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D2D7" w14:textId="2A33EAA9" w:rsidR="00324003" w:rsidRDefault="00324003" w:rsidP="001B6CAA">
      <w:pPr>
        <w:pStyle w:val="NoSpacing"/>
        <w:rPr>
          <w:rFonts w:ascii="THIMES NEW rOMAN" w:hAnsi="THIMES NEW rOMAN"/>
          <w:lang w:val="en-US"/>
        </w:rPr>
      </w:pPr>
      <w:r>
        <w:rPr>
          <w:rFonts w:ascii="THIMES NEW rOMAN" w:hAnsi="THIMES NEW rOMAN"/>
          <w:lang w:val="en-US"/>
        </w:rPr>
        <w:t>1</w:t>
      </w:r>
      <w:r w:rsidR="00AE189A">
        <w:rPr>
          <w:rFonts w:ascii="THIMES NEW rOMAN" w:hAnsi="THIMES NEW rOMAN"/>
          <w:lang w:val="en-US"/>
        </w:rPr>
        <w:t>:10</w:t>
      </w:r>
    </w:p>
    <w:p w14:paraId="4024B85C" w14:textId="67E11D09" w:rsidR="004D6398" w:rsidRPr="001B6CAA" w:rsidRDefault="00902039" w:rsidP="001B6CAA">
      <w:pPr>
        <w:pStyle w:val="NoSpacing"/>
        <w:rPr>
          <w:rFonts w:ascii="THIMES NEW rOMAN" w:hAnsi="THIMES NEW rOMAN"/>
        </w:rPr>
      </w:pPr>
      <w:r w:rsidRPr="001B6CAA">
        <w:rPr>
          <w:rFonts w:ascii="THIMES NEW rOMAN" w:hAnsi="THIMES NEW rOMAN"/>
          <w:lang w:val="en-US"/>
        </w:rPr>
        <w:t xml:space="preserve">Buna ziua stimat juriu, buna ziua tuturor prezenti la acest eveniment. </w:t>
      </w:r>
      <w:r w:rsidR="00132BB9" w:rsidRPr="001B6CAA">
        <w:rPr>
          <w:rFonts w:ascii="THIMES NEW rOMAN" w:hAnsi="THIMES NEW rOMAN"/>
          <w:lang w:val="en-US"/>
        </w:rPr>
        <w:t>M</w:t>
      </w:r>
      <w:r w:rsidRPr="001B6CAA">
        <w:rPr>
          <w:rFonts w:ascii="THIMES NEW rOMAN" w:hAnsi="THIMES NEW rOMAN"/>
          <w:lang w:val="en-US"/>
        </w:rPr>
        <w:t xml:space="preserve">a numesc </w:t>
      </w:r>
      <w:r w:rsidR="00ED06B9">
        <w:rPr>
          <w:rFonts w:ascii="THIMES NEW rOMAN" w:hAnsi="THIMES NEW rOMAN"/>
          <w:lang w:val="en-US"/>
        </w:rPr>
        <w:t>…</w:t>
      </w:r>
      <w:r w:rsidRPr="001B6CAA">
        <w:rPr>
          <w:rFonts w:ascii="THIMES NEW rOMAN" w:hAnsi="THIMES NEW rOMAN"/>
          <w:lang w:val="en-US"/>
        </w:rPr>
        <w:t xml:space="preserve">, sunt din localitatea </w:t>
      </w:r>
      <w:r w:rsidR="00ED06B9">
        <w:rPr>
          <w:rFonts w:ascii="THIMES NEW rOMAN" w:hAnsi="THIMES NEW rOMAN"/>
          <w:lang w:val="en-US"/>
        </w:rPr>
        <w:t>…</w:t>
      </w:r>
      <w:r w:rsidRPr="001B6CAA">
        <w:rPr>
          <w:rFonts w:ascii="THIMES NEW rOMAN" w:hAnsi="THIMES NEW rOMAN"/>
          <w:lang w:val="en-US"/>
        </w:rPr>
        <w:t>,</w:t>
      </w:r>
      <w:r w:rsidR="008A4606" w:rsidRPr="001B6CAA">
        <w:rPr>
          <w:rFonts w:ascii="THIMES NEW rOMAN" w:hAnsi="THIMES NEW rOMAN"/>
          <w:lang w:val="en-US"/>
        </w:rPr>
        <w:t xml:space="preserve"> </w:t>
      </w:r>
      <w:r w:rsidRPr="001B6CAA">
        <w:rPr>
          <w:rFonts w:ascii="THIMES NEW rOMAN" w:hAnsi="THIMES NEW rOMAN"/>
          <w:lang w:val="en-US"/>
        </w:rPr>
        <w:t xml:space="preserve"> iar la momentul actual imi fac studiile </w:t>
      </w:r>
      <w:r w:rsidR="00D22126" w:rsidRPr="001B6CAA">
        <w:rPr>
          <w:rFonts w:ascii="THIMES NEW rOMAN" w:hAnsi="THIMES NEW rOMAN"/>
          <w:lang w:val="en-US"/>
        </w:rPr>
        <w:t>in</w:t>
      </w:r>
      <w:r w:rsidRPr="001B6CAA">
        <w:rPr>
          <w:rFonts w:ascii="THIMES NEW rOMAN" w:hAnsi="THIMES NEW rOMAN"/>
          <w:lang w:val="en-US"/>
        </w:rPr>
        <w:t xml:space="preserve"> colegiul “Iulia Hasdeu” din Cahul.  Concursul “Tanarul cercetator ” din cadrul conferintei stiintifico-practic</w:t>
      </w:r>
      <w:r w:rsidR="0082738A" w:rsidRPr="001B6CAA">
        <w:rPr>
          <w:rFonts w:ascii="THIMES NEW rOMAN" w:hAnsi="THIMES NEW rOMAN"/>
          <w:lang w:val="en-US"/>
        </w:rPr>
        <w:t>e</w:t>
      </w:r>
      <w:r w:rsidRPr="001B6CAA">
        <w:rPr>
          <w:rFonts w:ascii="THIMES NEW rOMAN" w:hAnsi="THIMES NEW rOMAN"/>
          <w:lang w:val="en-US"/>
        </w:rPr>
        <w:t xml:space="preserve"> “Instruire prin cercetare pentru o societate prospera” , mi-a oferit oportunitatea de a-mi aprofunda studiul asupra </w:t>
      </w:r>
      <w:r w:rsidR="0082738A" w:rsidRPr="001B6CAA">
        <w:rPr>
          <w:rFonts w:ascii="THIMES NEW rOMAN" w:hAnsi="THIMES NEW rOMAN"/>
          <w:lang w:val="en-US"/>
        </w:rPr>
        <w:t>domeniului industriei constructoare de masini</w:t>
      </w:r>
      <w:r w:rsidR="00132BB9" w:rsidRPr="001B6CAA">
        <w:rPr>
          <w:rFonts w:ascii="THIMES NEW rOMAN" w:hAnsi="THIMES NEW rOMAN"/>
          <w:lang w:val="en-US"/>
        </w:rPr>
        <w:t xml:space="preserve">. Astfel in urma muncii asidue a rezulatat urmatorul proiect de ceretare:  </w:t>
      </w:r>
      <w:r w:rsidR="00132BB9" w:rsidRPr="001B6CAA">
        <w:rPr>
          <w:rFonts w:ascii="THIMES NEW rOMAN" w:hAnsi="THIMES NEW rOMAN"/>
        </w:rPr>
        <w:t xml:space="preserve">Automobilul secolului XXI: Eficiență energetică și Perspective. </w:t>
      </w:r>
    </w:p>
    <w:p w14:paraId="73E544E7" w14:textId="77777777" w:rsidR="001B6CAA" w:rsidRDefault="001B6CAA" w:rsidP="001B6CAA">
      <w:pPr>
        <w:pStyle w:val="NoSpacing"/>
        <w:rPr>
          <w:rFonts w:ascii="THIMES NEW rOMAN" w:hAnsi="THIMES NEW rOMAN"/>
        </w:rPr>
      </w:pPr>
    </w:p>
    <w:p w14:paraId="578CB712" w14:textId="0E01E09E" w:rsidR="00612C32" w:rsidRDefault="006F276E" w:rsidP="001B6CAA">
      <w:pPr>
        <w:pStyle w:val="NoSpacing"/>
        <w:rPr>
          <w:rFonts w:ascii="THIMES NEW rOMAN" w:hAnsi="THIMES NEW rOMAN"/>
        </w:rPr>
      </w:pPr>
      <w:r w:rsidRPr="001B6CAA">
        <w:rPr>
          <w:rFonts w:ascii="THIMES NEW rOMAN" w:hAnsi="THIMES NEW rOMAN"/>
        </w:rPr>
        <w:t xml:space="preserve">Care a avut ca obiective compararea functionalitatilor </w:t>
      </w:r>
      <w:r w:rsidR="00D22126" w:rsidRPr="001B6CAA">
        <w:rPr>
          <w:rFonts w:ascii="THIMES NEW rOMAN" w:hAnsi="THIMES NEW rOMAN"/>
        </w:rPr>
        <w:t xml:space="preserve">ambelor tipuri de automobile: cele cu combustie interna si cele electrice, </w:t>
      </w:r>
      <w:r w:rsidRPr="001B6CAA">
        <w:rPr>
          <w:rFonts w:ascii="THIMES NEW rOMAN" w:hAnsi="THIMES NEW rOMAN"/>
        </w:rPr>
        <w:t>identificarea tip</w:t>
      </w:r>
      <w:r w:rsidR="00D22126" w:rsidRPr="001B6CAA">
        <w:rPr>
          <w:rFonts w:ascii="THIMES NEW rOMAN" w:hAnsi="THIMES NEW rOMAN"/>
        </w:rPr>
        <w:t>ului</w:t>
      </w:r>
      <w:r w:rsidRPr="001B6CAA">
        <w:rPr>
          <w:rFonts w:ascii="THIMES NEW rOMAN" w:hAnsi="THIMES NEW rOMAN"/>
        </w:rPr>
        <w:t xml:space="preserve"> de automobile</w:t>
      </w:r>
      <w:r w:rsidR="00D22126" w:rsidRPr="001B6CAA">
        <w:rPr>
          <w:rFonts w:ascii="THIMES NEW rOMAN" w:hAnsi="THIMES NEW rOMAN"/>
        </w:rPr>
        <w:t xml:space="preserve"> care</w:t>
      </w:r>
      <w:r w:rsidRPr="001B6CAA">
        <w:rPr>
          <w:rFonts w:ascii="THIMES NEW rOMAN" w:hAnsi="THIMES NEW rOMAN"/>
        </w:rPr>
        <w:t xml:space="preserve"> este mai econom si mai rentabil pentru secolul </w:t>
      </w:r>
      <w:r w:rsidR="00D22126" w:rsidRPr="001B6CAA">
        <w:rPr>
          <w:rFonts w:ascii="THIMES NEW rOMAN" w:hAnsi="THIMES NEW rOMAN"/>
        </w:rPr>
        <w:t xml:space="preserve">21, atat pentru umanitate cat si pentru mediu. </w:t>
      </w:r>
      <w:r w:rsidRPr="001B6CAA">
        <w:rPr>
          <w:rFonts w:ascii="THIMES NEW rOMAN" w:hAnsi="THIMES NEW rOMAN"/>
        </w:rPr>
        <w:t xml:space="preserve"> </w:t>
      </w:r>
      <w:r w:rsidR="00D22126" w:rsidRPr="001B6CAA">
        <w:rPr>
          <w:rFonts w:ascii="THIMES NEW rOMAN" w:hAnsi="THIMES NEW rOMAN"/>
        </w:rPr>
        <w:t>Respectiv Scopul, pe care il voi indeplini la finele acestei prezentari, este constientizarea populatiei cu privire la eficienta automobilelor electrice in detrimentul automobilelor propulsate de motoare cu ardere interna.</w:t>
      </w:r>
    </w:p>
    <w:p w14:paraId="7912C7B1" w14:textId="6083B747" w:rsidR="00254C97" w:rsidRDefault="00254C97" w:rsidP="001B6CAA">
      <w:pPr>
        <w:pStyle w:val="NoSpacing"/>
        <w:rPr>
          <w:rFonts w:ascii="THIMES NEW rOMAN" w:hAnsi="THIMES NEW rOMAN"/>
        </w:rPr>
      </w:pPr>
    </w:p>
    <w:p w14:paraId="381B00E0" w14:textId="2426304A" w:rsidR="00254C97" w:rsidRDefault="00AE189A" w:rsidP="001B6CAA">
      <w:pPr>
        <w:pStyle w:val="NoSpacing"/>
        <w:rPr>
          <w:rFonts w:ascii="THIMES NEW rOMAN" w:hAnsi="THIMES NEW rOMAN"/>
        </w:rPr>
      </w:pPr>
      <w:r>
        <w:rPr>
          <w:rFonts w:ascii="THIMES NEW rOMAN" w:hAnsi="THIMES NEW rOMAN"/>
        </w:rPr>
        <w:t>3:00</w:t>
      </w:r>
    </w:p>
    <w:p w14:paraId="5428EB2B" w14:textId="74D051B4" w:rsidR="00AE69BC" w:rsidRDefault="00AE69BC" w:rsidP="00B71620">
      <w:pPr>
        <w:spacing w:after="0" w:line="240" w:lineRule="auto"/>
        <w:ind w:left="0" w:right="0" w:firstLine="0"/>
        <w:jc w:val="left"/>
        <w:rPr>
          <w:rFonts w:ascii="THIMES NEW rOMAN" w:eastAsia="Times New Roman" w:hAnsi="THIMES NEW rOMAN" w:cs="Times New Roman"/>
          <w:sz w:val="22"/>
          <w:szCs w:val="22"/>
          <w:lang w:val="ro-MD"/>
        </w:rPr>
      </w:pPr>
      <w:r w:rsidRPr="00B71620">
        <w:rPr>
          <w:rFonts w:ascii="THIMES NEW rOMAN" w:eastAsia="Times New Roman" w:hAnsi="THIMES NEW rOMAN" w:cs="Times New Roman"/>
          <w:sz w:val="22"/>
          <w:szCs w:val="22"/>
          <w:lang w:val="ro-MD"/>
        </w:rPr>
        <w:t>Secolul XXI este considerat secolul tehnologiei și al dezvoltării accelerate</w:t>
      </w:r>
      <w:r w:rsidRPr="0038365B">
        <w:rPr>
          <w:rFonts w:ascii="THIMES NEW rOMAN" w:eastAsia="Times New Roman" w:hAnsi="THIMES NEW rOMAN" w:cs="Times New Roman"/>
          <w:lang w:val="ro-MD"/>
        </w:rPr>
        <w:t xml:space="preserve">. </w:t>
      </w:r>
      <w:r w:rsidR="00C374AD" w:rsidRPr="00924C0E">
        <w:rPr>
          <w:rFonts w:ascii="THIMES NEW rOMAN" w:eastAsia="Times New Roman" w:hAnsi="THIMES NEW rOMAN" w:cs="Times New Roman"/>
          <w:sz w:val="22"/>
          <w:szCs w:val="22"/>
          <w:lang w:val="ro-MD"/>
        </w:rPr>
        <w:t>Fizica este știința care permite studierea proprietăților și structurii materiei dar și cea care dă avânt progresului industrial-tehnic în domeniul mecanicii și ingineriei, respectiv industriei constructoare de mașini.</w:t>
      </w:r>
    </w:p>
    <w:p w14:paraId="71034E69" w14:textId="77777777" w:rsidR="00AE69BC" w:rsidRDefault="00AE69BC" w:rsidP="00924C0E">
      <w:pPr>
        <w:spacing w:after="0" w:line="276" w:lineRule="auto"/>
        <w:ind w:left="0" w:right="0" w:firstLine="0"/>
        <w:jc w:val="left"/>
        <w:rPr>
          <w:rFonts w:ascii="THIMES NEW rOMAN" w:eastAsia="Times New Roman" w:hAnsi="THIMES NEW rOMAN" w:cs="Times New Roman"/>
          <w:sz w:val="22"/>
          <w:szCs w:val="22"/>
          <w:lang w:val="ro-MD"/>
        </w:rPr>
      </w:pPr>
    </w:p>
    <w:p w14:paraId="72C4848D" w14:textId="5F5853D2" w:rsidR="00324003" w:rsidRPr="00B71620" w:rsidRDefault="00AE69BC" w:rsidP="00B71620">
      <w:pPr>
        <w:spacing w:after="0" w:line="240" w:lineRule="auto"/>
        <w:ind w:left="0" w:right="0" w:firstLine="0"/>
        <w:jc w:val="left"/>
        <w:rPr>
          <w:rFonts w:ascii="THIMES NEW rOMAN" w:eastAsia="Times New Roman" w:hAnsi="THIMES NEW rOMAN" w:cs="Times New Roman"/>
          <w:sz w:val="20"/>
          <w:szCs w:val="20"/>
          <w:lang w:val="ro-MD"/>
        </w:rPr>
      </w:pPr>
      <w:r w:rsidRPr="00B71620">
        <w:rPr>
          <w:rFonts w:ascii="THIMES NEW rOMAN" w:eastAsia="Times New Roman" w:hAnsi="THIMES NEW rOMAN" w:cs="Times New Roman"/>
          <w:sz w:val="20"/>
          <w:szCs w:val="20"/>
          <w:lang w:val="ro-MD"/>
        </w:rPr>
        <w:t xml:space="preserve">Drept urmare a tuturor </w:t>
      </w:r>
      <w:proofErr w:type="spellStart"/>
      <w:r w:rsidRPr="00B71620">
        <w:rPr>
          <w:rFonts w:ascii="THIMES NEW rOMAN" w:eastAsia="Times New Roman" w:hAnsi="THIMES NEW rOMAN" w:cs="Times New Roman"/>
          <w:sz w:val="20"/>
          <w:szCs w:val="20"/>
          <w:lang w:val="ro-MD"/>
        </w:rPr>
        <w:t>informatiilor</w:t>
      </w:r>
      <w:proofErr w:type="spellEnd"/>
      <w:r w:rsidRPr="00B71620">
        <w:rPr>
          <w:rFonts w:ascii="THIMES NEW rOMAN" w:eastAsia="Times New Roman" w:hAnsi="THIMES NEW rOMAN" w:cs="Times New Roman"/>
          <w:sz w:val="20"/>
          <w:szCs w:val="20"/>
          <w:lang w:val="ro-MD"/>
        </w:rPr>
        <w:t xml:space="preserve"> acumulate</w:t>
      </w:r>
      <w:r w:rsidR="00B71620" w:rsidRPr="00B71620">
        <w:rPr>
          <w:rFonts w:ascii="THIMES NEW rOMAN" w:eastAsia="Times New Roman" w:hAnsi="THIMES NEW rOMAN" w:cs="Times New Roman"/>
          <w:sz w:val="20"/>
          <w:szCs w:val="20"/>
          <w:lang w:val="ro-MD"/>
        </w:rPr>
        <w:t>..</w:t>
      </w:r>
      <w:r w:rsidR="00B71620">
        <w:rPr>
          <w:rFonts w:ascii="THIMES NEW rOMAN" w:eastAsia="Times New Roman" w:hAnsi="THIMES NEW rOMAN" w:cs="Times New Roman"/>
          <w:sz w:val="20"/>
          <w:szCs w:val="20"/>
          <w:lang w:val="ro-MD"/>
        </w:rPr>
        <w:t xml:space="preserve"> </w:t>
      </w:r>
      <w:proofErr w:type="spellStart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>Cercetarea</w:t>
      </w:r>
      <w:proofErr w:type="spellEnd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 xml:space="preserve"> </w:t>
      </w:r>
      <w:proofErr w:type="spellStart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>conține</w:t>
      </w:r>
      <w:proofErr w:type="spellEnd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 xml:space="preserve"> o </w:t>
      </w:r>
      <w:proofErr w:type="spellStart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>analiză</w:t>
      </w:r>
      <w:proofErr w:type="spellEnd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 xml:space="preserve"> comparativă </w:t>
      </w:r>
      <w:proofErr w:type="gramStart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>a</w:t>
      </w:r>
      <w:proofErr w:type="gramEnd"/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 xml:space="preserve"> automobilelor cu</w:t>
      </w:r>
      <w:r w:rsidR="00F51361" w:rsidRPr="00B71620">
        <w:rPr>
          <w:rFonts w:ascii="THIMES NEW rOMAN" w:hAnsi="THIMES NEW rOMAN"/>
          <w:sz w:val="22"/>
          <w:szCs w:val="22"/>
          <w:shd w:val="clear" w:color="auto" w:fill="FFFFFF"/>
        </w:rPr>
        <w:t xml:space="preserve"> motoare cu</w:t>
      </w:r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 xml:space="preserve"> ardere internă și a celor electrice, în funcție de ultimele adaptări în tehnologie, după următoarele criterii: consumul per 100 km, costuri totale de consum și întreținere pentru un an, emisii de gaze raportat la nivelul înalt de poluare al atmosferei, siguranț</w:t>
      </w:r>
      <w:r w:rsidR="00B71620" w:rsidRPr="00B71620">
        <w:rPr>
          <w:rFonts w:ascii="THIMES NEW rOMAN" w:hAnsi="THIMES NEW rOMAN"/>
          <w:sz w:val="22"/>
          <w:szCs w:val="22"/>
          <w:shd w:val="clear" w:color="auto" w:fill="FFFFFF"/>
        </w:rPr>
        <w:t>a</w:t>
      </w:r>
      <w:r w:rsidR="00324003" w:rsidRPr="00B71620">
        <w:rPr>
          <w:rFonts w:ascii="THIMES NEW rOMAN" w:hAnsi="THIMES NEW rOMAN"/>
          <w:sz w:val="22"/>
          <w:szCs w:val="22"/>
          <w:shd w:val="clear" w:color="auto" w:fill="FFFFFF"/>
        </w:rPr>
        <w:t xml:space="preserve"> și confortul pe care îl oferă automobilele, cererea pe piață la momentul actual.</w:t>
      </w:r>
    </w:p>
    <w:p w14:paraId="533D44E2" w14:textId="77777777" w:rsidR="00AE189A" w:rsidRDefault="00AE189A" w:rsidP="00324003">
      <w:pPr>
        <w:pStyle w:val="NoSpacing"/>
        <w:rPr>
          <w:rFonts w:ascii="THIMES NEW rOMAN" w:hAnsi="THIMES NEW rOMAN"/>
          <w:shd w:val="clear" w:color="auto" w:fill="FFFFFF"/>
        </w:rPr>
      </w:pPr>
    </w:p>
    <w:p w14:paraId="657040B8" w14:textId="7DFE15A7" w:rsidR="00AE189A" w:rsidRDefault="00AE189A" w:rsidP="00324003">
      <w:pPr>
        <w:pStyle w:val="NoSpacing"/>
        <w:rPr>
          <w:rFonts w:ascii="THIMES NEW rOMAN" w:hAnsi="THIMES NEW rOMAN"/>
          <w:shd w:val="clear" w:color="auto" w:fill="FFFFFF"/>
        </w:rPr>
      </w:pPr>
      <w:r>
        <w:rPr>
          <w:rFonts w:ascii="THIMES NEW rOMAN" w:hAnsi="THIMES NEW rOMAN"/>
          <w:shd w:val="clear" w:color="auto" w:fill="FFFFFF"/>
        </w:rPr>
        <w:t>Conform estimarilo</w:t>
      </w:r>
      <w:r w:rsidR="00C374AD">
        <w:rPr>
          <w:rFonts w:ascii="THIMES NEW rOMAN" w:hAnsi="THIMES NEW rOMAN"/>
          <w:shd w:val="clear" w:color="auto" w:fill="FFFFFF"/>
        </w:rPr>
        <w:t>r consumul automobilelor la 100 km se  cuprinde intre 5-7 l de combustibil respecti</w:t>
      </w:r>
      <w:r w:rsidR="00DB073E">
        <w:rPr>
          <w:rFonts w:ascii="THIMES NEW rOMAN" w:hAnsi="THIMES NEW rOMAN"/>
          <w:shd w:val="clear" w:color="auto" w:fill="FFFFFF"/>
        </w:rPr>
        <w:t>v</w:t>
      </w:r>
      <w:r w:rsidR="00C374AD">
        <w:rPr>
          <w:rFonts w:ascii="THIMES NEW rOMAN" w:hAnsi="THIMES NEW rOMAN"/>
          <w:shd w:val="clear" w:color="auto" w:fill="FFFFFF"/>
        </w:rPr>
        <w:t xml:space="preserve"> 126 lei si 25-30 kw/h la o suma de 45,3 lei.  Vizibil costurile de consum ale masinilor electrice sunt </w:t>
      </w:r>
      <w:r w:rsidR="00DB073E">
        <w:rPr>
          <w:rFonts w:ascii="THIMES NEW rOMAN" w:hAnsi="THIMES NEW rOMAN"/>
          <w:shd w:val="clear" w:color="auto" w:fill="FFFFFF"/>
        </w:rPr>
        <w:t xml:space="preserve"> mult </w:t>
      </w:r>
      <w:r w:rsidR="00C374AD">
        <w:rPr>
          <w:rFonts w:ascii="THIMES NEW rOMAN" w:hAnsi="THIMES NEW rOMAN"/>
          <w:shd w:val="clear" w:color="auto" w:fill="FFFFFF"/>
        </w:rPr>
        <w:t>mai mici.</w:t>
      </w:r>
    </w:p>
    <w:p w14:paraId="5659F019" w14:textId="535CD668" w:rsidR="00C374AD" w:rsidRDefault="00C374AD" w:rsidP="00324003">
      <w:pPr>
        <w:pStyle w:val="NoSpacing"/>
        <w:rPr>
          <w:rFonts w:ascii="THIMES NEW rOMAN" w:hAnsi="THIMES NEW rOMAN"/>
          <w:shd w:val="clear" w:color="auto" w:fill="FFFFFF"/>
        </w:rPr>
      </w:pPr>
    </w:p>
    <w:p w14:paraId="25437D35" w14:textId="1183E449" w:rsidR="00C374AD" w:rsidRDefault="00C374AD" w:rsidP="00324003">
      <w:pPr>
        <w:pStyle w:val="NoSpacing"/>
        <w:rPr>
          <w:rFonts w:ascii="THIMES NEW rOMAN" w:hAnsi="THIMES NEW rOMAN"/>
          <w:shd w:val="clear" w:color="auto" w:fill="FFFFFF"/>
        </w:rPr>
      </w:pPr>
      <w:r>
        <w:rPr>
          <w:rFonts w:ascii="THIMES NEW rOMAN" w:hAnsi="THIMES NEW rOMAN"/>
          <w:shd w:val="clear" w:color="auto" w:fill="FFFFFF"/>
        </w:rPr>
        <w:t>Din rezultatele cercetarii mai face parte si analiza confortului si sigurantei. Cum ar</w:t>
      </w:r>
      <w:r w:rsidR="00A53D93">
        <w:rPr>
          <w:rFonts w:ascii="THIMES NEW rOMAN" w:hAnsi="THIMES NEW rOMAN"/>
          <w:shd w:val="clear" w:color="auto" w:fill="FFFFFF"/>
        </w:rPr>
        <w:t xml:space="preserve"> fi ca</w:t>
      </w:r>
      <w:r w:rsidR="006D71F3">
        <w:rPr>
          <w:rFonts w:ascii="THIMES NEW rOMAN" w:hAnsi="THIMES NEW rOMAN"/>
          <w:shd w:val="clear" w:color="auto" w:fill="FFFFFF"/>
        </w:rPr>
        <w:t xml:space="preserve"> automobilele electrice  asigura un timp de acelerare la 100 km de doar 3,8 secunde, autonomia bateriilor de 630 km si timpul de incarcare </w:t>
      </w:r>
      <w:r w:rsidR="00DB073E">
        <w:rPr>
          <w:rFonts w:ascii="THIMES NEW rOMAN" w:hAnsi="THIMES NEW rOMAN"/>
          <w:shd w:val="clear" w:color="auto" w:fill="FFFFFF"/>
        </w:rPr>
        <w:t xml:space="preserve">de 40 </w:t>
      </w:r>
      <w:r w:rsidR="006D71F3">
        <w:rPr>
          <w:rFonts w:ascii="THIMES NEW rOMAN" w:hAnsi="THIMES NEW rOMAN"/>
          <w:shd w:val="clear" w:color="auto" w:fill="FFFFFF"/>
        </w:rPr>
        <w:t>kw</w:t>
      </w:r>
      <w:r w:rsidR="00DB073E">
        <w:rPr>
          <w:rFonts w:ascii="THIMES NEW rOMAN" w:hAnsi="THIMES NEW rOMAN"/>
          <w:shd w:val="clear" w:color="auto" w:fill="FFFFFF"/>
        </w:rPr>
        <w:t>h</w:t>
      </w:r>
      <w:r w:rsidR="006D71F3">
        <w:rPr>
          <w:rFonts w:ascii="THIMES NEW rOMAN" w:hAnsi="THIMES NEW rOMAN"/>
          <w:shd w:val="clear" w:color="auto" w:fill="FFFFFF"/>
        </w:rPr>
        <w:t xml:space="preserve"> in circa  </w:t>
      </w:r>
      <w:r w:rsidR="00DB073E">
        <w:rPr>
          <w:rFonts w:ascii="THIMES NEW rOMAN" w:hAnsi="THIMES NEW rOMAN"/>
          <w:shd w:val="clear" w:color="auto" w:fill="FFFFFF"/>
        </w:rPr>
        <w:t>60 minute</w:t>
      </w:r>
      <w:r w:rsidR="006D71F3">
        <w:rPr>
          <w:rFonts w:ascii="THIMES NEW rOMAN" w:hAnsi="THIMES NEW rOMAN"/>
          <w:shd w:val="clear" w:color="auto" w:fill="FFFFFF"/>
        </w:rPr>
        <w:t xml:space="preserve">, </w:t>
      </w:r>
      <w:r w:rsidR="00A53D93">
        <w:rPr>
          <w:rFonts w:ascii="THIMES NEW rOMAN" w:hAnsi="THIMES NEW rOMAN"/>
          <w:shd w:val="clear" w:color="auto" w:fill="FFFFFF"/>
        </w:rPr>
        <w:t xml:space="preserve"> </w:t>
      </w:r>
      <w:r w:rsidR="00B71620">
        <w:rPr>
          <w:rFonts w:ascii="THIMES NEW rOMAN" w:hAnsi="THIMES NEW rOMAN"/>
          <w:shd w:val="clear" w:color="auto" w:fill="FFFFFF"/>
        </w:rPr>
        <w:t xml:space="preserve"> C</w:t>
      </w:r>
      <w:r>
        <w:rPr>
          <w:rFonts w:ascii="THIMES NEW rOMAN" w:hAnsi="THIMES NEW rOMAN"/>
          <w:shd w:val="clear" w:color="auto" w:fill="FFFFFF"/>
        </w:rPr>
        <w:t>ele cu motoare cu ardere interna</w:t>
      </w:r>
      <w:r w:rsidR="00DB073E">
        <w:rPr>
          <w:rFonts w:ascii="THIMES NEW rOMAN" w:hAnsi="THIMES NEW rOMAN"/>
          <w:shd w:val="clear" w:color="auto" w:fill="FFFFFF"/>
        </w:rPr>
        <w:t xml:space="preserve">  au o autonomie mai mare datorita rezervoarelor cu o capacitate mai mare insa salonul devine mult mai ne spatios si suntem expusi la mirosul gazelor nocive emanate.</w:t>
      </w:r>
    </w:p>
    <w:p w14:paraId="03252525" w14:textId="430EB89C" w:rsidR="004D6398" w:rsidRDefault="004D6398" w:rsidP="001B6CAA">
      <w:pPr>
        <w:pStyle w:val="NoSpacing"/>
        <w:rPr>
          <w:rFonts w:ascii="THIMES NEW rOMAN" w:hAnsi="THIMES NEW rOMAN"/>
        </w:rPr>
      </w:pPr>
    </w:p>
    <w:p w14:paraId="26CD0D0C" w14:textId="5DE9E6B4" w:rsidR="004D6398" w:rsidRDefault="004D6398" w:rsidP="001B6CAA">
      <w:pPr>
        <w:pStyle w:val="NoSpacing"/>
        <w:rPr>
          <w:rFonts w:ascii="THIMES NEW rOMAN" w:hAnsi="THIMES NEW rOMAN"/>
        </w:rPr>
      </w:pPr>
      <w:r w:rsidRPr="0038365B">
        <w:rPr>
          <w:rFonts w:ascii="THIMES NEW rOMAN" w:hAnsi="THIMES NEW rOMAN"/>
        </w:rPr>
        <w:t>Temă de cercetare aleasă se încadrează în actualele probleme ce privesc reducerea emisiilor de CO</w:t>
      </w:r>
      <w:r w:rsidRPr="0038365B">
        <w:rPr>
          <w:rFonts w:ascii="THIMES NEW rOMAN" w:hAnsi="THIMES NEW rOMAN"/>
          <w:vertAlign w:val="subscript"/>
        </w:rPr>
        <w:t>2</w:t>
      </w:r>
      <w:r w:rsidRPr="0038365B">
        <w:rPr>
          <w:rFonts w:ascii="THIMES NEW rOMAN" w:hAnsi="THIMES NEW rOMAN"/>
        </w:rPr>
        <w:t xml:space="preserve"> din sectorul industriei constructoare de mașini și reducerea poluării din cadrul mediului urban și rural</w:t>
      </w:r>
      <w:r>
        <w:rPr>
          <w:rFonts w:ascii="THIMES NEW rOMAN" w:hAnsi="THIMES NEW rOMAN"/>
        </w:rPr>
        <w:t>. Conform ultimelor studii in RM se degaja anul aproximativ 3,79 tone echivalent Co2 pe cap de locuitor.</w:t>
      </w:r>
    </w:p>
    <w:p w14:paraId="71446845" w14:textId="686119F2" w:rsidR="00C374AD" w:rsidRDefault="00C374AD" w:rsidP="001B6CAA">
      <w:pPr>
        <w:pStyle w:val="NoSpacing"/>
        <w:rPr>
          <w:rFonts w:ascii="THIMES NEW rOMAN" w:hAnsi="THIMES NEW rOMAN"/>
        </w:rPr>
      </w:pPr>
    </w:p>
    <w:p w14:paraId="1F692524" w14:textId="60CE0B5B" w:rsidR="00924C0E" w:rsidRPr="00B71620" w:rsidRDefault="00AE69BC" w:rsidP="00924C0E">
      <w:pPr>
        <w:pStyle w:val="NoSpacing"/>
        <w:rPr>
          <w:rFonts w:ascii="THIMES NEW rOMAN" w:hAnsi="THIMES NEW rOMAN"/>
        </w:rPr>
      </w:pPr>
      <w:r>
        <w:rPr>
          <w:rFonts w:ascii="THIMES NEW rOMAN" w:hAnsi="THIMES NEW rOMAN"/>
          <w:lang w:val="en-US"/>
        </w:rPr>
        <w:t>Este important sa mentionam ca t</w:t>
      </w:r>
      <w:r w:rsidR="00924C0E" w:rsidRPr="00924C0E">
        <w:rPr>
          <w:rFonts w:ascii="THIMES NEW rOMAN" w:hAnsi="THIMES NEW rOMAN"/>
          <w:lang w:val="en-US"/>
        </w:rPr>
        <w:t>ransportul este sursa a aproape 30% din totalul de emisii de CO</w:t>
      </w:r>
      <w:r w:rsidR="00924C0E" w:rsidRPr="00924C0E">
        <w:rPr>
          <w:rFonts w:ascii="THIMES NEW rOMAN" w:hAnsi="THIMES NEW rOMAN"/>
          <w:vertAlign w:val="subscript"/>
        </w:rPr>
        <w:t>2</w:t>
      </w:r>
      <w:r w:rsidR="00924C0E" w:rsidRPr="00924C0E">
        <w:rPr>
          <w:rFonts w:ascii="THIMES NEW rOMAN" w:hAnsi="THIMES NEW rOMAN"/>
          <w:lang w:val="en-US"/>
        </w:rPr>
        <w:t xml:space="preserve"> din UE. Dintre acestea, 72% provin din transportul rutier</w:t>
      </w:r>
      <w:r w:rsidR="00924C0E">
        <w:rPr>
          <w:rFonts w:ascii="THIMES NEW rOMAN" w:hAnsi="THIMES NEW rOMAN"/>
          <w:lang w:val="en-US"/>
        </w:rPr>
        <w:t xml:space="preserve">, cu toate ca </w:t>
      </w:r>
      <w:r>
        <w:rPr>
          <w:rFonts w:ascii="THIMES NEW rOMAN" w:hAnsi="THIMES NEW rOMAN"/>
        </w:rPr>
        <w:t>c</w:t>
      </w:r>
      <w:r w:rsidR="00924C0E" w:rsidRPr="00924C0E">
        <w:rPr>
          <w:rFonts w:ascii="THIMES NEW rOMAN" w:hAnsi="THIMES NEW rOMAN"/>
        </w:rPr>
        <w:t>onform regulilor în vigoare, mașinile nu trebuie să emită în medie mai mult de 95 g CO</w:t>
      </w:r>
      <w:r w:rsidR="00924C0E" w:rsidRPr="00924C0E">
        <w:rPr>
          <w:rFonts w:ascii="THIMES NEW rOMAN" w:hAnsi="THIMES NEW rOMAN"/>
          <w:vertAlign w:val="subscript"/>
        </w:rPr>
        <w:t>2</w:t>
      </w:r>
      <w:r w:rsidR="00924C0E" w:rsidRPr="00924C0E">
        <w:rPr>
          <w:rFonts w:ascii="THIMES NEW rOMAN" w:hAnsi="THIMES NEW rOMAN"/>
        </w:rPr>
        <w:t>/km</w:t>
      </w:r>
      <w:r w:rsidR="00924C0E">
        <w:rPr>
          <w:rFonts w:ascii="THIMES NEW rOMAN" w:hAnsi="THIMES NEW rOMAN"/>
        </w:rPr>
        <w:t xml:space="preserve"> d</w:t>
      </w:r>
      <w:r w:rsidR="00924C0E" w:rsidRPr="00924C0E">
        <w:rPr>
          <w:rFonts w:ascii="THIMES NEW rOMAN" w:hAnsi="THIMES NEW rOMAN"/>
        </w:rPr>
        <w:t xml:space="preserve">atele arată că </w:t>
      </w:r>
      <w:r w:rsidR="00924C0E" w:rsidRPr="00924C0E">
        <w:rPr>
          <w:rFonts w:ascii="THIMES NEW rOMAN" w:hAnsi="THIMES NEW rOMAN"/>
          <w:lang w:val="en-US"/>
        </w:rPr>
        <w:t>emisiile de la mașini au crescut în medie cu 118,5 g CO</w:t>
      </w:r>
      <w:r w:rsidR="00924C0E" w:rsidRPr="00924C0E">
        <w:rPr>
          <w:rFonts w:ascii="THIMES NEW rOMAN" w:hAnsi="THIMES NEW rOMAN"/>
          <w:vertAlign w:val="subscript"/>
        </w:rPr>
        <w:t>2</w:t>
      </w:r>
      <w:r w:rsidR="00924C0E" w:rsidRPr="00924C0E">
        <w:rPr>
          <w:rFonts w:ascii="THIMES NEW rOMAN" w:hAnsi="THIMES NEW rOMAN"/>
          <w:lang w:val="en-US"/>
        </w:rPr>
        <w:t>/km</w:t>
      </w:r>
      <w:r w:rsidR="00924C0E" w:rsidRPr="00924C0E">
        <w:rPr>
          <w:rFonts w:ascii="THIMES NEW rOMAN" w:hAnsi="THIMES NEW rOMAN"/>
          <w:b/>
          <w:bCs/>
        </w:rPr>
        <w:t xml:space="preserve"> </w:t>
      </w:r>
      <w:r w:rsidR="00924C0E" w:rsidRPr="00924C0E">
        <w:rPr>
          <w:rFonts w:ascii="THIMES NEW rOMAN" w:hAnsi="THIMES NEW rOMAN"/>
        </w:rPr>
        <w:t>peste norma admisă</w:t>
      </w:r>
      <w:r w:rsidR="00924C0E">
        <w:rPr>
          <w:rFonts w:ascii="THIMES NEW rOMAN" w:hAnsi="THIMES NEW rOMAN"/>
        </w:rPr>
        <w:t>.</w:t>
      </w:r>
      <w:r w:rsidR="00B71620">
        <w:rPr>
          <w:rFonts w:ascii="THIMES NEW rOMAN" w:hAnsi="THIMES NEW rOMAN"/>
        </w:rPr>
        <w:t xml:space="preserve">  </w:t>
      </w:r>
      <w:r w:rsidR="00924C0E">
        <w:rPr>
          <w:rFonts w:ascii="THIMES NEW rOMAN" w:hAnsi="THIMES NEW rOMAN"/>
        </w:rPr>
        <w:t>La polul opus se afla masinile electrice cu 0 emisii de co2.</w:t>
      </w:r>
    </w:p>
    <w:p w14:paraId="641D6320" w14:textId="2BAC9756" w:rsidR="0057790E" w:rsidRDefault="0057790E" w:rsidP="001B6CAA">
      <w:pPr>
        <w:pStyle w:val="NoSpacing"/>
        <w:rPr>
          <w:rFonts w:ascii="THIMES NEW rOMAN" w:hAnsi="THIMES NEW rOMAN"/>
        </w:rPr>
      </w:pPr>
    </w:p>
    <w:p w14:paraId="19E1B580" w14:textId="51F9B7C4" w:rsidR="0057790E" w:rsidRDefault="0057790E" w:rsidP="0057790E">
      <w:pPr>
        <w:pStyle w:val="NoSpacing"/>
        <w:rPr>
          <w:rFonts w:ascii="THIMES NEW rOMAN" w:hAnsi="THIMES NEW rOMAN"/>
          <w:lang w:val="en-US"/>
        </w:rPr>
      </w:pPr>
      <w:r w:rsidRPr="001B6CAA">
        <w:rPr>
          <w:rFonts w:ascii="THIMES NEW rOMAN" w:hAnsi="THIMES NEW rOMAN"/>
        </w:rPr>
        <w:t>Vehiculele electrice au câștigat tot mai multă popularitate în ultimii ani datorită capacității lor de a oferi multiple avantaje</w:t>
      </w:r>
      <w:r>
        <w:rPr>
          <w:rFonts w:ascii="THIMES NEW rOMAN" w:hAnsi="THIMES NEW rOMAN"/>
        </w:rPr>
        <w:t xml:space="preserve">,  astfel </w:t>
      </w:r>
      <w:r w:rsidRPr="001B6CAA">
        <w:rPr>
          <w:rFonts w:ascii="THIMES NEW rOMAN" w:hAnsi="THIMES NEW rOMAN"/>
          <w:lang w:val="en-US"/>
        </w:rPr>
        <w:t xml:space="preserve">în anul 2020 </w:t>
      </w:r>
      <w:r>
        <w:rPr>
          <w:rFonts w:ascii="THIMES NEW rOMAN" w:hAnsi="THIMES NEW rOMAN"/>
          <w:lang w:val="en-US"/>
        </w:rPr>
        <w:t>–</w:t>
      </w:r>
      <w:r w:rsidRPr="001B6CAA">
        <w:rPr>
          <w:rFonts w:ascii="THIMES NEW rOMAN" w:hAnsi="THIMES NEW rOMAN"/>
          <w:lang w:val="en-US"/>
        </w:rPr>
        <w:t xml:space="preserve"> </w:t>
      </w:r>
      <w:r>
        <w:rPr>
          <w:rFonts w:ascii="THIMES NEW rOMAN" w:hAnsi="THIMES NEW rOMAN"/>
          <w:lang w:val="en-US"/>
        </w:rPr>
        <w:t>exista</w:t>
      </w:r>
      <w:r w:rsidR="00AE69BC">
        <w:rPr>
          <w:rFonts w:ascii="THIMES NEW rOMAN" w:hAnsi="THIMES NEW rOMAN"/>
          <w:lang w:val="en-US"/>
        </w:rPr>
        <w:t>u</w:t>
      </w:r>
      <w:r>
        <w:rPr>
          <w:rFonts w:ascii="THIMES NEW rOMAN" w:hAnsi="THIMES NEW rOMAN"/>
          <w:lang w:val="en-US"/>
        </w:rPr>
        <w:t xml:space="preserve"> deja  in circulatie </w:t>
      </w:r>
      <w:r w:rsidRPr="001B6CAA">
        <w:rPr>
          <w:rFonts w:ascii="THIMES NEW rOMAN" w:hAnsi="THIMES NEW rOMAN"/>
          <w:lang w:val="en-US"/>
        </w:rPr>
        <w:t>aproximativ 7,2 milioane de automobile electrice.</w:t>
      </w:r>
    </w:p>
    <w:p w14:paraId="4E057361" w14:textId="77777777" w:rsidR="00254C97" w:rsidRDefault="00254C97" w:rsidP="001B6CAA">
      <w:pPr>
        <w:pStyle w:val="NoSpacing"/>
        <w:rPr>
          <w:rFonts w:ascii="THIMES NEW rOMAN" w:hAnsi="THIMES NEW rOMAN"/>
        </w:rPr>
      </w:pPr>
    </w:p>
    <w:p w14:paraId="178D1169" w14:textId="7D0D31DF" w:rsidR="0057790E" w:rsidRDefault="00AE189A" w:rsidP="001B6CAA">
      <w:pPr>
        <w:pStyle w:val="NoSpacing"/>
        <w:rPr>
          <w:rFonts w:ascii="THIMES NEW rOMAN" w:hAnsi="THIMES NEW rOMAN"/>
        </w:rPr>
      </w:pPr>
      <w:r>
        <w:rPr>
          <w:rFonts w:ascii="THIMES NEW rOMAN" w:hAnsi="THIMES NEW rOMAN"/>
        </w:rPr>
        <w:t>1:20</w:t>
      </w:r>
    </w:p>
    <w:p w14:paraId="74AB9937" w14:textId="2CB61741" w:rsidR="00D3788B" w:rsidRPr="001B6CAA" w:rsidRDefault="00D3788B" w:rsidP="00D3788B">
      <w:pPr>
        <w:pStyle w:val="NoSpacing"/>
        <w:rPr>
          <w:rFonts w:ascii="THIMES NEW rOMAN" w:hAnsi="THIMES NEW rOMAN"/>
          <w:lang w:val="en-US"/>
        </w:rPr>
      </w:pPr>
      <w:r>
        <w:rPr>
          <w:rFonts w:ascii="THIMES NEW rOMAN" w:hAnsi="THIMES NEW rOMAN"/>
        </w:rPr>
        <w:t>Pornind de la scopul proiectului, a</w:t>
      </w:r>
      <w:r w:rsidR="00AB521C" w:rsidRPr="001B6CAA">
        <w:rPr>
          <w:rFonts w:ascii="THIMES NEW rOMAN" w:hAnsi="THIMES NEW rOMAN"/>
        </w:rPr>
        <w:t xml:space="preserve">ceasta expeiență a rezultat cu urmatoarele concluzii </w:t>
      </w:r>
      <w:r w:rsidR="00AB521C" w:rsidRPr="001B6CAA">
        <w:rPr>
          <w:rFonts w:ascii="THIMES NEW rOMAN" w:hAnsi="THIMES NEW rOMAN"/>
          <w:lang w:val="en-US"/>
        </w:rPr>
        <w:t>:</w:t>
      </w:r>
      <w:r w:rsidR="001B6CAA" w:rsidRPr="001B6CAA">
        <w:rPr>
          <w:rFonts w:ascii="THIMES NEW rOMAN" w:hAnsi="THIMES NEW rOMAN"/>
          <w:lang w:val="en-US"/>
        </w:rPr>
        <w:t xml:space="preserve"> Eficiența automobilelor electrice constă in faptul ca sunt mai econome</w:t>
      </w:r>
      <w:r w:rsidR="00CA6075">
        <w:rPr>
          <w:rFonts w:ascii="THIMES NEW rOMAN" w:hAnsi="THIMES NEW rOMAN"/>
          <w:lang w:val="en-US"/>
        </w:rPr>
        <w:t>, avand un consum de aproximativ 2,78 de ori mai ieftin decat cel al automobilelor cu combustie interna</w:t>
      </w:r>
      <w:r w:rsidR="001B6CAA" w:rsidRPr="001B6CAA">
        <w:rPr>
          <w:rFonts w:ascii="THIMES NEW rOMAN" w:hAnsi="THIMES NEW rOMAN"/>
          <w:lang w:val="en-US"/>
        </w:rPr>
        <w:t>, acestea nu necesita costuri de intretinere spre deosebire de automobilele conventionale</w:t>
      </w:r>
      <w:r w:rsidR="00CA6075">
        <w:rPr>
          <w:rFonts w:ascii="THIMES NEW rOMAN" w:hAnsi="THIMES NEW rOMAN"/>
          <w:lang w:val="en-US"/>
        </w:rPr>
        <w:t xml:space="preserve"> care necesita o metenanta costisitoare </w:t>
      </w:r>
      <w:r w:rsidR="001B6CAA" w:rsidRPr="001B6CAA">
        <w:rPr>
          <w:rFonts w:ascii="THIMES NEW rOMAN" w:hAnsi="THIMES NEW rOMAN"/>
          <w:lang w:val="en-US"/>
        </w:rPr>
        <w:t>, si automobilele electrice in</w:t>
      </w:r>
      <w:r w:rsidR="001B6CAA" w:rsidRPr="001B6CAA">
        <w:rPr>
          <w:rFonts w:ascii="THIMES NEW rOMAN" w:eastAsia="Times New Roman" w:hAnsi="THIMES NEW rOMAN" w:cs="Segoe UI"/>
        </w:rPr>
        <w:t xml:space="preserve"> raport cu problemele legate de poluarea aerului și fenomenu</w:t>
      </w:r>
      <w:r>
        <w:rPr>
          <w:rFonts w:ascii="THIMES NEW rOMAN" w:eastAsia="Times New Roman" w:hAnsi="THIMES NEW rOMAN" w:cs="Segoe UI"/>
        </w:rPr>
        <w:t xml:space="preserve">l </w:t>
      </w:r>
      <w:r w:rsidR="001B6CAA" w:rsidRPr="001B6CAA">
        <w:rPr>
          <w:rFonts w:ascii="THIMES NEW rOMAN" w:eastAsia="Times New Roman" w:hAnsi="THIMES NEW rOMAN" w:cs="Segoe UI"/>
        </w:rPr>
        <w:t>încălzirii globale</w:t>
      </w:r>
      <w:r w:rsidR="001B6CAA">
        <w:rPr>
          <w:rFonts w:ascii="THIMES NEW rOMAN" w:eastAsia="Times New Roman" w:hAnsi="THIMES NEW rOMAN" w:cs="Segoe UI"/>
        </w:rPr>
        <w:t xml:space="preserve">, </w:t>
      </w:r>
      <w:r w:rsidR="001B6CAA" w:rsidRPr="001B6CAA">
        <w:rPr>
          <w:rFonts w:ascii="THIMES NEW rOMAN" w:hAnsi="THIMES NEW rOMAN"/>
          <w:lang w:val="en-US"/>
        </w:rPr>
        <w:t>au 0 emisii de CO2</w:t>
      </w:r>
      <w:r>
        <w:rPr>
          <w:rFonts w:ascii="THIMES NEW rOMAN" w:hAnsi="THIMES NEW rOMAN"/>
          <w:lang w:val="en-US"/>
        </w:rPr>
        <w:t xml:space="preserve">, </w:t>
      </w:r>
      <w:r w:rsidRPr="0038365B">
        <w:rPr>
          <w:rFonts w:ascii="THIMES NEW rOMAN" w:hAnsi="THIMES NEW rOMAN"/>
          <w:shd w:val="clear" w:color="auto" w:fill="FFFFFF"/>
        </w:rPr>
        <w:t>transportul fiind singurul sector în care emisiile de gaze cu efect de seră sunt încă mai ridicate decât în 1990.</w:t>
      </w:r>
    </w:p>
    <w:p w14:paraId="6B25E99B" w14:textId="77777777" w:rsidR="001B6CAA" w:rsidRPr="001B6CAA" w:rsidRDefault="001B6CAA" w:rsidP="001B6CAA">
      <w:pPr>
        <w:pStyle w:val="NoSpacing"/>
        <w:rPr>
          <w:rFonts w:ascii="THIMES NEW rOMAN" w:hAnsi="THIMES NEW rOMAN"/>
          <w:lang w:val="en-US"/>
        </w:rPr>
      </w:pPr>
    </w:p>
    <w:p w14:paraId="1137D7E5" w14:textId="77777777" w:rsidR="001B6CAA" w:rsidRPr="001B6CAA" w:rsidRDefault="001B6CAA" w:rsidP="001B6CAA">
      <w:pPr>
        <w:pStyle w:val="NoSpacing"/>
        <w:rPr>
          <w:rFonts w:ascii="THIMES NEW rOMAN" w:eastAsia="Times New Roman" w:hAnsi="THIMES NEW rOMAN" w:cs="Segoe UI"/>
        </w:rPr>
      </w:pPr>
      <w:r w:rsidRPr="001B6CAA">
        <w:rPr>
          <w:rFonts w:ascii="THIMES NEW rOMAN" w:eastAsia="Times New Roman" w:hAnsi="THIMES NEW rOMAN" w:cs="Segoe UI"/>
          <w:color w:val="202122"/>
        </w:rPr>
        <w:t>În anul 2007 în lume existau aproape 800 de milioane de mașini în circulație, studiile arată că în anul 2050 vor există aproximativ 4 miliarde de automobile la nivel mondial. Este foarte important să alegem și să gestionăm corect tehnologia pe care marile companii ne-o pun la dispoziție.</w:t>
      </w:r>
    </w:p>
    <w:p w14:paraId="78ECE54A" w14:textId="195C3216" w:rsidR="00002803" w:rsidRPr="001B6CAA" w:rsidRDefault="00CA6075" w:rsidP="001B6CAA">
      <w:pPr>
        <w:pStyle w:val="NoSpacing"/>
        <w:rPr>
          <w:rFonts w:ascii="THIMES NEW rOMAN" w:hAnsi="THIMES NEW rOMAN"/>
          <w:lang w:val="en-US"/>
        </w:rPr>
      </w:pPr>
      <w:r>
        <w:rPr>
          <w:rFonts w:ascii="THIMES NEW rOMAN" w:eastAsia="Times New Roman" w:hAnsi="THIMES NEW rOMAN" w:cs="Segoe UI"/>
          <w:color w:val="202122"/>
        </w:rPr>
        <w:t>Astfel i</w:t>
      </w:r>
      <w:r w:rsidR="001B6CAA" w:rsidRPr="001B6CAA">
        <w:rPr>
          <w:rFonts w:ascii="THIMES NEW rOMAN" w:eastAsia="Times New Roman" w:hAnsi="THIMES NEW rOMAN" w:cs="Segoe UI"/>
          <w:color w:val="202122"/>
        </w:rPr>
        <w:t>nlocuirea automobilelor propulsate de motoare cu ardere internă cu automobilele electrice este de fapt o necesitate pentru secolul în care trăim</w:t>
      </w:r>
      <w:r w:rsidR="001B6CAA">
        <w:rPr>
          <w:rFonts w:ascii="THIMES NEW rOMAN" w:eastAsia="Times New Roman" w:hAnsi="THIMES NEW rOMAN" w:cs="Segoe UI"/>
          <w:color w:val="202122"/>
        </w:rPr>
        <w:t>.</w:t>
      </w:r>
      <w:r w:rsidR="00D3788B">
        <w:rPr>
          <w:rFonts w:ascii="THIMES NEW rOMAN" w:eastAsia="Times New Roman" w:hAnsi="THIMES NEW rOMAN" w:cs="Segoe UI"/>
          <w:color w:val="202122"/>
        </w:rPr>
        <w:t xml:space="preserve"> </w:t>
      </w:r>
      <w:r w:rsidR="004D6398">
        <w:rPr>
          <w:rFonts w:ascii="THIMES NEW rOMAN" w:eastAsia="Times New Roman" w:hAnsi="THIMES NEW rOMAN" w:cs="Segoe UI"/>
          <w:color w:val="202122"/>
        </w:rPr>
        <w:t>Aici incheie si prezentarea mea ...</w:t>
      </w:r>
      <w:r>
        <w:rPr>
          <w:rFonts w:ascii="THIMES NEW rOMAN" w:eastAsia="Times New Roman" w:hAnsi="THIMES NEW rOMAN" w:cs="Segoe UI"/>
          <w:color w:val="202122"/>
        </w:rPr>
        <w:t xml:space="preserve"> </w:t>
      </w:r>
      <w:r w:rsidR="004D6398">
        <w:rPr>
          <w:rFonts w:ascii="THIMES NEW rOMAN" w:eastAsia="Times New Roman" w:hAnsi="THIMES NEW rOMAN" w:cs="Segoe UI"/>
          <w:color w:val="202122"/>
        </w:rPr>
        <w:t>eu v</w:t>
      </w:r>
      <w:r>
        <w:rPr>
          <w:rFonts w:ascii="THIMES NEW rOMAN" w:eastAsia="Times New Roman" w:hAnsi="THIMES NEW rOMAN" w:cs="Segoe UI"/>
          <w:color w:val="202122"/>
        </w:rPr>
        <w:t>a multu</w:t>
      </w:r>
      <w:r w:rsidR="004D6398">
        <w:rPr>
          <w:rFonts w:ascii="THIMES NEW rOMAN" w:eastAsia="Times New Roman" w:hAnsi="THIMES NEW rOMAN" w:cs="Segoe UI"/>
          <w:color w:val="202122"/>
        </w:rPr>
        <w:t>m</w:t>
      </w:r>
      <w:r>
        <w:rPr>
          <w:rFonts w:ascii="THIMES NEW rOMAN" w:eastAsia="Times New Roman" w:hAnsi="THIMES NEW rOMAN" w:cs="Segoe UI"/>
          <w:color w:val="202122"/>
        </w:rPr>
        <w:t>esc pentru atentie!</w:t>
      </w:r>
    </w:p>
    <w:sectPr w:rsidR="00002803" w:rsidRPr="001B6CAA" w:rsidSect="00B7162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IMES NEW rO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F6F"/>
    <w:multiLevelType w:val="hybridMultilevel"/>
    <w:tmpl w:val="59F6B7B2"/>
    <w:lvl w:ilvl="0" w:tplc="B2620D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IMES NEW rOMAN" w:hAnsi="THIMES NEW rOMAN" w:hint="default"/>
      </w:rPr>
    </w:lvl>
    <w:lvl w:ilvl="1" w:tplc="3BA0D3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IMES NEW rOMAN" w:hAnsi="THIMES NEW rOMAN" w:hint="default"/>
      </w:rPr>
    </w:lvl>
    <w:lvl w:ilvl="2" w:tplc="FB0EDF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IMES NEW rOMAN" w:hAnsi="THIMES NEW rOMAN" w:hint="default"/>
      </w:rPr>
    </w:lvl>
    <w:lvl w:ilvl="3" w:tplc="D06A17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IMES NEW rOMAN" w:hAnsi="THIMES NEW rOMAN" w:hint="default"/>
      </w:rPr>
    </w:lvl>
    <w:lvl w:ilvl="4" w:tplc="06B00F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IMES NEW rOMAN" w:hAnsi="THIMES NEW rOMAN" w:hint="default"/>
      </w:rPr>
    </w:lvl>
    <w:lvl w:ilvl="5" w:tplc="8054A0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IMES NEW rOMAN" w:hAnsi="THIMES NEW rOMAN" w:hint="default"/>
      </w:rPr>
    </w:lvl>
    <w:lvl w:ilvl="6" w:tplc="A7D045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IMES NEW rOMAN" w:hAnsi="THIMES NEW rOMAN" w:hint="default"/>
      </w:rPr>
    </w:lvl>
    <w:lvl w:ilvl="7" w:tplc="71264D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IMES NEW rOMAN" w:hAnsi="THIMES NEW rOMAN" w:hint="default"/>
      </w:rPr>
    </w:lvl>
    <w:lvl w:ilvl="8" w:tplc="442CBE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IMES NEW rOMAN" w:hAnsi="THIMES NEW rOMAN" w:hint="default"/>
      </w:rPr>
    </w:lvl>
  </w:abstractNum>
  <w:abstractNum w:abstractNumId="1" w15:restartNumberingAfterBreak="0">
    <w:nsid w:val="634517D1"/>
    <w:multiLevelType w:val="hybridMultilevel"/>
    <w:tmpl w:val="0BD68924"/>
    <w:lvl w:ilvl="0" w:tplc="C97AD8C8">
      <w:start w:val="1"/>
      <w:numFmt w:val="bullet"/>
      <w:lvlText w:val="-"/>
      <w:lvlJc w:val="left"/>
      <w:pPr>
        <w:ind w:left="720" w:hanging="360"/>
      </w:pPr>
      <w:rPr>
        <w:rFonts w:ascii="THIMES NEW rOMAN" w:eastAsia="Times New Roman" w:hAnsi="TH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3559">
    <w:abstractNumId w:val="1"/>
  </w:num>
  <w:num w:numId="2" w16cid:durableId="68683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08"/>
    <w:rsid w:val="00002803"/>
    <w:rsid w:val="00132BB9"/>
    <w:rsid w:val="001B6CAA"/>
    <w:rsid w:val="00254C97"/>
    <w:rsid w:val="00324003"/>
    <w:rsid w:val="004D6398"/>
    <w:rsid w:val="00576808"/>
    <w:rsid w:val="0057790E"/>
    <w:rsid w:val="00612C32"/>
    <w:rsid w:val="006D71F3"/>
    <w:rsid w:val="006F276E"/>
    <w:rsid w:val="007E6B2E"/>
    <w:rsid w:val="0082738A"/>
    <w:rsid w:val="008A4606"/>
    <w:rsid w:val="00902039"/>
    <w:rsid w:val="00924C0E"/>
    <w:rsid w:val="00966C9C"/>
    <w:rsid w:val="00A53D93"/>
    <w:rsid w:val="00AB521C"/>
    <w:rsid w:val="00AE189A"/>
    <w:rsid w:val="00AE69BC"/>
    <w:rsid w:val="00B71620"/>
    <w:rsid w:val="00C374AD"/>
    <w:rsid w:val="00CA6075"/>
    <w:rsid w:val="00D22126"/>
    <w:rsid w:val="00D3788B"/>
    <w:rsid w:val="00DB073E"/>
    <w:rsid w:val="00ED06B9"/>
    <w:rsid w:val="00F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4E81"/>
  <w15:chartTrackingRefBased/>
  <w15:docId w15:val="{17D70507-EEB0-431A-892F-78BC4A3B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803"/>
    <w:pPr>
      <w:spacing w:after="3" w:line="364" w:lineRule="auto"/>
      <w:ind w:left="10" w:right="91" w:hanging="10"/>
      <w:jc w:val="both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B6CAA"/>
    <w:pPr>
      <w:ind w:left="720"/>
      <w:contextualSpacing/>
    </w:pPr>
  </w:style>
  <w:style w:type="paragraph" w:styleId="NoSpacing">
    <w:name w:val="No Spacing"/>
    <w:uiPriority w:val="1"/>
    <w:qFormat/>
    <w:rsid w:val="001B6CAA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7338">
          <w:marLeft w:val="547"/>
          <w:marRight w:val="86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Apaeci Aurica</cp:lastModifiedBy>
  <cp:revision>9</cp:revision>
  <dcterms:created xsi:type="dcterms:W3CDTF">2021-03-15T19:40:00Z</dcterms:created>
  <dcterms:modified xsi:type="dcterms:W3CDTF">2022-08-11T18:24:00Z</dcterms:modified>
</cp:coreProperties>
</file>