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2605" w14:textId="738C9DCB" w:rsidR="00612C32" w:rsidRPr="00106CC4" w:rsidRDefault="00CE2997" w:rsidP="00CE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6CC4">
        <w:rPr>
          <w:rFonts w:ascii="Times New Roman" w:hAnsi="Times New Roman" w:cs="Times New Roman"/>
          <w:b/>
          <w:bCs/>
          <w:sz w:val="28"/>
          <w:szCs w:val="28"/>
          <w:lang w:val="en-US"/>
        </w:rPr>
        <w:t>Economia occidentala in epoca preindustriala. Mercantinismul.</w:t>
      </w:r>
    </w:p>
    <w:p w14:paraId="748E5CE5" w14:textId="79F51D3A" w:rsidR="00CE2997" w:rsidRDefault="00CE2997" w:rsidP="00CE29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i/>
          <w:iCs/>
          <w:sz w:val="24"/>
          <w:szCs w:val="24"/>
        </w:rPr>
        <w:t>Ex1/pag 9</w:t>
      </w:r>
      <w:r w:rsidRPr="00106CC4">
        <w:rPr>
          <w:rFonts w:ascii="Times New Roman" w:hAnsi="Times New Roman" w:cs="Times New Roman"/>
          <w:sz w:val="24"/>
          <w:szCs w:val="24"/>
        </w:rPr>
        <w:t xml:space="preserve"> Descrie trei caracteristici ale economiei moderne din societatea preindustriala.</w:t>
      </w:r>
    </w:p>
    <w:p w14:paraId="4B6F21C5" w14:textId="1514745A" w:rsidR="00083D20" w:rsidRDefault="00083D20" w:rsidP="00083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 este ramura dominanta si sursa de bogatie in societatea preindustriala</w:t>
      </w:r>
    </w:p>
    <w:p w14:paraId="4CC063FB" w14:textId="359B73B3" w:rsidR="00083D20" w:rsidRDefault="00083D20" w:rsidP="00083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Inflorirea comertului maritim ca urmare a descoperirilor geografice ceea ce a sporit intensificarea schimburilor comerciale</w:t>
      </w:r>
    </w:p>
    <w:p w14:paraId="27B26B8D" w14:textId="4B1662F5" w:rsidR="00083D20" w:rsidRDefault="00083D20" w:rsidP="00083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Propagarea relatiilor capitaliste si economiei de piata</w:t>
      </w:r>
    </w:p>
    <w:p w14:paraId="4957EE0D" w14:textId="0E9923E3" w:rsidR="00083D20" w:rsidRPr="00106CC4" w:rsidRDefault="00083D20" w:rsidP="00083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loc progrese importante in sectorul secundar prin dezvoltarea manufacturilor, si in sfera serviciilor.</w:t>
      </w:r>
    </w:p>
    <w:p w14:paraId="659A08EE" w14:textId="2402613B" w:rsidR="00CE2997" w:rsidRDefault="00CE2997" w:rsidP="00CE29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i/>
          <w:iCs/>
          <w:sz w:val="24"/>
          <w:szCs w:val="24"/>
        </w:rPr>
        <w:t>Ex2/pag 9</w:t>
      </w:r>
      <w:r w:rsidRPr="00106CC4">
        <w:rPr>
          <w:rFonts w:ascii="Times New Roman" w:hAnsi="Times New Roman" w:cs="Times New Roman"/>
          <w:sz w:val="24"/>
          <w:szCs w:val="24"/>
        </w:rPr>
        <w:t xml:space="preserve"> Identifica factorii care au dus la aparitia mercantilismului.</w:t>
      </w:r>
    </w:p>
    <w:p w14:paraId="0A58DCE5" w14:textId="6F404BA6" w:rsidR="00083D20" w:rsidRDefault="00083D20" w:rsidP="00083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Aparitia statelor centralizate</w:t>
      </w:r>
    </w:p>
    <w:p w14:paraId="10A323C8" w14:textId="45B06A80" w:rsidR="00083D20" w:rsidRDefault="00083D20" w:rsidP="00083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Marile descoperiri geografice</w:t>
      </w:r>
    </w:p>
    <w:p w14:paraId="1BF29A3A" w14:textId="3F33DF4A" w:rsidR="00083D20" w:rsidRDefault="00083D20" w:rsidP="00083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Goana dupa acumularea de metale pretioase</w:t>
      </w:r>
    </w:p>
    <w:p w14:paraId="4409EC3B" w14:textId="6A98E02D" w:rsidR="00083D20" w:rsidRDefault="00083D20" w:rsidP="00083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Aparitia economiei de tip manufacturier dirijat de stat</w:t>
      </w:r>
    </w:p>
    <w:p w14:paraId="078F5F33" w14:textId="77777777" w:rsidR="00083D20" w:rsidRPr="00106CC4" w:rsidRDefault="00083D20" w:rsidP="00CE299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F0B365" w14:textId="2073E2DC" w:rsidR="00CE2997" w:rsidRPr="00083D20" w:rsidRDefault="00CE2997" w:rsidP="00CE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3D20">
        <w:rPr>
          <w:rFonts w:ascii="Times New Roman" w:hAnsi="Times New Roman" w:cs="Times New Roman"/>
          <w:b/>
          <w:bCs/>
          <w:sz w:val="28"/>
          <w:szCs w:val="28"/>
          <w:lang w:val="en-US"/>
        </w:rPr>
        <w:t>Revolutia agrara si consecintele ei</w:t>
      </w:r>
    </w:p>
    <w:p w14:paraId="18D2C301" w14:textId="05DD0886" w:rsidR="00CE2997" w:rsidRDefault="00106CC4" w:rsidP="00CE29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i/>
          <w:iCs/>
          <w:sz w:val="24"/>
          <w:szCs w:val="24"/>
        </w:rPr>
        <w:t>Ex 2/pag 11</w:t>
      </w:r>
      <w:r w:rsidRPr="00106CC4">
        <w:rPr>
          <w:rFonts w:ascii="Times New Roman" w:hAnsi="Times New Roman" w:cs="Times New Roman"/>
          <w:sz w:val="24"/>
          <w:szCs w:val="24"/>
        </w:rPr>
        <w:t xml:space="preserve"> Caracterizeaza schimbarile cele mai importante care au avut loc în societatea agrara la începutul epocii moderne.</w:t>
      </w:r>
    </w:p>
    <w:p w14:paraId="0B9CBEEB" w14:textId="4CA3BDBE" w:rsidR="00083D20" w:rsidRDefault="00083D20" w:rsidP="00083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Aparitia si introducerea </w:t>
      </w:r>
      <w:r w:rsidR="00944851">
        <w:rPr>
          <w:rFonts w:ascii="Times New Roman" w:hAnsi="Times New Roman" w:cs="Times New Roman"/>
          <w:sz w:val="24"/>
          <w:szCs w:val="24"/>
        </w:rPr>
        <w:t xml:space="preserve">in practica a noilor tehnologii care au drept scop reducerea pierderilor si cresterea productivitatii </w:t>
      </w:r>
    </w:p>
    <w:p w14:paraId="40B2F15F" w14:textId="718C2E30" w:rsidR="00944851" w:rsidRDefault="00944851" w:rsidP="00083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Secara cedeaza locul culturilor de grau</w:t>
      </w:r>
    </w:p>
    <w:p w14:paraId="29D4E16C" w14:textId="67279FFC" w:rsidR="00944851" w:rsidRPr="00106CC4" w:rsidRDefault="00944851" w:rsidP="00083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 noi culturi agriole: cartoful, tomatele si porumbul</w:t>
      </w:r>
    </w:p>
    <w:p w14:paraId="1C8346D8" w14:textId="76318360" w:rsidR="00106CC4" w:rsidRDefault="00106CC4" w:rsidP="00CE29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i/>
          <w:iCs/>
          <w:sz w:val="24"/>
          <w:szCs w:val="24"/>
        </w:rPr>
        <w:t>Ex 3/pag 11</w:t>
      </w:r>
      <w:r w:rsidRPr="00106CC4">
        <w:rPr>
          <w:rFonts w:ascii="Times New Roman" w:hAnsi="Times New Roman" w:cs="Times New Roman"/>
          <w:sz w:val="24"/>
          <w:szCs w:val="24"/>
        </w:rPr>
        <w:t xml:space="preserve"> Argumenteaza cum transformarile din agricultura au schimbat modul de viata al diferitor categorii de populatie.</w:t>
      </w:r>
    </w:p>
    <w:p w14:paraId="6489EB3D" w14:textId="00F5D3EC" w:rsidR="00944851" w:rsidRDefault="00944851" w:rsidP="0094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Landorzii continua sa domine prin marile proprietati</w:t>
      </w:r>
    </w:p>
    <w:p w14:paraId="71CFB210" w14:textId="592194B6" w:rsidR="00944851" w:rsidRDefault="00944851" w:rsidP="0094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Dispare categoria taranimii, o parte se transforma in muncitori agricoli salariati iar o parte se muta in orase unde completeaza randurile muncitorilor industriali.</w:t>
      </w:r>
    </w:p>
    <w:p w14:paraId="7852FE54" w14:textId="347C2803" w:rsidR="00944851" w:rsidRDefault="00944851" w:rsidP="0094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loc o crestere demografica</w:t>
      </w:r>
    </w:p>
    <w:p w14:paraId="3C234200" w14:textId="77777777" w:rsidR="00083D20" w:rsidRPr="00106CC4" w:rsidRDefault="00083D20" w:rsidP="00CE299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8241EE" w14:textId="3B46FF2A" w:rsidR="00CE2997" w:rsidRPr="00083D20" w:rsidRDefault="00CE2997" w:rsidP="00CE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3D20">
        <w:rPr>
          <w:rFonts w:ascii="Times New Roman" w:hAnsi="Times New Roman" w:cs="Times New Roman"/>
          <w:b/>
          <w:bCs/>
          <w:sz w:val="28"/>
          <w:szCs w:val="28"/>
          <w:lang w:val="en-US"/>
        </w:rPr>
        <w:t>Revolutia industriala – transformari cu caracter modernizator</w:t>
      </w:r>
    </w:p>
    <w:p w14:paraId="2DB7AF4C" w14:textId="1A17C259" w:rsidR="00106CC4" w:rsidRDefault="00106CC4" w:rsidP="00106C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i/>
          <w:iCs/>
          <w:sz w:val="24"/>
          <w:szCs w:val="24"/>
          <w:lang w:val="en-US"/>
        </w:rPr>
        <w:t>Ex 1/pag 15</w:t>
      </w:r>
      <w:r w:rsidRPr="001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6CC4">
        <w:rPr>
          <w:rFonts w:ascii="Times New Roman" w:hAnsi="Times New Roman" w:cs="Times New Roman"/>
          <w:sz w:val="24"/>
          <w:szCs w:val="24"/>
        </w:rPr>
        <w:t>Numeste principalele transformari calitative produse în societatea moderna în timpul revolutiei industriale.</w:t>
      </w:r>
    </w:p>
    <w:p w14:paraId="2357F3D4" w14:textId="450AA614" w:rsidR="00EB2683" w:rsidRPr="00EB2683" w:rsidRDefault="00944851" w:rsidP="00EB2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loc trecerea de la sistemul manual de productie bazat pe munca fizica a omului, la sistemul dominat de productie mecanizata.</w:t>
      </w:r>
    </w:p>
    <w:p w14:paraId="37E54786" w14:textId="0BD582E3" w:rsidR="00944851" w:rsidRPr="00944851" w:rsidRDefault="00944851" w:rsidP="0094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Utilizarea pe scara larga a tehnicii mecanizate</w:t>
      </w:r>
    </w:p>
    <w:p w14:paraId="190B001B" w14:textId="0A0A9473" w:rsidR="00944851" w:rsidRPr="00944851" w:rsidRDefault="00944851" w:rsidP="0094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Introducerea unor noi resurse energetice (carbuni, petrol)</w:t>
      </w:r>
    </w:p>
    <w:p w14:paraId="52EDB87F" w14:textId="44922CE0" w:rsidR="00944851" w:rsidRPr="00EB2683" w:rsidRDefault="00944851" w:rsidP="0094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Introducerea unor noi metode de </w:t>
      </w:r>
      <w:r w:rsidR="00EB2683">
        <w:rPr>
          <w:rFonts w:ascii="Times New Roman" w:hAnsi="Times New Roman" w:cs="Times New Roman"/>
          <w:sz w:val="24"/>
          <w:szCs w:val="24"/>
          <w:lang w:val="en-US"/>
        </w:rPr>
        <w:t>organizare a muncii (fabrici, uzine)</w:t>
      </w:r>
    </w:p>
    <w:p w14:paraId="36D05E86" w14:textId="179EFEAC" w:rsidR="00EB2683" w:rsidRPr="00EB2683" w:rsidRDefault="00EB2683" w:rsidP="00EB2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Intensificarea procesului de urbanizare</w:t>
      </w:r>
    </w:p>
    <w:p w14:paraId="58DA0BE9" w14:textId="5303EEBF" w:rsidR="00EB2683" w:rsidRPr="00944851" w:rsidRDefault="00EB2683" w:rsidP="0094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Modernizarea productiei este in stransa legatura cu extinderea capacitatii retelelor de transport si infrastructurii. </w:t>
      </w:r>
    </w:p>
    <w:p w14:paraId="0BA2A734" w14:textId="51C0310F" w:rsidR="00083D20" w:rsidRDefault="00106CC4" w:rsidP="007B26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i/>
          <w:iCs/>
          <w:sz w:val="24"/>
          <w:szCs w:val="24"/>
        </w:rPr>
        <w:t>Ex 4/pag 15</w:t>
      </w:r>
      <w:r w:rsidRPr="00106CC4">
        <w:rPr>
          <w:rFonts w:ascii="Times New Roman" w:hAnsi="Times New Roman" w:cs="Times New Roman"/>
          <w:sz w:val="24"/>
          <w:szCs w:val="24"/>
        </w:rPr>
        <w:t xml:space="preserve"> Demonstreaza impactul revolutiei industriale asupra diferitor categorii de populatie în epoca moderna.</w:t>
      </w:r>
    </w:p>
    <w:p w14:paraId="5526E071" w14:textId="58F5304F" w:rsidR="002201AD" w:rsidRDefault="002201AD" w:rsidP="00220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Revolutia industriala constituie o schimbare generala fata de economia traditionala, manifestat</w:t>
      </w:r>
      <w:r w:rsidR="00CD368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prin trecerea de la manufactura la fabrica, proces care a </w:t>
      </w:r>
      <w:r w:rsidR="00CD368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vut un impact </w:t>
      </w:r>
      <w:r>
        <w:rPr>
          <w:rFonts w:ascii="Times New Roman" w:hAnsi="Times New Roman" w:cs="Times New Roman"/>
          <w:sz w:val="24"/>
          <w:szCs w:val="24"/>
        </w:rPr>
        <w:lastRenderedPageBreak/>
        <w:t>major asupra tuturor claselor sociale. Prin tehnologizarea agriculturii, s-a redus riscul foametei insa un numar mare de tarani sunt nevoiti sa se deplaseze spre oras, ceea ce a sporit crearea unei piete enorme de lucru.</w:t>
      </w:r>
      <w:r w:rsidR="00CD368A">
        <w:rPr>
          <w:rFonts w:ascii="Times New Roman" w:hAnsi="Times New Roman" w:cs="Times New Roman"/>
          <w:sz w:val="24"/>
          <w:szCs w:val="24"/>
        </w:rPr>
        <w:t xml:space="preserve"> Are loc un intens proces de urbanizare, schimbari in structurile sociale si aparitia unor noi ideologii.</w:t>
      </w:r>
    </w:p>
    <w:p w14:paraId="055B41BE" w14:textId="77777777" w:rsidR="007B263A" w:rsidRPr="007B263A" w:rsidRDefault="007B263A" w:rsidP="007B26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C2A23" w14:textId="69227D58" w:rsidR="00CE2997" w:rsidRPr="00083D20" w:rsidRDefault="00CE2997" w:rsidP="00CE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3D2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Structuri si relatii sociale in Europa Occidentala</w:t>
      </w:r>
      <w:r w:rsidR="00106CC4" w:rsidRPr="00083D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B2F88AF" w14:textId="2BFE8D2C" w:rsidR="00106CC4" w:rsidRDefault="00106CC4" w:rsidP="00106C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i/>
          <w:iCs/>
          <w:sz w:val="24"/>
          <w:szCs w:val="24"/>
          <w:lang w:val="en-US"/>
        </w:rPr>
        <w:t>Ex 1/pag 23</w:t>
      </w:r>
      <w:r w:rsidRPr="0010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6CC4">
        <w:rPr>
          <w:rFonts w:ascii="Times New Roman" w:hAnsi="Times New Roman" w:cs="Times New Roman"/>
          <w:sz w:val="24"/>
          <w:szCs w:val="24"/>
        </w:rPr>
        <w:t>Numeste factorii care au transformat burghezia în cea mai activa categorie sociala si cea mai interesata în reformarea societatii moderne.</w:t>
      </w:r>
    </w:p>
    <w:p w14:paraId="5F7AAE45" w14:textId="09836CA9" w:rsidR="00DF5DB3" w:rsidRPr="00DF5DB3" w:rsidRDefault="00DF5DB3" w:rsidP="00DF5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Situatia materiala a oamenilor a determinat modul de viata, gandirea si activitatile politice ale acestora. Burghezia era clasa cea mai instarita, era comun interesul pentru bani, studii, proprietate si libertate.</w:t>
      </w:r>
    </w:p>
    <w:p w14:paraId="11EC4BDD" w14:textId="5A485508" w:rsidR="00DF5DB3" w:rsidRPr="00106CC4" w:rsidRDefault="00DF5DB3" w:rsidP="00DF5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Astfel din categoria burgheziei faceau parte industriasi, bancheri, avocati, medici si alti oameni influenti cu studii, ce aveau un mod aparte de gandire.</w:t>
      </w:r>
    </w:p>
    <w:p w14:paraId="4927C8C5" w14:textId="2EE0FC14" w:rsidR="00106CC4" w:rsidRDefault="00106CC4" w:rsidP="00106C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i/>
          <w:iCs/>
          <w:sz w:val="24"/>
          <w:szCs w:val="24"/>
        </w:rPr>
        <w:t>Ex 4/pag 23</w:t>
      </w:r>
      <w:r w:rsidRPr="00106CC4">
        <w:rPr>
          <w:rFonts w:ascii="Times New Roman" w:hAnsi="Times New Roman" w:cs="Times New Roman"/>
          <w:sz w:val="24"/>
          <w:szCs w:val="24"/>
        </w:rPr>
        <w:t xml:space="preserve"> Prezinta rolul burgheziei în societatea moderna în comparatie cu alte categorii sociale.</w:t>
      </w:r>
    </w:p>
    <w:p w14:paraId="0833585F" w14:textId="341BB97E" w:rsidR="00737607" w:rsidRPr="00106CC4" w:rsidRDefault="00FF4D94" w:rsidP="00737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Schimbarile radicale in economie au constatat rolul burgheziei care a propus un nou model de organizare sociala. Datorita faptului ca reprezentantii burgheziei erau atrasi de</w:t>
      </w:r>
      <w:r w:rsidR="009F6870">
        <w:rPr>
          <w:rFonts w:ascii="Times New Roman" w:hAnsi="Times New Roman" w:cs="Times New Roman"/>
          <w:sz w:val="24"/>
          <w:szCs w:val="24"/>
        </w:rPr>
        <w:t xml:space="preserve"> bani, studii,</w:t>
      </w:r>
      <w:r>
        <w:rPr>
          <w:rFonts w:ascii="Times New Roman" w:hAnsi="Times New Roman" w:cs="Times New Roman"/>
          <w:sz w:val="24"/>
          <w:szCs w:val="24"/>
        </w:rPr>
        <w:t xml:space="preserve"> proprietate, libertate si munca eficienta, prin implimentarea unor reforme, au avut un impact mai mare asupra </w:t>
      </w:r>
      <w:r w:rsidR="009F6870">
        <w:rPr>
          <w:rFonts w:ascii="Times New Roman" w:hAnsi="Times New Roman" w:cs="Times New Roman"/>
          <w:sz w:val="24"/>
          <w:szCs w:val="24"/>
        </w:rPr>
        <w:t>societatii moderne spre deosebire de muncitori si tarani care nu aveau o situatie materiala buna. Din cauza taxelor prea mari, rascoalele organizate de burghezie au contribuit semnificativ la cresterea liberei initiative si la disparitia treptata a rangurilor.</w:t>
      </w:r>
    </w:p>
    <w:p w14:paraId="218328AA" w14:textId="26A7F20A" w:rsidR="00106CC4" w:rsidRDefault="00106CC4" w:rsidP="00106C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i/>
          <w:iCs/>
          <w:sz w:val="24"/>
          <w:szCs w:val="24"/>
        </w:rPr>
        <w:t>Ex 5/pag 23</w:t>
      </w:r>
      <w:r w:rsidRPr="00106CC4">
        <w:rPr>
          <w:rFonts w:ascii="Times New Roman" w:hAnsi="Times New Roman" w:cs="Times New Roman"/>
          <w:sz w:val="24"/>
          <w:szCs w:val="24"/>
        </w:rPr>
        <w:t xml:space="preserve"> Argumenteaza ca odata cu progresul tehnologic si dezvoltarea economica a statelor în epoca modern</w:t>
      </w:r>
      <w:r w:rsidR="00DF5DB3">
        <w:rPr>
          <w:rFonts w:ascii="Times New Roman" w:hAnsi="Times New Roman" w:cs="Times New Roman"/>
          <w:sz w:val="24"/>
          <w:szCs w:val="24"/>
        </w:rPr>
        <w:t>a</w:t>
      </w:r>
      <w:r w:rsidRPr="00106CC4">
        <w:rPr>
          <w:rFonts w:ascii="Times New Roman" w:hAnsi="Times New Roman" w:cs="Times New Roman"/>
          <w:sz w:val="24"/>
          <w:szCs w:val="24"/>
        </w:rPr>
        <w:t>, miscarile sociale ale maselor populare se intensifica</w:t>
      </w:r>
    </w:p>
    <w:p w14:paraId="13FD2641" w14:textId="6FC41E02" w:rsidR="009F6870" w:rsidRPr="00106CC4" w:rsidRDefault="009F6870" w:rsidP="009F6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Odata cu progresul tehnologic, situatia materiala a maselor populare nu satisfacea necesitatile populatiei. Folosirea fortei de munca mai ieftina a femeilor si a copiilor, dar si regimurile stricte impuse de patroni au dus in cele din urma la demonstratii sau greve </w:t>
      </w:r>
      <w:r w:rsidR="00F96B00">
        <w:rPr>
          <w:rFonts w:ascii="Times New Roman" w:hAnsi="Times New Roman" w:cs="Times New Roman"/>
          <w:sz w:val="24"/>
          <w:szCs w:val="24"/>
        </w:rPr>
        <w:t>prin care oamenii cereau respectarea drepturilor si afirmarea liberalismului. Prin miscari sociale, masele populare exercitau presiuni asupra guvernelor, cerandu-le sa actioneze in sensul liberalizarii regimului politic</w:t>
      </w:r>
      <w:r w:rsidR="00F12EB1">
        <w:rPr>
          <w:rFonts w:ascii="Times New Roman" w:hAnsi="Times New Roman" w:cs="Times New Roman"/>
          <w:sz w:val="24"/>
          <w:szCs w:val="24"/>
        </w:rPr>
        <w:t>.</w:t>
      </w:r>
    </w:p>
    <w:sectPr w:rsidR="009F6870" w:rsidRPr="00106CC4" w:rsidSect="00CE2997">
      <w:headerReference w:type="default" r:id="rId7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1F8E" w14:textId="77777777" w:rsidR="00CF2922" w:rsidRDefault="00CF2922" w:rsidP="00CE2997">
      <w:pPr>
        <w:spacing w:after="0" w:line="240" w:lineRule="auto"/>
      </w:pPr>
      <w:r>
        <w:separator/>
      </w:r>
    </w:p>
  </w:endnote>
  <w:endnote w:type="continuationSeparator" w:id="0">
    <w:p w14:paraId="1021D354" w14:textId="77777777" w:rsidR="00CF2922" w:rsidRDefault="00CF2922" w:rsidP="00CE2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35CC" w14:textId="77777777" w:rsidR="00CF2922" w:rsidRDefault="00CF2922" w:rsidP="00CE2997">
      <w:pPr>
        <w:spacing w:after="0" w:line="240" w:lineRule="auto"/>
      </w:pPr>
      <w:r>
        <w:separator/>
      </w:r>
    </w:p>
  </w:footnote>
  <w:footnote w:type="continuationSeparator" w:id="0">
    <w:p w14:paraId="3C029AED" w14:textId="77777777" w:rsidR="00CF2922" w:rsidRDefault="00CF2922" w:rsidP="00CE2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3F43" w14:textId="366DC9F5" w:rsidR="00CE2997" w:rsidRPr="00CE2997" w:rsidRDefault="00CE2997" w:rsidP="00CE2997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14416"/>
    <w:multiLevelType w:val="hybridMultilevel"/>
    <w:tmpl w:val="1ECC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14ACD"/>
    <w:multiLevelType w:val="hybridMultilevel"/>
    <w:tmpl w:val="51162618"/>
    <w:lvl w:ilvl="0" w:tplc="D458F0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7333829">
    <w:abstractNumId w:val="0"/>
  </w:num>
  <w:num w:numId="2" w16cid:durableId="1023244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F7"/>
    <w:rsid w:val="00083D20"/>
    <w:rsid w:val="00106CC4"/>
    <w:rsid w:val="002047F7"/>
    <w:rsid w:val="002201AD"/>
    <w:rsid w:val="005B0206"/>
    <w:rsid w:val="00612C32"/>
    <w:rsid w:val="00737607"/>
    <w:rsid w:val="007B263A"/>
    <w:rsid w:val="008A3D1F"/>
    <w:rsid w:val="00944851"/>
    <w:rsid w:val="009F6870"/>
    <w:rsid w:val="00AD7F94"/>
    <w:rsid w:val="00CD368A"/>
    <w:rsid w:val="00CE2997"/>
    <w:rsid w:val="00CF2922"/>
    <w:rsid w:val="00DF5DB3"/>
    <w:rsid w:val="00EB2683"/>
    <w:rsid w:val="00F12EB1"/>
    <w:rsid w:val="00F34F00"/>
    <w:rsid w:val="00F96B00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E46"/>
  <w15:chartTrackingRefBased/>
  <w15:docId w15:val="{50BE225C-6427-416C-9A66-7779A797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9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97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CE29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97"/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CE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</dc:creator>
  <cp:keywords/>
  <dc:description/>
  <cp:lastModifiedBy>Apaeci Aurica</cp:lastModifiedBy>
  <cp:revision>6</cp:revision>
  <dcterms:created xsi:type="dcterms:W3CDTF">2021-10-05T21:19:00Z</dcterms:created>
  <dcterms:modified xsi:type="dcterms:W3CDTF">2022-08-11T14:55:00Z</dcterms:modified>
</cp:coreProperties>
</file>