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B7C6" w14:textId="39591206" w:rsidR="00612C32" w:rsidRPr="00F83159" w:rsidRDefault="006F0032" w:rsidP="00F8315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83159">
        <w:rPr>
          <w:rFonts w:ascii="Times New Roman" w:hAnsi="Times New Roman" w:cs="Times New Roman"/>
          <w:b/>
          <w:bCs/>
          <w:sz w:val="28"/>
          <w:szCs w:val="28"/>
          <w:lang w:val="en-US"/>
        </w:rPr>
        <w:t>Unirea Principatelor Rom</w:t>
      </w:r>
      <w:r w:rsidRPr="00F83159">
        <w:rPr>
          <w:rFonts w:ascii="Times New Roman" w:hAnsi="Times New Roman" w:cs="Times New Roman"/>
          <w:b/>
          <w:bCs/>
          <w:sz w:val="28"/>
          <w:szCs w:val="28"/>
        </w:rPr>
        <w:t>âne</w:t>
      </w:r>
    </w:p>
    <w:p w14:paraId="29154E97" w14:textId="20C907FC" w:rsidR="006F0032" w:rsidRDefault="00F00B1E" w:rsidP="00F831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3159">
        <w:rPr>
          <w:rFonts w:ascii="Times New Roman" w:hAnsi="Times New Roman" w:cs="Times New Roman"/>
          <w:i/>
          <w:iCs/>
          <w:sz w:val="24"/>
          <w:szCs w:val="24"/>
        </w:rPr>
        <w:t>Ex 4/ pag 139</w:t>
      </w:r>
      <w:r w:rsidRPr="00F83159">
        <w:rPr>
          <w:rFonts w:ascii="Times New Roman" w:hAnsi="Times New Roman" w:cs="Times New Roman"/>
          <w:sz w:val="24"/>
          <w:szCs w:val="24"/>
        </w:rPr>
        <w:t xml:space="preserve"> </w:t>
      </w:r>
      <w:r w:rsidR="006F0032" w:rsidRPr="00F83159">
        <w:rPr>
          <w:rFonts w:ascii="Times New Roman" w:hAnsi="Times New Roman" w:cs="Times New Roman"/>
          <w:sz w:val="24"/>
          <w:szCs w:val="24"/>
        </w:rPr>
        <w:t>Stabilește importanța unific</w:t>
      </w:r>
      <w:r w:rsidRPr="00F83159">
        <w:rPr>
          <w:rFonts w:ascii="Times New Roman" w:hAnsi="Times New Roman" w:cs="Times New Roman"/>
          <w:sz w:val="24"/>
          <w:szCs w:val="24"/>
        </w:rPr>
        <w:t>ă</w:t>
      </w:r>
      <w:r w:rsidR="006F0032" w:rsidRPr="00F83159">
        <w:rPr>
          <w:rFonts w:ascii="Times New Roman" w:hAnsi="Times New Roman" w:cs="Times New Roman"/>
          <w:sz w:val="24"/>
          <w:szCs w:val="24"/>
        </w:rPr>
        <w:t xml:space="preserve">rii Moldovei </w:t>
      </w:r>
      <w:r w:rsidRPr="00F83159">
        <w:rPr>
          <w:rFonts w:ascii="Times New Roman" w:hAnsi="Times New Roman" w:cs="Times New Roman"/>
          <w:sz w:val="24"/>
          <w:szCs w:val="24"/>
        </w:rPr>
        <w:t>ș</w:t>
      </w:r>
      <w:r w:rsidR="006F0032" w:rsidRPr="00F83159">
        <w:rPr>
          <w:rFonts w:ascii="Times New Roman" w:hAnsi="Times New Roman" w:cs="Times New Roman"/>
          <w:sz w:val="24"/>
          <w:szCs w:val="24"/>
        </w:rPr>
        <w:t xml:space="preserve">i </w:t>
      </w:r>
      <w:r w:rsidRPr="00F83159">
        <w:rPr>
          <w:rFonts w:ascii="Times New Roman" w:hAnsi="Times New Roman" w:cs="Times New Roman"/>
          <w:sz w:val="24"/>
          <w:szCs w:val="24"/>
        </w:rPr>
        <w:t>Ță</w:t>
      </w:r>
      <w:r w:rsidR="006F0032" w:rsidRPr="00F83159">
        <w:rPr>
          <w:rFonts w:ascii="Times New Roman" w:hAnsi="Times New Roman" w:cs="Times New Roman"/>
          <w:sz w:val="24"/>
          <w:szCs w:val="24"/>
        </w:rPr>
        <w:t>rii Române</w:t>
      </w:r>
      <w:r w:rsidRPr="00F83159">
        <w:rPr>
          <w:rFonts w:ascii="Times New Roman" w:hAnsi="Times New Roman" w:cs="Times New Roman"/>
          <w:sz w:val="24"/>
          <w:szCs w:val="24"/>
        </w:rPr>
        <w:t>ș</w:t>
      </w:r>
      <w:r w:rsidR="006F0032" w:rsidRPr="00F83159">
        <w:rPr>
          <w:rFonts w:ascii="Times New Roman" w:hAnsi="Times New Roman" w:cs="Times New Roman"/>
          <w:sz w:val="24"/>
          <w:szCs w:val="24"/>
        </w:rPr>
        <w:t>ti.</w:t>
      </w:r>
    </w:p>
    <w:p w14:paraId="5B441308" w14:textId="4E2FF117" w:rsidR="0001519C" w:rsidRPr="0001519C" w:rsidRDefault="0001519C" w:rsidP="00F831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1519C">
        <w:rPr>
          <w:rFonts w:ascii="Times New Roman" w:hAnsi="Times New Roman" w:cs="Times New Roman"/>
          <w:sz w:val="24"/>
          <w:szCs w:val="24"/>
        </w:rPr>
        <w:t xml:space="preserve">Unirea Moldovei </w:t>
      </w:r>
      <w:r>
        <w:rPr>
          <w:rFonts w:ascii="Times New Roman" w:hAnsi="Times New Roman" w:cs="Times New Roman"/>
          <w:sz w:val="24"/>
          <w:szCs w:val="24"/>
        </w:rPr>
        <w:t>și</w:t>
      </w:r>
      <w:r w:rsidRPr="0001519C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Ță</w:t>
      </w:r>
      <w:r w:rsidRPr="0001519C">
        <w:rPr>
          <w:rFonts w:ascii="Times New Roman" w:hAnsi="Times New Roman" w:cs="Times New Roman"/>
          <w:sz w:val="24"/>
          <w:szCs w:val="24"/>
        </w:rPr>
        <w:t>rii Române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01519C">
        <w:rPr>
          <w:rFonts w:ascii="Times New Roman" w:hAnsi="Times New Roman" w:cs="Times New Roman"/>
          <w:sz w:val="24"/>
          <w:szCs w:val="24"/>
        </w:rPr>
        <w:t>ti a fost cauzatã de întreaga evolu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01519C">
        <w:rPr>
          <w:rFonts w:ascii="Times New Roman" w:hAnsi="Times New Roman" w:cs="Times New Roman"/>
          <w:sz w:val="24"/>
          <w:szCs w:val="24"/>
        </w:rPr>
        <w:t>ie istoric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01519C">
        <w:rPr>
          <w:rFonts w:ascii="Times New Roman" w:hAnsi="Times New Roman" w:cs="Times New Roman"/>
          <w:sz w:val="24"/>
          <w:szCs w:val="24"/>
        </w:rPr>
        <w:t xml:space="preserve"> a poporului român 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01519C">
        <w:rPr>
          <w:rFonts w:ascii="Times New Roman" w:hAnsi="Times New Roman" w:cs="Times New Roman"/>
          <w:sz w:val="24"/>
          <w:szCs w:val="24"/>
        </w:rPr>
        <w:t xml:space="preserve">i de unii factori de ordin intern 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01519C">
        <w:rPr>
          <w:rFonts w:ascii="Times New Roman" w:hAnsi="Times New Roman" w:cs="Times New Roman"/>
          <w:sz w:val="24"/>
          <w:szCs w:val="24"/>
        </w:rPr>
        <w:t>i extern, premerg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01519C">
        <w:rPr>
          <w:rFonts w:ascii="Times New Roman" w:hAnsi="Times New Roman" w:cs="Times New Roman"/>
          <w:sz w:val="24"/>
          <w:szCs w:val="24"/>
        </w:rPr>
        <w:t>tori realiz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01519C">
        <w:rPr>
          <w:rFonts w:ascii="Times New Roman" w:hAnsi="Times New Roman" w:cs="Times New Roman"/>
          <w:sz w:val="24"/>
          <w:szCs w:val="24"/>
        </w:rPr>
        <w:t>rii Unirii. Dezvoltarea capitalismului pe arena mondial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01519C">
        <w:rPr>
          <w:rFonts w:ascii="Times New Roman" w:hAnsi="Times New Roman" w:cs="Times New Roman"/>
          <w:sz w:val="24"/>
          <w:szCs w:val="24"/>
        </w:rPr>
        <w:t>, formarea statelor na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01519C">
        <w:rPr>
          <w:rFonts w:ascii="Times New Roman" w:hAnsi="Times New Roman" w:cs="Times New Roman"/>
          <w:sz w:val="24"/>
          <w:szCs w:val="24"/>
        </w:rPr>
        <w:t>ionale în centrul Europei au influen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01519C">
        <w:rPr>
          <w:rFonts w:ascii="Times New Roman" w:hAnsi="Times New Roman" w:cs="Times New Roman"/>
          <w:sz w:val="24"/>
          <w:szCs w:val="24"/>
        </w:rPr>
        <w:t>at dezvoltarea social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519C">
        <w:rPr>
          <w:rFonts w:ascii="Times New Roman" w:hAnsi="Times New Roman" w:cs="Times New Roman"/>
          <w:sz w:val="24"/>
          <w:szCs w:val="24"/>
        </w:rPr>
        <w:t>economic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015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ș</w:t>
      </w:r>
      <w:r w:rsidRPr="0001519C">
        <w:rPr>
          <w:rFonts w:ascii="Times New Roman" w:hAnsi="Times New Roman" w:cs="Times New Roman"/>
          <w:sz w:val="24"/>
          <w:szCs w:val="24"/>
        </w:rPr>
        <w:t>i politic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01519C">
        <w:rPr>
          <w:rFonts w:ascii="Times New Roman" w:hAnsi="Times New Roman" w:cs="Times New Roman"/>
          <w:sz w:val="24"/>
          <w:szCs w:val="24"/>
        </w:rPr>
        <w:t xml:space="preserve"> a Principatelor.</w:t>
      </w:r>
      <w:r w:rsidR="00D22EDF">
        <w:rPr>
          <w:rFonts w:ascii="Times New Roman" w:hAnsi="Times New Roman" w:cs="Times New Roman"/>
          <w:sz w:val="24"/>
          <w:szCs w:val="24"/>
        </w:rPr>
        <w:t xml:space="preserve"> </w:t>
      </w:r>
      <w:r w:rsidRPr="0001519C">
        <w:rPr>
          <w:rFonts w:ascii="Times New Roman" w:hAnsi="Times New Roman" w:cs="Times New Roman"/>
          <w:sz w:val="24"/>
          <w:szCs w:val="24"/>
        </w:rPr>
        <w:t>Prin dubla alegere a lui A.I. Cuza a fost f</w:t>
      </w:r>
      <w:r w:rsidR="00D22EDF">
        <w:rPr>
          <w:rFonts w:ascii="Times New Roman" w:hAnsi="Times New Roman" w:cs="Times New Roman"/>
          <w:sz w:val="24"/>
          <w:szCs w:val="24"/>
        </w:rPr>
        <w:t>ă</w:t>
      </w:r>
      <w:r w:rsidRPr="0001519C">
        <w:rPr>
          <w:rFonts w:ascii="Times New Roman" w:hAnsi="Times New Roman" w:cs="Times New Roman"/>
          <w:sz w:val="24"/>
          <w:szCs w:val="24"/>
        </w:rPr>
        <w:t xml:space="preserve">cut cel mai important pas </w:t>
      </w:r>
      <w:r w:rsidR="00D22EDF">
        <w:rPr>
          <w:rFonts w:ascii="Times New Roman" w:hAnsi="Times New Roman" w:cs="Times New Roman"/>
          <w:sz w:val="24"/>
          <w:szCs w:val="24"/>
        </w:rPr>
        <w:t>ș</w:t>
      </w:r>
      <w:r w:rsidRPr="0001519C">
        <w:rPr>
          <w:rFonts w:ascii="Times New Roman" w:hAnsi="Times New Roman" w:cs="Times New Roman"/>
          <w:sz w:val="24"/>
          <w:szCs w:val="24"/>
        </w:rPr>
        <w:t>i a fost creat</w:t>
      </w:r>
      <w:r w:rsidR="00D22EDF">
        <w:rPr>
          <w:rFonts w:ascii="Times New Roman" w:hAnsi="Times New Roman" w:cs="Times New Roman"/>
          <w:sz w:val="24"/>
          <w:szCs w:val="24"/>
        </w:rPr>
        <w:t>ă</w:t>
      </w:r>
      <w:r w:rsidRPr="0001519C">
        <w:rPr>
          <w:rFonts w:ascii="Times New Roman" w:hAnsi="Times New Roman" w:cs="Times New Roman"/>
          <w:sz w:val="24"/>
          <w:szCs w:val="24"/>
        </w:rPr>
        <w:t xml:space="preserve"> o condi</w:t>
      </w:r>
      <w:r w:rsidR="00D22EDF">
        <w:rPr>
          <w:rFonts w:ascii="Times New Roman" w:hAnsi="Times New Roman" w:cs="Times New Roman"/>
          <w:sz w:val="24"/>
          <w:szCs w:val="24"/>
        </w:rPr>
        <w:t>ț</w:t>
      </w:r>
      <w:r w:rsidRPr="0001519C">
        <w:rPr>
          <w:rFonts w:ascii="Times New Roman" w:hAnsi="Times New Roman" w:cs="Times New Roman"/>
          <w:sz w:val="24"/>
          <w:szCs w:val="24"/>
        </w:rPr>
        <w:t>ie esen</w:t>
      </w:r>
      <w:r w:rsidR="00D22EDF">
        <w:rPr>
          <w:rFonts w:ascii="Times New Roman" w:hAnsi="Times New Roman" w:cs="Times New Roman"/>
          <w:sz w:val="24"/>
          <w:szCs w:val="24"/>
        </w:rPr>
        <w:t>ț</w:t>
      </w:r>
      <w:r w:rsidRPr="0001519C">
        <w:rPr>
          <w:rFonts w:ascii="Times New Roman" w:hAnsi="Times New Roman" w:cs="Times New Roman"/>
          <w:sz w:val="24"/>
          <w:szCs w:val="24"/>
        </w:rPr>
        <w:t>ial</w:t>
      </w:r>
      <w:r w:rsidR="00D22EDF">
        <w:rPr>
          <w:rFonts w:ascii="Times New Roman" w:hAnsi="Times New Roman" w:cs="Times New Roman"/>
          <w:sz w:val="24"/>
          <w:szCs w:val="24"/>
        </w:rPr>
        <w:t>ă</w:t>
      </w:r>
      <w:r w:rsidRPr="0001519C">
        <w:rPr>
          <w:rFonts w:ascii="Times New Roman" w:hAnsi="Times New Roman" w:cs="Times New Roman"/>
          <w:sz w:val="24"/>
          <w:szCs w:val="24"/>
        </w:rPr>
        <w:t xml:space="preserve"> pentru c</w:t>
      </w:r>
      <w:r w:rsidR="00D22EDF">
        <w:rPr>
          <w:rFonts w:ascii="Times New Roman" w:hAnsi="Times New Roman" w:cs="Times New Roman"/>
          <w:sz w:val="24"/>
          <w:szCs w:val="24"/>
        </w:rPr>
        <w:t>ă</w:t>
      </w:r>
      <w:r w:rsidRPr="0001519C">
        <w:rPr>
          <w:rFonts w:ascii="Times New Roman" w:hAnsi="Times New Roman" w:cs="Times New Roman"/>
          <w:sz w:val="24"/>
          <w:szCs w:val="24"/>
        </w:rPr>
        <w:t>p</w:t>
      </w:r>
      <w:r w:rsidR="00D22EDF">
        <w:rPr>
          <w:rFonts w:ascii="Times New Roman" w:hAnsi="Times New Roman" w:cs="Times New Roman"/>
          <w:sz w:val="24"/>
          <w:szCs w:val="24"/>
        </w:rPr>
        <w:t>ă</w:t>
      </w:r>
      <w:r w:rsidRPr="0001519C">
        <w:rPr>
          <w:rFonts w:ascii="Times New Roman" w:hAnsi="Times New Roman" w:cs="Times New Roman"/>
          <w:sz w:val="24"/>
          <w:szCs w:val="24"/>
        </w:rPr>
        <w:t>tarea independen</w:t>
      </w:r>
      <w:r w:rsidR="00D22EDF">
        <w:rPr>
          <w:rFonts w:ascii="Times New Roman" w:hAnsi="Times New Roman" w:cs="Times New Roman"/>
          <w:sz w:val="24"/>
          <w:szCs w:val="24"/>
        </w:rPr>
        <w:t>ț</w:t>
      </w:r>
      <w:r w:rsidRPr="0001519C">
        <w:rPr>
          <w:rFonts w:ascii="Times New Roman" w:hAnsi="Times New Roman" w:cs="Times New Roman"/>
          <w:sz w:val="24"/>
          <w:szCs w:val="24"/>
        </w:rPr>
        <w:t>ei na</w:t>
      </w:r>
      <w:r w:rsidR="00D22EDF">
        <w:rPr>
          <w:rFonts w:ascii="Times New Roman" w:hAnsi="Times New Roman" w:cs="Times New Roman"/>
          <w:sz w:val="24"/>
          <w:szCs w:val="24"/>
        </w:rPr>
        <w:t>ț</w:t>
      </w:r>
      <w:r w:rsidRPr="0001519C">
        <w:rPr>
          <w:rFonts w:ascii="Times New Roman" w:hAnsi="Times New Roman" w:cs="Times New Roman"/>
          <w:sz w:val="24"/>
          <w:szCs w:val="24"/>
        </w:rPr>
        <w:t>ionale. A fost deschis</w:t>
      </w:r>
      <w:r w:rsidR="00D22EDF">
        <w:rPr>
          <w:rFonts w:ascii="Times New Roman" w:hAnsi="Times New Roman" w:cs="Times New Roman"/>
          <w:sz w:val="24"/>
          <w:szCs w:val="24"/>
        </w:rPr>
        <w:t>ă</w:t>
      </w:r>
      <w:r w:rsidRPr="0001519C">
        <w:rPr>
          <w:rFonts w:ascii="Times New Roman" w:hAnsi="Times New Roman" w:cs="Times New Roman"/>
          <w:sz w:val="24"/>
          <w:szCs w:val="24"/>
        </w:rPr>
        <w:t xml:space="preserve"> calea reformelor care aveau s</w:t>
      </w:r>
      <w:r w:rsidR="00D22EDF">
        <w:rPr>
          <w:rFonts w:ascii="Times New Roman" w:hAnsi="Times New Roman" w:cs="Times New Roman"/>
          <w:sz w:val="24"/>
          <w:szCs w:val="24"/>
        </w:rPr>
        <w:t>ă</w:t>
      </w:r>
      <w:r w:rsidRPr="0001519C">
        <w:rPr>
          <w:rFonts w:ascii="Times New Roman" w:hAnsi="Times New Roman" w:cs="Times New Roman"/>
          <w:sz w:val="24"/>
          <w:szCs w:val="24"/>
        </w:rPr>
        <w:t xml:space="preserve"> înl</w:t>
      </w:r>
      <w:r w:rsidR="00D22EDF">
        <w:rPr>
          <w:rFonts w:ascii="Times New Roman" w:hAnsi="Times New Roman" w:cs="Times New Roman"/>
          <w:sz w:val="24"/>
          <w:szCs w:val="24"/>
        </w:rPr>
        <w:t>ă</w:t>
      </w:r>
      <w:r w:rsidRPr="0001519C">
        <w:rPr>
          <w:rFonts w:ascii="Times New Roman" w:hAnsi="Times New Roman" w:cs="Times New Roman"/>
          <w:sz w:val="24"/>
          <w:szCs w:val="24"/>
        </w:rPr>
        <w:t>ture rela</w:t>
      </w:r>
      <w:r w:rsidR="00D22EDF">
        <w:rPr>
          <w:rFonts w:ascii="Times New Roman" w:hAnsi="Times New Roman" w:cs="Times New Roman"/>
          <w:sz w:val="24"/>
          <w:szCs w:val="24"/>
        </w:rPr>
        <w:t>ț</w:t>
      </w:r>
      <w:r w:rsidRPr="0001519C">
        <w:rPr>
          <w:rFonts w:ascii="Times New Roman" w:hAnsi="Times New Roman" w:cs="Times New Roman"/>
          <w:sz w:val="24"/>
          <w:szCs w:val="24"/>
        </w:rPr>
        <w:t xml:space="preserve">iile semifeudale </w:t>
      </w:r>
      <w:r w:rsidR="00D22EDF">
        <w:rPr>
          <w:rFonts w:ascii="Times New Roman" w:hAnsi="Times New Roman" w:cs="Times New Roman"/>
          <w:sz w:val="24"/>
          <w:szCs w:val="24"/>
        </w:rPr>
        <w:t>ș</w:t>
      </w:r>
      <w:r w:rsidRPr="0001519C">
        <w:rPr>
          <w:rFonts w:ascii="Times New Roman" w:hAnsi="Times New Roman" w:cs="Times New Roman"/>
          <w:sz w:val="24"/>
          <w:szCs w:val="24"/>
        </w:rPr>
        <w:t>i s</w:t>
      </w:r>
      <w:r w:rsidR="00D22EDF">
        <w:rPr>
          <w:rFonts w:ascii="Times New Roman" w:hAnsi="Times New Roman" w:cs="Times New Roman"/>
          <w:sz w:val="24"/>
          <w:szCs w:val="24"/>
        </w:rPr>
        <w:t>ă</w:t>
      </w:r>
      <w:r w:rsidRPr="0001519C">
        <w:rPr>
          <w:rFonts w:ascii="Times New Roman" w:hAnsi="Times New Roman" w:cs="Times New Roman"/>
          <w:sz w:val="24"/>
          <w:szCs w:val="24"/>
        </w:rPr>
        <w:t xml:space="preserve"> creeze institu</w:t>
      </w:r>
      <w:r w:rsidR="00D22EDF">
        <w:rPr>
          <w:rFonts w:ascii="Times New Roman" w:hAnsi="Times New Roman" w:cs="Times New Roman"/>
          <w:sz w:val="24"/>
          <w:szCs w:val="24"/>
        </w:rPr>
        <w:t>ț</w:t>
      </w:r>
      <w:r w:rsidRPr="0001519C">
        <w:rPr>
          <w:rFonts w:ascii="Times New Roman" w:hAnsi="Times New Roman" w:cs="Times New Roman"/>
          <w:sz w:val="24"/>
          <w:szCs w:val="24"/>
        </w:rPr>
        <w:t>ii moderne burgheze, impuse de dezvoltarea capitalismului. A fost înf</w:t>
      </w:r>
      <w:r w:rsidR="00D22EDF">
        <w:rPr>
          <w:rFonts w:ascii="Times New Roman" w:hAnsi="Times New Roman" w:cs="Times New Roman"/>
          <w:sz w:val="24"/>
          <w:szCs w:val="24"/>
        </w:rPr>
        <w:t>ă</w:t>
      </w:r>
      <w:r w:rsidRPr="0001519C">
        <w:rPr>
          <w:rFonts w:ascii="Times New Roman" w:hAnsi="Times New Roman" w:cs="Times New Roman"/>
          <w:sz w:val="24"/>
          <w:szCs w:val="24"/>
        </w:rPr>
        <w:t>ptuit</w:t>
      </w:r>
      <w:r w:rsidR="00D22EDF">
        <w:rPr>
          <w:rFonts w:ascii="Times New Roman" w:hAnsi="Times New Roman" w:cs="Times New Roman"/>
          <w:sz w:val="24"/>
          <w:szCs w:val="24"/>
        </w:rPr>
        <w:t>ă</w:t>
      </w:r>
      <w:r w:rsidRPr="0001519C">
        <w:rPr>
          <w:rFonts w:ascii="Times New Roman" w:hAnsi="Times New Roman" w:cs="Times New Roman"/>
          <w:sz w:val="24"/>
          <w:szCs w:val="24"/>
        </w:rPr>
        <w:t xml:space="preserve"> prima etap</w:t>
      </w:r>
      <w:r w:rsidR="00D22EDF">
        <w:rPr>
          <w:rFonts w:ascii="Times New Roman" w:hAnsi="Times New Roman" w:cs="Times New Roman"/>
          <w:sz w:val="24"/>
          <w:szCs w:val="24"/>
        </w:rPr>
        <w:t>ă</w:t>
      </w:r>
      <w:r w:rsidRPr="0001519C">
        <w:rPr>
          <w:rFonts w:ascii="Times New Roman" w:hAnsi="Times New Roman" w:cs="Times New Roman"/>
          <w:sz w:val="24"/>
          <w:szCs w:val="24"/>
        </w:rPr>
        <w:t xml:space="preserve"> a deplinei unit</w:t>
      </w:r>
      <w:r w:rsidR="00D22EDF">
        <w:rPr>
          <w:rFonts w:ascii="Times New Roman" w:hAnsi="Times New Roman" w:cs="Times New Roman"/>
          <w:sz w:val="24"/>
          <w:szCs w:val="24"/>
        </w:rPr>
        <w:t>ăț</w:t>
      </w:r>
      <w:r w:rsidRPr="0001519C">
        <w:rPr>
          <w:rFonts w:ascii="Times New Roman" w:hAnsi="Times New Roman" w:cs="Times New Roman"/>
          <w:sz w:val="24"/>
          <w:szCs w:val="24"/>
        </w:rPr>
        <w:t>i politice a poporului român, fapt ce a avut un larg r</w:t>
      </w:r>
      <w:r w:rsidR="00D22EDF">
        <w:rPr>
          <w:rFonts w:ascii="Times New Roman" w:hAnsi="Times New Roman" w:cs="Times New Roman"/>
          <w:sz w:val="24"/>
          <w:szCs w:val="24"/>
        </w:rPr>
        <w:t>ă</w:t>
      </w:r>
      <w:r w:rsidRPr="0001519C">
        <w:rPr>
          <w:rFonts w:ascii="Times New Roman" w:hAnsi="Times New Roman" w:cs="Times New Roman"/>
          <w:sz w:val="24"/>
          <w:szCs w:val="24"/>
        </w:rPr>
        <w:t>sunet în rândurile românilor afla</w:t>
      </w:r>
      <w:r w:rsidR="00D22EDF">
        <w:rPr>
          <w:rFonts w:ascii="Times New Roman" w:hAnsi="Times New Roman" w:cs="Times New Roman"/>
          <w:sz w:val="24"/>
          <w:szCs w:val="24"/>
        </w:rPr>
        <w:t>ț</w:t>
      </w:r>
      <w:r w:rsidRPr="0001519C">
        <w:rPr>
          <w:rFonts w:ascii="Times New Roman" w:hAnsi="Times New Roman" w:cs="Times New Roman"/>
          <w:sz w:val="24"/>
          <w:szCs w:val="24"/>
        </w:rPr>
        <w:t>i sub st</w:t>
      </w:r>
      <w:r w:rsidR="00D22EDF">
        <w:rPr>
          <w:rFonts w:ascii="Times New Roman" w:hAnsi="Times New Roman" w:cs="Times New Roman"/>
          <w:sz w:val="24"/>
          <w:szCs w:val="24"/>
        </w:rPr>
        <w:t>ă</w:t>
      </w:r>
      <w:r w:rsidRPr="0001519C">
        <w:rPr>
          <w:rFonts w:ascii="Times New Roman" w:hAnsi="Times New Roman" w:cs="Times New Roman"/>
          <w:sz w:val="24"/>
          <w:szCs w:val="24"/>
        </w:rPr>
        <w:t>pânire str</w:t>
      </w:r>
      <w:r w:rsidR="00D22EDF">
        <w:rPr>
          <w:rFonts w:ascii="Times New Roman" w:hAnsi="Times New Roman" w:cs="Times New Roman"/>
          <w:sz w:val="24"/>
          <w:szCs w:val="24"/>
        </w:rPr>
        <w:t>ă</w:t>
      </w:r>
      <w:r w:rsidRPr="0001519C">
        <w:rPr>
          <w:rFonts w:ascii="Times New Roman" w:hAnsi="Times New Roman" w:cs="Times New Roman"/>
          <w:sz w:val="24"/>
          <w:szCs w:val="24"/>
        </w:rPr>
        <w:t>in</w:t>
      </w:r>
      <w:r w:rsidR="00D22EDF">
        <w:rPr>
          <w:rFonts w:ascii="Times New Roman" w:hAnsi="Times New Roman" w:cs="Times New Roman"/>
          <w:sz w:val="24"/>
          <w:szCs w:val="24"/>
        </w:rPr>
        <w:t>ă</w:t>
      </w:r>
      <w:r w:rsidRPr="0001519C">
        <w:rPr>
          <w:rFonts w:ascii="Times New Roman" w:hAnsi="Times New Roman" w:cs="Times New Roman"/>
          <w:sz w:val="24"/>
          <w:szCs w:val="24"/>
        </w:rPr>
        <w:t>.</w:t>
      </w:r>
    </w:p>
    <w:p w14:paraId="099B4DDC" w14:textId="19432B1E" w:rsidR="00F00B1E" w:rsidRDefault="00F00B1E" w:rsidP="00F831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3159">
        <w:rPr>
          <w:rFonts w:ascii="Times New Roman" w:hAnsi="Times New Roman" w:cs="Times New Roman"/>
          <w:i/>
          <w:iCs/>
          <w:sz w:val="24"/>
          <w:szCs w:val="24"/>
        </w:rPr>
        <w:t>Ex 6/ pag 139</w:t>
      </w:r>
      <w:r w:rsidRPr="00F83159">
        <w:rPr>
          <w:rFonts w:ascii="Times New Roman" w:hAnsi="Times New Roman" w:cs="Times New Roman"/>
          <w:sz w:val="24"/>
          <w:szCs w:val="24"/>
        </w:rPr>
        <w:t xml:space="preserve"> Alexandru Ioan Cuza a fost numit „omul epocii“. Justifică această apreciere.</w:t>
      </w:r>
    </w:p>
    <w:p w14:paraId="75615EB0" w14:textId="056CFA61" w:rsidR="00585829" w:rsidRDefault="003C48F5" w:rsidP="00F831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Alexandru Ioan Cuza a fost primul domnitor al principatelor Române, un revoluționar, politician și critic, ce a activat în anii 1859-1866. Acesta a fost ales domnitor</w:t>
      </w:r>
      <w:r w:rsidR="00F51987">
        <w:rPr>
          <w:rFonts w:ascii="Times New Roman" w:hAnsi="Times New Roman" w:cs="Times New Roman"/>
          <w:sz w:val="24"/>
          <w:szCs w:val="24"/>
        </w:rPr>
        <w:t xml:space="preserve"> al Moldovei la 5 ianuarie 1859, iar la 24 ianuarie 1859 devine domnitor al Țării Românești. Acest lucru a avut loc datorită unuia dintre raționament</w:t>
      </w:r>
      <w:r w:rsidR="00DD06B3">
        <w:rPr>
          <w:rFonts w:ascii="Times New Roman" w:hAnsi="Times New Roman" w:cs="Times New Roman"/>
          <w:sz w:val="24"/>
          <w:szCs w:val="24"/>
        </w:rPr>
        <w:t xml:space="preserve">ele lui A.I. Cuza – politica faptului împlinit. Odată ce Poarta a acceptat dubla alegere, domnitorul începe a implementa câteva reforme pentru întărirea economică, politică și socială a principatelor. </w:t>
      </w:r>
      <w:r w:rsidR="00585829">
        <w:rPr>
          <w:rFonts w:ascii="Times New Roman" w:hAnsi="Times New Roman" w:cs="Times New Roman"/>
          <w:sz w:val="24"/>
          <w:szCs w:val="24"/>
        </w:rPr>
        <w:t xml:space="preserve">Alexandru Ioan Cuza pune bazele legislației adoptând codul penal și codul civil, adoptă reforma agrară prin care în urma secularizării averilor mănăstirești </w:t>
      </w:r>
      <w:r w:rsidR="00207FE6">
        <w:rPr>
          <w:rFonts w:ascii="Times New Roman" w:hAnsi="Times New Roman" w:cs="Times New Roman"/>
          <w:sz w:val="24"/>
          <w:szCs w:val="24"/>
        </w:rPr>
        <w:t xml:space="preserve">reusește să împropietărească țăranii cu pământ după numărul de vite. Prin intermediul reformei învățământului a fost introdus învățământul primar obligatoriu, alfabetul latin și sunt deschise școli </w:t>
      </w:r>
      <w:r w:rsidR="0089367A">
        <w:rPr>
          <w:rFonts w:ascii="Times New Roman" w:hAnsi="Times New Roman" w:cs="Times New Roman"/>
          <w:sz w:val="24"/>
          <w:szCs w:val="24"/>
        </w:rPr>
        <w:t>și universități. Tot în această perioadă are loc și crearea Camerei de Comerț și adoptarea Codului Comercial</w:t>
      </w:r>
      <w:r w:rsidR="00AB45D6">
        <w:rPr>
          <w:rFonts w:ascii="Times New Roman" w:hAnsi="Times New Roman" w:cs="Times New Roman"/>
          <w:sz w:val="24"/>
          <w:szCs w:val="24"/>
        </w:rPr>
        <w:t xml:space="preserve">. Este proclamat principiul egalității tuturor în fața legii și plata obligatorie a impozitelor de către toate păturile sociale. Însăși crearea unui singur parlament și unificarea armatei au făcut din principate, care mai târziu capătă denumirea de România, un stat </w:t>
      </w:r>
      <w:r w:rsidR="00932790">
        <w:rPr>
          <w:rFonts w:ascii="Times New Roman" w:hAnsi="Times New Roman" w:cs="Times New Roman"/>
          <w:sz w:val="24"/>
          <w:szCs w:val="24"/>
        </w:rPr>
        <w:t xml:space="preserve">mai puternic și dezvoltat. Chiar dacă după abolirea lui Ioan Cuza, principatele se destramă, acesta este primul domnitor care a introdus ideea realizabilă de unire a principatelor, fapt și pentru care a fost consacrat drept </w:t>
      </w:r>
      <w:r w:rsidR="00932790" w:rsidRPr="00F83159">
        <w:rPr>
          <w:rFonts w:ascii="Times New Roman" w:hAnsi="Times New Roman" w:cs="Times New Roman"/>
          <w:sz w:val="24"/>
          <w:szCs w:val="24"/>
        </w:rPr>
        <w:t>„omul epocii“.</w:t>
      </w:r>
    </w:p>
    <w:p w14:paraId="104A9774" w14:textId="77777777" w:rsidR="00F83159" w:rsidRPr="00F83159" w:rsidRDefault="00F83159" w:rsidP="00F831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EF98DD" w14:textId="0DF60A3B" w:rsidR="00F00B1E" w:rsidRPr="00F83159" w:rsidRDefault="00F00B1E" w:rsidP="00F8315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83159">
        <w:rPr>
          <w:rFonts w:ascii="Times New Roman" w:hAnsi="Times New Roman" w:cs="Times New Roman"/>
          <w:b/>
          <w:bCs/>
          <w:sz w:val="28"/>
          <w:szCs w:val="28"/>
        </w:rPr>
        <w:t>Reformele lui Alexandru Ioan Cuza și modernizarea societății românești</w:t>
      </w:r>
      <w:r w:rsidR="00F83159" w:rsidRPr="00F831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27B2D8" w14:textId="3C06A1EE" w:rsidR="00F00B1E" w:rsidRDefault="00F00B1E" w:rsidP="00F831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3159">
        <w:rPr>
          <w:rFonts w:ascii="Times New Roman" w:hAnsi="Times New Roman" w:cs="Times New Roman"/>
          <w:sz w:val="24"/>
          <w:szCs w:val="24"/>
        </w:rPr>
        <w:t>Enumerați toate reformele înfăptuite de A. I. Cuza și scopul acestora</w:t>
      </w:r>
    </w:p>
    <w:p w14:paraId="657F0831" w14:textId="693B6350" w:rsidR="008E1DED" w:rsidRDefault="008E1DED" w:rsidP="008E1DE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Secularizarea averilor mănăstirești – decembrie 1863</w:t>
      </w:r>
    </w:p>
    <w:p w14:paraId="265DE07C" w14:textId="08ED7487" w:rsidR="008E1DED" w:rsidRDefault="008E1DED" w:rsidP="008E1DE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Reorganizarea instituțiilor statului – 2 mai 1864</w:t>
      </w:r>
    </w:p>
    <w:p w14:paraId="189C0C87" w14:textId="0AB87CC6" w:rsidR="008E1DED" w:rsidRDefault="008E1DED" w:rsidP="008E1DE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Reforma electorală</w:t>
      </w:r>
    </w:p>
    <w:p w14:paraId="62976F73" w14:textId="3B9D8A94" w:rsidR="008E1DED" w:rsidRDefault="008E1DED" w:rsidP="008E1DE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Reforma agrară – august 1864 (împroprietărirea țăranilor cu pământ)</w:t>
      </w:r>
    </w:p>
    <w:p w14:paraId="25DA11DB" w14:textId="0D222891" w:rsidR="002A1E15" w:rsidRDefault="002A1E15" w:rsidP="008E1DE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Reforma învățământului</w:t>
      </w:r>
      <w:r w:rsidR="00772FF9">
        <w:rPr>
          <w:rFonts w:ascii="Times New Roman" w:hAnsi="Times New Roman" w:cs="Times New Roman"/>
          <w:sz w:val="24"/>
          <w:szCs w:val="24"/>
        </w:rPr>
        <w:t xml:space="preserve"> și legea instrucțiunii</w:t>
      </w:r>
      <w:r>
        <w:rPr>
          <w:rFonts w:ascii="Times New Roman" w:hAnsi="Times New Roman" w:cs="Times New Roman"/>
          <w:sz w:val="24"/>
          <w:szCs w:val="24"/>
        </w:rPr>
        <w:t xml:space="preserve"> – învățământul primar obligatoriu</w:t>
      </w:r>
      <w:r w:rsidR="00772FF9">
        <w:rPr>
          <w:rFonts w:ascii="Times New Roman" w:hAnsi="Times New Roman" w:cs="Times New Roman"/>
          <w:sz w:val="24"/>
          <w:szCs w:val="24"/>
        </w:rPr>
        <w:t xml:space="preserve"> și gratuit</w:t>
      </w:r>
      <w:r>
        <w:rPr>
          <w:rFonts w:ascii="Times New Roman" w:hAnsi="Times New Roman" w:cs="Times New Roman"/>
          <w:sz w:val="24"/>
          <w:szCs w:val="24"/>
        </w:rPr>
        <w:t xml:space="preserve">, alfabetul latin, se deschid școli și universități </w:t>
      </w:r>
      <w:r w:rsidRPr="001A70A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Iași în 1860 și București în 1864</w:t>
      </w:r>
    </w:p>
    <w:p w14:paraId="24AA1E69" w14:textId="48C52CAD" w:rsidR="002A1E15" w:rsidRDefault="002A1E15" w:rsidP="008E1DE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Reforma justiției (Codul Penal și Codul Civil) </w:t>
      </w:r>
      <w:r w:rsidR="00772FF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FF9">
        <w:rPr>
          <w:rFonts w:ascii="Times New Roman" w:hAnsi="Times New Roman" w:cs="Times New Roman"/>
          <w:sz w:val="24"/>
          <w:szCs w:val="24"/>
        </w:rPr>
        <w:t>1864-1865</w:t>
      </w:r>
    </w:p>
    <w:p w14:paraId="4F4FBFFD" w14:textId="2C929944" w:rsidR="00772FF9" w:rsidRDefault="00772FF9" w:rsidP="008E1DE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Unificarea administrației și a armatei</w:t>
      </w:r>
    </w:p>
    <w:p w14:paraId="0F0E9608" w14:textId="496868EA" w:rsidR="00772FF9" w:rsidRDefault="00772FF9" w:rsidP="008E1DE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Întemeierea Casei de economii - 1864 </w:t>
      </w:r>
    </w:p>
    <w:p w14:paraId="01BDA559" w14:textId="37172C6B" w:rsidR="00923FDB" w:rsidRDefault="00923FDB" w:rsidP="00F831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0FE2C2" w14:textId="6F7AF6CE" w:rsidR="00B377F0" w:rsidRDefault="00B377F0" w:rsidP="00F831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5B1DDE" w14:textId="5195B02E" w:rsidR="00B377F0" w:rsidRDefault="00B377F0" w:rsidP="00F831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94A914" w14:textId="40275256" w:rsidR="00B377F0" w:rsidRDefault="00B377F0" w:rsidP="00F831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8E80A3" w14:textId="58E9CD6C" w:rsidR="00B377F0" w:rsidRDefault="00B377F0" w:rsidP="00F831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7A8AC4" w14:textId="77777777" w:rsidR="00B377F0" w:rsidRPr="00F83159" w:rsidRDefault="00B377F0" w:rsidP="00F831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EEE181" w14:textId="475BAD13" w:rsidR="00F00B1E" w:rsidRPr="00923FDB" w:rsidRDefault="00F83159" w:rsidP="00F8315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23FDB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Instituirea monarhiei constituționale. Constituția de la 1866.</w:t>
      </w:r>
    </w:p>
    <w:p w14:paraId="230B9D5A" w14:textId="17ED97A5" w:rsidR="00F83159" w:rsidRDefault="00F83159" w:rsidP="00F831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3FDB">
        <w:rPr>
          <w:rFonts w:ascii="Times New Roman" w:hAnsi="Times New Roman" w:cs="Times New Roman"/>
          <w:i/>
          <w:iCs/>
          <w:sz w:val="24"/>
          <w:szCs w:val="24"/>
        </w:rPr>
        <w:t>Ex 2/ pag 145</w:t>
      </w:r>
      <w:r w:rsidRPr="00F83159">
        <w:rPr>
          <w:rFonts w:ascii="Times New Roman" w:hAnsi="Times New Roman" w:cs="Times New Roman"/>
          <w:sz w:val="24"/>
          <w:szCs w:val="24"/>
        </w:rPr>
        <w:t xml:space="preserve"> Realizează un tabel unde vei prezenta etapele unificării Italiei.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5103"/>
      </w:tblGrid>
      <w:tr w:rsidR="00756843" w14:paraId="65FF21D9" w14:textId="77777777" w:rsidTr="00756843">
        <w:tc>
          <w:tcPr>
            <w:tcW w:w="8222" w:type="dxa"/>
            <w:gridSpan w:val="2"/>
          </w:tcPr>
          <w:p w14:paraId="5B304620" w14:textId="79CD657E" w:rsidR="00756843" w:rsidRPr="00756843" w:rsidRDefault="00756843" w:rsidP="00756843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5684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Etapele Unificării Italiei</w:t>
            </w:r>
          </w:p>
        </w:tc>
      </w:tr>
      <w:tr w:rsidR="00A8463F" w14:paraId="33AEBBDB" w14:textId="77777777" w:rsidTr="0015029E">
        <w:tc>
          <w:tcPr>
            <w:tcW w:w="3119" w:type="dxa"/>
          </w:tcPr>
          <w:p w14:paraId="782DA4CE" w14:textId="0A186DF2" w:rsidR="00756843" w:rsidRDefault="00756843" w:rsidP="0079314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 etapă</w:t>
            </w:r>
          </w:p>
          <w:p w14:paraId="07C27513" w14:textId="5D49ED9E" w:rsidR="00A8463F" w:rsidRDefault="00756843" w:rsidP="0079314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1859-1861</w:t>
            </w:r>
          </w:p>
        </w:tc>
        <w:tc>
          <w:tcPr>
            <w:tcW w:w="5103" w:type="dxa"/>
          </w:tcPr>
          <w:p w14:paraId="6BCB09FE" w14:textId="77777777" w:rsidR="00A8463F" w:rsidRDefault="0015029E" w:rsidP="00756843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Războiul franco-italiano-austriac din 1859</w:t>
            </w:r>
          </w:p>
          <w:p w14:paraId="4A121B51" w14:textId="23697104" w:rsidR="00F05278" w:rsidRPr="00F05278" w:rsidRDefault="0015029E" w:rsidP="00F05278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Mișcarea maselor populare din 1860 </w:t>
            </w:r>
          </w:p>
        </w:tc>
      </w:tr>
      <w:tr w:rsidR="00A8463F" w14:paraId="21EFBC86" w14:textId="77777777" w:rsidTr="0015029E">
        <w:tc>
          <w:tcPr>
            <w:tcW w:w="3119" w:type="dxa"/>
          </w:tcPr>
          <w:p w14:paraId="1B148989" w14:textId="2F5ACC91" w:rsidR="00A8463F" w:rsidRDefault="0044035A" w:rsidP="0079314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doua etapă</w:t>
            </w:r>
          </w:p>
          <w:p w14:paraId="51699AB2" w14:textId="13C2B307" w:rsidR="0044035A" w:rsidRDefault="0044035A" w:rsidP="0079314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1866</w:t>
            </w:r>
          </w:p>
        </w:tc>
        <w:tc>
          <w:tcPr>
            <w:tcW w:w="5103" w:type="dxa"/>
          </w:tcPr>
          <w:p w14:paraId="5B608C35" w14:textId="68F82D22" w:rsidR="00A8463F" w:rsidRDefault="0044035A" w:rsidP="0044035A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Războiul prusaco-italiano-austriac </w:t>
            </w:r>
            <w:r w:rsidR="00F945EB">
              <w:rPr>
                <w:rFonts w:ascii="Times New Roman" w:hAnsi="Times New Roman" w:cs="Times New Roman"/>
                <w:sz w:val="24"/>
                <w:szCs w:val="24"/>
              </w:rPr>
              <w:t>(contra Austriei) din 1866</w:t>
            </w:r>
          </w:p>
        </w:tc>
      </w:tr>
      <w:tr w:rsidR="00A8463F" w14:paraId="426FD90F" w14:textId="77777777" w:rsidTr="0015029E">
        <w:tc>
          <w:tcPr>
            <w:tcW w:w="3119" w:type="dxa"/>
          </w:tcPr>
          <w:p w14:paraId="1604F2E7" w14:textId="77777777" w:rsidR="00A8463F" w:rsidRDefault="00F945EB" w:rsidP="0079314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treia etapă</w:t>
            </w:r>
          </w:p>
          <w:p w14:paraId="05203068" w14:textId="73039EE2" w:rsidR="00F945EB" w:rsidRDefault="00F945EB" w:rsidP="00793147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1870</w:t>
            </w:r>
          </w:p>
        </w:tc>
        <w:tc>
          <w:tcPr>
            <w:tcW w:w="5103" w:type="dxa"/>
          </w:tcPr>
          <w:p w14:paraId="3FF12A4D" w14:textId="77777777" w:rsidR="00A8463F" w:rsidRDefault="003A3F40" w:rsidP="00F945EB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Războiul franco-prus 1870-1871</w:t>
            </w:r>
          </w:p>
          <w:p w14:paraId="316D7141" w14:textId="77777777" w:rsidR="003A3F40" w:rsidRDefault="003A3F40" w:rsidP="00F945EB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Alipirea Romei la Regatul Italian</w:t>
            </w:r>
          </w:p>
          <w:p w14:paraId="3EEDC373" w14:textId="5A7A4389" w:rsidR="003A3F40" w:rsidRDefault="003A3F40" w:rsidP="00F945EB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Roma</w:t>
            </w:r>
            <w:r w:rsidR="007931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931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capital</w:t>
            </w:r>
            <w:r w:rsidR="00793147">
              <w:rPr>
                <w:rFonts w:ascii="Times New Roman" w:hAnsi="Times New Roman" w:cs="Times New Roman"/>
                <w:sz w:val="24"/>
                <w:szCs w:val="24"/>
              </w:rPr>
              <w:t>a Regatului Italian 1871</w:t>
            </w:r>
          </w:p>
        </w:tc>
      </w:tr>
    </w:tbl>
    <w:p w14:paraId="10DF5FDF" w14:textId="77777777" w:rsidR="00A8463F" w:rsidRPr="00F83159" w:rsidRDefault="00A8463F" w:rsidP="00F831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D0CB76" w14:textId="1AC49CD8" w:rsidR="00F83159" w:rsidRDefault="00F83159" w:rsidP="00F831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3FDB">
        <w:rPr>
          <w:rFonts w:ascii="Times New Roman" w:hAnsi="Times New Roman" w:cs="Times New Roman"/>
          <w:i/>
          <w:iCs/>
          <w:sz w:val="24"/>
          <w:szCs w:val="24"/>
        </w:rPr>
        <w:t>Ex 5 /pag 145</w:t>
      </w:r>
      <w:r w:rsidRPr="00F83159">
        <w:rPr>
          <w:rFonts w:ascii="Times New Roman" w:hAnsi="Times New Roman" w:cs="Times New Roman"/>
          <w:sz w:val="24"/>
          <w:szCs w:val="24"/>
        </w:rPr>
        <w:t xml:space="preserve"> Caracterizează factorii externi ce au favorizat unificarea Italiei</w:t>
      </w:r>
    </w:p>
    <w:p w14:paraId="3D91D49B" w14:textId="0C28F4EB" w:rsidR="00D57EA2" w:rsidRPr="002F7CA3" w:rsidRDefault="002F7CA3" w:rsidP="002F7CA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rol important în unificarea Italiei au jucat revoluțiile de la 1848-1849, care a reînviat puterea națională. </w:t>
      </w:r>
      <w:r w:rsidRPr="002F7C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Influența societăților secrete, foarte numeroasă la acea vrem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e,</w:t>
      </w:r>
      <w:r w:rsidRPr="002F7C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</w:t>
      </w:r>
      <w:r w:rsidRPr="002F7C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contribuit la răspândirea idealurilor revoluționare. Printre cei mai importanți din Italia s-au numărat Carbonarii, Oleandrii și Neo-Guelfii.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82D" w:rsidRPr="002F7CA3">
        <w:rPr>
          <w:rFonts w:ascii="Times New Roman" w:hAnsi="Times New Roman" w:cs="Times New Roman"/>
          <w:sz w:val="24"/>
          <w:szCs w:val="24"/>
        </w:rPr>
        <w:t>Astfel mișcarea națională condusă de Camillo Cavour și Giuseppe Garibaldi au ajutat la creșterea conștiinței naționale.</w:t>
      </w:r>
    </w:p>
    <w:sectPr w:rsidR="00D57EA2" w:rsidRPr="002F7CA3" w:rsidSect="006F0032">
      <w:headerReference w:type="default" r:id="rId7"/>
      <w:pgSz w:w="12240" w:h="15840"/>
      <w:pgMar w:top="1417" w:right="1417" w:bottom="1417" w:left="1417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3B0B2" w14:textId="77777777" w:rsidR="00BA0D0D" w:rsidRDefault="00BA0D0D" w:rsidP="006F0032">
      <w:pPr>
        <w:spacing w:after="0" w:line="240" w:lineRule="auto"/>
      </w:pPr>
      <w:r>
        <w:separator/>
      </w:r>
    </w:p>
  </w:endnote>
  <w:endnote w:type="continuationSeparator" w:id="0">
    <w:p w14:paraId="43719DE2" w14:textId="77777777" w:rsidR="00BA0D0D" w:rsidRDefault="00BA0D0D" w:rsidP="006F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7511A" w14:textId="77777777" w:rsidR="00BA0D0D" w:rsidRDefault="00BA0D0D" w:rsidP="006F0032">
      <w:pPr>
        <w:spacing w:after="0" w:line="240" w:lineRule="auto"/>
      </w:pPr>
      <w:r>
        <w:separator/>
      </w:r>
    </w:p>
  </w:footnote>
  <w:footnote w:type="continuationSeparator" w:id="0">
    <w:p w14:paraId="571FDE52" w14:textId="77777777" w:rsidR="00BA0D0D" w:rsidRDefault="00BA0D0D" w:rsidP="006F0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8523F" w14:textId="0B1602A0" w:rsidR="006F0032" w:rsidRPr="006F0032" w:rsidRDefault="006F0032" w:rsidP="006F0032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CFA"/>
    <w:multiLevelType w:val="hybridMultilevel"/>
    <w:tmpl w:val="5ACC9B2E"/>
    <w:lvl w:ilvl="0" w:tplc="EBC6AA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04031"/>
    <w:multiLevelType w:val="hybridMultilevel"/>
    <w:tmpl w:val="68CE2700"/>
    <w:lvl w:ilvl="0" w:tplc="8116A542">
      <w:start w:val="185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113003">
    <w:abstractNumId w:val="1"/>
  </w:num>
  <w:num w:numId="2" w16cid:durableId="193548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C5"/>
    <w:rsid w:val="0001519C"/>
    <w:rsid w:val="0015029E"/>
    <w:rsid w:val="001A70AB"/>
    <w:rsid w:val="00207FE6"/>
    <w:rsid w:val="002A1E15"/>
    <w:rsid w:val="002B215D"/>
    <w:rsid w:val="002F7CA3"/>
    <w:rsid w:val="003A3F40"/>
    <w:rsid w:val="003C48F5"/>
    <w:rsid w:val="0044035A"/>
    <w:rsid w:val="00521B58"/>
    <w:rsid w:val="00566B53"/>
    <w:rsid w:val="00585829"/>
    <w:rsid w:val="005C2FD5"/>
    <w:rsid w:val="00612C32"/>
    <w:rsid w:val="00694CB7"/>
    <w:rsid w:val="006F0032"/>
    <w:rsid w:val="00756843"/>
    <w:rsid w:val="007659C5"/>
    <w:rsid w:val="0076682D"/>
    <w:rsid w:val="00772FF9"/>
    <w:rsid w:val="00793147"/>
    <w:rsid w:val="0089367A"/>
    <w:rsid w:val="008E1DED"/>
    <w:rsid w:val="00923FDB"/>
    <w:rsid w:val="00932790"/>
    <w:rsid w:val="009A553F"/>
    <w:rsid w:val="00A8463F"/>
    <w:rsid w:val="00AB45D6"/>
    <w:rsid w:val="00B147AC"/>
    <w:rsid w:val="00B377F0"/>
    <w:rsid w:val="00BA0D0D"/>
    <w:rsid w:val="00D22EDF"/>
    <w:rsid w:val="00D57EA2"/>
    <w:rsid w:val="00DD06B3"/>
    <w:rsid w:val="00F00B1E"/>
    <w:rsid w:val="00F05278"/>
    <w:rsid w:val="00F51987"/>
    <w:rsid w:val="00F83159"/>
    <w:rsid w:val="00F9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9A75"/>
  <w15:chartTrackingRefBased/>
  <w15:docId w15:val="{78F1F347-7EF6-4032-991C-7D092360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0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032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6F00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032"/>
    <w:rPr>
      <w:noProof/>
      <w:lang w:val="ro-MD"/>
    </w:rPr>
  </w:style>
  <w:style w:type="paragraph" w:styleId="NoSpacing">
    <w:name w:val="No Spacing"/>
    <w:uiPriority w:val="1"/>
    <w:qFormat/>
    <w:rsid w:val="00F83159"/>
    <w:pPr>
      <w:spacing w:after="0" w:line="240" w:lineRule="auto"/>
    </w:pPr>
    <w:rPr>
      <w:noProof/>
      <w:lang w:val="ro-MD"/>
    </w:rPr>
  </w:style>
  <w:style w:type="table" w:styleId="TableGrid">
    <w:name w:val="Table Grid"/>
    <w:basedOn w:val="TableNormal"/>
    <w:uiPriority w:val="39"/>
    <w:rsid w:val="00A84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12</cp:revision>
  <dcterms:created xsi:type="dcterms:W3CDTF">2022-02-01T06:49:00Z</dcterms:created>
  <dcterms:modified xsi:type="dcterms:W3CDTF">2022-08-11T14:57:00Z</dcterms:modified>
</cp:coreProperties>
</file>