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7E22" w14:textId="77777777" w:rsidR="00D7009C" w:rsidRPr="00D7009C" w:rsidRDefault="00D7009C" w:rsidP="00D700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D7009C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Fișă</w:t>
      </w:r>
      <w:proofErr w:type="spellEnd"/>
      <w:r w:rsidRPr="00D7009C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lectură</w:t>
      </w:r>
      <w:proofErr w:type="spellEnd"/>
    </w:p>
    <w:p w14:paraId="213EA6BC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Moromeții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</w:t>
      </w:r>
    </w:p>
    <w:p w14:paraId="7B8F3F9A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Marin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Preda</w:t>
      </w:r>
      <w:proofErr w:type="spellEnd"/>
    </w:p>
    <w:p w14:paraId="4187F7D2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Date </w:t>
      </w: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activitatea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Marin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Preda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importanți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postbelici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directorul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editurii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Cartea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Românească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Născut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de 5 august 1922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Siliștea-Gumești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județul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Teleorman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distinge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buni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proeminenți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183B1D51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aprilie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1942, Marin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Preda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debutul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schița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Pârlitu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'”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ziarul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angaja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postul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corector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funcționar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Institutul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statistică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secretar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redacție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zilei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câteva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ședințe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cenaclului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Sburătorul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condus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Eugen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Lovinescu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produce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excelentă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inclusă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debut din 1948,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intitulat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Întâlnirea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pământuri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Începând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1952, Marin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Preda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redactor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revista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românească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1956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primește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Premiul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Stat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Moromeții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2EE060BA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1968, Marin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Preda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ales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vicepreședinte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Uniunii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Scriitorilor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1970,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director al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editurii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Cartea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Românească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urmând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1971,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Marele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singuratic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onorat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premiul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Uniunii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Scriitorilor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  <w:t xml:space="preserve">Marin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Preda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stins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1980,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Mogoșoaia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de 16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0EB912A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Alte </w:t>
      </w: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"https://liceunet.ro/marin-preda/cel-mai-iubit-dintre-pamanteni" </w:instrTex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Cel</w:t>
      </w:r>
      <w:proofErr w:type="spellEnd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mai</w:t>
      </w:r>
      <w:proofErr w:type="spellEnd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iubit</w:t>
      </w:r>
      <w:proofErr w:type="spellEnd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dintre</w:t>
      </w:r>
      <w:proofErr w:type="spellEnd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pământeni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"https://liceunet.ro/marin-preda/intrusul" </w:instrTex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Intrusul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Desfășurarea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 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"https://liceunet.ro/marin-preda/delirul" </w:instrTex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Delirul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"https://liceunet.ro/marin-preda/marele-singuratic" </w:instrTex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Marele</w:t>
      </w:r>
      <w:proofErr w:type="spellEnd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singuratic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4" w:history="1">
        <w:r w:rsidRPr="00D7009C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Ana </w:t>
        </w:r>
        <w:proofErr w:type="spellStart"/>
        <w:r w:rsidRPr="00D7009C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Roșculeț</w:t>
        </w:r>
        <w:proofErr w:type="spellEnd"/>
      </w:hyperlink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"https://liceunet.ro/marin-preda/calul" </w:instrTex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Calul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"https://liceunet.ro/marin-preda/imposibila-intoarcere" </w:instrTex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Imposibila</w:t>
      </w:r>
      <w:proofErr w:type="spellEnd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întoarcere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"https://liceunet.ro/marin-preda/intalnirea-dintre-pamanturi" </w:instrTex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Întâlnirea</w:t>
      </w:r>
      <w:proofErr w:type="spellEnd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din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pământuri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"https://liceunet.ro/marin-preda/jurnal-intim" </w:instrTex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Jurnal</w:t>
      </w:r>
      <w:proofErr w:type="spellEnd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intim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"https://liceunet.ro/marin-preda/viata-ca-o-prada" </w:instrTex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Viața</w:t>
      </w:r>
      <w:proofErr w:type="spellEnd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ca o </w:t>
      </w:r>
      <w:proofErr w:type="spellStart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pradă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"https://liceunet.ro/marin-preda/risipitorii" </w:instrTex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Risipitorii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182CF10C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Specia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Roman</w:t>
      </w:r>
    </w:p>
    <w:p w14:paraId="0F280558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roman realist,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roman al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</w:p>
    <w:p w14:paraId="0D61CC5A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epic</w:t>
      </w:r>
    </w:p>
    <w:p w14:paraId="7BE941D4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"https://liceunet.ro/marin-preda/morometii/caracterizare/ilie-moromete" </w:instrTex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Ilie</w:t>
      </w:r>
      <w:proofErr w:type="spellEnd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hyperlink r:id="rId5" w:history="1">
        <w:r w:rsidRPr="00D7009C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Catrina</w:t>
        </w:r>
      </w:hyperlink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"https://liceunet.ro/marin-preda/morometii/caracterizare/niculae-moromete" </w:instrTex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Niculae</w:t>
      </w:r>
      <w:proofErr w:type="spellEnd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hyperlink r:id="rId6" w:history="1">
        <w:r w:rsidRPr="00D7009C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Stan </w:t>
        </w:r>
        <w:proofErr w:type="spellStart"/>
        <w:r w:rsidRPr="00D7009C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Țugurlan</w:t>
        </w:r>
        <w:proofErr w:type="spellEnd"/>
      </w:hyperlink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hyperlink r:id="rId7" w:history="1">
        <w:r w:rsidRPr="00D7009C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Tudor </w:t>
        </w:r>
        <w:proofErr w:type="spellStart"/>
        <w:r w:rsidRPr="00D7009C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Bălosu</w:t>
        </w:r>
        <w:proofErr w:type="spellEnd"/>
      </w:hyperlink>
    </w:p>
    <w:p w14:paraId="3E8F5781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poartă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întreaga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tratează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membrilor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soarta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întregi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rurale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nevoite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adapteze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noilor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reguli: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plata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impozitelor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ratelor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dispariția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formei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proprietate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colectivizarea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migrația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populației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sat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oraș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comercializarea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produselor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obținute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munca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C1CC283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principală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procesul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istoric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destrămării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tradițional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românesc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Reflectată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criză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presupune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întregi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confruntarea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individului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istoria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65EDC7B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lastRenderedPageBreak/>
        <w:t>Perspectiva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narațiunea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realizându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III-a.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omniscient, aspect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limitat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-reflector (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Niculae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informatori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Ilinca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Parizianu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</w:p>
    <w:p w14:paraId="503D19B3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Structura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structurat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volume,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capitole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al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cinci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capitole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1955,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al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1967.</w:t>
      </w:r>
    </w:p>
    <w:p w14:paraId="530FB8A6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Rezumat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D7009C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deschide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întoarcerea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câmp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împreună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Familia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numeroasă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zece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ani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Catrina,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venise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băieți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Paraschiv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Nilă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Achim,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cărora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li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adăugaseră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fete,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Ilinca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băiat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Niculae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mezinul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doisprezece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ani. </w: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Adunați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cină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mese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mici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joase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rotunde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Moromeții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marcați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 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nemulțumiri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izbucni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destrămarea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conflict are loc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Catrina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şi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vitregi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Niculae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meargă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școală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trimitea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oile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păscut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Catrina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care o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creșteau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foștii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socrii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ai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mamei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băieți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ai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începuseră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s-o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urască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încurajați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sora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 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Măria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Pe Catrina o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dușmănesc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Tudor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Bălosu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rudă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îndepărtată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poreclit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Parizianul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Băieții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înverșunați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împotriva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surorilor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vitrege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Minca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făceau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țoale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erau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vesele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vioaie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li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aduna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zestre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măritiș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ladă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încuiată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care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nimeni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acces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1D2BA33B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Alt conflict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naște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nevasta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revendica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pogon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vânduse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lotul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foametei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promisese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„pe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drumuri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la o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adică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ținuse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cuvânt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E21C9A1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Băieții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plănuiesc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plece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oile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câștiga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Datoriile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împreună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cheltuieli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forțează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vândă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salcâmul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Bălosu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ciuda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salcâmul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un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trăiniciei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stabilității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6140EBFE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Poiana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Iocan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adunau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gospodarii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săraci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bogați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Cocoșilă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Dumitru al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Nae. Poiana era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plină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așteptau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le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citește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ziarul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2AA6C8E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Plata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dărilor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stat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grijă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acum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vreo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șase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pogoane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și-și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făcuse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frumoasă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erau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suficienți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plăti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taxele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ratele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împrumutului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luat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Așteptat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colectau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datoriile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mereu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scape.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strigă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toți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locuitorii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om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ocupat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distras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exasperează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agenții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veniți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adune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datoriile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mândru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Bălosu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„L-am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păcălit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lei”,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bucuros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le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dăduse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toți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F13520A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Acțiunea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sfârșește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înainte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ani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începerea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răbdare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schimbase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capul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humă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rămăsese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înainte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133F03EE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deschide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întrebare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schimbase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?”. Dar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toți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ceilalți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schimbaseră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atitudinea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belicoasă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dinainte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Ilinca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merge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înmormântare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El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apucase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negoț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câștigând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bine,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Niculae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nu-l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școală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Băieții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plecaseră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oile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pierduseră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tot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găsiseră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serviciu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ucebe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cuvânt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pronunțat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amenințător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reprezentând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ajungeau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cădeau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jos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Paraschiv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sudor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tramvaie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Nilă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portar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un bloc,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Achim era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reușise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comerț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mic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magazin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produse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alimentare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73868112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dorind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înapoi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pleacă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El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pusese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loc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pogoanele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vândute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muncit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Văzând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aceștia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plănuiau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întoarcă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strigă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„Mi-am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luat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pe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voastră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 </w: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Nilă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bătălia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Cotul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Donului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Paraschiv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cauza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tuberculozei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Autoritatea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llie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scade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sat. Catrina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amenință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părăsește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nu-l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ascultă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altădată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legăturile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prietenii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vechi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slăbiseră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considerabil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Siliștea-Gomești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pătrund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întruchipează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prostia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ambiția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doritori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Bilă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reprezentantul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A.R.L.U.S.,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moldoveanul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Mantaroșie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lipoveanul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Adam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Fântână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Zdroncan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-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secretarul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sfatului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13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ai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Traian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Pisică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Plotoagă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-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președintele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consiliului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popular,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Isosică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Moașei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Ouabei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aceștia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acerbă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ocuparea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diverselor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conturează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fals-rurală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lipsită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codul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spiritual al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țăranului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însușit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0A1297EA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Niculae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membru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partid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vorbește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umanism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căutarea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le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ascultă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Niculae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orientează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dificultate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social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plin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intrigi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înșelăciuni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Destituit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întâmplări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nefericite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Niculae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continuă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studiile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inginer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horticultor. Se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însoară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Mărioara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Adam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Fântână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065A8F9A" w14:textId="77777777" w:rsidR="00D7009C" w:rsidRPr="00D7009C" w:rsidRDefault="00D7009C" w:rsidP="00D7009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Ultimele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capitole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lentă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Ilie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Moromete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privită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un moment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firesc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aproape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80 de ani,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exprimă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crezul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guvernase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Domnule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totdeauna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am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dus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independentă</w:t>
      </w:r>
      <w:proofErr w:type="spellEnd"/>
      <w:r w:rsidRPr="00D7009C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!”. </w:t>
      </w:r>
    </w:p>
    <w:p w14:paraId="233289DB" w14:textId="16C90CB5" w:rsidR="00612C32" w:rsidRDefault="00612C32"/>
    <w:p w14:paraId="39F942A3" w14:textId="2A7E3A9D" w:rsidR="00D7009C" w:rsidRDefault="00D7009C"/>
    <w:p w14:paraId="479B52E1" w14:textId="2CC76445" w:rsidR="00D7009C" w:rsidRDefault="00D7009C"/>
    <w:p w14:paraId="785E7F6F" w14:textId="5C4BB364" w:rsidR="00D7009C" w:rsidRDefault="00D7009C"/>
    <w:p w14:paraId="5F2DFD16" w14:textId="02531534" w:rsidR="00D7009C" w:rsidRPr="00D7009C" w:rsidRDefault="00D7009C">
      <w:pPr>
        <w:rPr>
          <w:sz w:val="26"/>
          <w:szCs w:val="26"/>
        </w:rPr>
      </w:pPr>
    </w:p>
    <w:p w14:paraId="16212B8C" w14:textId="77777777" w:rsidR="00D7009C" w:rsidRPr="00D7009C" w:rsidRDefault="00D7009C" w:rsidP="00D7009C">
      <w:pPr>
        <w:pStyle w:val="Heading1"/>
        <w:rPr>
          <w:sz w:val="26"/>
          <w:szCs w:val="26"/>
        </w:rPr>
      </w:pPr>
      <w:proofErr w:type="spellStart"/>
      <w:r w:rsidRPr="00D7009C">
        <w:rPr>
          <w:sz w:val="26"/>
          <w:szCs w:val="26"/>
        </w:rPr>
        <w:lastRenderedPageBreak/>
        <w:t>Paralelă</w:t>
      </w:r>
      <w:proofErr w:type="spellEnd"/>
      <w:r w:rsidRPr="00D7009C">
        <w:rPr>
          <w:sz w:val="26"/>
          <w:szCs w:val="26"/>
        </w:rPr>
        <w:t xml:space="preserve"> Ion</w:t>
      </w:r>
    </w:p>
    <w:p w14:paraId="119052BC" w14:textId="77777777" w:rsidR="00D7009C" w:rsidRPr="00D7009C" w:rsidRDefault="00D7009C" w:rsidP="00D7009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7009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„Ion”,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”, sunt considerate a fi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semnificative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„Ion”, al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declanșat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fenomen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reflectând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preocuparea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Marin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existentă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mersul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istoriei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Ambele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romane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protagoniști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memorabili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ale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imagini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persistă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mintea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cititorilor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diferit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fiecăruia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>.</w:t>
      </w:r>
    </w:p>
    <w:p w14:paraId="68C2A49A" w14:textId="77777777" w:rsidR="00D7009C" w:rsidRPr="00D7009C" w:rsidRDefault="00D7009C" w:rsidP="00D7009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Ion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reprezentantul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țăranului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sărac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veșnic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cu propria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condiție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de care nu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desprindă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Prislop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rurale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ardelene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al XX-lea,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trăind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condamnării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social inferior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Tragedia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pierderea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demnității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individuale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rațiuni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financiare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>. </w:t>
      </w:r>
    </w:p>
    <w:p w14:paraId="0E318B87" w14:textId="77777777" w:rsidR="00D7009C" w:rsidRPr="00D7009C" w:rsidRDefault="00D7009C" w:rsidP="00D7009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Demnitatea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tocmai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ceea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ce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Ilie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reușește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păstreze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volume ale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”. La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- stare de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împăcare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cu sine,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apropiindu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-se de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optzeci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de ani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declarând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Domnule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totdeauna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independentă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Țăranul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regulă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dotat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însușiri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neașteptat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profunde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inteligent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, ironic, cu un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portret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moral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deosebit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de complex</w:t>
      </w:r>
      <w:r w:rsidRPr="00D7009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Marile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tragedii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existențiale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trăite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caracteristic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pe sine.</w:t>
      </w:r>
    </w:p>
    <w:p w14:paraId="1DC27CE2" w14:textId="77777777" w:rsidR="00D7009C" w:rsidRPr="00D7009C" w:rsidRDefault="00D7009C" w:rsidP="00D7009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7009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Ion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devreme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Modalitatea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țăranul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rezolvă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exterioare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brutală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lipsită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contemplativă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eforturi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făcute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îmbogățirii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scop pe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altarul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sacrifice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oricând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vieți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de George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Bulbuc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. George era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rivalul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Ion, un om cu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intenții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bune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provocat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compromis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ura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Ion.</w:t>
      </w:r>
    </w:p>
    <w:p w14:paraId="493D9E7A" w14:textId="77777777" w:rsidR="00D7009C" w:rsidRPr="00D7009C" w:rsidRDefault="00D7009C" w:rsidP="00D7009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Dragostea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pământ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prezentă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cazul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ambelor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. Ion 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imaginat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asistase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hotarul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Prislop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țăran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aplecat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sărutat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„ca pe o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ibovnică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>” („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ibovnica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amantă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discutat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din sat, Ion Pop al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Glanetașului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care era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harnic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sărac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Stând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vorbă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bolnăvicioasă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menit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D7009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exprima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atașament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obsesiv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rezultat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pericolul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pierderii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stabilitate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ascensiune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scara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>.</w:t>
      </w:r>
    </w:p>
    <w:p w14:paraId="5BF586E2" w14:textId="77777777" w:rsidR="00D7009C" w:rsidRPr="00D7009C" w:rsidRDefault="00D7009C" w:rsidP="00D7009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7009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diferită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individual,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colectivități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întregi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simbolizând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”, drama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destrămării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vechi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înrădăcinat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vechilor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obiceiuri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înlocuite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distrugerea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crescuse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pe care o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cunoscuseră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predecesorii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răsputeri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lupte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mersului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omul nu are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nicio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șansă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lastRenderedPageBreak/>
        <w:t>împotriva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istoriei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menține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independența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demnitatea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învățând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schimbările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observându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-le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>.</w:t>
      </w:r>
    </w:p>
    <w:p w14:paraId="754480C3" w14:textId="77777777" w:rsidR="00D7009C" w:rsidRPr="00D7009C" w:rsidRDefault="00D7009C" w:rsidP="00D7009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> </w:t>
      </w:r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Ion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Ilie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există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atât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similitudini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cât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D7009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Style w:val="Strong"/>
          <w:rFonts w:ascii="Georgia" w:hAnsi="Georgia"/>
          <w:color w:val="1A242E"/>
          <w:sz w:val="26"/>
          <w:szCs w:val="26"/>
        </w:rPr>
        <w:t>deosebiri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aceleiași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clase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surprinsă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istoriei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Problemele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izvorăsc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„Ion”, din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diferențele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existente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declanșate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începuturile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D7009C">
        <w:rPr>
          <w:rFonts w:ascii="Georgia" w:hAnsi="Georgia"/>
          <w:color w:val="1A242E"/>
          <w:sz w:val="26"/>
          <w:szCs w:val="26"/>
        </w:rPr>
        <w:t>colectivizare</w:t>
      </w:r>
      <w:proofErr w:type="spellEnd"/>
      <w:r w:rsidRPr="00D7009C">
        <w:rPr>
          <w:rFonts w:ascii="Georgia" w:hAnsi="Georgia"/>
          <w:color w:val="1A242E"/>
          <w:sz w:val="26"/>
          <w:szCs w:val="26"/>
        </w:rPr>
        <w:t>.</w:t>
      </w:r>
    </w:p>
    <w:p w14:paraId="4861280F" w14:textId="77777777" w:rsidR="00D7009C" w:rsidRDefault="00D7009C"/>
    <w:sectPr w:rsidR="00D7009C" w:rsidSect="00D7009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C7"/>
    <w:rsid w:val="00612C32"/>
    <w:rsid w:val="00D7009C"/>
    <w:rsid w:val="00DE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CE09"/>
  <w15:chartTrackingRefBased/>
  <w15:docId w15:val="{E733BECD-4230-4DE3-891B-84250A8C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D700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0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70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700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0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ceunet.ro/marin-preda/morometii/caracterizare/tudor-balos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ceunet.ro/marin-preda/morometii/caracterizare/tugurlan" TargetMode="External"/><Relationship Id="rId5" Type="http://schemas.openxmlformats.org/officeDocument/2006/relationships/hyperlink" Target="https://liceunet.ro/marin-preda/morometii/caracterizare/catrina" TargetMode="External"/><Relationship Id="rId4" Type="http://schemas.openxmlformats.org/officeDocument/2006/relationships/hyperlink" Target="https://liceunet.ro/marin-preda/ana-roscul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2059</Words>
  <Characters>11739</Characters>
  <Application>Microsoft Office Word</Application>
  <DocSecurity>0</DocSecurity>
  <Lines>97</Lines>
  <Paragraphs>27</Paragraphs>
  <ScaleCrop>false</ScaleCrop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2022-02-11T22:43:00Z</dcterms:created>
  <dcterms:modified xsi:type="dcterms:W3CDTF">2022-02-11T22:45:00Z</dcterms:modified>
</cp:coreProperties>
</file>