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0EA3A" w14:textId="77777777" w:rsidR="007E017D" w:rsidRPr="007E017D" w:rsidRDefault="007E017D" w:rsidP="007E017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Eseu</w:t>
      </w:r>
      <w:proofErr w:type="spellEnd"/>
    </w:p>
    <w:p w14:paraId="59F68FAE" w14:textId="77777777" w:rsidR="007E017D" w:rsidRPr="007E017D" w:rsidRDefault="007E017D" w:rsidP="007E017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Un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susținător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necesității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apariției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roman de 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atmosferă</w:t>
      </w:r>
      <w:proofErr w:type="spellEnd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modernă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George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„Enigma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al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doilea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patru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semnate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dintâi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publicare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avut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loc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1938,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urmând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adaptarea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cinematografică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realizată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1972, sub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„Felix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Otilia”.</w:t>
      </w:r>
    </w:p>
    <w:p w14:paraId="62F2F388" w14:textId="77777777" w:rsidR="007E017D" w:rsidRPr="007E017D" w:rsidRDefault="007E017D" w:rsidP="007E017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Inițial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numit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Părinții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 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reprezentând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aluzie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felul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fiecare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determină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soarta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fetei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Părinții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accentul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extinderea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degradării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relațiilor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familiale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întregii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societăți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se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degradează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integral.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Schimbarea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titlului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„Enigma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mută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accentul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misterul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eternului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feminin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simbolizat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Otilia.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Comportamentul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enigmatic al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împreună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perspectivele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subiective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numeroase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care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contribuie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masiv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construirea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misterului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jurul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protagonistei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D7582C6" w14:textId="77777777" w:rsidR="007E017D" w:rsidRPr="007E017D" w:rsidRDefault="007E017D" w:rsidP="007E017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se deduce din opera de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zugrăvește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peisajul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social din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Bucureștiul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XX-lea.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Atenția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scriitorului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oprește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îndeosebi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societății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burgheze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complet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acaparată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puterea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halucinantă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banului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controlează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relațiile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interumane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observă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 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comportamentul</w:t>
      </w:r>
      <w:proofErr w:type="spellEnd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romanelor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se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manifestă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presupusa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soartă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averii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Instinctele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paterne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Otilia se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dovedesc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fi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slabe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avariția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personajului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tânăra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nevoită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mărite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Pascalopol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a-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asigura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decent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viitor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40269BA7" w14:textId="77777777" w:rsidR="007E017D" w:rsidRPr="007E017D" w:rsidRDefault="007E017D" w:rsidP="007E017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„Enigma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starea</w:t>
      </w:r>
      <w:proofErr w:type="spellEnd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societății</w:t>
      </w:r>
      <w:proofErr w:type="spellEnd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burgheze</w:t>
      </w:r>
      <w:proofErr w:type="spellEnd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bucureștene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de la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XX-lea (1909-1911).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analizată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socio-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economică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situată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ales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mediul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familial, de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propagă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societății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nivel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larg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Se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abordarea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altor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tematici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 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formării</w:t>
      </w:r>
      <w:proofErr w:type="spellEnd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personalități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(Felix)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iubirii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neîmplinite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42E3893" w14:textId="77777777" w:rsidR="007E017D" w:rsidRPr="007E017D" w:rsidRDefault="007E017D" w:rsidP="007E017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Opera 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lipsită</w:t>
      </w:r>
      <w:proofErr w:type="spellEnd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un fir epic 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clar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structurată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planuri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care se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întrepătrund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determină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celălalt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plan</w:t>
      </w:r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are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soarta</w:t>
      </w:r>
      <w:proofErr w:type="spellEnd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Felix 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Sima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îndrăgostit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speranță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Otilia.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</w:t>
      </w:r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al 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doilea</w:t>
      </w:r>
      <w:proofErr w:type="spellEnd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plan</w:t>
      </w:r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urmărește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istoria</w:t>
      </w:r>
      <w:proofErr w:type="spellEnd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moștenirii</w:t>
      </w:r>
      <w:proofErr w:type="spellEnd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moș</w:t>
      </w:r>
      <w:proofErr w:type="spellEnd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Costache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Giurgiuveanu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Elementele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realiste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ilustrează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aspecte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puțin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lăudabile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societății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românești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XX-lea,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depersonalizată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forța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distrugătoare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banului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C3D3041" w14:textId="77777777" w:rsidR="007E017D" w:rsidRPr="007E017D" w:rsidRDefault="007E017D" w:rsidP="007E017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text,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întâlnim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omniscient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omniprezent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narează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III-a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creează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reflector, Felix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realizează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caracterizarea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directă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celorlalte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7270E0B6" w14:textId="494C3162" w:rsidR="007E017D" w:rsidRDefault="007E017D" w:rsidP="007E017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concluzie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„Enigma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Otiliei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reflectă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declarațiile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George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referitoare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direcția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românesc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ferm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convins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fim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originali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conferă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originalitate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 nu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metoda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ci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realismul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fundamental”,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e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legătură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psihologia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ci cu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sufletul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</w:t>
      </w:r>
      <w:proofErr w:type="spellEnd"/>
      <w:r w:rsidRPr="007E017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0B0F5F96" w14:textId="77777777" w:rsidR="00E9367A" w:rsidRPr="007E017D" w:rsidRDefault="00E9367A" w:rsidP="007E017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</w:p>
    <w:p w14:paraId="68C9A9A5" w14:textId="77777777" w:rsidR="007E017D" w:rsidRPr="00E9367A" w:rsidRDefault="007E017D" w:rsidP="007E017D">
      <w:pPr>
        <w:pStyle w:val="Heading1"/>
        <w:rPr>
          <w:sz w:val="26"/>
          <w:szCs w:val="26"/>
        </w:rPr>
      </w:pPr>
      <w:proofErr w:type="spellStart"/>
      <w:r w:rsidRPr="00E9367A">
        <w:rPr>
          <w:sz w:val="26"/>
          <w:szCs w:val="26"/>
        </w:rPr>
        <w:lastRenderedPageBreak/>
        <w:t>Tema</w:t>
      </w:r>
      <w:proofErr w:type="spellEnd"/>
      <w:r w:rsidRPr="00E9367A">
        <w:rPr>
          <w:sz w:val="26"/>
          <w:szCs w:val="26"/>
        </w:rPr>
        <w:t xml:space="preserve"> </w:t>
      </w:r>
      <w:proofErr w:type="spellStart"/>
      <w:r w:rsidRPr="00E9367A">
        <w:rPr>
          <w:sz w:val="26"/>
          <w:szCs w:val="26"/>
        </w:rPr>
        <w:t>și</w:t>
      </w:r>
      <w:proofErr w:type="spellEnd"/>
      <w:r w:rsidRPr="00E9367A">
        <w:rPr>
          <w:sz w:val="26"/>
          <w:szCs w:val="26"/>
        </w:rPr>
        <w:t xml:space="preserve"> </w:t>
      </w:r>
      <w:proofErr w:type="spellStart"/>
      <w:r w:rsidRPr="00E9367A">
        <w:rPr>
          <w:sz w:val="26"/>
          <w:szCs w:val="26"/>
        </w:rPr>
        <w:t>viziunea</w:t>
      </w:r>
      <w:proofErr w:type="spellEnd"/>
      <w:r w:rsidRPr="00E9367A">
        <w:rPr>
          <w:sz w:val="26"/>
          <w:szCs w:val="26"/>
        </w:rPr>
        <w:t xml:space="preserve"> </w:t>
      </w:r>
      <w:proofErr w:type="spellStart"/>
      <w:r w:rsidRPr="00E9367A">
        <w:rPr>
          <w:sz w:val="26"/>
          <w:szCs w:val="26"/>
        </w:rPr>
        <w:t>despre</w:t>
      </w:r>
      <w:proofErr w:type="spellEnd"/>
      <w:r w:rsidRPr="00E9367A">
        <w:rPr>
          <w:sz w:val="26"/>
          <w:szCs w:val="26"/>
        </w:rPr>
        <w:t xml:space="preserve"> </w:t>
      </w:r>
      <w:proofErr w:type="spellStart"/>
      <w:r w:rsidRPr="00E9367A">
        <w:rPr>
          <w:sz w:val="26"/>
          <w:szCs w:val="26"/>
        </w:rPr>
        <w:t>lume</w:t>
      </w:r>
      <w:proofErr w:type="spellEnd"/>
    </w:p>
    <w:p w14:paraId="1B7E042C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burgheze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Bucureștiul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XX-lea sunt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majore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Enigma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George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Vei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vedea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cum sunt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citind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pagină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Tot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răspunzi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-un roman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primită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elevii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real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august-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septembrie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Bacalaureatului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2012.</w:t>
      </w:r>
    </w:p>
    <w:p w14:paraId="4C72CEAC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9367A">
        <w:rPr>
          <w:rFonts w:ascii="Georgia" w:hAnsi="Georgia"/>
          <w:color w:val="1A242E"/>
          <w:sz w:val="26"/>
          <w:szCs w:val="26"/>
        </w:rPr>
        <w:t xml:space="preserve">„Enigma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lucrare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ilustrează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lume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creație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autorului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următorul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crez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9367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oglindește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temei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necesar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precizăm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George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Călinescu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optează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un roman modern de tip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balzacian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spontaneitate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conferită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realist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6B6F6949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9367A">
        <w:rPr>
          <w:rFonts w:ascii="Georgia" w:hAnsi="Georgia"/>
          <w:color w:val="1A242E"/>
          <w:sz w:val="26"/>
          <w:szCs w:val="26"/>
        </w:rPr>
        <w:t xml:space="preserve">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formează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cuplurile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ocupă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loc central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verosimilitatea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lăsând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cititorii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recompună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singuri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ansamblu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lor. Modul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conturată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lor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extrem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original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strânsă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lume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creație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E9367A">
        <w:rPr>
          <w:rFonts w:ascii="Georgia" w:hAnsi="Georgia"/>
          <w:color w:val="1A242E"/>
          <w:sz w:val="26"/>
          <w:szCs w:val="26"/>
        </w:rPr>
        <w:t xml:space="preserve"> 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adolescentină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Otilia,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inocenței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raționalului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de-a face cu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omniscient,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III-a,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cititor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2C26F654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modernă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autorului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concentrează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jurul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celor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teme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aspecte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burgheze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bucureștene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XX-lea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maturizarea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sentimentală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Felix,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desfășurându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paralel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câștigarea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moștenirii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Modernitatea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influențele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balzacian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conform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zeul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care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închină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”.</w:t>
      </w:r>
    </w:p>
    <w:p w14:paraId="6DC4C210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9367A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tehnica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planurilor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paralele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tehnica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detaliului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 sunt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factură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minuțiozitate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analizează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Otilia,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tendința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autoanaliza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intelectualitatea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definitorii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Otilia,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modernitate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anularea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tiparelor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clasice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roman sunt create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caractere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general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valabile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arivistului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avarului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fata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bătrână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– Otilia,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problematică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existențială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3055DFF1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subiectului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creionată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conflictuale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introspecția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auctorială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luciditate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observabil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capitol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orfan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încredințat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Iosif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tutorele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lastRenderedPageBreak/>
        <w:t>București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cursurile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Facultății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Medicină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Otilia,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vitregă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captivat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ea. Felix 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trăiască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formeze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cămin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Otilia 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indecisă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respinge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propunerea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Paris.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Devastat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decizie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bulversat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instalat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haosul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admirabilă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care n-o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limpezesc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maturizându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eșecului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lucid,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minte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sclipitoare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gândire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rațională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mediocră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împlini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supraviețuire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 </w:t>
      </w:r>
    </w:p>
    <w:p w14:paraId="697CEB67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cunoscute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intrarea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cerc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persoane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influente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ani,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întâlnindu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-se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tren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fotografie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despărțise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Condus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strada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Antim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iluzie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Simetria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incipitului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finalul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evidentă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amintindu-și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cuvintele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inexplicabil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Felix un mister,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justificare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enigmatic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paternității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editorului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părut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sonor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«Enigma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»,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douăzeci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ani, enigmatic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fata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respinge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dându-i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dovezi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afecțiune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.”.</w:t>
      </w:r>
    </w:p>
    <w:p w14:paraId="785FB9DD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modernă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autorului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probată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oglinzilor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paralele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reliefării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tehnică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construirea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pornind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impresiile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uneori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divergente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– ale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celorlalte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inteligentă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altruistă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talentată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: „Otilia 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cultă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talentată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delicioasă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ciudată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mine e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enigmă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percepe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numește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fe-fetița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candidat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plus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: „Fete ca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sunt”,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Aurica o include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categorie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inferioară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: „o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șireată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”.</w:t>
      </w:r>
    </w:p>
    <w:p w14:paraId="0B6A3F43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9367A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iubirii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epocii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forța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distrugătoare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banului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ideea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paternității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 sunt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-un mod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inedit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tehnicilor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moderne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utilizate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lume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autorului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strâns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legată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ales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construiască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principiile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teoretice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impun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modernitate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obiectivitate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veridicitate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Felix-Otilia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capătă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nuanțe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pretabilă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interpretări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variate.</w:t>
      </w:r>
    </w:p>
    <w:p w14:paraId="06099714" w14:textId="404B5830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elementelor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compoziționale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modern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„Enigma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impresionează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modernitate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credibilitate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trecând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2582ED53" w14:textId="2AD7525C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6FF079D3" w14:textId="77777777" w:rsidR="007E017D" w:rsidRPr="00E9367A" w:rsidRDefault="007E017D" w:rsidP="007E017D">
      <w:pPr>
        <w:pStyle w:val="Heading1"/>
        <w:rPr>
          <w:sz w:val="26"/>
          <w:szCs w:val="26"/>
        </w:rPr>
      </w:pPr>
      <w:proofErr w:type="spellStart"/>
      <w:r w:rsidRPr="00E9367A">
        <w:rPr>
          <w:sz w:val="26"/>
          <w:szCs w:val="26"/>
        </w:rPr>
        <w:lastRenderedPageBreak/>
        <w:t>Particularități</w:t>
      </w:r>
      <w:proofErr w:type="spellEnd"/>
      <w:r w:rsidRPr="00E9367A">
        <w:rPr>
          <w:sz w:val="26"/>
          <w:szCs w:val="26"/>
        </w:rPr>
        <w:t xml:space="preserve"> de </w:t>
      </w:r>
      <w:proofErr w:type="spellStart"/>
      <w:r w:rsidRPr="00E9367A">
        <w:rPr>
          <w:sz w:val="26"/>
          <w:szCs w:val="26"/>
        </w:rPr>
        <w:t>construcție</w:t>
      </w:r>
      <w:proofErr w:type="spellEnd"/>
      <w:r w:rsidRPr="00E9367A">
        <w:rPr>
          <w:sz w:val="26"/>
          <w:szCs w:val="26"/>
        </w:rPr>
        <w:t xml:space="preserve"> a </w:t>
      </w:r>
      <w:proofErr w:type="spellStart"/>
      <w:r w:rsidRPr="00E9367A">
        <w:rPr>
          <w:sz w:val="26"/>
          <w:szCs w:val="26"/>
        </w:rPr>
        <w:t>unui</w:t>
      </w:r>
      <w:proofErr w:type="spellEnd"/>
      <w:r w:rsidRPr="00E9367A">
        <w:rPr>
          <w:sz w:val="26"/>
          <w:szCs w:val="26"/>
        </w:rPr>
        <w:t xml:space="preserve"> </w:t>
      </w:r>
      <w:proofErr w:type="spellStart"/>
      <w:r w:rsidRPr="00E9367A">
        <w:rPr>
          <w:sz w:val="26"/>
          <w:szCs w:val="26"/>
        </w:rPr>
        <w:t>personaj</w:t>
      </w:r>
      <w:proofErr w:type="spellEnd"/>
    </w:p>
    <w:p w14:paraId="4B070C3E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9367A">
        <w:rPr>
          <w:rFonts w:ascii="Georgia" w:hAnsi="Georgia"/>
          <w:color w:val="1A242E"/>
          <w:sz w:val="26"/>
          <w:szCs w:val="26"/>
        </w:rPr>
        <w:t xml:space="preserve">„Enigma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lucrare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 </w:t>
      </w:r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roman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obiectiv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, modern, de tip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balzacian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crezul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conferită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realist al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introspecție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analiza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adolescentină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Otilia,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inocenței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raționalului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686D89A7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masculin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participant la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acțiune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complex</w:t>
      </w:r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de-a face cu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omniscient,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III-a,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, Felix,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martor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cititor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capitol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orfan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încredințat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către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Iosif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Sima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tutorele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cursurile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Facultății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Medicină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4D46B16C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Felix sunt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metoda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directe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cea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indirecte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omniscient,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punând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detaliului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portretul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fizic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juvenilă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prelungă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feminină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”, „cu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șuvițe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păr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ce-i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cădeau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sub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șapcă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”, „un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vreo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optsprezece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ani,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îmbrăcat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uniformă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licean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[…]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strânsă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bine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talie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veșmânt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militar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gulerul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tare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șapca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umflată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dădeau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aer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bărbătesc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elegant.”.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morale ale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 sunt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expuse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tot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mod direct: Felix era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ambițios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voință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fier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voia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ajungă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doctor mare”.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„o fire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libertină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era „un om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disciplinat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”. </w:t>
      </w:r>
    </w:p>
    <w:p w14:paraId="2C114956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9367A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părerea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celorlalte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expusă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mod direct ne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cunoaștem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bine pe Felix,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celorlalți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superior,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 </w:t>
      </w:r>
      <w:r w:rsidRPr="00E9367A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intelectual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„un om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desăvârșire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”,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 pe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frate,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candidat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plus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calități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deosebite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studentul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medicină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alegându-și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domeniu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„care cere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ani”.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Felix 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aspect,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lături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muncă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țel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deduce din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-mi fac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educație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om.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ambițios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orgolios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”. </w:t>
      </w:r>
    </w:p>
    <w:p w14:paraId="2E373E90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indirectă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gesturi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reliefate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trăsături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 Cu un </w:t>
      </w:r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spirit de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observație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puternic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dezvoltat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fi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 </w:t>
      </w:r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are o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gândire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rațională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certitudinilor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1867D762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9367A">
        <w:rPr>
          <w:rFonts w:ascii="Georgia" w:hAnsi="Georgia"/>
          <w:color w:val="1A242E"/>
          <w:sz w:val="26"/>
          <w:szCs w:val="26"/>
        </w:rPr>
        <w:t xml:space="preserve">O scena de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importanță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atracția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Otilia,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încolțește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suflet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gelozie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oară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Felix era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familiaritate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oară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act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izbucnirea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simțiri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latente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geloziei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r w:rsidRPr="00E9367A">
        <w:rPr>
          <w:rFonts w:ascii="Georgia" w:hAnsi="Georgia"/>
          <w:color w:val="1A242E"/>
          <w:sz w:val="26"/>
          <w:szCs w:val="26"/>
        </w:rPr>
        <w:lastRenderedPageBreak/>
        <w:t xml:space="preserve">cum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generalizează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tratamentul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răspunsul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primit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așteptat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aluzie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bogăția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mare,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vezi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Transformările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Felix sunt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evidente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pronunțării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: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„pe Otilia,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determina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conținutul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sentiment”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sentimental, romantic,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imaginându-și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cum „Otilia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tremurând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strângea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brațele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subțiri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”.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dovadă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discernământ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analizează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corect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Otilia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erotic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paternitate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”.</w:t>
      </w:r>
    </w:p>
    <w:p w14:paraId="62BE7F80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gelos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hotărăște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izgonească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casa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ulterior 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un sentiment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vinovăție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începuse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lipsească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glasul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blând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vesel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ore fixe”. 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trăiască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formeze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cămin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Otilia 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indecisă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respinge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propunerea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Paris.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Devastat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decizie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bulversat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instalat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haosul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admirabilă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care n-o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limpezesc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maturizându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eșecului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412E347B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fond,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 </w:t>
      </w:r>
      <w:r w:rsidRPr="00E9367A">
        <w:rPr>
          <w:rStyle w:val="Strong"/>
          <w:rFonts w:ascii="Georgia" w:hAnsi="Georgia"/>
          <w:color w:val="1A242E"/>
          <w:sz w:val="26"/>
          <w:szCs w:val="26"/>
        </w:rPr>
        <w:t>bildungsroman</w:t>
      </w:r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inițiatic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Felix: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studentul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profesor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universitar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om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știință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recunoscut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respectată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lucid,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minte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sclipitoare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gândire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rațională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mediocră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împlini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supraviețuire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cunoscute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intrarea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cerc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persoane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influente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ani,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întâlnindu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-se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tren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fotografie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despărțise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Condus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strada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Antim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iluzie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Simetria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incipitului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evidentă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amintindu-și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cuvintele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inexplicabil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Felix un mister,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lăsându-i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tulburat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justificare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enigmatic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24A02A80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9367A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realist, original,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ipostaze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element important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maturizarea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George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utilizat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mijloace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oferi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cititorilor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imagine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detaliată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ambițios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sărac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medic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 </w:t>
      </w:r>
    </w:p>
    <w:p w14:paraId="2F8B45D8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George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caractere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actor”,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impresionează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rafinament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candoare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credibilitate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luciditate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originalitate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roman nu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metoda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realismul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fundamental”,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suscitat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cititorilor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martorii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povești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depășește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316B1CED" w14:textId="67D2AEF1" w:rsidR="007E017D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88E4F43" w14:textId="77777777" w:rsidR="00E9367A" w:rsidRPr="00E9367A" w:rsidRDefault="00E9367A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17C54BE" w14:textId="29CBDB23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BFE9780" w14:textId="77777777" w:rsidR="007E017D" w:rsidRPr="00E9367A" w:rsidRDefault="007E017D" w:rsidP="007E017D">
      <w:pPr>
        <w:pStyle w:val="Heading1"/>
        <w:rPr>
          <w:sz w:val="26"/>
          <w:szCs w:val="26"/>
        </w:rPr>
      </w:pPr>
      <w:proofErr w:type="spellStart"/>
      <w:r w:rsidRPr="00E9367A">
        <w:rPr>
          <w:sz w:val="26"/>
          <w:szCs w:val="26"/>
        </w:rPr>
        <w:lastRenderedPageBreak/>
        <w:t>Relația</w:t>
      </w:r>
      <w:proofErr w:type="spellEnd"/>
      <w:r w:rsidRPr="00E9367A">
        <w:rPr>
          <w:sz w:val="26"/>
          <w:szCs w:val="26"/>
        </w:rPr>
        <w:t xml:space="preserve"> </w:t>
      </w:r>
      <w:proofErr w:type="spellStart"/>
      <w:r w:rsidRPr="00E9367A">
        <w:rPr>
          <w:sz w:val="26"/>
          <w:szCs w:val="26"/>
        </w:rPr>
        <w:t>dintre</w:t>
      </w:r>
      <w:proofErr w:type="spellEnd"/>
      <w:r w:rsidRPr="00E9367A">
        <w:rPr>
          <w:sz w:val="26"/>
          <w:szCs w:val="26"/>
        </w:rPr>
        <w:t xml:space="preserve"> </w:t>
      </w:r>
      <w:proofErr w:type="spellStart"/>
      <w:r w:rsidRPr="00E9367A">
        <w:rPr>
          <w:sz w:val="26"/>
          <w:szCs w:val="26"/>
        </w:rPr>
        <w:t>două</w:t>
      </w:r>
      <w:proofErr w:type="spellEnd"/>
      <w:r w:rsidRPr="00E9367A">
        <w:rPr>
          <w:sz w:val="26"/>
          <w:szCs w:val="26"/>
        </w:rPr>
        <w:t xml:space="preserve"> </w:t>
      </w:r>
      <w:proofErr w:type="spellStart"/>
      <w:r w:rsidRPr="00E9367A">
        <w:rPr>
          <w:sz w:val="26"/>
          <w:szCs w:val="26"/>
        </w:rPr>
        <w:t>personaje</w:t>
      </w:r>
      <w:proofErr w:type="spellEnd"/>
    </w:p>
    <w:p w14:paraId="3106DBEC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Urmărind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Otilia,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reprezentative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Enigma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George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înțelegi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răspunde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corect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Bacalaureatul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6F2FBF14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9367A">
        <w:rPr>
          <w:rFonts w:ascii="Georgia" w:hAnsi="Georgia"/>
          <w:color w:val="1A242E"/>
          <w:sz w:val="26"/>
          <w:szCs w:val="26"/>
        </w:rPr>
        <w:t xml:space="preserve">„Enigma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lucrare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 </w:t>
      </w:r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roman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obiectiv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, modern, de tip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balzacian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crezul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conferită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realist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 </w:t>
      </w:r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Felix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Sima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Mărculescu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principale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construite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tehnici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moderne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le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credibilitatea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lăsând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cititorii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recompună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singuri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ansamblu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lor.</w:t>
      </w:r>
    </w:p>
    <w:p w14:paraId="15C25402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Felix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formează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unul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cuplurile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ocupă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un loc central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roman.</w:t>
      </w:r>
      <w:r w:rsidRPr="00E9367A">
        <w:rPr>
          <w:rFonts w:ascii="Georgia" w:hAnsi="Georgia"/>
          <w:color w:val="1A242E"/>
          <w:sz w:val="26"/>
          <w:szCs w:val="26"/>
        </w:rPr>
        <w:t xml:space="preserve"> Modul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conturată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povestea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lor de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dragoste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extrem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original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strânsă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 </w:t>
      </w:r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Felix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Sima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martor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petrecute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adolescentină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Otilia,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inocenței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raționalului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de-a face cu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omniscient,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III-a,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cititor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5B1DA060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Relația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Otilia ne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dezvăluită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treptat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oferite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notațiilor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capitol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, </w:t>
      </w:r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Felix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Sima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orfan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încredințat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către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Iosif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Sima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tutorele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cursurile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Facultății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Medicină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 </w:t>
      </w:r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Otilia,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fiica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vitregă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captivat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reprezentativă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care Felix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realizează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confruntă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sentimente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nemaiîntâlnite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până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atunci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gelozia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iubirea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E9367A">
        <w:rPr>
          <w:rFonts w:ascii="Georgia" w:hAnsi="Georgia"/>
          <w:color w:val="1A242E"/>
          <w:sz w:val="26"/>
          <w:szCs w:val="26"/>
        </w:rPr>
        <w:t> 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oară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Felix era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familiaritate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oară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act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izbucnirea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simțiri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latente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geloziei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cum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generalizează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tratamentul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răspunsul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primit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așteptat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aluzie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bogăția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mare,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vezi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Transformările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Felix sunt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evidente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pronunțării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: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„pe Otilia,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determina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conținutul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sentiment”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sentimental, romantic,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imaginându-și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cum „Otilia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tremurând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strângea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brațele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subțiri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”. </w:t>
      </w:r>
    </w:p>
    <w:p w14:paraId="1A9E5FF0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Felix 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capabil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lase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totul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Otilia</w:t>
      </w:r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trăiască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formeze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cămin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 </w:t>
      </w:r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Otilia 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indecisă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respinge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propunerea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Paris.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Devastat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decizie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bulversat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instalat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haosul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admirabilă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care n-o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limpezesc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, </w:t>
      </w:r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Felix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maturizându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urma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eșecului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dragoste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fond,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 </w:t>
      </w:r>
      <w:r w:rsidRPr="00E9367A">
        <w:rPr>
          <w:rStyle w:val="Strong"/>
          <w:rFonts w:ascii="Georgia" w:hAnsi="Georgia"/>
          <w:color w:val="1A242E"/>
          <w:sz w:val="26"/>
          <w:szCs w:val="26"/>
        </w:rPr>
        <w:t>bildungsroman</w:t>
      </w:r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inițiatic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Felix: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studentul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profesor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universitar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om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știință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recunoscut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respectată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lucid,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minte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sclipitoare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gândire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lastRenderedPageBreak/>
        <w:t>rațională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mediocră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împlini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supraviețuire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  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cunoscute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intrarea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cerc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persoane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influente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”.</w:t>
      </w:r>
    </w:p>
    <w:p w14:paraId="48D34497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ani,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întâlnindu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-se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tren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fotografie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despărțise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Condus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strada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Antim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iluzie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Simetria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incipitului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evidentă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amintindu-și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cuvintele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inexplicabil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Felix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nebuloasă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justificare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enigmatic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 </w:t>
      </w:r>
    </w:p>
    <w:p w14:paraId="6BFB3CDB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Cuplul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Felix-Otilia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ilustrează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cele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teme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aspecte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burgheze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bucureștene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XX-lea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Modernitatea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utilizarea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tehnicii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planurilor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paralele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tehnicii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detaliului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tehnici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minuțiozitate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detaliu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 </w:t>
      </w:r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Felix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își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analizează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față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de Otilia</w:t>
      </w:r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tendința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autoanaliza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intelectualitatea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definitorii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Cât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Otilia,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aceasta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conferă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modernitate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anularea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tiparelor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clasice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roman sunt create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caractere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general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valabile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arivistului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avarului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fata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bătrână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– Otilia,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problematică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existențială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Intelectualitatea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cărțile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armonios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enigmatică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9367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sumă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contradicții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amestec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inocență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maturitate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rațiune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Felix,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detașată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materială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haine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lux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trăsură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inteligentă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disprețuiește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inteligența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feminină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205A7BE5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9367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probată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celor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oglinzilor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paralele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reliefării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tehnică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construirea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impresiile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divergente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– ale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celorlalte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, </w:t>
      </w:r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Felix o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vede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pe Otilia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frumoasă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inteligentă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altruistă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talentată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: „Otilia 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cultă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talentată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delicioasă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ciudată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mine e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enigmă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percepe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numește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fe-fetița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candidat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plus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: „Fete ca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sunt”,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Aurica o include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categorie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inferioară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: „o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șireată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”.</w:t>
      </w:r>
    </w:p>
    <w:p w14:paraId="4A4FCE0B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9367A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prezentarea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relației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cele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 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puncte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construi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imagine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proprie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joc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puzzle,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confesiunile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date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povestea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dragoste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cuplului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Felix-Otilia</w:t>
      </w:r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capătă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nuanțe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pretabilă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interpretări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variate.</w:t>
      </w:r>
    </w:p>
    <w:p w14:paraId="72A04B44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Mărculescu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modernitatea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viziunii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preferința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autentice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rupte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cotidiană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„Enigma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impresionează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modernitate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sale. </w:t>
      </w:r>
    </w:p>
    <w:p w14:paraId="0CA28697" w14:textId="0A7476A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F968BF5" w14:textId="77777777" w:rsidR="007E017D" w:rsidRPr="00E9367A" w:rsidRDefault="007E017D" w:rsidP="007E017D">
      <w:pPr>
        <w:pStyle w:val="Heading1"/>
        <w:rPr>
          <w:sz w:val="26"/>
          <w:szCs w:val="26"/>
        </w:rPr>
      </w:pPr>
      <w:r w:rsidRPr="00E9367A">
        <w:rPr>
          <w:sz w:val="26"/>
          <w:szCs w:val="26"/>
        </w:rPr>
        <w:lastRenderedPageBreak/>
        <w:t xml:space="preserve">Modul </w:t>
      </w:r>
      <w:proofErr w:type="spellStart"/>
      <w:r w:rsidRPr="00E9367A">
        <w:rPr>
          <w:sz w:val="26"/>
          <w:szCs w:val="26"/>
        </w:rPr>
        <w:t>în</w:t>
      </w:r>
      <w:proofErr w:type="spellEnd"/>
      <w:r w:rsidRPr="00E9367A">
        <w:rPr>
          <w:sz w:val="26"/>
          <w:szCs w:val="26"/>
        </w:rPr>
        <w:t xml:space="preserve"> care se </w:t>
      </w:r>
      <w:proofErr w:type="spellStart"/>
      <w:r w:rsidRPr="00E9367A">
        <w:rPr>
          <w:sz w:val="26"/>
          <w:szCs w:val="26"/>
        </w:rPr>
        <w:t>reflectă</w:t>
      </w:r>
      <w:proofErr w:type="spellEnd"/>
      <w:r w:rsidRPr="00E9367A">
        <w:rPr>
          <w:sz w:val="26"/>
          <w:szCs w:val="26"/>
        </w:rPr>
        <w:t xml:space="preserve"> o </w:t>
      </w:r>
      <w:proofErr w:type="spellStart"/>
      <w:r w:rsidRPr="00E9367A">
        <w:rPr>
          <w:sz w:val="26"/>
          <w:szCs w:val="26"/>
        </w:rPr>
        <w:t>temă</w:t>
      </w:r>
      <w:proofErr w:type="spellEnd"/>
    </w:p>
    <w:p w14:paraId="4D842E43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9367A">
        <w:rPr>
          <w:rFonts w:ascii="Georgia" w:hAnsi="Georgia"/>
          <w:color w:val="1A242E"/>
          <w:sz w:val="26"/>
          <w:szCs w:val="26"/>
        </w:rPr>
        <w:t xml:space="preserve">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pagină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rezolvarea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Enigma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George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62EFAEB5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9367A">
        <w:rPr>
          <w:rFonts w:ascii="Georgia" w:hAnsi="Georgia"/>
          <w:color w:val="1A242E"/>
          <w:sz w:val="26"/>
          <w:szCs w:val="26"/>
        </w:rPr>
        <w:t xml:space="preserve">„Enigma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lucrare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</w:t>
      </w:r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 roman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obiectiv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ilustrează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lume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creație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autorului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următorul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crez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originalitate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roman nu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metoda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realismul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fundamental”.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dezvoltă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iubirii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alte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teme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aspecte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burgheze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bucureștene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XX-lea,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maturizarea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sentimentală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Felix,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desfășurându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paralel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acapararea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moștenirii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epocii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forța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distrugătoare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paternității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-un mod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inedit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tehnicilor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moderne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utilizate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200E44F3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iubirii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poate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dedusă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atenția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acordată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cuplului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alcătuit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din Felix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Otilia.</w:t>
      </w:r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ocupă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loc central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verosimilitate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lăsând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cititorii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recompună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singuri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ansamblu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lor. </w:t>
      </w:r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Modul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conturată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povestea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lor de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dragoste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unul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extrem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de original.</w:t>
      </w:r>
      <w:r w:rsidRPr="00E9367A">
        <w:rPr>
          <w:rFonts w:ascii="Georgia" w:hAnsi="Georgia"/>
          <w:color w:val="1A242E"/>
          <w:sz w:val="26"/>
          <w:szCs w:val="26"/>
        </w:rPr>
        <w:t xml:space="preserve"> 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adolescentină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Otilia,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inocenței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raționalului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de-a face cu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omniscient,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III-a,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cititor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5E77E708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lume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</w:t>
      </w:r>
      <w:proofErr w:type="gram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autorului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concordanță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această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temă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oglindește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temei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necesar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precizăm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George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Călinescu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optează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un roman modern de tip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balzacian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spontaneitate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folosirea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instrumente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moderne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, precum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tehnica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planurilor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paralele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tehnica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detaliului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minuțiozitate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identificate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analizează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Otilia,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tendința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autoanaliza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intelectualitatea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definitorii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 </w:t>
      </w:r>
    </w:p>
    <w:p w14:paraId="38E7060F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9367A">
        <w:rPr>
          <w:rFonts w:ascii="Georgia" w:hAnsi="Georgia"/>
          <w:color w:val="1A242E"/>
          <w:sz w:val="26"/>
          <w:szCs w:val="26"/>
        </w:rPr>
        <w:t xml:space="preserve">Un alt argument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subiectului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capitol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orfan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încredințat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Iosif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tutorele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cursurile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Facultății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Medicină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Otilia,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vitregă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captivat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ea. Felix 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trăiască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Cambria" w:hAnsi="Cambria" w:cs="Cambria"/>
          <w:color w:val="1A242E"/>
          <w:sz w:val="26"/>
          <w:szCs w:val="26"/>
        </w:rPr>
        <w:t>ṣ</w:t>
      </w:r>
      <w:r w:rsidRPr="00E9367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</w:t>
      </w:r>
      <w:r w:rsidRPr="00E9367A">
        <w:rPr>
          <w:rFonts w:ascii="Georgia" w:hAnsi="Georgia" w:cs="Georgia"/>
          <w:color w:val="1A242E"/>
          <w:sz w:val="26"/>
          <w:szCs w:val="26"/>
        </w:rPr>
        <w:t>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formeze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</w:t>
      </w:r>
      <w:r w:rsidRPr="00E9367A">
        <w:rPr>
          <w:rFonts w:ascii="Georgia" w:hAnsi="Georgia" w:cs="Georgia"/>
          <w:color w:val="1A242E"/>
          <w:sz w:val="26"/>
          <w:szCs w:val="26"/>
        </w:rPr>
        <w:t>ă</w:t>
      </w:r>
      <w:r w:rsidRPr="00E9367A">
        <w:rPr>
          <w:rFonts w:ascii="Georgia" w:hAnsi="Georgia"/>
          <w:color w:val="1A242E"/>
          <w:sz w:val="26"/>
          <w:szCs w:val="26"/>
        </w:rPr>
        <w:t>min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Otilia 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indecis</w:t>
      </w:r>
      <w:r w:rsidRPr="00E9367A">
        <w:rPr>
          <w:rFonts w:ascii="Georgia" w:hAnsi="Georgia" w:cs="Georgia"/>
          <w:color w:val="1A242E"/>
          <w:sz w:val="26"/>
          <w:szCs w:val="26"/>
        </w:rPr>
        <w:t>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 w:cs="Georgia"/>
          <w:color w:val="1A242E"/>
          <w:sz w:val="26"/>
          <w:szCs w:val="26"/>
        </w:rPr>
        <w:t>ș</w:t>
      </w:r>
      <w:r w:rsidRPr="00E9367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 w:cs="Georgia"/>
          <w:color w:val="1A242E"/>
          <w:sz w:val="26"/>
          <w:szCs w:val="26"/>
        </w:rPr>
        <w:t>î</w:t>
      </w:r>
      <w:r w:rsidRPr="00E9367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respinge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propunerea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</w:t>
      </w:r>
      <w:r w:rsidRPr="00E9367A">
        <w:rPr>
          <w:rFonts w:ascii="Georgia" w:hAnsi="Georgia" w:cs="Georgia"/>
          <w:color w:val="1A242E"/>
          <w:sz w:val="26"/>
          <w:szCs w:val="26"/>
        </w:rPr>
        <w:t>â</w:t>
      </w:r>
      <w:r w:rsidRPr="00E9367A">
        <w:rPr>
          <w:rFonts w:ascii="Georgia" w:hAnsi="Georgia"/>
          <w:color w:val="1A242E"/>
          <w:sz w:val="26"/>
          <w:szCs w:val="26"/>
        </w:rPr>
        <w:t>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</w:t>
      </w:r>
      <w:r w:rsidRPr="00E9367A">
        <w:rPr>
          <w:rFonts w:ascii="Georgia" w:hAnsi="Georgia" w:cs="Georgia"/>
          <w:color w:val="1A242E"/>
          <w:sz w:val="26"/>
          <w:szCs w:val="26"/>
        </w:rPr>
        <w:t>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Paris.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Devastat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</w:t>
      </w:r>
      <w:r w:rsidRPr="00E9367A">
        <w:rPr>
          <w:rFonts w:ascii="Georgia" w:hAnsi="Georgia" w:cs="Georgia"/>
          <w:color w:val="1A242E"/>
          <w:sz w:val="26"/>
          <w:szCs w:val="26"/>
        </w:rPr>
        <w:t>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decizie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bulversat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 w:cs="Georgia"/>
          <w:color w:val="1A242E"/>
          <w:sz w:val="26"/>
          <w:szCs w:val="26"/>
        </w:rPr>
        <w:t>î</w:t>
      </w:r>
      <w:r w:rsidRPr="00E9367A">
        <w:rPr>
          <w:rFonts w:ascii="Georgia" w:hAnsi="Georgia"/>
          <w:color w:val="1A242E"/>
          <w:sz w:val="26"/>
          <w:szCs w:val="26"/>
        </w:rPr>
        <w:t>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</w:t>
      </w:r>
      <w:r w:rsidRPr="00E9367A">
        <w:rPr>
          <w:rFonts w:ascii="Georgia" w:hAnsi="Georgia" w:cs="Georgia"/>
          <w:color w:val="1A242E"/>
          <w:sz w:val="26"/>
          <w:szCs w:val="26"/>
        </w:rPr>
        <w:t>ă</w:t>
      </w:r>
      <w:r w:rsidRPr="00E9367A">
        <w:rPr>
          <w:rFonts w:ascii="Georgia" w:hAnsi="Georgia"/>
          <w:color w:val="1A242E"/>
          <w:sz w:val="26"/>
          <w:szCs w:val="26"/>
        </w:rPr>
        <w:t>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instalat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haosul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 w:cs="Georgia"/>
          <w:color w:val="1A242E"/>
          <w:sz w:val="26"/>
          <w:szCs w:val="26"/>
        </w:rPr>
        <w:t>î</w:t>
      </w:r>
      <w:r w:rsidRPr="00E9367A">
        <w:rPr>
          <w:rFonts w:ascii="Georgia" w:hAnsi="Georgia"/>
          <w:color w:val="1A242E"/>
          <w:sz w:val="26"/>
          <w:szCs w:val="26"/>
        </w:rPr>
        <w:t>ntruc</w:t>
      </w:r>
      <w:r w:rsidRPr="00E9367A">
        <w:rPr>
          <w:rFonts w:ascii="Georgia" w:hAnsi="Georgia" w:cs="Georgia"/>
          <w:color w:val="1A242E"/>
          <w:sz w:val="26"/>
          <w:szCs w:val="26"/>
        </w:rPr>
        <w:t>â</w:t>
      </w:r>
      <w:r w:rsidRPr="00E9367A">
        <w:rPr>
          <w:rFonts w:ascii="Georgia" w:hAnsi="Georgia"/>
          <w:color w:val="1A242E"/>
          <w:sz w:val="26"/>
          <w:szCs w:val="26"/>
        </w:rPr>
        <w:t>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iube</w:t>
      </w:r>
      <w:r w:rsidRPr="00E9367A">
        <w:rPr>
          <w:rFonts w:ascii="Georgia" w:hAnsi="Georgia" w:cs="Georgia"/>
          <w:color w:val="1A242E"/>
          <w:sz w:val="26"/>
          <w:szCs w:val="26"/>
        </w:rPr>
        <w:t>ș</w:t>
      </w:r>
      <w:r w:rsidRPr="00E9367A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r w:rsidRPr="00E9367A">
        <w:rPr>
          <w:rFonts w:ascii="Georgia" w:hAnsi="Georgia" w:cs="Georgia"/>
          <w:color w:val="1A242E"/>
          <w:sz w:val="26"/>
          <w:szCs w:val="26"/>
        </w:rPr>
        <w:t>„</w:t>
      </w:r>
      <w:r w:rsidRPr="00E9367A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admirabilă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care n-o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limpezesc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maturizându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eșecului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lucid,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minte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sclipitoare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gândire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rațională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lastRenderedPageBreak/>
        <w:t>mediocră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împlini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supraviețuire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 </w:t>
      </w:r>
    </w:p>
    <w:p w14:paraId="11E0335C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cunoscute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intrarea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cerc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persoane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influente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ani,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întâlnindu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-se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tren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fotografie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despărțise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Condus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strada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Antim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iluzie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Simetria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incipitului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finalul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evidentă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amintindu-și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cuvintele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inexplicabil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Felix un mister,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justificare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caracterului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enigmatic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paternității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editorului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părut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sonor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«Enigma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»,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douăzeci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ani, enigmatic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fata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respinge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dându-i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dovezi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afecțiune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.”. </w:t>
      </w:r>
    </w:p>
    <w:p w14:paraId="611F15F4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9367A">
        <w:rPr>
          <w:rFonts w:ascii="Georgia" w:hAnsi="Georgia"/>
          <w:color w:val="1A242E"/>
          <w:sz w:val="26"/>
          <w:szCs w:val="26"/>
        </w:rPr>
        <w:t xml:space="preserve">Nu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iubirii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dedusă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relațiile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construiesc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între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așteptării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moșteniri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evidențiind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multe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fețe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iubirii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tehnicii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oglinzilor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paralele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percepute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diferit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impresiile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divergente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– ale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celorlalte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revărsându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Felix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inteligentă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altruistă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talentată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: „Otilia 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cultă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talentată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”. El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suplinitoarea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mame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surori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delicioasă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ciudată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mine e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enigmă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situează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erotic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paternitate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percepe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numește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fe-fetița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fețelor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multiple ale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susținută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Emil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Cioran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afirma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următoarele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atâtea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fețe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atâtea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devieri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atâtea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forme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găsești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sâmbure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central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formă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tipică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”.</w:t>
      </w:r>
    </w:p>
    <w:p w14:paraId="009A2110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9367A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„Enigma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”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pune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evidență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iubirii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primul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rând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imaginea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pe care ne-o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oferă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cuplul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Felix-Otilia</w:t>
      </w:r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dezvoltată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-un mod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inedit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tehnicilor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moderne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utilizate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reușit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trezească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cititorilor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martorii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povești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33F31A1C" w14:textId="103D7FF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iubirii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complexă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însoțind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cum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paternitatea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epocii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cuprinzând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Modul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dezvoltată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împlinirea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dorinței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roman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”.</w:t>
      </w:r>
    </w:p>
    <w:p w14:paraId="2262D2E7" w14:textId="4441B189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744AD26" w14:textId="10B35AD5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BB0508E" w14:textId="26836C8C" w:rsidR="007E017D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AE7FAF9" w14:textId="77777777" w:rsidR="00E9367A" w:rsidRPr="00E9367A" w:rsidRDefault="00E9367A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0411042" w14:textId="6B19A710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914FF9B" w14:textId="77777777" w:rsidR="007E017D" w:rsidRPr="00E9367A" w:rsidRDefault="007E017D" w:rsidP="007E017D">
      <w:pPr>
        <w:pStyle w:val="Heading1"/>
        <w:rPr>
          <w:sz w:val="26"/>
          <w:szCs w:val="26"/>
        </w:rPr>
      </w:pPr>
      <w:proofErr w:type="spellStart"/>
      <w:r w:rsidRPr="00E9367A">
        <w:rPr>
          <w:sz w:val="26"/>
          <w:szCs w:val="26"/>
        </w:rPr>
        <w:lastRenderedPageBreak/>
        <w:t>Particularități</w:t>
      </w:r>
      <w:proofErr w:type="spellEnd"/>
      <w:r w:rsidRPr="00E9367A">
        <w:rPr>
          <w:sz w:val="26"/>
          <w:szCs w:val="26"/>
        </w:rPr>
        <w:t xml:space="preserve"> ale </w:t>
      </w:r>
      <w:proofErr w:type="spellStart"/>
      <w:r w:rsidRPr="00E9367A">
        <w:rPr>
          <w:sz w:val="26"/>
          <w:szCs w:val="26"/>
        </w:rPr>
        <w:t>romanului</w:t>
      </w:r>
      <w:proofErr w:type="spellEnd"/>
      <w:r w:rsidRPr="00E9367A">
        <w:rPr>
          <w:sz w:val="26"/>
          <w:szCs w:val="26"/>
        </w:rPr>
        <w:t xml:space="preserve"> </w:t>
      </w:r>
      <w:proofErr w:type="spellStart"/>
      <w:r w:rsidRPr="00E9367A">
        <w:rPr>
          <w:sz w:val="26"/>
          <w:szCs w:val="26"/>
        </w:rPr>
        <w:t>interbelic</w:t>
      </w:r>
      <w:proofErr w:type="spellEnd"/>
    </w:p>
    <w:p w14:paraId="059E992E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„Enigma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1938,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perioada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(care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9367A">
        <w:rPr>
          <w:rFonts w:ascii="Georgia" w:hAnsi="Georgia"/>
          <w:color w:val="1A242E"/>
          <w:sz w:val="26"/>
          <w:szCs w:val="26"/>
        </w:rPr>
        <w:t>un important</w:t>
      </w:r>
      <w:proofErr w:type="gramEnd"/>
      <w:r w:rsidRPr="00E9367A">
        <w:rPr>
          <w:rFonts w:ascii="Georgia" w:hAnsi="Georgia"/>
          <w:color w:val="1A242E"/>
          <w:sz w:val="26"/>
          <w:szCs w:val="26"/>
        </w:rPr>
        <w:t xml:space="preserve"> critic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), „Enigma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”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aparține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prozei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interbelice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conflictul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complex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situat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centrul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său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amploarea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acțiunii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30673235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operei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viața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citadină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burgheziei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bucureștene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 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XX,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-un context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factorul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decisiv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interumane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influența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determinismului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socio-economic,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societatea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mediul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tinerii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Felix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maturizează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decidă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direcției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îndrepta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lor.</w:t>
      </w:r>
    </w:p>
    <w:p w14:paraId="01FDF373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multe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planuri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narative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planul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examinează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eforturile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familiei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Tulea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obținerii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moștenirii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îndepărtarea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Mărculescu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adoptivă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9367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reprezentativă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atac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cerebral.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„baba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stăpânire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casa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determinând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revolta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neputincioasă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9367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înfuriat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pungașii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irosesc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alimentele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băutura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provocată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sânge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ginerele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atmosferei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relativ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calme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domnește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sânul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influențează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decisiv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părăsește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invocând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ridicolul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dărui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urmași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murise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neglijența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ambilor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părinți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El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Georgeta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„cu care nu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moștenitori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pătrunderea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cercurile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înalte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06712E3D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9367A">
        <w:rPr>
          <w:rFonts w:ascii="Georgia" w:hAnsi="Georgia"/>
          <w:color w:val="1A242E"/>
          <w:sz w:val="26"/>
          <w:szCs w:val="26"/>
        </w:rPr>
        <w:t> </w:t>
      </w:r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Un al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doilea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plan</w:t>
      </w:r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vizează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drumul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existențial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Sima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orfan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asemeni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venit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studiul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medicinei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locuiește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tutorele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legal,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Otilia.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, Otilia nu-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împărtășește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următorul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răspuns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mare,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vezi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referire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bogăția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cu care,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-un final,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3F079B20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fixează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coordonatele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spațial-temporale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acțiunii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seară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iulie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1909”. Strada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Antim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descrisă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interiorul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oferindu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-se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sugestie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delimitând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principalele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Detaliile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surprinse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minore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introdus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21D6F79B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Conflictele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multe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complexe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principalele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pornesc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existente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înrudite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fruntea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posesorul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substanțiale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Mărculescu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adoptivă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9367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(din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sosește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surorii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El vine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studia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medicina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Casa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deseori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vizită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Leonida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vechi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Otilia,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diferenței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notabile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vârstă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sperând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uniune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lastRenderedPageBreak/>
        <w:t>poată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întemeia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formează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conflict exterior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Felix,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speră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amândoi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obțină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4EE5A975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9367A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Clanul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înrudită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vecină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)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sora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permanent conflict cu Otilia, pe care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percepe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principala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rivală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Familia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formată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din: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ai lor (Titi,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Aurica).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intrusul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Leonida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infiltrează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clanul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aspiră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zestrea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Olimpiei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Obsesia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câștiguri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sfârșește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destrăma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5BA2D787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Finalul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închis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conflictele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rezolvate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epilog.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simetria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incipit-final</w:t>
      </w:r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obținută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străzii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Antim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Felix.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mediul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înconjoară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adolescent (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incipit),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aproximativ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douăzeci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ani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final).</w:t>
      </w:r>
    </w:p>
    <w:p w14:paraId="113330B6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bucură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echilibru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compozițional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împărțirea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douăzeci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examinează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adunare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episoade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Felix, precum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membrilor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clanului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linear,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înlănțuirea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cronologică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secvențelor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73E06159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narativă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obiectivă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detașat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care nu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implică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afectiv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omniscient,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cunoscând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deținând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controlul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evoluează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02038C1F" w14:textId="77777777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„Enigma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roman </w:t>
      </w:r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realist de tip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balzacian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tematicile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abordate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paternitatea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modalitatea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E9367A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Roman social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citadin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relațiilor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familiale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obsesiei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dezumanizării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cauzate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522B1104" w14:textId="2A07439C" w:rsidR="007E017D" w:rsidRPr="00E9367A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3B97F73" w14:textId="7B4913D9" w:rsidR="00E9367A" w:rsidRDefault="00E9367A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D8B6CEF" w14:textId="28DEE577" w:rsidR="00D72C2D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A15DB81" w14:textId="03928C1B" w:rsidR="00D72C2D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81589AE" w14:textId="5D4F8F95" w:rsidR="00D72C2D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04429E2" w14:textId="77777777" w:rsidR="00D72C2D" w:rsidRPr="00E9367A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268D429" w14:textId="0A9FCA2B" w:rsidR="00E9367A" w:rsidRPr="00E9367A" w:rsidRDefault="00E9367A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85E694D" w14:textId="77777777" w:rsidR="00E9367A" w:rsidRPr="00E9367A" w:rsidRDefault="00E9367A" w:rsidP="00E9367A">
      <w:pPr>
        <w:pStyle w:val="Heading1"/>
        <w:rPr>
          <w:sz w:val="26"/>
          <w:szCs w:val="26"/>
        </w:rPr>
      </w:pPr>
      <w:proofErr w:type="spellStart"/>
      <w:r w:rsidRPr="00E9367A">
        <w:rPr>
          <w:sz w:val="26"/>
          <w:szCs w:val="26"/>
        </w:rPr>
        <w:lastRenderedPageBreak/>
        <w:t>Relația</w:t>
      </w:r>
      <w:proofErr w:type="spellEnd"/>
      <w:r w:rsidRPr="00E9367A">
        <w:rPr>
          <w:sz w:val="26"/>
          <w:szCs w:val="26"/>
        </w:rPr>
        <w:t xml:space="preserve"> </w:t>
      </w:r>
      <w:proofErr w:type="spellStart"/>
      <w:r w:rsidRPr="00E9367A">
        <w:rPr>
          <w:sz w:val="26"/>
          <w:szCs w:val="26"/>
        </w:rPr>
        <w:t>dintre</w:t>
      </w:r>
      <w:proofErr w:type="spellEnd"/>
      <w:r w:rsidRPr="00E9367A">
        <w:rPr>
          <w:sz w:val="26"/>
          <w:szCs w:val="26"/>
        </w:rPr>
        <w:t xml:space="preserve"> </w:t>
      </w:r>
      <w:proofErr w:type="spellStart"/>
      <w:r w:rsidRPr="00E9367A">
        <w:rPr>
          <w:sz w:val="26"/>
          <w:szCs w:val="26"/>
        </w:rPr>
        <w:t>Moș</w:t>
      </w:r>
      <w:proofErr w:type="spellEnd"/>
      <w:r w:rsidRPr="00E9367A">
        <w:rPr>
          <w:sz w:val="26"/>
          <w:szCs w:val="26"/>
        </w:rPr>
        <w:t xml:space="preserve"> </w:t>
      </w:r>
      <w:proofErr w:type="spellStart"/>
      <w:r w:rsidRPr="00E9367A">
        <w:rPr>
          <w:sz w:val="26"/>
          <w:szCs w:val="26"/>
        </w:rPr>
        <w:t>Costache</w:t>
      </w:r>
      <w:proofErr w:type="spellEnd"/>
      <w:r w:rsidRPr="00E9367A">
        <w:rPr>
          <w:sz w:val="26"/>
          <w:szCs w:val="26"/>
        </w:rPr>
        <w:t xml:space="preserve"> </w:t>
      </w:r>
      <w:proofErr w:type="spellStart"/>
      <w:r w:rsidRPr="00E9367A">
        <w:rPr>
          <w:sz w:val="26"/>
          <w:szCs w:val="26"/>
        </w:rPr>
        <w:t>și</w:t>
      </w:r>
      <w:proofErr w:type="spellEnd"/>
      <w:r w:rsidRPr="00E9367A">
        <w:rPr>
          <w:sz w:val="26"/>
          <w:szCs w:val="26"/>
        </w:rPr>
        <w:t xml:space="preserve"> </w:t>
      </w:r>
      <w:proofErr w:type="spellStart"/>
      <w:r w:rsidRPr="00E9367A">
        <w:rPr>
          <w:sz w:val="26"/>
          <w:szCs w:val="26"/>
        </w:rPr>
        <w:t>Aglae</w:t>
      </w:r>
      <w:proofErr w:type="spellEnd"/>
    </w:p>
    <w:p w14:paraId="28FA57A9" w14:textId="77777777" w:rsidR="00E9367A" w:rsidRPr="00E9367A" w:rsidRDefault="00E9367A" w:rsidP="00E9367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„Enigma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1938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citadin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modern,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de tip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balzacian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Balzac, George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caricatură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bucureștene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XX-lea.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moșteniri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ocupare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poziții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George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depun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eforturi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disperate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realiza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plan material,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scoțând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drama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neîmplinirii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trăiesc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realizate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material.</w:t>
      </w:r>
    </w:p>
    <w:p w14:paraId="2701BA13" w14:textId="77777777" w:rsidR="00E9367A" w:rsidRPr="00E9367A" w:rsidRDefault="00E9367A" w:rsidP="00E9367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O mare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9367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unchiului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Nicio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era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înaltă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niciuna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cat superior, [...],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umezeala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dezghioca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varul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, [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casa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]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zidăria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crăpată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scorojită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locuri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crăpăturile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trotuar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ieșeau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îndrăzneț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buruienile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discrepanța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gospodărie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sunt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par a fi.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locuinței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desprindem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degradării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decăderii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exterioare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familiilor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iau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084C2FEA" w14:textId="77777777" w:rsidR="00E9367A" w:rsidRPr="00E9367A" w:rsidRDefault="00E9367A" w:rsidP="00E9367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central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avarului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are,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ocazional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mici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sclipiri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generozitate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construită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vânează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direct,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indirect: „un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omuleț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subțire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încovoiat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”,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creștetul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atins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calviție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totală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Chipul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pătrat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spân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buzele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întoarse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galbene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fumat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acoperind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vizibili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așchii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clipea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moale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”, era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răgușit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bâlbâit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duce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trai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auster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teama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risipei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ciorapii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găuriți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permanent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teama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sora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cumnatul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intra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lucra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întâmpla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 </w:t>
      </w:r>
      <w:r w:rsidRPr="00E9367A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sora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nevasta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Simion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mama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Olimpiei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Auricăi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Titi. Este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balzacian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reprezentanta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categorii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psihologice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bătrână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individual.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text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descrisă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„cam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vârstă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părul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negru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pieptănat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coafură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japoneză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severitate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prezență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neplăcută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idee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desprinsă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secvența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gălbicioasă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gura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buzele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subțiri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acre,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nasul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încovoiat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acut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obrajii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brăzdați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cute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acuzând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slăbire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bruscă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bulbucați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Vestimentația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denotă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preocupare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menținerea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aparențelor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: „Era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îmbrăcată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bluza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mătase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neagră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cerculețe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strânsă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o mare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agrafă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sugrumată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un cordon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piele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vedea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lănțișor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urechea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cesuleț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aur”.</w:t>
      </w:r>
    </w:p>
    <w:p w14:paraId="6DD6E2A5" w14:textId="77777777" w:rsidR="00E9367A" w:rsidRPr="00E9367A" w:rsidRDefault="00E9367A" w:rsidP="00E9367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trăia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teama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adoptat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-o pe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i-ar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fratelui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dorință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obsesivă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controla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petrecea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pereții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urmărea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interes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bazează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strict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interese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materiale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zgârcit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lastRenderedPageBreak/>
        <w:t>niciodată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strecoare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și-ar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sora. Mai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prezenți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știau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întâmplă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afirmații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răutăcioase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Otilia.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cuvine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Mărculescu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vitregă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clanul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intervine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ocazie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întâmple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 </w:t>
      </w:r>
      <w:r w:rsidRPr="00E9367A">
        <w:rPr>
          <w:rFonts w:ascii="Georgia" w:hAnsi="Georgia"/>
          <w:color w:val="1A242E"/>
          <w:sz w:val="26"/>
          <w:szCs w:val="26"/>
        </w:rPr>
        <w:br/>
        <w:t xml:space="preserve">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clar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urmărea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fratelui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deloc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marcată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imediat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scotocește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: „-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vedem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vreun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testament,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zise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parale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înmormântare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cadavrul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inert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plapumă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începuse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tonuri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ceroase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Aglaia,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Titi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scotoceau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părțile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trăgeau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sertarele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desfăceau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garderobul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căutară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sobă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zadar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fac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căutări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fură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eforturile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zadarnice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 </w:t>
      </w:r>
    </w:p>
    <w:p w14:paraId="67C1CE72" w14:textId="77777777" w:rsidR="00E9367A" w:rsidRPr="00E9367A" w:rsidRDefault="00E9367A" w:rsidP="00E9367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atipică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primează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Agale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de care nu </w:t>
      </w:r>
      <w:proofErr w:type="gramStart"/>
      <w:r w:rsidRPr="00E9367A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final.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Viețile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alegerile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ambelor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sunt determinate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moduri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neajunsurile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ordin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moral ale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cauzate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condiție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psihică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obsesie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paranoia,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compulsiv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compromisă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etic.</w:t>
      </w:r>
    </w:p>
    <w:p w14:paraId="2F1B799D" w14:textId="1119EB05" w:rsidR="00E9367A" w:rsidRPr="00E9367A" w:rsidRDefault="00E9367A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A59DF1B" w14:textId="6207AC60" w:rsidR="00E9367A" w:rsidRDefault="00E9367A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B6CC095" w14:textId="7624E892" w:rsidR="00D72C2D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0FB1E15" w14:textId="3CBDB49D" w:rsidR="00D72C2D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4C6D296" w14:textId="6A89AAD8" w:rsidR="00D72C2D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E6BFEF4" w14:textId="5020B25A" w:rsidR="00D72C2D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1670D20" w14:textId="396F43B7" w:rsidR="00D72C2D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C859B11" w14:textId="2C9AE858" w:rsidR="00D72C2D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DD03389" w14:textId="4755F81E" w:rsidR="00D72C2D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81C7F93" w14:textId="0856FABB" w:rsidR="00D72C2D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BDD80A0" w14:textId="4B9C1F70" w:rsidR="00D72C2D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F6EF70F" w14:textId="77777777" w:rsidR="00D72C2D" w:rsidRPr="00E9367A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6C99C410" w14:textId="620381BC" w:rsidR="00E9367A" w:rsidRPr="00E9367A" w:rsidRDefault="00E9367A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B95071A" w14:textId="5F3E494F" w:rsidR="00E9367A" w:rsidRPr="00E9367A" w:rsidRDefault="00E9367A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73E9758" w14:textId="77777777" w:rsidR="00E9367A" w:rsidRPr="00E9367A" w:rsidRDefault="00E9367A" w:rsidP="00E9367A">
      <w:pPr>
        <w:pStyle w:val="Heading1"/>
        <w:rPr>
          <w:sz w:val="26"/>
          <w:szCs w:val="26"/>
        </w:rPr>
      </w:pPr>
      <w:proofErr w:type="spellStart"/>
      <w:r w:rsidRPr="00E9367A">
        <w:rPr>
          <w:sz w:val="26"/>
          <w:szCs w:val="26"/>
        </w:rPr>
        <w:lastRenderedPageBreak/>
        <w:t>Relația</w:t>
      </w:r>
      <w:proofErr w:type="spellEnd"/>
      <w:r w:rsidRPr="00E9367A">
        <w:rPr>
          <w:sz w:val="26"/>
          <w:szCs w:val="26"/>
        </w:rPr>
        <w:t xml:space="preserve"> </w:t>
      </w:r>
      <w:proofErr w:type="spellStart"/>
      <w:r w:rsidRPr="00E9367A">
        <w:rPr>
          <w:sz w:val="26"/>
          <w:szCs w:val="26"/>
        </w:rPr>
        <w:t>dintre</w:t>
      </w:r>
      <w:proofErr w:type="spellEnd"/>
      <w:r w:rsidRPr="00E9367A">
        <w:rPr>
          <w:sz w:val="26"/>
          <w:szCs w:val="26"/>
        </w:rPr>
        <w:t xml:space="preserve"> </w:t>
      </w:r>
      <w:proofErr w:type="spellStart"/>
      <w:r w:rsidRPr="00E9367A">
        <w:rPr>
          <w:sz w:val="26"/>
          <w:szCs w:val="26"/>
        </w:rPr>
        <w:t>Moș</w:t>
      </w:r>
      <w:proofErr w:type="spellEnd"/>
      <w:r w:rsidRPr="00E9367A">
        <w:rPr>
          <w:sz w:val="26"/>
          <w:szCs w:val="26"/>
        </w:rPr>
        <w:t xml:space="preserve"> </w:t>
      </w:r>
      <w:proofErr w:type="spellStart"/>
      <w:r w:rsidRPr="00E9367A">
        <w:rPr>
          <w:sz w:val="26"/>
          <w:szCs w:val="26"/>
        </w:rPr>
        <w:t>Costache</w:t>
      </w:r>
      <w:proofErr w:type="spellEnd"/>
      <w:r w:rsidRPr="00E9367A">
        <w:rPr>
          <w:sz w:val="26"/>
          <w:szCs w:val="26"/>
        </w:rPr>
        <w:t xml:space="preserve"> </w:t>
      </w:r>
      <w:proofErr w:type="spellStart"/>
      <w:r w:rsidRPr="00E9367A">
        <w:rPr>
          <w:sz w:val="26"/>
          <w:szCs w:val="26"/>
        </w:rPr>
        <w:t>și</w:t>
      </w:r>
      <w:proofErr w:type="spellEnd"/>
      <w:r w:rsidRPr="00E9367A">
        <w:rPr>
          <w:sz w:val="26"/>
          <w:szCs w:val="26"/>
        </w:rPr>
        <w:t xml:space="preserve"> Otilia</w:t>
      </w:r>
    </w:p>
    <w:p w14:paraId="4740DC6A" w14:textId="77777777" w:rsidR="00E9367A" w:rsidRPr="00E9367A" w:rsidRDefault="00E9367A" w:rsidP="00E9367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„Enigma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1938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stârnit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reacții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criticii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citadin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modern,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de tip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balzacian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preluată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scriitura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Balzac,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burgheziei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XX-lea. </w:t>
      </w:r>
    </w:p>
    <w:p w14:paraId="1E54B95C" w14:textId="77777777" w:rsidR="00E9367A" w:rsidRPr="00E9367A" w:rsidRDefault="00E9367A" w:rsidP="00E9367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construită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substanțiale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central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avarului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are,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ocazional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mici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sclipiri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generozitate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Una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decis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adopte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Otilia,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orfan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</w:t>
      </w:r>
      <w:proofErr w:type="gramStart"/>
      <w:r w:rsidRPr="00E9367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oficializat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adopția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teama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pierderii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banilor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 </w:t>
      </w:r>
      <w:r w:rsidRPr="00E9367A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obsesia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păstrarea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banilor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siguranță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dezechilibru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psihic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dinamica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explică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instalarea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probleme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mintea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Lăcomia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Auricăi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explică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parțial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mania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grav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bolnav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Aurica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încep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adune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cameră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activ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grăbirea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scoțând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sub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salteaua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dormea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speriindu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-l. Otilia,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nu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manifestat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E9367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intuitiv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-o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protecția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3357B2A6" w14:textId="77777777" w:rsidR="00E9367A" w:rsidRPr="00E9367A" w:rsidRDefault="00E9367A" w:rsidP="00E9367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9367A">
        <w:rPr>
          <w:rFonts w:ascii="Georgia" w:hAnsi="Georgia"/>
          <w:color w:val="1A242E"/>
          <w:sz w:val="26"/>
          <w:szCs w:val="26"/>
        </w:rPr>
        <w:t xml:space="preserve">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Mărculescu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figura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centrală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soții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tânără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18 ani, cu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cucerește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intrigă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revoltă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repede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visătoare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inocentă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tact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complexitate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aparent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neînțeles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eternul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misterios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intrigant,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personaj-simbol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altruistă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grijulie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apropiați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adversari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convinge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înfieze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n-o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testament,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ferește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oprească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cariera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Felix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dăruiește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pianul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Auricăi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 </w:t>
      </w:r>
    </w:p>
    <w:p w14:paraId="466D54EF" w14:textId="77777777" w:rsidR="00E9367A" w:rsidRPr="00E9367A" w:rsidRDefault="00E9367A" w:rsidP="00E9367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derivă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mama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rămân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grija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comportă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vitreg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n-o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adoptă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oficial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avarului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care nu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cheltuiește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plus;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ciorapii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găuriți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singurele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satisfacă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vreo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poftă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mănânce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casele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altora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Zgârcenia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are,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limite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generos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simțind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fata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vânează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umanizat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gândește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zgârceniei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materiale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strânse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demolări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arhitectural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 </w:t>
      </w:r>
    </w:p>
    <w:p w14:paraId="6B602B5D" w14:textId="77777777" w:rsidR="00E9367A" w:rsidRPr="00E9367A" w:rsidRDefault="00E9367A" w:rsidP="00E9367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9367A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evidenția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Felix.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ducea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banilor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zgârceniei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ceară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aflarea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vești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Otilia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opune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vehement,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declarând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paterne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strânge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depune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insistă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depună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amână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cum s-a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întâmplat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lastRenderedPageBreak/>
        <w:t>procesul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adopție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supărată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cauză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considerându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-l un om bun,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ciudățeniile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636C871E" w14:textId="77777777" w:rsidR="00E9367A" w:rsidRPr="00E9367A" w:rsidRDefault="00E9367A" w:rsidP="00E9367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9367A">
        <w:rPr>
          <w:rFonts w:ascii="Georgia" w:hAnsi="Georgia"/>
          <w:color w:val="1A242E"/>
          <w:sz w:val="26"/>
          <w:szCs w:val="26"/>
        </w:rPr>
        <w:t xml:space="preserve">Otilia pare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tutorele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întâlnesc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atașată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bun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un moment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excursie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Paris.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buni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Pascalopol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financiară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satisface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poftele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 </w:t>
      </w:r>
    </w:p>
    <w:p w14:paraId="55887F4F" w14:textId="77777777" w:rsidR="00E9367A" w:rsidRPr="00E9367A" w:rsidRDefault="00E9367A" w:rsidP="00E9367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sprijină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apărarea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atace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lacomă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invidioasă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apropiată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propria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soră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ceruse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favoare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7088EBBD" w14:textId="77777777" w:rsidR="00E9367A" w:rsidRPr="00E9367A" w:rsidRDefault="00E9367A" w:rsidP="00E9367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strânsă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Otilia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slăbiciunea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tutorele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sincer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tânără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gândește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construiască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apără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viată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lipsită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griji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738F45DF" w14:textId="4FC89D08" w:rsidR="00E9367A" w:rsidRPr="00E9367A" w:rsidRDefault="00E9367A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E3D20FC" w14:textId="1F08DF74" w:rsidR="00E9367A" w:rsidRDefault="00E9367A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2713949" w14:textId="3CAF7EAF" w:rsidR="00D72C2D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339BDF42" w14:textId="7DD0BF17" w:rsidR="00D72C2D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C3FC692" w14:textId="45B1BA90" w:rsidR="00D72C2D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E4EF2E3" w14:textId="45C8E0BB" w:rsidR="00D72C2D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6623FD9" w14:textId="42384079" w:rsidR="00D72C2D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030E373B" w14:textId="53697AAB" w:rsidR="00D72C2D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1093E0B9" w14:textId="1420C139" w:rsidR="00D72C2D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7A15B08" w14:textId="142E2C02" w:rsidR="00D72C2D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A5B03FF" w14:textId="20B51B1D" w:rsidR="00D72C2D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EDDFA54" w14:textId="04D95DB5" w:rsidR="00D72C2D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1EC9F87" w14:textId="0DB0CF6B" w:rsidR="00D72C2D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311F963" w14:textId="77777777" w:rsidR="00D72C2D" w:rsidRPr="00E9367A" w:rsidRDefault="00D72C2D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E9BAE6F" w14:textId="357FDEBF" w:rsidR="00E9367A" w:rsidRPr="00E9367A" w:rsidRDefault="00E9367A" w:rsidP="007E017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6061D8AF" w14:textId="77777777" w:rsidR="00E9367A" w:rsidRPr="00E9367A" w:rsidRDefault="00E9367A" w:rsidP="00E9367A">
      <w:pPr>
        <w:pStyle w:val="Heading1"/>
        <w:rPr>
          <w:sz w:val="26"/>
          <w:szCs w:val="26"/>
        </w:rPr>
      </w:pPr>
      <w:proofErr w:type="spellStart"/>
      <w:r w:rsidRPr="00E9367A">
        <w:rPr>
          <w:sz w:val="26"/>
          <w:szCs w:val="26"/>
        </w:rPr>
        <w:lastRenderedPageBreak/>
        <w:t>Relația</w:t>
      </w:r>
      <w:proofErr w:type="spellEnd"/>
      <w:r w:rsidRPr="00E9367A">
        <w:rPr>
          <w:sz w:val="26"/>
          <w:szCs w:val="26"/>
        </w:rPr>
        <w:t xml:space="preserve"> </w:t>
      </w:r>
      <w:proofErr w:type="spellStart"/>
      <w:r w:rsidRPr="00E9367A">
        <w:rPr>
          <w:sz w:val="26"/>
          <w:szCs w:val="26"/>
        </w:rPr>
        <w:t>dintre</w:t>
      </w:r>
      <w:proofErr w:type="spellEnd"/>
      <w:r w:rsidRPr="00E9367A">
        <w:rPr>
          <w:sz w:val="26"/>
          <w:szCs w:val="26"/>
        </w:rPr>
        <w:t xml:space="preserve"> </w:t>
      </w:r>
      <w:proofErr w:type="spellStart"/>
      <w:r w:rsidRPr="00E9367A">
        <w:rPr>
          <w:sz w:val="26"/>
          <w:szCs w:val="26"/>
        </w:rPr>
        <w:t>Moș</w:t>
      </w:r>
      <w:proofErr w:type="spellEnd"/>
      <w:r w:rsidRPr="00E9367A">
        <w:rPr>
          <w:sz w:val="26"/>
          <w:szCs w:val="26"/>
        </w:rPr>
        <w:t xml:space="preserve"> </w:t>
      </w:r>
      <w:proofErr w:type="spellStart"/>
      <w:r w:rsidRPr="00E9367A">
        <w:rPr>
          <w:sz w:val="26"/>
          <w:szCs w:val="26"/>
        </w:rPr>
        <w:t>Costache</w:t>
      </w:r>
      <w:proofErr w:type="spellEnd"/>
      <w:r w:rsidRPr="00E9367A">
        <w:rPr>
          <w:sz w:val="26"/>
          <w:szCs w:val="26"/>
        </w:rPr>
        <w:t xml:space="preserve"> </w:t>
      </w:r>
      <w:proofErr w:type="spellStart"/>
      <w:r w:rsidRPr="00E9367A">
        <w:rPr>
          <w:sz w:val="26"/>
          <w:szCs w:val="26"/>
        </w:rPr>
        <w:t>și</w:t>
      </w:r>
      <w:proofErr w:type="spellEnd"/>
      <w:r w:rsidRPr="00E9367A">
        <w:rPr>
          <w:sz w:val="26"/>
          <w:szCs w:val="26"/>
        </w:rPr>
        <w:t xml:space="preserve"> </w:t>
      </w:r>
      <w:proofErr w:type="spellStart"/>
      <w:r w:rsidRPr="00E9367A">
        <w:rPr>
          <w:sz w:val="26"/>
          <w:szCs w:val="26"/>
        </w:rPr>
        <w:t>Stănică</w:t>
      </w:r>
      <w:proofErr w:type="spellEnd"/>
    </w:p>
    <w:p w14:paraId="24C28FB0" w14:textId="77777777" w:rsidR="00E9367A" w:rsidRPr="00E9367A" w:rsidRDefault="00E9367A" w:rsidP="00E9367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„Enigma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citadin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modern,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de tip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balzacian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opera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George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caricatură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bucureștene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XX-lea.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depun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eforturi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disperate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realiza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plan material,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scoțând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drama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neîmplinirii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trăiesc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realizate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material.</w:t>
      </w:r>
    </w:p>
    <w:p w14:paraId="570F0BCF" w14:textId="77777777" w:rsidR="00E9367A" w:rsidRPr="00E9367A" w:rsidRDefault="00E9367A" w:rsidP="00E9367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9367A">
        <w:rPr>
          <w:rFonts w:ascii="Georgia" w:hAnsi="Georgia"/>
          <w:color w:val="1A242E"/>
          <w:sz w:val="26"/>
          <w:szCs w:val="26"/>
        </w:rPr>
        <w:t xml:space="preserve">Cele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prezente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text sunt: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burgheze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bucureștene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XX-lea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maturizarea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sentimentală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Felix.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paralel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câștigarea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moștenirii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7744D8DD" w14:textId="77777777" w:rsidR="00E9367A" w:rsidRPr="00E9367A" w:rsidRDefault="00E9367A" w:rsidP="00E9367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arivistului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parvenit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 Este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căsătorit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sora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)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interes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principalul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interes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social,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descris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„avocat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procese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”,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rezultând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mania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obsesie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moștenirea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obsesie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duce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destrămarea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divorțează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2740A03B" w14:textId="77777777" w:rsidR="00E9367A" w:rsidRPr="00E9367A" w:rsidRDefault="00E9367A" w:rsidP="00E9367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ocupă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central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roman. El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avarului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bătrân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înstărit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simplă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sursă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venit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descris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mod direct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omuleț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subțire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încovoiat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”,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creștetul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atins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calviție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totală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Chipul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pătrat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spân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buzele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întoarse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galbene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fumat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acoperind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vizibili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așchii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”. Familia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permanență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membrii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urmărind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permanent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teama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sora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cumnatul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intra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Temerile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nu sunt,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nefondate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într-adevăr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a fi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oportunist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prim scop era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furtul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banilor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El nu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lături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la a-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grăbi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furând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duhul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754FBA57" w14:textId="77777777" w:rsidR="00E9367A" w:rsidRPr="00E9367A" w:rsidRDefault="00E9367A" w:rsidP="00E9367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bazată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strict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material,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manifestat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9367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avansa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scara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era avocat, nu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profesa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 </w:t>
      </w:r>
    </w:p>
    <w:p w14:paraId="0EACA3AE" w14:textId="77777777" w:rsidR="00E9367A" w:rsidRPr="00E9367A" w:rsidRDefault="00E9367A" w:rsidP="00E9367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9367A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obsesie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evidentă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avocat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găsească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implică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mod direct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Vasiliad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doctorul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șarlatan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consulte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scrisori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anonime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descurajează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a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adopta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Otilia,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aranjează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căsătorii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avantajoase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trage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sfori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infiltrează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Felix,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spionează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Otilia,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speranța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E9367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La un moment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pachetul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monede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zornăitoare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păstrat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curelei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rupe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lastRenderedPageBreak/>
        <w:t>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monedele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eliberate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podea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bătrânul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rudele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Aglae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Aurica,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reped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banilor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trădând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adevăratele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intenții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100FF84C" w14:textId="77777777" w:rsidR="00E9367A" w:rsidRPr="00E9367A" w:rsidRDefault="00E9367A" w:rsidP="00E9367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atac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grăbește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scrupule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provocându-i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șoc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fatal.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șoc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dublu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știa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ascunși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(sub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saltea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furtul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propriu-zis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creat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calcă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(la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propriu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) pe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cadavre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atinge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scopurile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Giurgiuveanu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păstrează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tăcerea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furați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divorțează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Olimpia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provocând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destrămarea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Tulea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4FB523EC" w14:textId="77777777" w:rsidR="00E9367A" w:rsidRPr="00E9367A" w:rsidRDefault="00E9367A" w:rsidP="00E9367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Costache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Rațiu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construiește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averii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avocat o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a o fi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câștigat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vreun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nedemn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râvniți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Stănică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fură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ajungând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grăbească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9367A">
        <w:rPr>
          <w:rFonts w:ascii="Georgia" w:hAnsi="Georgia"/>
          <w:color w:val="1A242E"/>
          <w:sz w:val="26"/>
          <w:szCs w:val="26"/>
        </w:rPr>
        <w:t>bătrânului</w:t>
      </w:r>
      <w:proofErr w:type="spellEnd"/>
      <w:r w:rsidRPr="00E9367A">
        <w:rPr>
          <w:rFonts w:ascii="Georgia" w:hAnsi="Georgia"/>
          <w:color w:val="1A242E"/>
          <w:sz w:val="26"/>
          <w:szCs w:val="26"/>
        </w:rPr>
        <w:t>.</w:t>
      </w:r>
    </w:p>
    <w:p w14:paraId="05911A22" w14:textId="77777777" w:rsidR="00E9367A" w:rsidRDefault="00E9367A" w:rsidP="007E017D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7F9A4BBB" w14:textId="77777777" w:rsidR="007E017D" w:rsidRDefault="007E017D" w:rsidP="007E017D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3A0C5A63" w14:textId="77777777" w:rsidR="00612C32" w:rsidRDefault="00612C32"/>
    <w:sectPr w:rsidR="00612C32" w:rsidSect="007E017D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27"/>
    <w:rsid w:val="00612C32"/>
    <w:rsid w:val="007E017D"/>
    <w:rsid w:val="00D72C2D"/>
    <w:rsid w:val="00E9367A"/>
    <w:rsid w:val="00F4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9469"/>
  <w15:chartTrackingRefBased/>
  <w15:docId w15:val="{7B3B58BA-27CC-48A7-89DB-AF773303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7E01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7E01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1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01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E0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E01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01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7596</Words>
  <Characters>43303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2022-02-05T13:31:00Z</dcterms:created>
  <dcterms:modified xsi:type="dcterms:W3CDTF">2022-02-05T13:36:00Z</dcterms:modified>
</cp:coreProperties>
</file>