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A095" w14:textId="77777777" w:rsidR="002256B1" w:rsidRPr="002256B1" w:rsidRDefault="002256B1" w:rsidP="00225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2256B1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Rezumat</w:t>
      </w:r>
      <w:proofErr w:type="spellEnd"/>
    </w:p>
    <w:p w14:paraId="4C924C05" w14:textId="77777777" w:rsidR="002256B1" w:rsidRPr="002256B1" w:rsidRDefault="002256B1" w:rsidP="002256B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Un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amintești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centrale ale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interacțiunile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37B3821" w14:textId="77777777" w:rsidR="002256B1" w:rsidRPr="002256B1" w:rsidRDefault="002256B1" w:rsidP="002256B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„Enigma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roman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modern, de tip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crezul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 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mentalitatea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epocii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forța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distrugătoare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paternității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sunt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mod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inedit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tehnicilor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conferită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al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9251B6F" w14:textId="77777777" w:rsidR="002256B1" w:rsidRPr="002256B1" w:rsidRDefault="002256B1" w:rsidP="002256B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</w:t>
      </w:r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capitol al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,</w:t>
      </w:r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Felix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încredințat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Iosif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tutorele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sosit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cursurile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Facultății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Medicină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Ajuns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membrii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sora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Simion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Titi, Aurica,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Olimpia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Olimpiei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Leonida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Otilia,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vitregă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captivat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ea.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răspunsul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Otilia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aluzie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bogăția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un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vezi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n-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 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Transformările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Felix</w:t>
      </w:r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sunt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pronunțării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„pe Otilia,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conținutul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sentiment”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sentimental, romantic,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imaginându-și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„Otilia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tremurând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strângea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brațele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subțiri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2F9A5C2C" w14:textId="77777777" w:rsidR="002256B1" w:rsidRPr="002256B1" w:rsidRDefault="002256B1" w:rsidP="002256B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paralel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 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Felix</w:t>
      </w:r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are loc 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moștenirea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aspect,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medic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diagnosticul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bolnav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Uneltirile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descoperite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adopta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generează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scandal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monstruos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FCEDE92" w14:textId="77777777" w:rsidR="002256B1" w:rsidRPr="002256B1" w:rsidRDefault="002256B1" w:rsidP="002256B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gelos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hotărând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izgonească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casa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ulterior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cuprins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sentiment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vinovăție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începuse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lipsească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blând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vesel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ore fixe”. Felix 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capabil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lase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trăiască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formeze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cămin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Otilia 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indecisă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respinge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propunerea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moșie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Devastat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decizie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bulversat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instalează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haosul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admirabilă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n-o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E3D7808" w14:textId="77777777" w:rsidR="002256B1" w:rsidRPr="002256B1" w:rsidRDefault="002256B1" w:rsidP="002256B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ignoră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sănătate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insolații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diagnostic pus de un medic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avizat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bolnavul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odihnă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însănătoșirea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clanul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alungat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sumă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depusă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bancar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Mai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dăruiește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sumă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ulterior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află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acești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hotărăște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recurgă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atac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suporta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tulburătoare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732A173" w14:textId="77777777" w:rsidR="002256B1" w:rsidRPr="002256B1" w:rsidRDefault="002256B1" w:rsidP="002256B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lucrurile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limpezesc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divorțează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Olimpia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Otilia se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căsătorește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pleacă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Paris,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se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maturizează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eșecului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fond,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bildungsroman</w:t>
      </w:r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inițiatic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Felix: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studentul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universitar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știință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recunoscut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carieră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respectată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lucid,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sclipitoare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rațională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mediocră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supraviețuire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personalități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intrarea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cerc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întâlnindu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Otilia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fotografie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despărțise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Antim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amintindu-și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cuvintele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nimeni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!”.</w:t>
      </w:r>
    </w:p>
    <w:p w14:paraId="5C688ABF" w14:textId="77777777" w:rsidR="002256B1" w:rsidRPr="002256B1" w:rsidRDefault="002256B1" w:rsidP="002256B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Concluzionând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impresionează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modernitate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complexitatea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2256B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sale</w:t>
      </w:r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inexplicabil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nebuloasă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justificare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enigmatic al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originalitate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nu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metoda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realismul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fundamental”,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suscitat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interesul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cititorilor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aceștia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martorii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povești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proba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timpului</w:t>
      </w:r>
      <w:proofErr w:type="spellEnd"/>
      <w:r w:rsidRPr="002256B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5630248" w14:textId="5F793DF2" w:rsidR="00612C32" w:rsidRPr="002256B1" w:rsidRDefault="00612C32">
      <w:pPr>
        <w:rPr>
          <w:sz w:val="26"/>
          <w:szCs w:val="26"/>
        </w:rPr>
      </w:pPr>
    </w:p>
    <w:p w14:paraId="494A481A" w14:textId="5018C24E" w:rsidR="002256B1" w:rsidRDefault="002256B1">
      <w:pPr>
        <w:rPr>
          <w:sz w:val="26"/>
          <w:szCs w:val="26"/>
        </w:rPr>
      </w:pPr>
    </w:p>
    <w:p w14:paraId="60E301B3" w14:textId="7FC52849" w:rsidR="002256B1" w:rsidRDefault="002256B1">
      <w:pPr>
        <w:rPr>
          <w:sz w:val="26"/>
          <w:szCs w:val="26"/>
        </w:rPr>
      </w:pPr>
    </w:p>
    <w:p w14:paraId="49A766D0" w14:textId="362021CA" w:rsidR="002256B1" w:rsidRDefault="002256B1">
      <w:pPr>
        <w:rPr>
          <w:sz w:val="26"/>
          <w:szCs w:val="26"/>
        </w:rPr>
      </w:pPr>
    </w:p>
    <w:p w14:paraId="09BD0F43" w14:textId="34FF3EC1" w:rsidR="002256B1" w:rsidRDefault="002256B1">
      <w:pPr>
        <w:rPr>
          <w:sz w:val="26"/>
          <w:szCs w:val="26"/>
        </w:rPr>
      </w:pPr>
    </w:p>
    <w:p w14:paraId="3F173B8B" w14:textId="79541DA2" w:rsidR="002256B1" w:rsidRDefault="002256B1">
      <w:pPr>
        <w:rPr>
          <w:sz w:val="26"/>
          <w:szCs w:val="26"/>
        </w:rPr>
      </w:pPr>
    </w:p>
    <w:p w14:paraId="2B01BD66" w14:textId="7CCBBB1B" w:rsidR="002256B1" w:rsidRDefault="002256B1">
      <w:pPr>
        <w:rPr>
          <w:sz w:val="26"/>
          <w:szCs w:val="26"/>
        </w:rPr>
      </w:pPr>
    </w:p>
    <w:p w14:paraId="2ED5FED5" w14:textId="629E0D50" w:rsidR="002256B1" w:rsidRDefault="002256B1">
      <w:pPr>
        <w:rPr>
          <w:sz w:val="26"/>
          <w:szCs w:val="26"/>
        </w:rPr>
      </w:pPr>
    </w:p>
    <w:p w14:paraId="6471B164" w14:textId="78AF48C7" w:rsidR="002256B1" w:rsidRDefault="002256B1">
      <w:pPr>
        <w:rPr>
          <w:sz w:val="26"/>
          <w:szCs w:val="26"/>
        </w:rPr>
      </w:pPr>
    </w:p>
    <w:p w14:paraId="7787F95E" w14:textId="36768DC0" w:rsidR="002256B1" w:rsidRDefault="002256B1">
      <w:pPr>
        <w:rPr>
          <w:sz w:val="26"/>
          <w:szCs w:val="26"/>
        </w:rPr>
      </w:pPr>
    </w:p>
    <w:p w14:paraId="7D28C94D" w14:textId="20BF84E9" w:rsidR="002256B1" w:rsidRDefault="002256B1">
      <w:pPr>
        <w:rPr>
          <w:sz w:val="26"/>
          <w:szCs w:val="26"/>
        </w:rPr>
      </w:pPr>
    </w:p>
    <w:p w14:paraId="6E5AB4E2" w14:textId="77777777" w:rsidR="002256B1" w:rsidRPr="002256B1" w:rsidRDefault="002256B1">
      <w:pPr>
        <w:rPr>
          <w:sz w:val="26"/>
          <w:szCs w:val="26"/>
        </w:rPr>
      </w:pPr>
    </w:p>
    <w:p w14:paraId="1ABE93E8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2256B1">
        <w:rPr>
          <w:rFonts w:ascii="Georgia" w:hAnsi="Georgia"/>
          <w:color w:val="1A242E"/>
        </w:rPr>
        <w:lastRenderedPageBreak/>
        <w:t>Capitolul I</w:t>
      </w:r>
    </w:p>
    <w:p w14:paraId="1C3CDA1D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256B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1909.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student,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tutorelui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Otilia,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protecția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luase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nu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adoptase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legal.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dezvolte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Otilia.</w:t>
      </w:r>
    </w:p>
    <w:p w14:paraId="6588522A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table.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mic, face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numeroasă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(sora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Simon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), Aurica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moșier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Otilia.</w:t>
      </w:r>
    </w:p>
    <w:p w14:paraId="39C507F9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II</w:t>
      </w:r>
    </w:p>
    <w:p w14:paraId="56CFB8D1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256B1">
        <w:rPr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zi, Felix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Marina,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servitoarea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împrumut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suferea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zgârcenie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patima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economisirii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amintind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Hagi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Tudose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Otilia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vehement,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declarând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la „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verișorul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79F21033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cântă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pian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Felix, care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fotografii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neajunsurile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aferente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Aurelia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mediteze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Titi,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mătușii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56647268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III</w:t>
      </w:r>
    </w:p>
    <w:p w14:paraId="6685DF9D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îndoielnic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clanului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Aurelia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Felix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viziteze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urât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Otilia, pe care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invidiază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 </w:t>
      </w:r>
    </w:p>
    <w:p w14:paraId="38E07017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Meditarea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Titi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provocare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picturile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mediocre,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tablouri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Aurica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dezinteresat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Otilia.</w:t>
      </w:r>
    </w:p>
    <w:p w14:paraId="1538E4F8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IV</w:t>
      </w:r>
    </w:p>
    <w:p w14:paraId="42B4C3ED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256B1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obișnuiește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noua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onorează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cererile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zgârcit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financiar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la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2BCD4007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resentimentelor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simpatizeze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7C1E19B7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lastRenderedPageBreak/>
        <w:t>Capitolul V</w:t>
      </w:r>
    </w:p>
    <w:p w14:paraId="29CD8522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Sosesc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căsătoriți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„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datora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oportunist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zestrei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(pe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refuza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).</w:t>
      </w:r>
    </w:p>
    <w:p w14:paraId="4C79225F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împrumut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cere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franci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onorează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dragul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preface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boală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pretext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cere casa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5E28791E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VI</w:t>
      </w:r>
    </w:p>
    <w:p w14:paraId="51BB4F3C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vizita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moșier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rezervele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dispar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bine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călărească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19DB9AC0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știrile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ziar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s-au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murit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neglijenței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parentale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18CC6516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VII</w:t>
      </w:r>
    </w:p>
    <w:p w14:paraId="744EAC58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nemulțumirii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înceapă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câștige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studiază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medicina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an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facultate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considerabile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sabota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prietenia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0936A462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256B1">
        <w:rPr>
          <w:rFonts w:ascii="Georgia" w:hAnsi="Georgia"/>
          <w:color w:val="1A242E"/>
          <w:sz w:val="26"/>
          <w:szCs w:val="26"/>
        </w:rPr>
        <w:t xml:space="preserve">Titi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avansuri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incomodează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pe Titi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respins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plânge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presupusul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necuviincios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aleagă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casa lor.</w:t>
      </w:r>
    </w:p>
    <w:p w14:paraId="104CF32F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VIII</w:t>
      </w:r>
    </w:p>
    <w:p w14:paraId="731A12A9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Realizând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 era,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înceapă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pat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Otilia nu pare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Nemaiputând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confesează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reciprocitate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aștepte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4A4ACD43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Rugată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Felix,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încetează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regretă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avuse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Titi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pe Ana, de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divorțează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32B16486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IX</w:t>
      </w:r>
    </w:p>
    <w:p w14:paraId="5A6A32B5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cucerească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Otilia,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semnează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poliță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scadență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suma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1000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franci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37283547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lastRenderedPageBreak/>
        <w:t>Între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străduiește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suporte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cheltuielile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adopției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înfurie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saboteze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adopție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avansuri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incomodată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vehement.</w:t>
      </w:r>
    </w:p>
    <w:p w14:paraId="1C90B15F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</w:t>
      </w:r>
    </w:p>
    <w:p w14:paraId="75F15569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Giurgiveanu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nesemnat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expeditor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Otilia. Fata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liniștește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declarând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actele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adopție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46669D6C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Aurica,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plecase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Dezamăgit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invitația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prostituată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lux, pe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viziteze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69B210DF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XI</w:t>
      </w:r>
    </w:p>
    <w:p w14:paraId="6F3E36A4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psihic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medicul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neregulă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sănătate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amenințare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râvnea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temea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întocmirii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testament.</w:t>
      </w:r>
    </w:p>
    <w:p w14:paraId="40C3268B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256B1">
        <w:rPr>
          <w:rFonts w:ascii="Georgia" w:hAnsi="Georgia"/>
          <w:color w:val="1A242E"/>
          <w:sz w:val="26"/>
          <w:szCs w:val="26"/>
        </w:rPr>
        <w:t xml:space="preserve">Felix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descurcă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bine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facultate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lucrările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decide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viziteze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prostituata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prezentase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țină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instinctul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protector,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ea.</w:t>
      </w:r>
    </w:p>
    <w:p w14:paraId="19AA6ACE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XII</w:t>
      </w:r>
    </w:p>
    <w:p w14:paraId="39D01F2D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256B1">
        <w:rPr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carte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poștală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care era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plecată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Paris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rugat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Iorgu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sabota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proprietățile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deținute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afacerea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restaurantul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Iorgu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256B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evita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intervenții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”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  <w:r w:rsidRPr="002256B1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înrăutățește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indiferența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Olimpiei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oripilat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Pe zi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dezechilibrul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psihic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invocat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0048DFFC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XIII</w:t>
      </w:r>
    </w:p>
    <w:p w14:paraId="06C589D6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familiarizat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bine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Olimpiei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Titi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ea. Mai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 </w:t>
      </w:r>
    </w:p>
    <w:p w14:paraId="63458E90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lastRenderedPageBreak/>
        <w:t>Moș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intenționează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imobilele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cuvenită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Scandalizat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tactică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preface a fi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intenționează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urgent o carte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poștală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7E7B1EE3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XIV</w:t>
      </w:r>
    </w:p>
    <w:p w14:paraId="545CF3A8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256B1">
        <w:rPr>
          <w:rFonts w:ascii="Georgia" w:hAnsi="Georgia"/>
          <w:color w:val="1A242E"/>
          <w:sz w:val="26"/>
          <w:szCs w:val="26"/>
        </w:rPr>
        <w:t xml:space="preserve">Felix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Weissmann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coleg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facultate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interesantă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Rugat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încăperea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presupuse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lucrări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ascundea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podeaua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cine la restaurant,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povestindu-i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cum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depozitase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subsol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pierduse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incendiu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0CFC645A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XV</w:t>
      </w:r>
    </w:p>
    <w:p w14:paraId="49A28EE3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creadă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Iisus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Hristos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încurajat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Weissmann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care vine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învățăturile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urmeze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spital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acordul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7C506B29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eforturilor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îmbuna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primească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cotrobăind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342BF5C9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XVI</w:t>
      </w:r>
    </w:p>
    <w:p w14:paraId="1580FD75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capitol,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Agripina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aniversării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256B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răceala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de care </w:t>
      </w:r>
      <w:proofErr w:type="gramStart"/>
      <w:r w:rsidRPr="002256B1">
        <w:rPr>
          <w:rFonts w:ascii="Georgia" w:hAnsi="Georgia"/>
          <w:color w:val="1A242E"/>
          <w:sz w:val="26"/>
          <w:szCs w:val="26"/>
        </w:rPr>
        <w:t>decide</w:t>
      </w:r>
      <w:proofErr w:type="gram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divorțeze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10883864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XVII</w:t>
      </w:r>
    </w:p>
    <w:p w14:paraId="54E8015C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revenise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Aurelia,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 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daruri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avuseră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ea.</w:t>
      </w:r>
      <w:r w:rsidRPr="002256B1">
        <w:rPr>
          <w:rFonts w:ascii="Georgia" w:hAnsi="Georgia"/>
          <w:color w:val="1A242E"/>
          <w:sz w:val="26"/>
          <w:szCs w:val="26"/>
        </w:rPr>
        <w:br/>
        <w:t xml:space="preserve">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au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zvonurile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lansate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inventând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escapada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Paris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sub care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ascundea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avort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638906A1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XVIII</w:t>
      </w:r>
    </w:p>
    <w:p w14:paraId="1AD03106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prăbușește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Sora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grav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înrăutățească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simțitor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3FF56130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-o zi,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mii de lei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anunțată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onorată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virează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mii de lei.</w:t>
      </w:r>
    </w:p>
    <w:p w14:paraId="439E3625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lastRenderedPageBreak/>
        <w:t>Capitolul XIX</w:t>
      </w:r>
    </w:p>
    <w:p w14:paraId="278FFCC3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ignore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consultă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numeroși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medici,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tratamente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binecuvânta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Oportunismul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bolnăvicios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transformând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rămăsese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calvar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59E09E14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Aurica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Weissmann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obsedată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căsătoriei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Weissmann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ghicindu-i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cununie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191D4BEC" w14:textId="77777777" w:rsidR="002256B1" w:rsidRPr="002256B1" w:rsidRDefault="002256B1" w:rsidP="002256B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2256B1">
        <w:rPr>
          <w:rFonts w:ascii="Georgia" w:hAnsi="Georgia"/>
          <w:color w:val="1A242E"/>
        </w:rPr>
        <w:t>Capitolul XX</w:t>
      </w:r>
    </w:p>
    <w:p w14:paraId="13F64A5E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încurajeze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căsătorească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Lili,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cunoscuse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recent.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Lili.</w:t>
      </w:r>
    </w:p>
    <w:p w14:paraId="6A8FC360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mii de lei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contul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Aurica,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mute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căutată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avocatul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saltea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supără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duhul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loc.</w:t>
      </w:r>
    </w:p>
    <w:p w14:paraId="284721CD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proprietățile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revin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divorțează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plecase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Paris,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s-au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4BE88CD7" w14:textId="77777777" w:rsidR="002256B1" w:rsidRPr="002256B1" w:rsidRDefault="002256B1" w:rsidP="002256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256B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ani,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un medic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respectabil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poză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Otilia.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divorțaseră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plecase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la Buenos Aires,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măritase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cu un om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poza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256B1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2256B1">
        <w:rPr>
          <w:rFonts w:ascii="Georgia" w:hAnsi="Georgia"/>
          <w:color w:val="1A242E"/>
          <w:sz w:val="26"/>
          <w:szCs w:val="26"/>
        </w:rPr>
        <w:t>.</w:t>
      </w:r>
    </w:p>
    <w:p w14:paraId="07550972" w14:textId="77777777" w:rsidR="002256B1" w:rsidRDefault="002256B1"/>
    <w:sectPr w:rsidR="002256B1" w:rsidSect="002256B1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30"/>
    <w:rsid w:val="002256B1"/>
    <w:rsid w:val="005A1A30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A365"/>
  <w15:chartTrackingRefBased/>
  <w15:docId w15:val="{8F4A5380-CB63-435A-A766-8FA83718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225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256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6B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2544</Words>
  <Characters>14506</Characters>
  <Application>Microsoft Office Word</Application>
  <DocSecurity>0</DocSecurity>
  <Lines>120</Lines>
  <Paragraphs>34</Paragraphs>
  <ScaleCrop>false</ScaleCrop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2022-02-05T13:29:00Z</dcterms:created>
  <dcterms:modified xsi:type="dcterms:W3CDTF">2022-02-05T13:30:00Z</dcterms:modified>
</cp:coreProperties>
</file>