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8B" w:rsidRPr="009E1F8B" w:rsidRDefault="009E1F8B" w:rsidP="009E1F8B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tgtFrame="_blank" w:history="1">
        <w:r w:rsidRPr="009E1F8B">
          <w:rPr>
            <w:rFonts w:ascii="Arial" w:eastAsia="宋体" w:hAnsi="Arial" w:cs="Arial"/>
            <w:color w:val="0000FF"/>
            <w:kern w:val="0"/>
            <w:sz w:val="20"/>
            <w:szCs w:val="20"/>
          </w:rPr>
          <w:t>2012</w:t>
        </w:r>
        <w:r w:rsidRPr="009E1F8B">
          <w:rPr>
            <w:rFonts w:ascii="Arial" w:eastAsia="宋体" w:hAnsi="Arial" w:cs="Arial"/>
            <w:color w:val="0000FF"/>
            <w:kern w:val="0"/>
            <w:sz w:val="20"/>
            <w:szCs w:val="20"/>
          </w:rPr>
          <w:t>年</w:t>
        </w:r>
        <w:r w:rsidRPr="009E1F8B">
          <w:rPr>
            <w:rFonts w:ascii="Arial" w:eastAsia="宋体" w:hAnsi="Arial" w:cs="Arial"/>
            <w:color w:val="0000FF"/>
            <w:kern w:val="0"/>
            <w:sz w:val="20"/>
            <w:szCs w:val="20"/>
          </w:rPr>
          <w:t>1</w:t>
        </w:r>
        <w:r w:rsidRPr="009E1F8B">
          <w:rPr>
            <w:rFonts w:ascii="Arial" w:eastAsia="宋体" w:hAnsi="Arial" w:cs="Arial"/>
            <w:color w:val="0000FF"/>
            <w:kern w:val="0"/>
            <w:sz w:val="20"/>
            <w:szCs w:val="20"/>
          </w:rPr>
          <w:t>月</w:t>
        </w:r>
        <w:r w:rsidRPr="009E1F8B">
          <w:rPr>
            <w:rFonts w:ascii="Arial" w:eastAsia="宋体" w:hAnsi="Arial" w:cs="Arial"/>
            <w:color w:val="0000FF"/>
            <w:kern w:val="0"/>
            <w:sz w:val="20"/>
            <w:szCs w:val="20"/>
          </w:rPr>
          <w:t>MVP</w:t>
        </w:r>
        <w:r w:rsidRPr="009E1F8B">
          <w:rPr>
            <w:rFonts w:ascii="Arial" w:eastAsia="宋体" w:hAnsi="Arial" w:cs="Arial"/>
            <w:color w:val="0000FF"/>
            <w:kern w:val="0"/>
            <w:sz w:val="20"/>
            <w:szCs w:val="20"/>
          </w:rPr>
          <w:t>申请倒计时</w:t>
        </w:r>
        <w:r w:rsidRPr="009E1F8B">
          <w:rPr>
            <w:rFonts w:ascii="Arial" w:eastAsia="宋体" w:hAnsi="Arial" w:cs="Arial"/>
            <w:color w:val="0000FF"/>
            <w:kern w:val="0"/>
            <w:sz w:val="20"/>
            <w:szCs w:val="20"/>
          </w:rPr>
          <w:t>——13</w:t>
        </w:r>
        <w:r w:rsidRPr="009E1F8B">
          <w:rPr>
            <w:rFonts w:ascii="Arial" w:eastAsia="宋体" w:hAnsi="Arial" w:cs="Arial"/>
            <w:color w:val="0000FF"/>
            <w:kern w:val="0"/>
            <w:sz w:val="20"/>
            <w:szCs w:val="20"/>
          </w:rPr>
          <w:t>日截止</w:t>
        </w:r>
      </w:hyperlink>
      <w:r w:rsidRPr="009E1F8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                           </w:t>
      </w:r>
      <w:hyperlink r:id="rId7" w:tgtFrame="_blank" w:history="1">
        <w:r w:rsidRPr="009E1F8B">
          <w:rPr>
            <w:rFonts w:ascii="Arial" w:eastAsia="宋体" w:hAnsi="Arial" w:cs="Arial"/>
            <w:color w:val="FF0000"/>
            <w:kern w:val="0"/>
            <w:sz w:val="20"/>
            <w:szCs w:val="20"/>
          </w:rPr>
          <w:t>“IT</w:t>
        </w:r>
        <w:r w:rsidRPr="009E1F8B">
          <w:rPr>
            <w:rFonts w:ascii="Arial" w:eastAsia="宋体" w:hAnsi="Arial" w:cs="Arial"/>
            <w:color w:val="FF0000"/>
            <w:kern w:val="0"/>
            <w:sz w:val="20"/>
            <w:szCs w:val="20"/>
          </w:rPr>
          <w:t>适合你吗？</w:t>
        </w:r>
        <w:r w:rsidRPr="009E1F8B">
          <w:rPr>
            <w:rFonts w:ascii="Arial" w:eastAsia="宋体" w:hAnsi="Arial" w:cs="Arial"/>
            <w:color w:val="FF0000"/>
            <w:kern w:val="0"/>
            <w:sz w:val="20"/>
            <w:szCs w:val="20"/>
          </w:rPr>
          <w:t>”</w:t>
        </w:r>
        <w:r w:rsidRPr="009E1F8B">
          <w:rPr>
            <w:rFonts w:ascii="Arial" w:eastAsia="宋体" w:hAnsi="Arial" w:cs="Arial"/>
            <w:color w:val="FF0000"/>
            <w:kern w:val="0"/>
            <w:sz w:val="20"/>
            <w:szCs w:val="20"/>
          </w:rPr>
          <w:t>智力挑战</w:t>
        </w:r>
      </w:hyperlink>
      <w:r w:rsidRPr="009E1F8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</w:p>
    <w:p w:rsidR="009E1F8B" w:rsidRPr="009E1F8B" w:rsidRDefault="009E1F8B" w:rsidP="009E1F8B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r w:rsidRPr="009E1F8B">
        <w:rPr>
          <w:rFonts w:ascii="Arial" w:eastAsia="宋体" w:hAnsi="Arial" w:cs="Arial"/>
          <w:color w:val="333333"/>
          <w:kern w:val="0"/>
          <w:sz w:val="18"/>
          <w:szCs w:val="18"/>
        </w:rPr>
        <w:pict/>
      </w:r>
      <w:hyperlink r:id="rId8" w:tooltip="tcpdump抓包分析TCP三次握手过程" w:history="1">
        <w:r w:rsidRPr="009E1F8B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</w:rPr>
          <w:t>tcpdump抓包分析TCP三次握手过程</w:t>
        </w:r>
      </w:hyperlink>
      <w:r w:rsidRPr="009E1F8B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 xml:space="preserve"> </w:t>
      </w:r>
    </w:p>
    <w:p w:rsidR="009E1F8B" w:rsidRPr="009E1F8B" w:rsidRDefault="009E1F8B" w:rsidP="009E1F8B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9E1F8B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9E1F8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9" w:history="1">
        <w:r w:rsidRPr="009E1F8B">
          <w:rPr>
            <w:rFonts w:ascii="Arial" w:eastAsia="宋体" w:hAnsi="Arial" w:cs="Arial"/>
            <w:color w:val="336699"/>
            <w:kern w:val="0"/>
            <w:sz w:val="18"/>
          </w:rPr>
          <w:t>TCP/IP</w:t>
        </w:r>
        <w:r w:rsidRPr="009E1F8B">
          <w:rPr>
            <w:rFonts w:ascii="Arial" w:eastAsia="宋体" w:hAnsi="Arial" w:cs="Arial"/>
            <w:color w:val="336699"/>
            <w:kern w:val="0"/>
            <w:sz w:val="18"/>
          </w:rPr>
          <w:t>与套接字编程</w:t>
        </w:r>
      </w:hyperlink>
      <w:r w:rsidRPr="009E1F8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9E1F8B">
        <w:rPr>
          <w:rFonts w:ascii="Arial" w:eastAsia="宋体" w:hAnsi="Arial" w:cs="Arial"/>
          <w:color w:val="999999"/>
          <w:kern w:val="0"/>
          <w:sz w:val="18"/>
        </w:rPr>
        <w:t>2010-10-09 15:11</w:t>
      </w:r>
      <w:r w:rsidRPr="009E1F8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r w:rsidRPr="009E1F8B">
        <w:rPr>
          <w:rFonts w:ascii="Arial" w:eastAsia="宋体" w:hAnsi="Arial" w:cs="Arial"/>
          <w:color w:val="999999"/>
          <w:kern w:val="0"/>
          <w:sz w:val="18"/>
        </w:rPr>
        <w:t>566</w:t>
      </w:r>
      <w:r w:rsidRPr="009E1F8B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9E1F8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0" w:anchor="comments" w:history="1">
        <w:r w:rsidRPr="009E1F8B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9E1F8B">
        <w:rPr>
          <w:rFonts w:ascii="Arial" w:eastAsia="宋体" w:hAnsi="Arial" w:cs="Arial"/>
          <w:color w:val="999999"/>
          <w:kern w:val="0"/>
          <w:sz w:val="18"/>
        </w:rPr>
        <w:t>(0)</w:t>
      </w:r>
      <w:r w:rsidRPr="009E1F8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1" w:tooltip="收藏" w:history="1">
        <w:r w:rsidRPr="009E1F8B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9E1F8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12" w:anchor="report" w:tooltip="举报" w:history="1">
        <w:r w:rsidRPr="009E1F8B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  <w:r w:rsidRPr="009E1F8B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转：</w:t>
      </w:r>
      <w:hyperlink r:id="rId13" w:history="1">
        <w:r w:rsidRPr="009E1F8B">
          <w:rPr>
            <w:rFonts w:ascii="mceinline" w:eastAsia="宋体" w:hAnsi="mceinline" w:cs="Arial"/>
            <w:color w:val="336699"/>
            <w:kern w:val="0"/>
            <w:sz w:val="24"/>
            <w:szCs w:val="24"/>
          </w:rPr>
          <w:t>http://hi.baidu.com/xxjjyy2008/blog/item/e6566bf837d91903d9f9fdd0.html</w:t>
        </w:r>
      </w:hyperlink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一、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tcpdump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使用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、首先看下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MAN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手册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TCPDUMP(8)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NAME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    tcpdump - dump traffic on a network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SYNOPSIS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    tcpdump [ -AdDeflLnNOpqRStuUvxX ] [ -c count ]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            [ -C file_size ] [ -F file ]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            [ -i interface ] [ -m module ] [ -M secret ]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            [ -r file ] [ -s snaplen ] [ -T type ] [ -w file ]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            [ -W filecount ]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               [ -E </w:t>
      </w:r>
      <w:hyperlink r:id="rId14" w:history="1">
        <w:r w:rsidRPr="009E1F8B">
          <w:rPr>
            <w:rFonts w:ascii="mceinline" w:eastAsia="宋体" w:hAnsi="mceinline" w:cs="Arial"/>
            <w:color w:val="336699"/>
            <w:kern w:val="0"/>
            <w:sz w:val="24"/>
            <w:szCs w:val="24"/>
          </w:rPr>
          <w:t>spi@ipaddr</w:t>
        </w:r>
      </w:hyperlink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algo:secret,... ]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            [ -y datalinktype ] [ -Z user ]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            [ expression ]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选项：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-A  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以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ASCII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码显示消息包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-c   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指定包个数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-C  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配合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-w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，当写入文件时，先检查文件大小是否已经超过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1M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，若超过，生成新文件，文件名为指定文件名加后缀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。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-d  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将匹配信息包的代码以人们能够理解的汇编格式给出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-dd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将匹配信息包的代码以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c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语言程序段的格式给出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lastRenderedPageBreak/>
        <w:t xml:space="preserve">-ddd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将匹配信息包的代码以十进制的形式给出。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-D  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列出可以抓包的所有网络接口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-e  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显示链路层内容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-f   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外部的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以数字方式显示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-i   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指定网络接口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-l   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使标准输出变为缓冲行形式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-n        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，端口用数字方式显示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-t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　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在输出的每一行不打印时间戳；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-v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　输出一个稍微详细的信息，例如在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包中可以包括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ttl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和服务类型的信息；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-vv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输出详细的报文信息；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-c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　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在收到指定的包的数目后，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tcpdump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就会停止；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-F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　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从指定的文件中读取表达式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,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忽略其它的表达式；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-i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　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指定监听的网络接口；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-r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　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从指定的文件中读取包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(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这些包一般通过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-w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选项产生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)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；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-w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　　直接将包写入文件中，并不分析和打印出来；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-T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　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将监听到的包直接解释为指定的类型的报文，常见的类型有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rpc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（远程过程调用）和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snmp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（简单网络管理协议；）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-x    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让十六进制显示包内容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2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、过滤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）指定接口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(-i)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如：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tcpdump -i eth0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2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）指定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地址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(host)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，可以辅加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and , or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!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等逻辑符，以及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src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dest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等表示方向。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如：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tcpdump host 192.168.1.23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捕获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192.168.1.23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发出或者收到的包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lastRenderedPageBreak/>
        <w:t xml:space="preserve">tcpdump -A host 192.168.1.90 and /( 192.168.1.104 or 192.168.1.105 /)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捕获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192.168.1.23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与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192.168.1.104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或者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192.168.1.105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之间往来的包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tcpdump host ! 192.168.1.23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捕获除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192.168.1.23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以外所有主机的包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tcpdump -A src 192.168.1.90 and dst 192.168.1.104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指定从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90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发往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104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的包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3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）指定端口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(port)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如：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tcpdump port 80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指定捕获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80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端口的包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4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）指定协议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(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协议包括：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ether, fddi, tr, wlan, ip, ip6, arp, rarp, decnet, tcp and udp)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如：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tcpdump tcp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指定捕获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5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）其它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(gateway, broadcast, less, greater)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如：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tcpdump broadcast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所有广播包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二、三次握手过程分析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用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netstat -an | grep LISTEN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看一下，当前主机正在监听的端口，使用另一台机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telnet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过来，不输入任何内容，进行抓包。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我们这里以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6000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为例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tcpdump port 6000 -c 3 -n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内容如下：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21:07:17.790296 IP 192.168.1.104.2511 &gt; 192.168.1.90.6000: S 3359422806:3359422806(0) win 64240 &lt;mss1460,nop,nop,sackOK&gt;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21:07:17.790317 IP 192.168.1.90.6000 &gt; 192.168.1.104.2511: S 3675079922:3675079922(0) ack 3359422807 win5840 &lt;mss 1460,nop,nop,sackOK&gt;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21:07:17.790675 IP 192.168.1.104.2511 &gt; 192.168.1.90.6000: . ack 1 win 64240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我们来对第一个包进行分析：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21:07:17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（时间）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.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lastRenderedPageBreak/>
        <w:t>790296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ID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号）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IP (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协议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)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192.168.1.104.2511 &gt; 192.168.1.90.6000: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（源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，端口，目的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，端口）中间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&gt;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表示方向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S (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表示为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SYN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包，即发起连接包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  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紧急指针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— URG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确认序号有效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—ACK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接收方应该尽快将这个报文段交给应用层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—PSH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重建连接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—RST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同步序号用来发起一个连接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—SYN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   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发端完成发送任务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—IN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)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3359422806:3359422806(0)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包序号，相对序号为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win 64240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（数据窗口大小，告诉对方本机接收窗口大小，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windows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下默认为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64240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，可通过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setsockopt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动态修改，同样可以通过修改注册表项（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HKEY_LOCAL_MACHINE/SYSTEM/CurrentControlSet/Services/Tcpip/Parameters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TCPWindowSize)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来更改默认值）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&lt;mss1460,nop,nop,sackOK&gt;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对应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包头中的选项字段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  MSS: Maxitum Segment Size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最大分段大小，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MSS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表示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传往另一端的最大块数据的长度。当一个连接建立时，连接的双方都要通告各自的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MSS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。如果一方不接收来自另一方的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MSS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值，则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MSS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就定为默认的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536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字节。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以上三个包正好是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连接的三次握手过程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: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A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主机发送序号为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3359422806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SYN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包到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B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，同时带有自身的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WIN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MSS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大小。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2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B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主机收到后，发送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SYN+ACK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的返回包到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A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，也带自身的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WIN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MSS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大小，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3675079922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，同时为为上一个包的应答包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3359422807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。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lastRenderedPageBreak/>
        <w:t>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3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A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主机返回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ACK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，包序号为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1(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相对序号，如果需要看绝对序号，可以在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tcpdump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命令中加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-S)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mceinline" w:eastAsia="宋体" w:hAnsi="mceinline" w:cs="Arial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8802370" cy="540385"/>
            <wp:effectExtent l="19050" t="0" r="0" b="0"/>
            <wp:docPr id="2" name="图片 2" descr="http://hi.csdn.net/attachment/201010/9/0_12866089332Y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10/9/0_12866089332Y9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237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然后我们再来分析一下包的具体内容：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我们在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tcpdump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命令中加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-x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选项，后可得到如下内容：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22:07:13.436638 IP 192.168.1.104.2799 &gt; 192.168.1.90.6000: S 3480877812:3480877812(0) win 64240 &lt;mss 1460,nop,nop,sackOK&gt;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 0x0000: 4500 0030 b195 4000 8006 c51f c0a8 0168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 0x0010: c0a8 015a 0aef 1770 cf79 faf4 0000 0000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 0x0020: 7002 faf0 174e 0000 0204 05b4 0101 0402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22:07:13.436675 IP 192.168.1.90.6000 &gt; 192.168.1.104.2799: S 4226616929:4226616929(0) ack 3480877813 win 5840 &lt;mss 1460,nop,nop,sackOK&gt;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 0x0000: 4500 0030 0000 4000 4006 b6b5 c0a8 015a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 0x0010: c0a8 0168 1770 0aef fbed 0e61 cf79 faf5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 0x0020: 7012 16d0 f10e 0000 0204 05b4 0101 0402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22:07:13.437019 IP 192.168.1.104.2799 &gt; 192.168.1.90.6000: . ack 1 win 64240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 0x0000: 4500 0028 b196 4000 8006 c526 c0a8 0168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 0x0010: c0a8 015a 0aef 1770 cf79 faf5 fbed 0e62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    0x0020: 5010 faf0 39b2 0000</w:t>
      </w:r>
    </w:p>
    <w:p w:rsidR="009E1F8B" w:rsidRPr="009E1F8B" w:rsidRDefault="009E1F8B" w:rsidP="009E1F8B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还是一样，我们对第一个包进行分析，第一个包为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SYN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包，应该为一个空包，即只包括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头和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头。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包头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4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版本号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IPV4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5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包头长度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5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个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32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字节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00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TOS (000 0000 0)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前三个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BIT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优先权，现已忽略；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4 bit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TOS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分别代表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: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最小时延、最大吞吐量、最高可靠性和最小费用，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均为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表示一般服务；最后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1BIT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未用。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0030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－总长度，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48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个字节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b195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－包唯一标识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4000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－标志字段，和片偏移，用于分片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lastRenderedPageBreak/>
        <w:t xml:space="preserve">80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TTL(128)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06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协议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TCP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c51f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MAC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c0a8 0168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SRC 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，可以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inet_ntoa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转换成点号分隔的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。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c0a8 015a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DST IP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>TCP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包头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0aef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－源端口，十进制为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2799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1770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－目的端口，十进制为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6000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cf79 faf4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包序号，十进制为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217554863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0000 0000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确认序号，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，未设置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ACK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，确认序号无效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7002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TCP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包头长度，标志位。（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0111 000000 000010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4bitTCP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长度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7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个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32BIT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，中间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6bit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保留，后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6bit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为标志位（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URG, ACK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PSH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RST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SYN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FIN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），可以看出设置了倒数第二位，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SYN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位。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faf0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窗口大小，十进制为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64240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174e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校验和，覆盖了整个的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T C 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报文段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: T C 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首部和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T C P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数据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0000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紧急指针，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只有当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URG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标志置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1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时紧急指针才有效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br/>
        <w:t xml:space="preserve">0204 05b4 0101 0402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－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 xml:space="preserve"> 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选项字段，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8</w:t>
      </w:r>
      <w:r w:rsidRPr="009E1F8B">
        <w:rPr>
          <w:rFonts w:ascii="mceinline" w:eastAsia="宋体" w:hAnsi="mceinline" w:cs="Arial"/>
          <w:color w:val="333333"/>
          <w:kern w:val="0"/>
          <w:sz w:val="24"/>
          <w:szCs w:val="24"/>
        </w:rPr>
        <w:t>个字节</w:t>
      </w:r>
    </w:p>
    <w:p w:rsidR="00512745" w:rsidRPr="009E1F8B" w:rsidRDefault="00512745"/>
    <w:sectPr w:rsidR="00512745" w:rsidRPr="009E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745" w:rsidRDefault="00512745" w:rsidP="009E1F8B">
      <w:r>
        <w:separator/>
      </w:r>
    </w:p>
  </w:endnote>
  <w:endnote w:type="continuationSeparator" w:id="1">
    <w:p w:rsidR="00512745" w:rsidRDefault="00512745" w:rsidP="009E1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ceinlin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745" w:rsidRDefault="00512745" w:rsidP="009E1F8B">
      <w:r>
        <w:separator/>
      </w:r>
    </w:p>
  </w:footnote>
  <w:footnote w:type="continuationSeparator" w:id="1">
    <w:p w:rsidR="00512745" w:rsidRDefault="00512745" w:rsidP="009E1F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F8B"/>
    <w:rsid w:val="00512745"/>
    <w:rsid w:val="009E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F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F8B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E1F8B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9E1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9E1F8B"/>
  </w:style>
  <w:style w:type="character" w:customStyle="1" w:styleId="linkpostdate2">
    <w:name w:val="link_postdate2"/>
    <w:basedOn w:val="a0"/>
    <w:rsid w:val="009E1F8B"/>
  </w:style>
  <w:style w:type="character" w:customStyle="1" w:styleId="linkview2">
    <w:name w:val="link_view2"/>
    <w:basedOn w:val="a0"/>
    <w:rsid w:val="009E1F8B"/>
  </w:style>
  <w:style w:type="character" w:customStyle="1" w:styleId="linkcomments2">
    <w:name w:val="link_comments2"/>
    <w:basedOn w:val="a0"/>
    <w:rsid w:val="009E1F8B"/>
  </w:style>
  <w:style w:type="paragraph" w:customStyle="1" w:styleId="blogstory">
    <w:name w:val="blogstory"/>
    <w:basedOn w:val="a"/>
    <w:rsid w:val="009E1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E1F8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E1F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01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65737144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164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8219">
                          <w:marLeft w:val="30"/>
                          <w:marRight w:val="30"/>
                          <w:marTop w:val="150"/>
                          <w:marBottom w:val="150"/>
                          <w:divBdr>
                            <w:top w:val="dashed" w:sz="6" w:space="2" w:color="F8CC7E"/>
                            <w:left w:val="dashed" w:sz="6" w:space="15" w:color="F8CC7E"/>
                            <w:bottom w:val="dashed" w:sz="6" w:space="2" w:color="F8CC7E"/>
                            <w:right w:val="dashed" w:sz="6" w:space="3" w:color="F8CC7E"/>
                          </w:divBdr>
                        </w:div>
                        <w:div w:id="126349504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4310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629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enrenhappy/article/details/5929702" TargetMode="External"/><Relationship Id="rId13" Type="http://schemas.openxmlformats.org/officeDocument/2006/relationships/hyperlink" Target="http://hi.baidu.com/xxjjyy2008/blog/item/e6566bf837d91903d9f9fdd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isco.com/web/CN/learnings/yc3/index.html?pnBAC=&amp;POSITION=Homepage&amp;COUNTRY_SITE=CN&amp;CAMPAIGN=FY12Q1Youth+&amp;CREATIVE=Banner2+FY12Q1Youth+&amp;REFERRING_SITE=CSDN&amp;SurveyCode=&amp;KeyCode=500007_6%20" TargetMode="External"/><Relationship Id="rId12" Type="http://schemas.openxmlformats.org/officeDocument/2006/relationships/hyperlink" Target="http://blog.csdn.net/renrenhappy/article/details/592970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blogdevteam/article/details/6799983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://blog.csdn.net/renrenhappy/article/details/592970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renrenhappy/article/category/700059" TargetMode="External"/><Relationship Id="rId14" Type="http://schemas.openxmlformats.org/officeDocument/2006/relationships/hyperlink" Target="mailto:spi@ipadd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845</Words>
  <Characters>4823</Characters>
  <Application>Microsoft Office Word</Application>
  <DocSecurity>0</DocSecurity>
  <Lines>40</Lines>
  <Paragraphs>11</Paragraphs>
  <ScaleCrop>false</ScaleCrop>
  <Company>bj</Company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bj</cp:lastModifiedBy>
  <cp:revision>2</cp:revision>
  <dcterms:created xsi:type="dcterms:W3CDTF">2011-10-11T04:00:00Z</dcterms:created>
  <dcterms:modified xsi:type="dcterms:W3CDTF">2011-10-11T04:01:00Z</dcterms:modified>
</cp:coreProperties>
</file>