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636142829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115A07" w:rsidRPr="002E1561" w:rsidRDefault="00796F7A">
          <w:r>
            <w:rPr>
              <w:noProof/>
              <w:lang w:val="es-ES" w:eastAsia="es-ES"/>
            </w:rPr>
            <w:pict>
              <v:rect id="_x0000_s1038" style="position:absolute;margin-left:0;margin-top:0;width:420.15pt;height:52.15pt;z-index:251662336;mso-width-percent:1000;mso-position-horizontal:center;mso-position-horizontal-relative:margin;mso-position-vertical:top;mso-position-vertical-relative:margin;mso-width-percent:1000;mso-width-relative:margin;mso-height-relative:margin" o:regroupid="1" filled="f" stroked="f">
                <v:textbox style="mso-next-textbox:#_x0000_s1038;mso-fit-shape-to-text:t">
                  <w:txbxContent>
                    <w:p w:rsidR="00237CA6" w:rsidRDefault="00237CA6">
                      <w:pPr>
                        <w:spacing w:after="0"/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</w:pPr>
                    </w:p>
                    <w:p w:rsidR="00237CA6" w:rsidRDefault="00237CA6">
                      <w:pPr>
                        <w:spacing w:after="0"/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</w:pPr>
                    </w:p>
                  </w:txbxContent>
                </v:textbox>
                <w10:wrap anchorx="margin" anchory="margin"/>
              </v:rect>
            </w:pict>
          </w:r>
        </w:p>
        <w:p w:rsidR="00115A07" w:rsidRPr="002E1561" w:rsidRDefault="00115A07"/>
        <w:p w:rsidR="00115A07" w:rsidRPr="002E1561" w:rsidRDefault="00796F7A">
          <w:r>
            <w:rPr>
              <w:noProof/>
              <w:lang w:val="es-ES" w:eastAsia="es-ES"/>
            </w:rPr>
            <w:pict>
              <v:rect id="_x0000_s1040" style="position:absolute;margin-left:37.2pt;margin-top:164.35pt;width:425.15pt;height:145.35pt;z-index:251664384;mso-width-percent:1000;mso-position-horizontal-relative:margin;mso-position-vertical-relative:margin;mso-width-percent:1000;mso-width-relative:margin;mso-height-relative:margin;v-text-anchor:bottom" o:regroupid="1" filled="f" stroked="f">
                <v:textbox style="mso-next-textbox:#_x0000_s1040">
                  <w:txbxContent>
                    <w:sdt>
                      <w:sdtPr>
                        <w:rPr>
                          <w:b/>
                          <w:bCs/>
                          <w:color w:val="1F497D" w:themeColor="text2"/>
                          <w:sz w:val="72"/>
                          <w:szCs w:val="72"/>
                        </w:rPr>
                        <w:alias w:val="Título"/>
                        <w:id w:val="91299896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237CA6" w:rsidRDefault="00237CA6" w:rsidP="00122BA9">
                          <w:pPr>
                            <w:pBdr>
                              <w:left w:val="single" w:sz="48" w:space="4" w:color="244061" w:themeColor="accent1" w:themeShade="80"/>
                            </w:pBdr>
                            <w:spacing w:after="0"/>
                            <w:rPr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</w:rPr>
                            <w:t>Manual de l’administrador</w:t>
                          </w:r>
                        </w:p>
                      </w:sdtContent>
                    </w:sdt>
                    <w:sdt>
                      <w:sdtPr>
                        <w:rPr>
                          <w:b/>
                          <w:bCs/>
                          <w:color w:val="4F81BD" w:themeColor="accent1"/>
                          <w:sz w:val="40"/>
                          <w:szCs w:val="40"/>
                        </w:rPr>
                        <w:alias w:val="Subtítulo"/>
                        <w:id w:val="91299897"/>
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<w:text/>
                      </w:sdtPr>
                      <w:sdtContent>
                        <w:p w:rsidR="00237CA6" w:rsidRDefault="00237CA6" w:rsidP="00122BA9">
                          <w:pPr>
                            <w:pBdr>
                              <w:left w:val="single" w:sz="48" w:space="4" w:color="244061" w:themeColor="accent1" w:themeShade="80"/>
                            </w:pBdr>
                            <w:rPr>
                              <w:b/>
                              <w:bCs/>
                              <w:color w:val="4F81BD" w:themeColor="accent1"/>
                              <w:sz w:val="40"/>
                              <w:szCs w:val="40"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color w:val="4F81BD" w:themeColor="accent1"/>
                              <w:sz w:val="40"/>
                              <w:szCs w:val="40"/>
                            </w:rPr>
                            <w:t>Helium - Gestió d’expedients</w:t>
                          </w:r>
                        </w:p>
                      </w:sdtContent>
                    </w:sdt>
                    <w:p w:rsidR="00237CA6" w:rsidRDefault="00237CA6" w:rsidP="00122BA9">
                      <w:pPr>
                        <w:pBdr>
                          <w:left w:val="single" w:sz="48" w:space="4" w:color="244061" w:themeColor="accent1" w:themeShade="80"/>
                        </w:pBdr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</w:pPr>
                    </w:p>
                  </w:txbxContent>
                </v:textbox>
                <w10:wrap anchorx="margin" anchory="margin"/>
              </v:rect>
            </w:pict>
          </w:r>
          <w:r w:rsidR="005C093E">
            <w:rPr>
              <w:b/>
              <w:bCs/>
              <w:noProof/>
              <w:lang w:val="es-ES" w:eastAsia="es-ES"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1120140</wp:posOffset>
                </wp:positionH>
                <wp:positionV relativeFrom="paragraph">
                  <wp:posOffset>5850890</wp:posOffset>
                </wp:positionV>
                <wp:extent cx="3138170" cy="1257300"/>
                <wp:effectExtent l="19050" t="0" r="5080" b="0"/>
                <wp:wrapSquare wrapText="bothSides"/>
                <wp:docPr id="22" name="Imagen 2" descr="C:\Documents and Settings\joanga\Escritorio\dgti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Documents and Settings\joanga\Escritorio\dgti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38170" cy="1257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796F7A">
            <w:rPr>
              <w:b/>
              <w:bCs/>
              <w:noProof/>
              <w:lang w:val="es-ES" w:eastAsia="es-ES"/>
            </w:rPr>
            <w:pict>
              <v:rect id="_x0000_s1039" style="position:absolute;margin-left:230.8pt;margin-top:512.9pt;width:243.1pt;height:84.6pt;z-index:251663360;mso-position-horizontal-relative:margin;mso-position-vertical-relative:margin" o:regroupid="1" filled="f" stroked="f">
                <v:textbox style="mso-next-textbox:#_x0000_s1039;mso-fit-shape-to-text:t">
                  <w:txbxContent>
                    <w:p w:rsidR="00237CA6" w:rsidRDefault="00237CA6">
                      <w:pPr>
                        <w:jc w:val="right"/>
                        <w:rPr>
                          <w:sz w:val="96"/>
                          <w:szCs w:val="96"/>
                          <w:lang w:val="es-ES"/>
                        </w:rPr>
                      </w:pPr>
                    </w:p>
                  </w:txbxContent>
                </v:textbox>
                <w10:wrap anchorx="margin" anchory="margin"/>
              </v:rect>
            </w:pict>
          </w:r>
          <w:r w:rsidR="00115A07" w:rsidRPr="002E1561">
            <w:rPr>
              <w:b/>
              <w:bCs/>
            </w:rPr>
            <w:br w:type="page"/>
          </w:r>
        </w:p>
      </w:sdtContent>
    </w:sdt>
    <w:p w:rsidR="00B17A6B" w:rsidRDefault="00B17A6B" w:rsidP="00276181">
      <w:pPr>
        <w:rPr>
          <w:rFonts w:ascii="Arial" w:hAnsi="Arial" w:cs="Arial"/>
          <w:b/>
          <w:color w:val="548DD4" w:themeColor="text2" w:themeTint="99"/>
          <w:sz w:val="40"/>
          <w:szCs w:val="40"/>
        </w:rPr>
      </w:pPr>
      <w:r w:rsidRPr="00276181">
        <w:rPr>
          <w:rFonts w:ascii="Arial" w:hAnsi="Arial" w:cs="Arial"/>
          <w:b/>
          <w:color w:val="548DD4" w:themeColor="text2" w:themeTint="99"/>
          <w:sz w:val="40"/>
          <w:szCs w:val="40"/>
        </w:rPr>
        <w:lastRenderedPageBreak/>
        <w:t>Control documentació</w:t>
      </w:r>
    </w:p>
    <w:p w:rsidR="00276181" w:rsidRDefault="00276181" w:rsidP="00276181">
      <w:pPr>
        <w:rPr>
          <w:rFonts w:ascii="Arial" w:hAnsi="Arial" w:cs="Arial"/>
          <w:b/>
          <w:color w:val="548DD4" w:themeColor="text2" w:themeTint="99"/>
          <w:sz w:val="32"/>
          <w:szCs w:val="32"/>
        </w:rPr>
      </w:pPr>
    </w:p>
    <w:p w:rsidR="00B17A6B" w:rsidRPr="00276181" w:rsidRDefault="00B17A6B" w:rsidP="00276181">
      <w:pPr>
        <w:rPr>
          <w:rFonts w:ascii="Arial" w:hAnsi="Arial" w:cs="Arial"/>
          <w:b/>
          <w:color w:val="548DD4" w:themeColor="text2" w:themeTint="99"/>
          <w:sz w:val="32"/>
          <w:szCs w:val="32"/>
        </w:rPr>
      </w:pPr>
      <w:r w:rsidRPr="00276181">
        <w:rPr>
          <w:rFonts w:ascii="Arial" w:hAnsi="Arial" w:cs="Arial"/>
          <w:b/>
          <w:color w:val="548DD4" w:themeColor="text2" w:themeTint="99"/>
          <w:sz w:val="32"/>
          <w:szCs w:val="32"/>
        </w:rPr>
        <w:t>Descripció del document</w:t>
      </w:r>
    </w:p>
    <w:p w:rsidR="00B17A6B" w:rsidRDefault="00374760" w:rsidP="004E67A1">
      <w:pPr>
        <w:jc w:val="both"/>
      </w:pPr>
      <w:r w:rsidRPr="00374760">
        <w:t>El present document explica com administrar l’aplicació Helium</w:t>
      </w:r>
      <w:r>
        <w:t>, és a dir, com administrar les persones, els rols, els entorns i els dies festius.</w:t>
      </w:r>
    </w:p>
    <w:p w:rsidR="00B17A6B" w:rsidRDefault="00B17A6B" w:rsidP="00276181"/>
    <w:p w:rsidR="00B17A6B" w:rsidRPr="00276181" w:rsidRDefault="00B17A6B" w:rsidP="00276181">
      <w:pPr>
        <w:rPr>
          <w:rFonts w:ascii="Arial" w:hAnsi="Arial" w:cs="Arial"/>
          <w:b/>
          <w:color w:val="548DD4" w:themeColor="text2" w:themeTint="99"/>
          <w:sz w:val="32"/>
          <w:szCs w:val="32"/>
        </w:rPr>
      </w:pPr>
      <w:r w:rsidRPr="00276181">
        <w:rPr>
          <w:rFonts w:ascii="Arial" w:hAnsi="Arial" w:cs="Arial"/>
          <w:b/>
          <w:color w:val="548DD4" w:themeColor="text2" w:themeTint="99"/>
          <w:sz w:val="32"/>
          <w:szCs w:val="32"/>
        </w:rPr>
        <w:t>Històric de versions</w:t>
      </w:r>
    </w:p>
    <w:p w:rsidR="001159D0" w:rsidRPr="001159D0" w:rsidRDefault="001159D0" w:rsidP="00276181"/>
    <w:tbl>
      <w:tblPr>
        <w:tblStyle w:val="Listaclara-nfasis12"/>
        <w:tblW w:w="9361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/>
      </w:tblPr>
      <w:tblGrid>
        <w:gridCol w:w="889"/>
        <w:gridCol w:w="2480"/>
        <w:gridCol w:w="1417"/>
        <w:gridCol w:w="4575"/>
      </w:tblGrid>
      <w:tr w:rsidR="001159D0" w:rsidTr="00B4295B">
        <w:trPr>
          <w:cnfStyle w:val="100000000000"/>
          <w:trHeight w:val="454"/>
        </w:trPr>
        <w:tc>
          <w:tcPr>
            <w:cnfStyle w:val="001000000000"/>
            <w:tcW w:w="889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  <w:hideMark/>
          </w:tcPr>
          <w:p w:rsidR="001159D0" w:rsidRDefault="001159D0" w:rsidP="00B4295B">
            <w:pPr>
              <w:jc w:val="center"/>
              <w:rPr>
                <w:b w:val="0"/>
                <w:sz w:val="22"/>
                <w:szCs w:val="22"/>
              </w:rPr>
            </w:pPr>
            <w:bookmarkStart w:id="0" w:name="OLE_LINK4"/>
            <w:bookmarkStart w:id="1" w:name="OLE_LINK5"/>
            <w:r>
              <w:rPr>
                <w:sz w:val="22"/>
                <w:szCs w:val="22"/>
              </w:rPr>
              <w:t>VERSIÓ</w:t>
            </w:r>
          </w:p>
        </w:tc>
        <w:tc>
          <w:tcPr>
            <w:tcW w:w="248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  <w:hideMark/>
          </w:tcPr>
          <w:p w:rsidR="001159D0" w:rsidRDefault="001159D0" w:rsidP="00B4295B">
            <w:pPr>
              <w:jc w:val="center"/>
              <w:cnfStyle w:val="100000000000"/>
              <w:rPr>
                <w:b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</w:t>
            </w:r>
          </w:p>
        </w:tc>
        <w:tc>
          <w:tcPr>
            <w:tcW w:w="1417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  <w:hideMark/>
          </w:tcPr>
          <w:p w:rsidR="001159D0" w:rsidRDefault="001159D0" w:rsidP="00B4295B">
            <w:pPr>
              <w:jc w:val="center"/>
              <w:cnfStyle w:val="100000000000"/>
              <w:rPr>
                <w:b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DATA</w:t>
            </w:r>
          </w:p>
        </w:tc>
        <w:tc>
          <w:tcPr>
            <w:tcW w:w="45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  <w:hideMark/>
          </w:tcPr>
          <w:p w:rsidR="001159D0" w:rsidRDefault="001159D0" w:rsidP="00B4295B">
            <w:pPr>
              <w:jc w:val="center"/>
              <w:cnfStyle w:val="100000000000"/>
              <w:rPr>
                <w:b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DESCRIPCIÓ</w:t>
            </w:r>
          </w:p>
        </w:tc>
      </w:tr>
      <w:bookmarkEnd w:id="0"/>
      <w:bookmarkEnd w:id="1"/>
      <w:tr w:rsidR="001159D0" w:rsidTr="00B4295B">
        <w:trPr>
          <w:cnfStyle w:val="000000100000"/>
          <w:cantSplit/>
          <w:trHeight w:val="397"/>
        </w:trPr>
        <w:tc>
          <w:tcPr>
            <w:cnfStyle w:val="001000000000"/>
            <w:tcW w:w="889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  <w:hideMark/>
          </w:tcPr>
          <w:p w:rsidR="001159D0" w:rsidRDefault="001159D0" w:rsidP="00B4295B">
            <w:pPr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1.0</w:t>
            </w:r>
          </w:p>
        </w:tc>
        <w:tc>
          <w:tcPr>
            <w:tcW w:w="248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1159D0" w:rsidRDefault="008E41F8" w:rsidP="00B4295B">
            <w:pPr>
              <w:jc w:val="both"/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Joan Galmés</w:t>
            </w:r>
          </w:p>
        </w:tc>
        <w:tc>
          <w:tcPr>
            <w:tcW w:w="1417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  <w:hideMark/>
          </w:tcPr>
          <w:p w:rsidR="001159D0" w:rsidRDefault="008E41F8" w:rsidP="008E41F8">
            <w:pPr>
              <w:jc w:val="center"/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</w:t>
            </w:r>
            <w:r w:rsidR="001159D0">
              <w:rPr>
                <w:sz w:val="22"/>
                <w:szCs w:val="22"/>
              </w:rPr>
              <w:t>/0</w:t>
            </w:r>
            <w:r>
              <w:rPr>
                <w:sz w:val="22"/>
                <w:szCs w:val="22"/>
              </w:rPr>
              <w:t>5</w:t>
            </w:r>
            <w:r w:rsidR="001159D0">
              <w:rPr>
                <w:sz w:val="22"/>
                <w:szCs w:val="22"/>
              </w:rPr>
              <w:t>/2010</w:t>
            </w:r>
          </w:p>
        </w:tc>
        <w:tc>
          <w:tcPr>
            <w:tcW w:w="45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  <w:hideMark/>
          </w:tcPr>
          <w:p w:rsidR="001159D0" w:rsidRDefault="001159D0" w:rsidP="00B4295B">
            <w:pPr>
              <w:cnfStyle w:val="000000100000"/>
              <w:rPr>
                <w:sz w:val="22"/>
                <w:szCs w:val="22"/>
              </w:rPr>
            </w:pPr>
            <w:r w:rsidRPr="001F0319">
              <w:rPr>
                <w:sz w:val="22"/>
                <w:szCs w:val="22"/>
              </w:rPr>
              <w:t>Versió</w:t>
            </w:r>
            <w:r w:rsidR="00A1672A">
              <w:rPr>
                <w:sz w:val="22"/>
                <w:szCs w:val="22"/>
              </w:rPr>
              <w:t xml:space="preserve"> original</w:t>
            </w:r>
          </w:p>
        </w:tc>
      </w:tr>
      <w:tr w:rsidR="00FA6911" w:rsidRPr="006D5E27" w:rsidTr="00AD4BC0">
        <w:trPr>
          <w:cantSplit/>
          <w:trHeight w:val="397"/>
        </w:trPr>
        <w:tc>
          <w:tcPr>
            <w:cnfStyle w:val="001000000000"/>
            <w:tcW w:w="889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FA6911" w:rsidRPr="006D5E27" w:rsidRDefault="00FA6911" w:rsidP="00FA6911">
            <w:pPr>
              <w:jc w:val="center"/>
              <w:rPr>
                <w:b w:val="0"/>
                <w:sz w:val="22"/>
                <w:szCs w:val="22"/>
              </w:rPr>
            </w:pPr>
            <w:r w:rsidRPr="006D5E27">
              <w:rPr>
                <w:b w:val="0"/>
                <w:sz w:val="22"/>
                <w:szCs w:val="22"/>
              </w:rPr>
              <w:t>1.</w:t>
            </w:r>
            <w:r>
              <w:rPr>
                <w:b w:val="0"/>
                <w:sz w:val="22"/>
                <w:szCs w:val="22"/>
              </w:rPr>
              <w:t>1</w:t>
            </w:r>
          </w:p>
        </w:tc>
        <w:tc>
          <w:tcPr>
            <w:tcW w:w="248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FA6911" w:rsidRPr="006D5E27" w:rsidRDefault="00FA6911" w:rsidP="00AD4BC0">
            <w:pPr>
              <w:cnfStyle w:val="000000000000"/>
              <w:rPr>
                <w:sz w:val="22"/>
                <w:szCs w:val="22"/>
              </w:rPr>
            </w:pPr>
            <w:r w:rsidRPr="006D5E27">
              <w:rPr>
                <w:sz w:val="22"/>
                <w:szCs w:val="22"/>
              </w:rPr>
              <w:t>Josep Gayà</w:t>
            </w:r>
          </w:p>
        </w:tc>
        <w:tc>
          <w:tcPr>
            <w:tcW w:w="1417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FA6911" w:rsidRPr="006D5E27" w:rsidRDefault="00FA6911" w:rsidP="00AD4BC0">
            <w:pPr>
              <w:jc w:val="center"/>
              <w:cnfStyle w:val="000000000000"/>
              <w:rPr>
                <w:sz w:val="22"/>
                <w:szCs w:val="22"/>
              </w:rPr>
            </w:pPr>
            <w:r w:rsidRPr="006D5E27">
              <w:rPr>
                <w:sz w:val="22"/>
                <w:szCs w:val="22"/>
              </w:rPr>
              <w:t>24/09/2010</w:t>
            </w:r>
          </w:p>
        </w:tc>
        <w:tc>
          <w:tcPr>
            <w:tcW w:w="45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FA6911" w:rsidRPr="006D5E27" w:rsidRDefault="00FA6911" w:rsidP="00AD4BC0">
            <w:pPr>
              <w:cnfStyle w:val="000000000000"/>
              <w:rPr>
                <w:sz w:val="22"/>
                <w:szCs w:val="22"/>
              </w:rPr>
            </w:pPr>
            <w:r w:rsidRPr="006D5E27">
              <w:rPr>
                <w:sz w:val="22"/>
                <w:szCs w:val="22"/>
              </w:rPr>
              <w:t>Modificacions versió 2.0.1</w:t>
            </w:r>
          </w:p>
        </w:tc>
      </w:tr>
      <w:tr w:rsidR="001159D0" w:rsidTr="00B4295B">
        <w:trPr>
          <w:cnfStyle w:val="000000100000"/>
          <w:cantSplit/>
          <w:trHeight w:val="397"/>
        </w:trPr>
        <w:tc>
          <w:tcPr>
            <w:cnfStyle w:val="001000000000"/>
            <w:tcW w:w="889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1159D0" w:rsidRDefault="001159D0" w:rsidP="00B4295B">
            <w:pPr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248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1159D0" w:rsidRDefault="001159D0" w:rsidP="00B4295B">
            <w:pPr>
              <w:jc w:val="both"/>
              <w:cnfStyle w:val="000000100000"/>
              <w:rPr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1159D0" w:rsidRDefault="001159D0" w:rsidP="00B4295B">
            <w:pPr>
              <w:jc w:val="center"/>
              <w:cnfStyle w:val="000000100000"/>
              <w:rPr>
                <w:sz w:val="22"/>
                <w:szCs w:val="22"/>
              </w:rPr>
            </w:pPr>
          </w:p>
        </w:tc>
        <w:tc>
          <w:tcPr>
            <w:tcW w:w="45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1159D0" w:rsidRDefault="001159D0" w:rsidP="00B4295B">
            <w:pPr>
              <w:cnfStyle w:val="000000100000"/>
              <w:rPr>
                <w:sz w:val="22"/>
                <w:szCs w:val="22"/>
              </w:rPr>
            </w:pPr>
          </w:p>
        </w:tc>
      </w:tr>
      <w:tr w:rsidR="001159D0" w:rsidTr="00B4295B">
        <w:trPr>
          <w:cantSplit/>
          <w:trHeight w:val="397"/>
        </w:trPr>
        <w:tc>
          <w:tcPr>
            <w:cnfStyle w:val="001000000000"/>
            <w:tcW w:w="889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1159D0" w:rsidRDefault="001159D0" w:rsidP="00B4295B">
            <w:pPr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248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1159D0" w:rsidRDefault="001159D0" w:rsidP="00B4295B">
            <w:pPr>
              <w:jc w:val="both"/>
              <w:cnfStyle w:val="000000000000"/>
              <w:rPr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1159D0" w:rsidRDefault="001159D0" w:rsidP="00B4295B">
            <w:pPr>
              <w:jc w:val="center"/>
              <w:cnfStyle w:val="000000000000"/>
              <w:rPr>
                <w:sz w:val="22"/>
                <w:szCs w:val="22"/>
              </w:rPr>
            </w:pPr>
          </w:p>
        </w:tc>
        <w:tc>
          <w:tcPr>
            <w:tcW w:w="45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1159D0" w:rsidRDefault="001159D0" w:rsidP="00B4295B">
            <w:pPr>
              <w:cnfStyle w:val="000000000000"/>
              <w:rPr>
                <w:sz w:val="22"/>
                <w:szCs w:val="22"/>
              </w:rPr>
            </w:pPr>
          </w:p>
        </w:tc>
      </w:tr>
    </w:tbl>
    <w:p w:rsidR="00B17A6B" w:rsidRDefault="00B17A6B">
      <w:r>
        <w:br w:type="page"/>
      </w:r>
    </w:p>
    <w:p w:rsidR="00B17A6B" w:rsidRDefault="00B17A6B" w:rsidP="00B17A6B"/>
    <w:p w:rsidR="00E035F4" w:rsidRPr="002E1561" w:rsidRDefault="00E035F4" w:rsidP="00E035F4">
      <w:pPr>
        <w:jc w:val="center"/>
        <w:rPr>
          <w:color w:val="17365D" w:themeColor="text2" w:themeShade="BF"/>
        </w:rPr>
      </w:pPr>
      <w:r w:rsidRPr="002E1561">
        <w:rPr>
          <w:b/>
          <w:color w:val="17365D" w:themeColor="text2" w:themeShade="BF"/>
          <w:sz w:val="52"/>
          <w:szCs w:val="52"/>
        </w:rPr>
        <w:t>INDEX</w:t>
      </w:r>
    </w:p>
    <w:p w:rsidR="005F504F" w:rsidRDefault="00796F7A">
      <w:pPr>
        <w:pStyle w:val="TDC1"/>
        <w:tabs>
          <w:tab w:val="left" w:pos="440"/>
          <w:tab w:val="right" w:leader="dot" w:pos="8494"/>
        </w:tabs>
        <w:rPr>
          <w:rFonts w:eastAsiaTheme="minorEastAsia"/>
          <w:b w:val="0"/>
          <w:noProof/>
          <w:lang w:val="es-ES" w:eastAsia="es-ES"/>
        </w:rPr>
      </w:pPr>
      <w:r w:rsidRPr="00796F7A">
        <w:fldChar w:fldCharType="begin"/>
      </w:r>
      <w:r w:rsidR="00DA1C9A" w:rsidRPr="002E1561">
        <w:instrText xml:space="preserve"> TOC \o "1-3" \h \z \u </w:instrText>
      </w:r>
      <w:r w:rsidRPr="00796F7A">
        <w:fldChar w:fldCharType="separate"/>
      </w:r>
      <w:hyperlink w:anchor="_Toc273098021" w:history="1">
        <w:r w:rsidR="005F504F" w:rsidRPr="00CC7269">
          <w:rPr>
            <w:rStyle w:val="Hipervnculo"/>
            <w:noProof/>
          </w:rPr>
          <w:t>1</w:t>
        </w:r>
        <w:r w:rsidR="005F504F">
          <w:rPr>
            <w:rFonts w:eastAsiaTheme="minorEastAsia"/>
            <w:b w:val="0"/>
            <w:noProof/>
            <w:lang w:val="es-ES" w:eastAsia="es-ES"/>
          </w:rPr>
          <w:tab/>
        </w:r>
        <w:r w:rsidR="005F504F" w:rsidRPr="00CC7269">
          <w:rPr>
            <w:rStyle w:val="Hipervnculo"/>
            <w:noProof/>
          </w:rPr>
          <w:t>Introducció</w:t>
        </w:r>
        <w:r w:rsidR="005F504F">
          <w:rPr>
            <w:noProof/>
            <w:webHidden/>
          </w:rPr>
          <w:tab/>
        </w:r>
        <w:r w:rsidR="005F504F">
          <w:rPr>
            <w:noProof/>
            <w:webHidden/>
          </w:rPr>
          <w:fldChar w:fldCharType="begin"/>
        </w:r>
        <w:r w:rsidR="005F504F">
          <w:rPr>
            <w:noProof/>
            <w:webHidden/>
          </w:rPr>
          <w:instrText xml:space="preserve"> PAGEREF _Toc273098021 \h </w:instrText>
        </w:r>
        <w:r w:rsidR="005F504F">
          <w:rPr>
            <w:noProof/>
            <w:webHidden/>
          </w:rPr>
        </w:r>
        <w:r w:rsidR="005F504F">
          <w:rPr>
            <w:noProof/>
            <w:webHidden/>
          </w:rPr>
          <w:fldChar w:fldCharType="separate"/>
        </w:r>
        <w:r w:rsidR="00657A0E">
          <w:rPr>
            <w:noProof/>
            <w:webHidden/>
          </w:rPr>
          <w:t>4</w:t>
        </w:r>
        <w:r w:rsidR="005F504F">
          <w:rPr>
            <w:noProof/>
            <w:webHidden/>
          </w:rPr>
          <w:fldChar w:fldCharType="end"/>
        </w:r>
      </w:hyperlink>
    </w:p>
    <w:p w:rsidR="005F504F" w:rsidRDefault="005F504F">
      <w:pPr>
        <w:pStyle w:val="TDC1"/>
        <w:tabs>
          <w:tab w:val="left" w:pos="440"/>
          <w:tab w:val="right" w:leader="dot" w:pos="8494"/>
        </w:tabs>
        <w:rPr>
          <w:rFonts w:eastAsiaTheme="minorEastAsia"/>
          <w:b w:val="0"/>
          <w:noProof/>
          <w:lang w:val="es-ES" w:eastAsia="es-ES"/>
        </w:rPr>
      </w:pPr>
      <w:hyperlink w:anchor="_Toc273098022" w:history="1">
        <w:r w:rsidRPr="00CC7269">
          <w:rPr>
            <w:rStyle w:val="Hipervnculo"/>
            <w:noProof/>
          </w:rPr>
          <w:t>2</w:t>
        </w:r>
        <w:r>
          <w:rPr>
            <w:rFonts w:eastAsiaTheme="minorEastAsia"/>
            <w:b w:val="0"/>
            <w:noProof/>
            <w:lang w:val="es-ES" w:eastAsia="es-ES"/>
          </w:rPr>
          <w:tab/>
        </w:r>
        <w:r w:rsidRPr="00CC7269">
          <w:rPr>
            <w:rStyle w:val="Hipervnculo"/>
            <w:noProof/>
          </w:rPr>
          <w:t>Menú de configuració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_Toc273098022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7A0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F504F" w:rsidRDefault="005F504F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273098023" w:history="1">
        <w:r w:rsidRPr="00CC7269">
          <w:rPr>
            <w:rStyle w:val="Hipervnculo"/>
            <w:noProof/>
          </w:rPr>
          <w:t>2.1</w:t>
        </w:r>
        <w:r>
          <w:rPr>
            <w:rFonts w:eastAsiaTheme="minorEastAsia"/>
            <w:noProof/>
            <w:lang w:val="es-ES" w:eastAsia="es-ES"/>
          </w:rPr>
          <w:tab/>
        </w:r>
        <w:r w:rsidRPr="00CC7269">
          <w:rPr>
            <w:rStyle w:val="Hipervnculo"/>
            <w:noProof/>
          </w:rPr>
          <w:t>Persones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_Toc273098023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7A0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F504F" w:rsidRDefault="005F504F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273098024" w:history="1">
        <w:r w:rsidRPr="00CC7269">
          <w:rPr>
            <w:rStyle w:val="Hipervnculo"/>
            <w:noProof/>
          </w:rPr>
          <w:t>2.2</w:t>
        </w:r>
        <w:r>
          <w:rPr>
            <w:rFonts w:eastAsiaTheme="minorEastAsia"/>
            <w:noProof/>
            <w:lang w:val="es-ES" w:eastAsia="es-ES"/>
          </w:rPr>
          <w:tab/>
        </w:r>
        <w:r w:rsidRPr="00CC7269">
          <w:rPr>
            <w:rStyle w:val="Hipervnculo"/>
            <w:noProof/>
          </w:rPr>
          <w:t>Rols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_Toc273098024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7A0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F504F" w:rsidRDefault="005F504F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273098025" w:history="1">
        <w:r w:rsidRPr="00CC7269">
          <w:rPr>
            <w:rStyle w:val="Hipervnculo"/>
            <w:noProof/>
          </w:rPr>
          <w:t>2.3</w:t>
        </w:r>
        <w:r>
          <w:rPr>
            <w:rFonts w:eastAsiaTheme="minorEastAsia"/>
            <w:noProof/>
            <w:lang w:val="es-ES" w:eastAsia="es-ES"/>
          </w:rPr>
          <w:tab/>
        </w:r>
        <w:r w:rsidRPr="00CC7269">
          <w:rPr>
            <w:rStyle w:val="Hipervnculo"/>
            <w:noProof/>
          </w:rPr>
          <w:t>Entorn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_Toc273098025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7A0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F504F" w:rsidRDefault="005F504F">
      <w:pPr>
        <w:pStyle w:val="TDC3"/>
        <w:tabs>
          <w:tab w:val="left" w:pos="132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273098026" w:history="1">
        <w:r w:rsidRPr="00CC7269">
          <w:rPr>
            <w:rStyle w:val="Hipervnculo"/>
            <w:noProof/>
          </w:rPr>
          <w:t>2.3.1</w:t>
        </w:r>
        <w:r>
          <w:rPr>
            <w:rFonts w:eastAsiaTheme="minorEastAsia"/>
            <w:noProof/>
            <w:lang w:val="es-ES" w:eastAsia="es-ES"/>
          </w:rPr>
          <w:tab/>
        </w:r>
        <w:r w:rsidRPr="00CC7269">
          <w:rPr>
            <w:rStyle w:val="Hipervnculo"/>
            <w:noProof/>
          </w:rPr>
          <w:t>Permisos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_Toc273098026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7A0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F504F" w:rsidRDefault="005F504F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273098027" w:history="1">
        <w:r w:rsidRPr="00CC7269">
          <w:rPr>
            <w:rStyle w:val="Hipervnculo"/>
            <w:noProof/>
          </w:rPr>
          <w:t>2.4</w:t>
        </w:r>
        <w:r>
          <w:rPr>
            <w:rFonts w:eastAsiaTheme="minorEastAsia"/>
            <w:noProof/>
            <w:lang w:val="es-ES" w:eastAsia="es-ES"/>
          </w:rPr>
          <w:tab/>
        </w:r>
        <w:r w:rsidRPr="00CC7269">
          <w:rPr>
            <w:rStyle w:val="Hipervnculo"/>
            <w:noProof/>
          </w:rPr>
          <w:t>Càrrecs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_Toc273098027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7A0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F504F" w:rsidRDefault="005F504F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273098028" w:history="1">
        <w:r w:rsidRPr="00CC7269">
          <w:rPr>
            <w:rStyle w:val="Hipervnculo"/>
            <w:noProof/>
          </w:rPr>
          <w:t>2.5</w:t>
        </w:r>
        <w:r>
          <w:rPr>
            <w:rFonts w:eastAsiaTheme="minorEastAsia"/>
            <w:noProof/>
            <w:lang w:val="es-ES" w:eastAsia="es-ES"/>
          </w:rPr>
          <w:tab/>
        </w:r>
        <w:r w:rsidRPr="00CC7269">
          <w:rPr>
            <w:rStyle w:val="Hipervnculo"/>
            <w:noProof/>
          </w:rPr>
          <w:t>Festius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_Toc273098028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7A0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F504F" w:rsidRDefault="005F504F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273098029" w:history="1">
        <w:r w:rsidRPr="00CC7269">
          <w:rPr>
            <w:rStyle w:val="Hipervnculo"/>
            <w:noProof/>
          </w:rPr>
          <w:t>2.6</w:t>
        </w:r>
        <w:r>
          <w:rPr>
            <w:rFonts w:eastAsiaTheme="minorEastAsia"/>
            <w:noProof/>
            <w:lang w:val="es-ES" w:eastAsia="es-ES"/>
          </w:rPr>
          <w:tab/>
        </w:r>
        <w:r w:rsidRPr="00CC7269">
          <w:rPr>
            <w:rStyle w:val="Hipervnculo"/>
            <w:noProof/>
          </w:rPr>
          <w:t>Reassignacions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_Toc273098029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7A0E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035F4" w:rsidRPr="002E1561" w:rsidRDefault="00796F7A" w:rsidP="00E035F4">
      <w:pPr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E1561">
        <w:fldChar w:fldCharType="end"/>
      </w:r>
      <w:r w:rsidR="00E035F4" w:rsidRPr="002E1561">
        <w:br w:type="page"/>
      </w:r>
    </w:p>
    <w:p w:rsidR="00A85BF6" w:rsidRDefault="00D41569" w:rsidP="00BF6573">
      <w:pPr>
        <w:pStyle w:val="Ttulo1"/>
      </w:pPr>
      <w:bookmarkStart w:id="2" w:name="_Toc273098021"/>
      <w:r w:rsidRPr="00BF6573">
        <w:lastRenderedPageBreak/>
        <w:t>Introducció</w:t>
      </w:r>
      <w:bookmarkEnd w:id="2"/>
    </w:p>
    <w:p w:rsidR="00D125CA" w:rsidRDefault="00D125CA" w:rsidP="00735AF2">
      <w:pPr>
        <w:jc w:val="both"/>
      </w:pPr>
      <w:r>
        <w:t>Per a poder administrar l’aplicació cal ser un usuari amb permisos d’administrador. Una vegada s’entri a Helium amb un usuari amb permisos d’administrador es veurà un menú de configuració de l’aplicació amb quatre o cinc opcions depenent si l’Helium està configurat amb els càrrecs administrats pel propi Helium o si els càrrecs s’insereixen dins el jBPM (Veure</w:t>
      </w:r>
      <w:r w:rsidR="00735AF2">
        <w:t xml:space="preserve"> </w:t>
      </w:r>
      <w:fldSimple w:instr=" REF _Ref260649976 \h  \* MERGEFORMAT ">
        <w:r w:rsidR="00657A0E" w:rsidRPr="00657A0E">
          <w:rPr>
            <w:i/>
          </w:rPr>
          <w:t xml:space="preserve">Figura </w:t>
        </w:r>
        <w:r w:rsidR="00657A0E" w:rsidRPr="00657A0E">
          <w:rPr>
            <w:i/>
            <w:noProof/>
          </w:rPr>
          <w:t>1</w:t>
        </w:r>
      </w:fldSimple>
      <w:r>
        <w:t xml:space="preserve">). Aquesta opció es troba configurada dins l’arxiu </w:t>
      </w:r>
      <w:r>
        <w:rPr>
          <w:i/>
        </w:rPr>
        <w:t>global.properties</w:t>
      </w:r>
      <w:r>
        <w:t xml:space="preserve"> de l’Helium.</w:t>
      </w:r>
    </w:p>
    <w:p w:rsidR="00D125CA" w:rsidRDefault="00D125CA" w:rsidP="00D125CA">
      <w:pPr>
        <w:keepNext/>
        <w:jc w:val="center"/>
      </w:pPr>
      <w:r w:rsidRPr="00D125CA">
        <w:rPr>
          <w:noProof/>
          <w:lang w:val="es-ES" w:eastAsia="es-ES"/>
        </w:rPr>
        <w:drawing>
          <wp:inline distT="0" distB="0" distL="0" distR="0">
            <wp:extent cx="1285875" cy="1628775"/>
            <wp:effectExtent l="1905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5CA" w:rsidRDefault="00D125CA" w:rsidP="00D125CA">
      <w:pPr>
        <w:pStyle w:val="Epgrafe"/>
      </w:pPr>
      <w:bookmarkStart w:id="3" w:name="_Ref260649976"/>
      <w:r>
        <w:t xml:space="preserve">Figura </w:t>
      </w:r>
      <w:fldSimple w:instr=" SEQ Figura \* ARABIC ">
        <w:r w:rsidR="00657A0E">
          <w:rPr>
            <w:noProof/>
          </w:rPr>
          <w:t>1</w:t>
        </w:r>
      </w:fldSimple>
      <w:bookmarkEnd w:id="3"/>
      <w:r>
        <w:t>. Menú de configuració amb l’opció dels càrrecs al jBPM</w:t>
      </w:r>
    </w:p>
    <w:p w:rsidR="00D41569" w:rsidRDefault="00D41569" w:rsidP="00D125CA">
      <w:pPr>
        <w:jc w:val="center"/>
      </w:pPr>
      <w:r>
        <w:br w:type="page"/>
      </w:r>
    </w:p>
    <w:p w:rsidR="00D41569" w:rsidRDefault="00BF6573" w:rsidP="00BF6573">
      <w:pPr>
        <w:pStyle w:val="Ttulo1"/>
      </w:pPr>
      <w:bookmarkStart w:id="4" w:name="_Toc273098022"/>
      <w:r w:rsidRPr="00BF6573">
        <w:lastRenderedPageBreak/>
        <w:t>Menú</w:t>
      </w:r>
      <w:r>
        <w:t xml:space="preserve"> de </w:t>
      </w:r>
      <w:r w:rsidRPr="00BF6573">
        <w:t>configuració</w:t>
      </w:r>
      <w:bookmarkEnd w:id="4"/>
    </w:p>
    <w:p w:rsidR="00B075E6" w:rsidRDefault="00B075E6" w:rsidP="00BF6573">
      <w:pPr>
        <w:pStyle w:val="Ttulo2"/>
      </w:pPr>
      <w:r>
        <w:t xml:space="preserve"> </w:t>
      </w:r>
      <w:bookmarkStart w:id="5" w:name="_Toc273098023"/>
      <w:r w:rsidR="00BF6573" w:rsidRPr="00BF6573">
        <w:t>Persones</w:t>
      </w:r>
      <w:bookmarkEnd w:id="5"/>
    </w:p>
    <w:p w:rsidR="00735AF2" w:rsidRPr="00735AF2" w:rsidRDefault="00735AF2" w:rsidP="004E67A1">
      <w:pPr>
        <w:jc w:val="both"/>
      </w:pPr>
      <w:r w:rsidRPr="00735AF2">
        <w:t>Les persones es con</w:t>
      </w:r>
      <w:r>
        <w:t>figuren a nivell d’entorn, i  ti</w:t>
      </w:r>
      <w:r w:rsidRPr="00735AF2">
        <w:t>ndran un codi, nom, correu electrònic, accés o no a l’aplicació.</w:t>
      </w:r>
      <w:r>
        <w:t xml:space="preserve"> Per accedir al menú, cal anar a “Configuració → Persones” (Veure </w:t>
      </w:r>
      <w:fldSimple w:instr=" REF _Ref260650065 \h  \* MERGEFORMAT ">
        <w:r w:rsidR="00657A0E" w:rsidRPr="00657A0E">
          <w:rPr>
            <w:i/>
          </w:rPr>
          <w:t xml:space="preserve">Figura </w:t>
        </w:r>
        <w:r w:rsidR="00657A0E" w:rsidRPr="00657A0E">
          <w:rPr>
            <w:i/>
            <w:noProof/>
          </w:rPr>
          <w:t>2</w:t>
        </w:r>
      </w:fldSimple>
      <w:r>
        <w:t>).</w:t>
      </w:r>
    </w:p>
    <w:p w:rsidR="00735AF2" w:rsidRDefault="00735AF2" w:rsidP="00735AF2">
      <w:pPr>
        <w:keepNext/>
        <w:jc w:val="center"/>
      </w:pPr>
      <w:r w:rsidRPr="00735AF2">
        <w:rPr>
          <w:noProof/>
          <w:lang w:val="es-ES" w:eastAsia="es-ES"/>
        </w:rPr>
        <w:drawing>
          <wp:inline distT="0" distB="0" distL="0" distR="0">
            <wp:extent cx="1190625" cy="1009650"/>
            <wp:effectExtent l="1905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AF2" w:rsidRDefault="00735AF2" w:rsidP="00735AF2">
      <w:pPr>
        <w:pStyle w:val="Epgrafe"/>
      </w:pPr>
      <w:bookmarkStart w:id="6" w:name="_Ref260650065"/>
      <w:r>
        <w:t xml:space="preserve">Figura </w:t>
      </w:r>
      <w:fldSimple w:instr=" SEQ Figura \* ARABIC ">
        <w:r w:rsidR="00657A0E">
          <w:rPr>
            <w:noProof/>
          </w:rPr>
          <w:t>2</w:t>
        </w:r>
      </w:fldSimple>
      <w:bookmarkEnd w:id="6"/>
      <w:r>
        <w:t>. Accés a la configuració de persones de l'aplicació.</w:t>
      </w:r>
    </w:p>
    <w:p w:rsidR="00735AF2" w:rsidRPr="00735AF2" w:rsidRDefault="00735AF2" w:rsidP="004E67A1">
      <w:pPr>
        <w:jc w:val="both"/>
      </w:pPr>
      <w:r>
        <w:t xml:space="preserve">Una vegada dintre, veurem un llistat amb les persones creades dins l’Helium (Veure </w:t>
      </w:r>
      <w:fldSimple w:instr=" REF _Ref260650144 \h  \* MERGEFORMAT ">
        <w:r w:rsidR="00657A0E" w:rsidRPr="00657A0E">
          <w:rPr>
            <w:i/>
          </w:rPr>
          <w:t xml:space="preserve">Figura </w:t>
        </w:r>
        <w:r w:rsidR="00657A0E" w:rsidRPr="00657A0E">
          <w:rPr>
            <w:i/>
            <w:noProof/>
          </w:rPr>
          <w:t>3</w:t>
        </w:r>
      </w:fldSimple>
      <w:r>
        <w:t>) i la possibilitat d’inserir-ne de noves, modificar les que ja hi ha o eliminar-ne alguna.</w:t>
      </w:r>
    </w:p>
    <w:p w:rsidR="00735AF2" w:rsidRDefault="00735AF2" w:rsidP="00735AF2">
      <w:pPr>
        <w:keepNext/>
        <w:jc w:val="center"/>
      </w:pPr>
      <w:r w:rsidRPr="00735AF2">
        <w:rPr>
          <w:noProof/>
          <w:lang w:val="es-ES" w:eastAsia="es-ES"/>
        </w:rPr>
        <w:drawing>
          <wp:inline distT="0" distB="0" distL="0" distR="0">
            <wp:extent cx="5400675" cy="990600"/>
            <wp:effectExtent l="19050" t="0" r="9525" b="0"/>
            <wp:docPr id="26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AF2" w:rsidRPr="00735AF2" w:rsidRDefault="00735AF2" w:rsidP="00735AF2">
      <w:pPr>
        <w:pStyle w:val="Epgrafe"/>
      </w:pPr>
      <w:bookmarkStart w:id="7" w:name="_Ref260650144"/>
      <w:r>
        <w:t xml:space="preserve">Figura </w:t>
      </w:r>
      <w:fldSimple w:instr=" SEQ Figura \* ARABIC ">
        <w:r w:rsidR="00657A0E">
          <w:rPr>
            <w:noProof/>
          </w:rPr>
          <w:t>3</w:t>
        </w:r>
      </w:fldSimple>
      <w:bookmarkEnd w:id="7"/>
      <w:r>
        <w:t>. Llistat de persones de l'Helium.</w:t>
      </w:r>
    </w:p>
    <w:p w:rsidR="00735AF2" w:rsidRPr="00735AF2" w:rsidRDefault="00735AF2" w:rsidP="004E67A1">
      <w:pPr>
        <w:jc w:val="both"/>
      </w:pPr>
      <w:r>
        <w:t xml:space="preserve">Per a inserir o modificar un usuari ja creat cal fer clic damunt el botó “Nova persona” o damunt el codi de la persona, respectivament. Una vegada hem accedit a l’opció, </w:t>
      </w:r>
      <w:r w:rsidR="00A70766">
        <w:t xml:space="preserve">ens sortirà un formulari per configurar les dades de la persona en concret (Veure </w:t>
      </w:r>
      <w:fldSimple w:instr=" REF _Ref260650576 \h  \* MERGEFORMAT ">
        <w:r w:rsidR="00657A0E" w:rsidRPr="00657A0E">
          <w:rPr>
            <w:i/>
          </w:rPr>
          <w:t xml:space="preserve">Figura </w:t>
        </w:r>
        <w:r w:rsidR="00657A0E" w:rsidRPr="00657A0E">
          <w:rPr>
            <w:i/>
            <w:noProof/>
          </w:rPr>
          <w:t>4</w:t>
        </w:r>
      </w:fldSimple>
      <w:r w:rsidR="00A70766">
        <w:t xml:space="preserve">). </w:t>
      </w:r>
      <w:r w:rsidRPr="00735AF2">
        <w:t>Els usuaris amb accés a l’aplicació hauran de tenir els seus permisos configurats:</w:t>
      </w:r>
    </w:p>
    <w:p w:rsidR="00735AF2" w:rsidRPr="00735AF2" w:rsidRDefault="00735AF2" w:rsidP="00A70766">
      <w:pPr>
        <w:pStyle w:val="Prrafodelista"/>
        <w:numPr>
          <w:ilvl w:val="0"/>
          <w:numId w:val="24"/>
        </w:numPr>
      </w:pPr>
      <w:r w:rsidRPr="00735AF2">
        <w:t>HEL_ADMIN. Permís d’aministrador.</w:t>
      </w:r>
    </w:p>
    <w:p w:rsidR="00735AF2" w:rsidRPr="00735AF2" w:rsidRDefault="00735AF2" w:rsidP="00A70766">
      <w:pPr>
        <w:pStyle w:val="Prrafodelista"/>
        <w:numPr>
          <w:ilvl w:val="0"/>
          <w:numId w:val="24"/>
        </w:numPr>
      </w:pPr>
      <w:r w:rsidRPr="00735AF2">
        <w:t>HEL_USER. Permís d’usuari.</w:t>
      </w:r>
    </w:p>
    <w:p w:rsidR="00A70766" w:rsidRDefault="00735AF2" w:rsidP="00A70766">
      <w:pPr>
        <w:keepNext/>
        <w:jc w:val="center"/>
      </w:pPr>
      <w:r w:rsidRPr="00735AF2">
        <w:rPr>
          <w:noProof/>
          <w:lang w:val="es-ES" w:eastAsia="es-ES"/>
        </w:rPr>
        <w:drawing>
          <wp:inline distT="0" distB="0" distL="0" distR="0">
            <wp:extent cx="5400675" cy="1733550"/>
            <wp:effectExtent l="19050" t="0" r="9525" b="0"/>
            <wp:docPr id="27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AF2" w:rsidRDefault="00A70766" w:rsidP="00A70766">
      <w:pPr>
        <w:pStyle w:val="Epgrafe"/>
      </w:pPr>
      <w:bookmarkStart w:id="8" w:name="_Ref260650576"/>
      <w:r>
        <w:t xml:space="preserve">Figura </w:t>
      </w:r>
      <w:fldSimple w:instr=" SEQ Figura \* ARABIC ">
        <w:r w:rsidR="00657A0E">
          <w:rPr>
            <w:noProof/>
          </w:rPr>
          <w:t>4</w:t>
        </w:r>
      </w:fldSimple>
      <w:bookmarkEnd w:id="8"/>
      <w:r>
        <w:t>. Formulari per configurar una persona.</w:t>
      </w:r>
    </w:p>
    <w:p w:rsidR="00B40C2F" w:rsidRDefault="00B40C2F" w:rsidP="00C74948">
      <w:r>
        <w:t>Al formulari tindrà els següents camps:</w:t>
      </w:r>
    </w:p>
    <w:p w:rsidR="00B40C2F" w:rsidRDefault="00B40C2F" w:rsidP="00B40C2F">
      <w:pPr>
        <w:pStyle w:val="Prrafodelista"/>
        <w:numPr>
          <w:ilvl w:val="0"/>
          <w:numId w:val="24"/>
        </w:numPr>
      </w:pPr>
      <w:r>
        <w:t>Codi: codi únic de la persona. Serà el nom que es demanarà a l’hora d’iniciar sessió.</w:t>
      </w:r>
    </w:p>
    <w:p w:rsidR="00B40C2F" w:rsidRDefault="00B40C2F" w:rsidP="00B40C2F">
      <w:pPr>
        <w:pStyle w:val="Prrafodelista"/>
        <w:numPr>
          <w:ilvl w:val="0"/>
          <w:numId w:val="24"/>
        </w:numPr>
      </w:pPr>
      <w:r>
        <w:t>Nom: nom de la persona.</w:t>
      </w:r>
    </w:p>
    <w:p w:rsidR="00B40C2F" w:rsidRDefault="00B40C2F" w:rsidP="00B40C2F">
      <w:pPr>
        <w:pStyle w:val="Prrafodelista"/>
        <w:numPr>
          <w:ilvl w:val="0"/>
          <w:numId w:val="24"/>
        </w:numPr>
      </w:pPr>
      <w:r>
        <w:lastRenderedPageBreak/>
        <w:t>Primer llinatge: primer llinatge de la persona.</w:t>
      </w:r>
    </w:p>
    <w:p w:rsidR="00B40C2F" w:rsidRDefault="00B40C2F" w:rsidP="00B40C2F">
      <w:pPr>
        <w:pStyle w:val="Prrafodelista"/>
        <w:numPr>
          <w:ilvl w:val="0"/>
          <w:numId w:val="24"/>
        </w:numPr>
      </w:pPr>
      <w:r>
        <w:t>Segon llinatge: segon llinatge de la persona.</w:t>
      </w:r>
    </w:p>
    <w:p w:rsidR="00B40C2F" w:rsidRDefault="00B40C2F" w:rsidP="00B40C2F">
      <w:pPr>
        <w:pStyle w:val="Prrafodelista"/>
        <w:numPr>
          <w:ilvl w:val="0"/>
          <w:numId w:val="24"/>
        </w:numPr>
      </w:pPr>
      <w:r>
        <w:t>Data naixement: data de naixement de la persona.</w:t>
      </w:r>
    </w:p>
    <w:p w:rsidR="00B40C2F" w:rsidRDefault="00B40C2F" w:rsidP="00B40C2F">
      <w:pPr>
        <w:pStyle w:val="Prrafodelista"/>
        <w:numPr>
          <w:ilvl w:val="0"/>
          <w:numId w:val="24"/>
        </w:numPr>
      </w:pPr>
      <w:r>
        <w:t>A/E: correu electrònic de la persona.</w:t>
      </w:r>
    </w:p>
    <w:p w:rsidR="00B40C2F" w:rsidRDefault="00B40C2F" w:rsidP="00B40C2F">
      <w:pPr>
        <w:pStyle w:val="Prrafodelista"/>
        <w:numPr>
          <w:ilvl w:val="0"/>
          <w:numId w:val="24"/>
        </w:numPr>
      </w:pPr>
      <w:r>
        <w:t>Notificar events per correu: si la persona té un correu configurat, aquesta opció ens permet notificar els events dirigits a ella.</w:t>
      </w:r>
    </w:p>
    <w:p w:rsidR="00B40C2F" w:rsidRDefault="00B40C2F" w:rsidP="00B40C2F">
      <w:pPr>
        <w:pStyle w:val="Prrafodelista"/>
        <w:numPr>
          <w:ilvl w:val="0"/>
          <w:numId w:val="24"/>
        </w:numPr>
      </w:pPr>
      <w:r>
        <w:t>Persona amb accés a l’aplicació: indica si la persona té accés a l’aplicació o no.</w:t>
      </w:r>
    </w:p>
    <w:p w:rsidR="00B40C2F" w:rsidRDefault="00B40C2F" w:rsidP="00B40C2F">
      <w:pPr>
        <w:pStyle w:val="Prrafodelista"/>
        <w:numPr>
          <w:ilvl w:val="0"/>
          <w:numId w:val="24"/>
        </w:numPr>
      </w:pPr>
      <w:r>
        <w:t>Contrasenya: contrasenya p</w:t>
      </w:r>
      <w:r w:rsidR="00EA2A5A">
        <w:t>er entrar a l’aplicació.</w:t>
      </w:r>
    </w:p>
    <w:p w:rsidR="00EA2A5A" w:rsidRDefault="00EA2A5A" w:rsidP="00B40C2F">
      <w:pPr>
        <w:pStyle w:val="Prrafodelista"/>
        <w:numPr>
          <w:ilvl w:val="0"/>
          <w:numId w:val="24"/>
        </w:numPr>
      </w:pPr>
      <w:r>
        <w:t>Repetició contrasenya: contrasenya per entrar a l’aplicació. S’ha de tornar a introduir per motius de seguretat.</w:t>
      </w:r>
    </w:p>
    <w:p w:rsidR="00EA2A5A" w:rsidRDefault="00EA2A5A" w:rsidP="00B40C2F">
      <w:pPr>
        <w:pStyle w:val="Prrafodelista"/>
        <w:numPr>
          <w:ilvl w:val="0"/>
          <w:numId w:val="24"/>
        </w:numPr>
      </w:pPr>
      <w:r>
        <w:t>Permisos: s’han de seleccionar els permisos que té l’usuari.</w:t>
      </w:r>
    </w:p>
    <w:p w:rsidR="00B075E6" w:rsidRPr="00B075E6" w:rsidRDefault="00C74948" w:rsidP="004E67A1">
      <w:pPr>
        <w:jc w:val="both"/>
      </w:pPr>
      <w:r>
        <w:t xml:space="preserve">Per eliminar una persona, cal fer clic damunt la creu vermella (Veure </w:t>
      </w:r>
      <w:fldSimple w:instr=" REF _Ref260650144 \h  \* MERGEFORMAT ">
        <w:r w:rsidR="00657A0E" w:rsidRPr="00657A0E">
          <w:rPr>
            <w:i/>
          </w:rPr>
          <w:t xml:space="preserve">Figura </w:t>
        </w:r>
        <w:r w:rsidR="00657A0E" w:rsidRPr="00657A0E">
          <w:rPr>
            <w:i/>
            <w:noProof/>
          </w:rPr>
          <w:t>3</w:t>
        </w:r>
      </w:fldSimple>
      <w:r>
        <w:t>) i aleshores Helium ens mostrarà un missatge per veure si estam segurs d’eliminar-la. Si premem acceptar, s’eliminarà la persona dels usuaris Helium.</w:t>
      </w:r>
    </w:p>
    <w:p w:rsidR="00B075E6" w:rsidRDefault="00BF6573" w:rsidP="00BF6573">
      <w:pPr>
        <w:pStyle w:val="Ttulo2"/>
      </w:pPr>
      <w:bookmarkStart w:id="9" w:name="_Toc273098024"/>
      <w:r w:rsidRPr="00BF6573">
        <w:t>Rols</w:t>
      </w:r>
      <w:bookmarkEnd w:id="9"/>
    </w:p>
    <w:p w:rsidR="00237CA6" w:rsidRDefault="00237CA6" w:rsidP="00237CA6">
      <w:r>
        <w:t xml:space="preserve">Per accedir a l’opció per a configurar els rols que tenen els usuaris hem d’anar a “Configuració → Rols” (Veure </w:t>
      </w:r>
      <w:fldSimple w:instr=" REF _Ref260655438 \h  \* MERGEFORMAT ">
        <w:r w:rsidR="00657A0E" w:rsidRPr="00657A0E">
          <w:rPr>
            <w:i/>
          </w:rPr>
          <w:t xml:space="preserve">Figura </w:t>
        </w:r>
        <w:r w:rsidR="00657A0E" w:rsidRPr="00657A0E">
          <w:rPr>
            <w:i/>
            <w:noProof/>
          </w:rPr>
          <w:t>5</w:t>
        </w:r>
      </w:fldSimple>
      <w:r>
        <w:t>).</w:t>
      </w:r>
    </w:p>
    <w:p w:rsidR="00237CA6" w:rsidRDefault="00796F7A" w:rsidP="00237CA6">
      <w:pPr>
        <w:keepNext/>
        <w:jc w:val="center"/>
      </w:pPr>
      <w:r w:rsidRPr="00796F7A">
        <w:rPr>
          <w:noProof/>
          <w:lang w:eastAsia="ca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8" type="#_x0000_t32" style="position:absolute;left:0;text-align:left;margin-left:127.2pt;margin-top:53.75pt;width:43.5pt;height:0;z-index:251671552" o:connectortype="straight" strokecolor="#c0504d" strokeweight="2.25pt">
            <v:stroke endarrow="block"/>
          </v:shape>
        </w:pict>
      </w:r>
      <w:r w:rsidR="00237CA6" w:rsidRPr="00237CA6">
        <w:rPr>
          <w:noProof/>
          <w:lang w:val="es-ES" w:eastAsia="es-ES"/>
        </w:rPr>
        <w:drawing>
          <wp:inline distT="0" distB="0" distL="0" distR="0">
            <wp:extent cx="1343025" cy="1590675"/>
            <wp:effectExtent l="19050" t="0" r="9525" b="0"/>
            <wp:docPr id="3" name="Imagen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CA6" w:rsidRDefault="00237CA6" w:rsidP="00237CA6">
      <w:pPr>
        <w:pStyle w:val="Epgrafe"/>
      </w:pPr>
      <w:bookmarkStart w:id="10" w:name="_Ref260655438"/>
      <w:r>
        <w:t xml:space="preserve">Figura </w:t>
      </w:r>
      <w:fldSimple w:instr=" SEQ Figura \* ARABIC ">
        <w:r w:rsidR="00657A0E">
          <w:rPr>
            <w:noProof/>
          </w:rPr>
          <w:t>5</w:t>
        </w:r>
      </w:fldSimple>
      <w:bookmarkEnd w:id="10"/>
      <w:r>
        <w:t>. Opció de menú per accedir als rols.</w:t>
      </w:r>
    </w:p>
    <w:p w:rsidR="005A5E01" w:rsidRDefault="00237CA6" w:rsidP="00237CA6">
      <w:r>
        <w:t>Una vegada dintre</w:t>
      </w:r>
      <w:r w:rsidR="005A5E01">
        <w:t xml:space="preserve"> veurem un llistat dels rols de l’aplicació (Veure </w:t>
      </w:r>
      <w:fldSimple w:instr=" REF _Ref260656315 \h  \* MERGEFORMAT ">
        <w:r w:rsidR="00657A0E" w:rsidRPr="00657A0E">
          <w:rPr>
            <w:i/>
          </w:rPr>
          <w:t xml:space="preserve">Figura </w:t>
        </w:r>
        <w:r w:rsidR="00657A0E" w:rsidRPr="00657A0E">
          <w:rPr>
            <w:i/>
            <w:noProof/>
          </w:rPr>
          <w:t>6</w:t>
        </w:r>
      </w:fldSimple>
      <w:r w:rsidR="005A5E01">
        <w:t>). Aquí apareixeran dos rols que no es poden esborrar i que sempre hi apareixeran: HEL_ADMIN i HEL_USER que són els rols d’administració i d’usuari respectivament.</w:t>
      </w:r>
    </w:p>
    <w:p w:rsidR="005A5E01" w:rsidRDefault="005A5E01" w:rsidP="005A5E01">
      <w:pPr>
        <w:keepNext/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5400040" cy="3409116"/>
            <wp:effectExtent l="19050" t="0" r="0" b="0"/>
            <wp:docPr id="105" name="Imagen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09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E01" w:rsidRDefault="005A5E01" w:rsidP="005A5E01">
      <w:pPr>
        <w:pStyle w:val="Epgrafe"/>
      </w:pPr>
      <w:bookmarkStart w:id="11" w:name="_Ref260656315"/>
      <w:r>
        <w:t xml:space="preserve">Figura </w:t>
      </w:r>
      <w:fldSimple w:instr=" SEQ Figura \* ARABIC ">
        <w:r w:rsidR="00657A0E">
          <w:rPr>
            <w:noProof/>
          </w:rPr>
          <w:t>6</w:t>
        </w:r>
      </w:fldSimple>
      <w:bookmarkEnd w:id="11"/>
      <w:r>
        <w:t>. Llistat de rols de l'aplicació.</w:t>
      </w:r>
    </w:p>
    <w:p w:rsidR="00F96B5F" w:rsidRDefault="00F96B5F" w:rsidP="00F96B5F">
      <w:pPr>
        <w:jc w:val="both"/>
      </w:pPr>
      <w:r>
        <w:t xml:space="preserve">En aquest llistat tindrem la possibilitat d’inserir, modificar o eliminar els rols. Per inserir o modificar un rol cal fer clic damunt el botó “Nou rol” o damunt el codi del rol, respectivament. Una vegada dintre, veurem un formulari que haurem d’emplenar per inserir o modificar el rol (Veure </w:t>
      </w:r>
      <w:fldSimple w:instr=" REF _Ref260657018 \h  \* MERGEFORMAT ">
        <w:r w:rsidR="00657A0E" w:rsidRPr="00657A0E">
          <w:rPr>
            <w:i/>
          </w:rPr>
          <w:t xml:space="preserve">Figura </w:t>
        </w:r>
        <w:r w:rsidR="00657A0E" w:rsidRPr="00657A0E">
          <w:rPr>
            <w:i/>
            <w:noProof/>
          </w:rPr>
          <w:t>7</w:t>
        </w:r>
      </w:fldSimple>
      <w:r>
        <w:t>).</w:t>
      </w:r>
    </w:p>
    <w:p w:rsidR="00F96B5F" w:rsidRDefault="00F96B5F" w:rsidP="00F96B5F">
      <w:pPr>
        <w:keepNext/>
        <w:jc w:val="center"/>
      </w:pPr>
      <w:r>
        <w:rPr>
          <w:noProof/>
          <w:lang w:val="es-ES" w:eastAsia="es-ES"/>
        </w:rPr>
        <w:drawing>
          <wp:inline distT="0" distB="0" distL="0" distR="0">
            <wp:extent cx="5400040" cy="2942154"/>
            <wp:effectExtent l="19050" t="0" r="0" b="0"/>
            <wp:docPr id="108" name="Imagen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42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B5F" w:rsidRPr="00F96B5F" w:rsidRDefault="00F96B5F" w:rsidP="00F96B5F">
      <w:pPr>
        <w:pStyle w:val="Epgrafe"/>
      </w:pPr>
      <w:bookmarkStart w:id="12" w:name="_Ref260657018"/>
      <w:r>
        <w:t xml:space="preserve">Figura </w:t>
      </w:r>
      <w:fldSimple w:instr=" SEQ Figura \* ARABIC ">
        <w:r w:rsidR="00657A0E">
          <w:rPr>
            <w:noProof/>
          </w:rPr>
          <w:t>7</w:t>
        </w:r>
      </w:fldSimple>
      <w:bookmarkEnd w:id="12"/>
      <w:r>
        <w:t>. Formulari per modificar rols de l'Helium.</w:t>
      </w:r>
    </w:p>
    <w:p w:rsidR="00BF6573" w:rsidRDefault="00BF6573" w:rsidP="00BF6573">
      <w:pPr>
        <w:pStyle w:val="Ttulo2"/>
      </w:pPr>
      <w:bookmarkStart w:id="13" w:name="_Toc273098025"/>
      <w:r>
        <w:lastRenderedPageBreak/>
        <w:t>Entorn</w:t>
      </w:r>
      <w:bookmarkEnd w:id="13"/>
    </w:p>
    <w:p w:rsidR="000D13D1" w:rsidRPr="000D13D1" w:rsidRDefault="000D13D1" w:rsidP="004E67A1">
      <w:pPr>
        <w:jc w:val="both"/>
      </w:pPr>
      <w:r w:rsidRPr="000D13D1">
        <w:t xml:space="preserve">L’entorn engloba un conjunt de tipus d’expedient on tots els usuaris configurats dins aquest entorn </w:t>
      </w:r>
      <w:r>
        <w:t>ti</w:t>
      </w:r>
      <w:r w:rsidRPr="000D13D1">
        <w:t>ndran accés a aquest tipus d’expedient.</w:t>
      </w:r>
      <w:r>
        <w:t xml:space="preserve"> Per accedir a l’opció hem d’anar a “Configuració → Entorns” (Veure </w:t>
      </w:r>
      <w:fldSimple w:instr=" REF _Ref260651005 \h  \* MERGEFORMAT ">
        <w:r w:rsidR="00657A0E" w:rsidRPr="00657A0E">
          <w:rPr>
            <w:i/>
          </w:rPr>
          <w:t xml:space="preserve">Figura </w:t>
        </w:r>
        <w:r w:rsidR="00657A0E" w:rsidRPr="00657A0E">
          <w:rPr>
            <w:i/>
            <w:noProof/>
          </w:rPr>
          <w:t>8</w:t>
        </w:r>
      </w:fldSimple>
      <w:r>
        <w:t>).</w:t>
      </w:r>
    </w:p>
    <w:p w:rsidR="000D13D1" w:rsidRDefault="00796F7A" w:rsidP="000D13D1">
      <w:pPr>
        <w:keepNext/>
        <w:jc w:val="center"/>
      </w:pPr>
      <w:r w:rsidRPr="00796F7A">
        <w:pict>
          <v:shape id="_x0000_s1045" type="#_x0000_t32" style="position:absolute;left:0;text-align:left;margin-left:130.95pt;margin-top:52.15pt;width:43.5pt;height:0;z-index:251667456" o:connectortype="straight" strokecolor="#c0504d" strokeweight="2.25pt">
            <v:stroke endarrow="block"/>
          </v:shape>
        </w:pict>
      </w:r>
      <w:r w:rsidR="000D13D1" w:rsidRPr="000D13D1">
        <w:rPr>
          <w:noProof/>
          <w:lang w:val="es-ES" w:eastAsia="es-ES"/>
        </w:rPr>
        <w:drawing>
          <wp:inline distT="0" distB="0" distL="0" distR="0">
            <wp:extent cx="1276350" cy="1066800"/>
            <wp:effectExtent l="19050" t="0" r="0" b="0"/>
            <wp:docPr id="5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3D1" w:rsidRDefault="000D13D1" w:rsidP="000D13D1">
      <w:pPr>
        <w:pStyle w:val="Epgrafe"/>
      </w:pPr>
      <w:bookmarkStart w:id="14" w:name="_Ref260651005"/>
      <w:r>
        <w:t xml:space="preserve">Figura </w:t>
      </w:r>
      <w:fldSimple w:instr=" SEQ Figura \* ARABIC ">
        <w:r w:rsidR="00657A0E">
          <w:rPr>
            <w:noProof/>
          </w:rPr>
          <w:t>8</w:t>
        </w:r>
      </w:fldSimple>
      <w:bookmarkEnd w:id="14"/>
      <w:r>
        <w:t>. Opció de menú per accedir als entorns.</w:t>
      </w:r>
    </w:p>
    <w:p w:rsidR="000D13D1" w:rsidRPr="000D13D1" w:rsidRDefault="0006485A" w:rsidP="004E67A1">
      <w:pPr>
        <w:jc w:val="both"/>
      </w:pPr>
      <w:r>
        <w:t xml:space="preserve">Una vegada dins l’opció, veurem un llistat dels entorns disponibles (Veure </w:t>
      </w:r>
      <w:fldSimple w:instr=" REF _Ref260651286 \h  \* MERGEFORMAT ">
        <w:r w:rsidR="00657A0E" w:rsidRPr="00657A0E">
          <w:rPr>
            <w:i/>
          </w:rPr>
          <w:t xml:space="preserve">Figura </w:t>
        </w:r>
        <w:r w:rsidR="00657A0E" w:rsidRPr="00657A0E">
          <w:rPr>
            <w:i/>
            <w:noProof/>
          </w:rPr>
          <w:t>9</w:t>
        </w:r>
      </w:fldSimple>
      <w:r>
        <w:t>) així com la possibilitat de crear un nou entorn, modificar-ne un d’existent o eliminar-ne un. També hi ha la possibilitat de modificar els permisos de l’entorn.</w:t>
      </w:r>
    </w:p>
    <w:p w:rsidR="000D13D1" w:rsidRDefault="000D13D1" w:rsidP="000D13D1">
      <w:pPr>
        <w:keepNext/>
        <w:jc w:val="center"/>
      </w:pPr>
      <w:r>
        <w:rPr>
          <w:noProof/>
          <w:lang w:val="es-ES" w:eastAsia="es-ES"/>
        </w:rPr>
        <w:drawing>
          <wp:inline distT="0" distB="0" distL="0" distR="0">
            <wp:extent cx="5400040" cy="2849157"/>
            <wp:effectExtent l="19050" t="0" r="0" b="0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49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3D1" w:rsidRDefault="000D13D1" w:rsidP="000D13D1">
      <w:pPr>
        <w:pStyle w:val="Epgrafe"/>
      </w:pPr>
      <w:bookmarkStart w:id="15" w:name="_Ref260651286"/>
      <w:r>
        <w:t xml:space="preserve">Figura </w:t>
      </w:r>
      <w:fldSimple w:instr=" SEQ Figura \* ARABIC ">
        <w:r w:rsidR="00657A0E">
          <w:rPr>
            <w:noProof/>
          </w:rPr>
          <w:t>9</w:t>
        </w:r>
      </w:fldSimple>
      <w:bookmarkEnd w:id="15"/>
      <w:r>
        <w:t>. Llistat d'entorns.</w:t>
      </w:r>
    </w:p>
    <w:p w:rsidR="00B40C2F" w:rsidRPr="00B40C2F" w:rsidRDefault="00B40C2F" w:rsidP="004E67A1">
      <w:pPr>
        <w:jc w:val="both"/>
      </w:pPr>
      <w:r>
        <w:t xml:space="preserve">Per a inserir o modificar un entorn cal fer clic damunt el botó “Nou entorn” o damunt el nom de l’entorn. </w:t>
      </w:r>
      <w:r w:rsidRPr="00B40C2F">
        <w:t>Una vegada hem accedit a l’opció, ens sortirà un formulari</w:t>
      </w:r>
      <w:r>
        <w:t xml:space="preserve"> per configurar les dades de l’entorn </w:t>
      </w:r>
      <w:r w:rsidRPr="00B40C2F">
        <w:t>en concret</w:t>
      </w:r>
      <w:r>
        <w:t xml:space="preserve"> (Veure </w:t>
      </w:r>
      <w:fldSimple w:instr=" REF _Ref260651529 \h  \* MERGEFORMAT ">
        <w:r w:rsidR="00657A0E" w:rsidRPr="00657A0E">
          <w:rPr>
            <w:i/>
          </w:rPr>
          <w:t xml:space="preserve">Figura </w:t>
        </w:r>
        <w:r w:rsidR="00657A0E" w:rsidRPr="00657A0E">
          <w:rPr>
            <w:i/>
            <w:noProof/>
          </w:rPr>
          <w:t>10</w:t>
        </w:r>
      </w:fldSimple>
      <w:r>
        <w:t>).</w:t>
      </w:r>
    </w:p>
    <w:p w:rsidR="00B40C2F" w:rsidRDefault="000D13D1" w:rsidP="00B40C2F">
      <w:pPr>
        <w:keepNext/>
        <w:jc w:val="center"/>
      </w:pPr>
      <w:r w:rsidRPr="000D13D1">
        <w:rPr>
          <w:noProof/>
          <w:lang w:val="es-ES" w:eastAsia="es-ES"/>
        </w:rPr>
        <w:lastRenderedPageBreak/>
        <w:drawing>
          <wp:inline distT="0" distB="0" distL="0" distR="0">
            <wp:extent cx="5391150" cy="1581150"/>
            <wp:effectExtent l="19050" t="0" r="0" b="0"/>
            <wp:docPr id="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3D1" w:rsidRPr="000D13D1" w:rsidRDefault="00B40C2F" w:rsidP="00B40C2F">
      <w:pPr>
        <w:pStyle w:val="Epgrafe"/>
      </w:pPr>
      <w:bookmarkStart w:id="16" w:name="_Ref260651529"/>
      <w:r>
        <w:t xml:space="preserve">Figura </w:t>
      </w:r>
      <w:fldSimple w:instr=" SEQ Figura \* ARABIC ">
        <w:r w:rsidR="00657A0E">
          <w:rPr>
            <w:noProof/>
          </w:rPr>
          <w:t>10</w:t>
        </w:r>
      </w:fldSimple>
      <w:bookmarkEnd w:id="16"/>
      <w:r>
        <w:t>. Formulari de configuració de l'entorn.</w:t>
      </w:r>
    </w:p>
    <w:p w:rsidR="00B40C2F" w:rsidRDefault="00B40C2F" w:rsidP="00B40C2F">
      <w:r>
        <w:t>Al formulari haurem d’emplenar els següents camps:</w:t>
      </w:r>
    </w:p>
    <w:p w:rsidR="000D13D1" w:rsidRPr="000D13D1" w:rsidRDefault="000D13D1" w:rsidP="00B40C2F">
      <w:pPr>
        <w:pStyle w:val="Prrafodelista"/>
        <w:numPr>
          <w:ilvl w:val="0"/>
          <w:numId w:val="24"/>
        </w:numPr>
      </w:pPr>
      <w:r w:rsidRPr="000D13D1">
        <w:t>Codi: codi de l’entorn</w:t>
      </w:r>
    </w:p>
    <w:p w:rsidR="000D13D1" w:rsidRPr="000D13D1" w:rsidRDefault="000D13D1" w:rsidP="00B40C2F">
      <w:pPr>
        <w:pStyle w:val="Prrafodelista"/>
        <w:numPr>
          <w:ilvl w:val="0"/>
          <w:numId w:val="24"/>
        </w:numPr>
      </w:pPr>
      <w:r w:rsidRPr="000D13D1">
        <w:t>Títol: descripció curta de l’entorn</w:t>
      </w:r>
    </w:p>
    <w:p w:rsidR="000D13D1" w:rsidRPr="000D13D1" w:rsidRDefault="000D13D1" w:rsidP="00B40C2F">
      <w:pPr>
        <w:pStyle w:val="Prrafodelista"/>
        <w:numPr>
          <w:ilvl w:val="0"/>
          <w:numId w:val="24"/>
        </w:numPr>
      </w:pPr>
      <w:r w:rsidRPr="000D13D1">
        <w:t>Descripció: detall de l’entorn</w:t>
      </w:r>
    </w:p>
    <w:p w:rsidR="000D13D1" w:rsidRDefault="000D13D1" w:rsidP="00B40C2F">
      <w:pPr>
        <w:pStyle w:val="Prrafodelista"/>
        <w:numPr>
          <w:ilvl w:val="0"/>
          <w:numId w:val="24"/>
        </w:numPr>
      </w:pPr>
      <w:r w:rsidRPr="000D13D1">
        <w:t>Actiu: activar o no l’entorn.</w:t>
      </w:r>
    </w:p>
    <w:p w:rsidR="0018723E" w:rsidRDefault="0018723E" w:rsidP="0018723E">
      <w:pPr>
        <w:pStyle w:val="Ttulo3"/>
      </w:pPr>
      <w:bookmarkStart w:id="17" w:name="_Toc273098026"/>
      <w:r>
        <w:t>Permisos</w:t>
      </w:r>
      <w:bookmarkEnd w:id="17"/>
    </w:p>
    <w:p w:rsidR="00AD6EA2" w:rsidRDefault="00AD6EA2" w:rsidP="004E67A1">
      <w:pPr>
        <w:jc w:val="both"/>
      </w:pPr>
      <w:r>
        <w:t xml:space="preserve">Per a modificar els permisos de l’entorn, hem de fer clic damunt el botó “Permisos” del llistat d’entorns (Veure </w:t>
      </w:r>
      <w:fldSimple w:instr=" REF _Ref260651286 \h  \* MERGEFORMAT ">
        <w:r w:rsidR="00657A0E" w:rsidRPr="00657A0E">
          <w:rPr>
            <w:i/>
          </w:rPr>
          <w:t xml:space="preserve">Figura </w:t>
        </w:r>
        <w:r w:rsidR="00657A0E" w:rsidRPr="00657A0E">
          <w:rPr>
            <w:i/>
            <w:noProof/>
          </w:rPr>
          <w:t>9</w:t>
        </w:r>
      </w:fldSimple>
      <w:r>
        <w:t>).</w:t>
      </w:r>
      <w:r w:rsidR="00891A9D">
        <w:t xml:space="preserve"> Aleshores, se’ns obrirà una pantalla amb els permisos que hi ha a aquell entorn, així com la possibilitat d’inserir-ne de nous, modificar-ne o eliminar-ne (Veure </w:t>
      </w:r>
      <w:fldSimple w:instr=" REF _Ref260653211 \h  \* MERGEFORMAT ">
        <w:r w:rsidR="00657A0E" w:rsidRPr="00657A0E">
          <w:rPr>
            <w:i/>
          </w:rPr>
          <w:t xml:space="preserve">Figura </w:t>
        </w:r>
        <w:r w:rsidR="00657A0E" w:rsidRPr="00657A0E">
          <w:rPr>
            <w:i/>
            <w:noProof/>
          </w:rPr>
          <w:t>11</w:t>
        </w:r>
      </w:fldSimple>
      <w:r w:rsidR="00891A9D">
        <w:t>). Per afegir un permís a l’entorn, només cal emplenar el formulari inferior i pitjar damunt el botó “Afegir”.</w:t>
      </w:r>
    </w:p>
    <w:p w:rsidR="00891A9D" w:rsidRDefault="00891A9D" w:rsidP="00891A9D">
      <w:pPr>
        <w:keepNext/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5400040" cy="4259316"/>
            <wp:effectExtent l="19050" t="0" r="0" b="0"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59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A9D" w:rsidRDefault="00891A9D" w:rsidP="00891A9D">
      <w:pPr>
        <w:pStyle w:val="Epgrafe"/>
      </w:pPr>
      <w:bookmarkStart w:id="18" w:name="_Ref260653211"/>
      <w:r>
        <w:t xml:space="preserve">Figura </w:t>
      </w:r>
      <w:fldSimple w:instr=" SEQ Figura \* ARABIC ">
        <w:r w:rsidR="00657A0E">
          <w:rPr>
            <w:noProof/>
          </w:rPr>
          <w:t>11</w:t>
        </w:r>
      </w:fldSimple>
      <w:bookmarkEnd w:id="18"/>
      <w:r>
        <w:t>. Llistat de permisos de l'entorn.</w:t>
      </w:r>
    </w:p>
    <w:p w:rsidR="00891A9D" w:rsidRDefault="00891A9D" w:rsidP="00891A9D">
      <w:r>
        <w:t>Els camps del formulari a emplenar són els següents:</w:t>
      </w:r>
    </w:p>
    <w:p w:rsidR="00891A9D" w:rsidRDefault="00891A9D" w:rsidP="00891A9D">
      <w:pPr>
        <w:pStyle w:val="Prrafodelista"/>
        <w:numPr>
          <w:ilvl w:val="0"/>
          <w:numId w:val="24"/>
        </w:numPr>
      </w:pPr>
      <w:r>
        <w:t>Usuari/Rol: usuari o rol al qual s’aplicaran els permisos.</w:t>
      </w:r>
    </w:p>
    <w:p w:rsidR="00891A9D" w:rsidRDefault="00891A9D" w:rsidP="00891A9D">
      <w:pPr>
        <w:pStyle w:val="Prrafodelista"/>
        <w:numPr>
          <w:ilvl w:val="0"/>
          <w:numId w:val="24"/>
        </w:numPr>
      </w:pPr>
      <w:r>
        <w:t>Permisos: permís del que disposarà l’usuari o el rol.</w:t>
      </w:r>
    </w:p>
    <w:p w:rsidR="00891A9D" w:rsidRDefault="00891A9D" w:rsidP="00891A9D">
      <w:pPr>
        <w:pStyle w:val="Prrafodelista"/>
        <w:numPr>
          <w:ilvl w:val="0"/>
          <w:numId w:val="24"/>
        </w:numPr>
      </w:pPr>
      <w:r>
        <w:t>És usuari?: indica si el camp introduït al camp “Usuari/Rol” es tracta d’un usuari. En cas de no està marcada aquesta opció, es sobreentendrà que es tracta d’un rol.</w:t>
      </w:r>
    </w:p>
    <w:p w:rsidR="0098630C" w:rsidRPr="00270A23" w:rsidRDefault="0098630C" w:rsidP="00986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8CCE4" w:themeFill="accent1" w:themeFillTint="66"/>
      </w:pPr>
      <w:r>
        <w:t>En el cas que es vulguin emprar els rols HEL_USER i HEL_ADMIN per a configurar els permisos d’un entorn s’ha de tenir en compte que els noms del rol a emprar hauran de ser ROLE_USER i ROLE_ADMIN respectivament. Això és degut a que HEL_USER i HEL_ADMIN no són realment els noms dels rols que empra internament l’aplicació i només s’empren per a definir la seguretat a dins el descriptor de l’aplicació.</w:t>
      </w:r>
    </w:p>
    <w:p w:rsidR="0098630C" w:rsidRPr="00891A9D" w:rsidRDefault="0098630C" w:rsidP="0098630C"/>
    <w:p w:rsidR="00BF6573" w:rsidRDefault="00BF6573" w:rsidP="00BF6573">
      <w:pPr>
        <w:pStyle w:val="Ttulo2"/>
      </w:pPr>
      <w:bookmarkStart w:id="19" w:name="_Toc273098027"/>
      <w:r>
        <w:t>Càrrecs</w:t>
      </w:r>
      <w:bookmarkEnd w:id="19"/>
    </w:p>
    <w:p w:rsidR="00D556BA" w:rsidRDefault="00D556BA" w:rsidP="004E67A1">
      <w:pPr>
        <w:jc w:val="both"/>
      </w:pPr>
      <w:r>
        <w:t xml:space="preserve">Aquesta opció només es trobarà disponible si els càrrecs es creen dins les taules del jBPM (aquesta opció es configura a l’arxiu </w:t>
      </w:r>
      <w:r>
        <w:rPr>
          <w:i/>
        </w:rPr>
        <w:t>global.properties</w:t>
      </w:r>
      <w:r>
        <w:t xml:space="preserve"> de l’Helium). En aquest cas, una vegada creats els càrrecs a dins la taula corresponent de base de dades, l’administrador haurà de configurar el</w:t>
      </w:r>
      <w:r w:rsidR="004E67A1">
        <w:t>s</w:t>
      </w:r>
      <w:r>
        <w:t xml:space="preserve"> càrrec</w:t>
      </w:r>
      <w:r w:rsidR="004E67A1">
        <w:t>s</w:t>
      </w:r>
      <w:r>
        <w:t>.</w:t>
      </w:r>
    </w:p>
    <w:p w:rsidR="004E67A1" w:rsidRDefault="004E67A1" w:rsidP="00D556BA">
      <w:r>
        <w:lastRenderedPageBreak/>
        <w:t xml:space="preserve">Per a configurar els càrrecs simplement, s’ha d’anar a l’opció de menú “Configuració → Càrrecs” (Veure </w:t>
      </w:r>
      <w:fldSimple w:instr=" REF _Ref260653886 \h  \* MERGEFORMAT ">
        <w:r w:rsidR="00657A0E" w:rsidRPr="00657A0E">
          <w:rPr>
            <w:i/>
          </w:rPr>
          <w:t xml:space="preserve">Figura </w:t>
        </w:r>
        <w:r w:rsidR="00657A0E" w:rsidRPr="00657A0E">
          <w:rPr>
            <w:i/>
            <w:noProof/>
          </w:rPr>
          <w:t>12</w:t>
        </w:r>
      </w:fldSimple>
      <w:r>
        <w:t>).</w:t>
      </w:r>
    </w:p>
    <w:p w:rsidR="004E67A1" w:rsidRDefault="00796F7A" w:rsidP="004E67A1">
      <w:pPr>
        <w:keepNext/>
        <w:jc w:val="center"/>
      </w:pPr>
      <w:r w:rsidRPr="00796F7A">
        <w:rPr>
          <w:noProof/>
          <w:lang w:eastAsia="ca-ES"/>
        </w:rPr>
        <w:pict>
          <v:shape id="_x0000_s1047" type="#_x0000_t32" style="position:absolute;left:0;text-align:left;margin-left:127.2pt;margin-top:91.1pt;width:43.5pt;height:0;z-index:251670528" o:connectortype="straight" strokecolor="#c0504d" strokeweight="2.25pt">
            <v:stroke endarrow="block"/>
          </v:shape>
        </w:pict>
      </w:r>
      <w:r w:rsidR="004E67A1">
        <w:rPr>
          <w:noProof/>
          <w:lang w:val="es-ES" w:eastAsia="es-ES"/>
        </w:rPr>
        <w:drawing>
          <wp:inline distT="0" distB="0" distL="0" distR="0">
            <wp:extent cx="1343025" cy="1590675"/>
            <wp:effectExtent l="19050" t="0" r="9525" b="0"/>
            <wp:docPr id="96" name="Imagen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7A1" w:rsidRDefault="004E67A1" w:rsidP="004E67A1">
      <w:pPr>
        <w:pStyle w:val="Epgrafe"/>
      </w:pPr>
      <w:bookmarkStart w:id="20" w:name="_Ref260653886"/>
      <w:r>
        <w:t xml:space="preserve">Figura </w:t>
      </w:r>
      <w:fldSimple w:instr=" SEQ Figura \* ARABIC ">
        <w:r w:rsidR="00657A0E">
          <w:rPr>
            <w:noProof/>
          </w:rPr>
          <w:t>12</w:t>
        </w:r>
      </w:fldSimple>
      <w:bookmarkEnd w:id="20"/>
      <w:r>
        <w:t>. Opció de menú per accedir a la gestió dels càrrecs del jBPM</w:t>
      </w:r>
    </w:p>
    <w:p w:rsidR="004E67A1" w:rsidRDefault="004E67A1" w:rsidP="004E67A1">
      <w:r>
        <w:t xml:space="preserve">Una vegada </w:t>
      </w:r>
      <w:r w:rsidR="004707A3">
        <w:t xml:space="preserve">a dins es veurà un llistat amb tots els càrrecs que s’han creat dins la base de dades del jBPM i es destriaran entre “Configurats” i “Sense configurar” (Veure </w:t>
      </w:r>
      <w:fldSimple w:instr=" REF _Ref260654575 \h  \* MERGEFORMAT ">
        <w:r w:rsidR="00657A0E" w:rsidRPr="00657A0E">
          <w:rPr>
            <w:i/>
          </w:rPr>
          <w:t xml:space="preserve">Figura </w:t>
        </w:r>
        <w:r w:rsidR="00657A0E" w:rsidRPr="00657A0E">
          <w:rPr>
            <w:i/>
            <w:noProof/>
          </w:rPr>
          <w:t>13</w:t>
        </w:r>
      </w:fldSimple>
      <w:r w:rsidR="004707A3">
        <w:t xml:space="preserve">). Els càrrecs de la pipella “Sense configurar” cal configurar-los per tal de poder-los emprar i els càrrecs de la pipella “Configurats” estaran disponibles. </w:t>
      </w:r>
    </w:p>
    <w:p w:rsidR="009F1202" w:rsidRDefault="004707A3" w:rsidP="009F1202">
      <w:pPr>
        <w:keepNext/>
        <w:jc w:val="center"/>
      </w:pPr>
      <w:r>
        <w:rPr>
          <w:noProof/>
          <w:lang w:val="es-ES" w:eastAsia="es-ES"/>
        </w:rPr>
        <w:drawing>
          <wp:inline distT="0" distB="0" distL="0" distR="0">
            <wp:extent cx="5400040" cy="3208585"/>
            <wp:effectExtent l="19050" t="0" r="0" b="0"/>
            <wp:docPr id="99" name="Imagen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08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7A3" w:rsidRDefault="009F1202" w:rsidP="009F1202">
      <w:pPr>
        <w:pStyle w:val="Epgrafe"/>
      </w:pPr>
      <w:bookmarkStart w:id="21" w:name="_Ref260654575"/>
      <w:r>
        <w:t xml:space="preserve">Figura </w:t>
      </w:r>
      <w:fldSimple w:instr=" SEQ Figura \* ARABIC ">
        <w:r w:rsidR="00657A0E">
          <w:rPr>
            <w:noProof/>
          </w:rPr>
          <w:t>13</w:t>
        </w:r>
      </w:fldSimple>
      <w:bookmarkEnd w:id="21"/>
      <w:r>
        <w:t>. Llistat de càrrecs configurats procedents del jBPM</w:t>
      </w:r>
    </w:p>
    <w:p w:rsidR="009F1202" w:rsidRDefault="009F1202" w:rsidP="009F1202">
      <w:pPr>
        <w:jc w:val="both"/>
      </w:pPr>
      <w:r w:rsidRPr="009F1202">
        <w:t>Tant una pipella com altra, podem modificar l’opció del càrrec fent clic damunt el seu codi</w:t>
      </w:r>
      <w:r>
        <w:t xml:space="preserve"> i ens apareixerà un formulari (Veure </w:t>
      </w:r>
      <w:fldSimple w:instr=" REF _Ref260654627 \h  \* MERGEFORMAT ">
        <w:r w:rsidR="00657A0E" w:rsidRPr="00657A0E">
          <w:rPr>
            <w:i/>
          </w:rPr>
          <w:t xml:space="preserve">Figura </w:t>
        </w:r>
        <w:r w:rsidR="00657A0E" w:rsidRPr="00657A0E">
          <w:rPr>
            <w:i/>
            <w:noProof/>
          </w:rPr>
          <w:t>14</w:t>
        </w:r>
      </w:fldSimple>
      <w:r>
        <w:t>).</w:t>
      </w:r>
    </w:p>
    <w:p w:rsidR="009F1202" w:rsidRDefault="009F1202" w:rsidP="009F1202">
      <w:pPr>
        <w:keepNext/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5324475" cy="4657725"/>
            <wp:effectExtent l="19050" t="0" r="9525" b="0"/>
            <wp:docPr id="102" name="Imagen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465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202" w:rsidRDefault="009F1202" w:rsidP="009F1202">
      <w:pPr>
        <w:pStyle w:val="Epgrafe"/>
      </w:pPr>
      <w:bookmarkStart w:id="22" w:name="_Ref260654627"/>
      <w:r>
        <w:t xml:space="preserve">Figura </w:t>
      </w:r>
      <w:fldSimple w:instr=" SEQ Figura \* ARABIC ">
        <w:r w:rsidR="00657A0E">
          <w:rPr>
            <w:noProof/>
          </w:rPr>
          <w:t>14</w:t>
        </w:r>
      </w:fldSimple>
      <w:bookmarkEnd w:id="22"/>
      <w:r>
        <w:t>. Formulari de configuració d'un càrrec procedent del jBPM.</w:t>
      </w:r>
    </w:p>
    <w:p w:rsidR="009F1202" w:rsidRPr="009F1202" w:rsidRDefault="009F1202" w:rsidP="009F1202">
      <w:r w:rsidRPr="009F1202">
        <w:t>Els camps del formulari a emplenar són els següents:</w:t>
      </w:r>
    </w:p>
    <w:p w:rsidR="009F1202" w:rsidRDefault="009F1202" w:rsidP="009F1202">
      <w:pPr>
        <w:pStyle w:val="Prrafodelista"/>
        <w:numPr>
          <w:ilvl w:val="0"/>
          <w:numId w:val="24"/>
        </w:numPr>
      </w:pPr>
      <w:r>
        <w:t>Codi: codi únic del càrrec.</w:t>
      </w:r>
    </w:p>
    <w:p w:rsidR="009F1202" w:rsidRDefault="009F1202" w:rsidP="009F1202">
      <w:pPr>
        <w:pStyle w:val="Prrafodelista"/>
        <w:numPr>
          <w:ilvl w:val="0"/>
          <w:numId w:val="24"/>
        </w:numPr>
      </w:pPr>
      <w:r>
        <w:t>Nom home: nom del càrrec quan la persona assignada sigui un home.</w:t>
      </w:r>
    </w:p>
    <w:p w:rsidR="009F1202" w:rsidRDefault="009F1202" w:rsidP="009F1202">
      <w:pPr>
        <w:pStyle w:val="Prrafodelista"/>
        <w:numPr>
          <w:ilvl w:val="0"/>
          <w:numId w:val="24"/>
        </w:numPr>
      </w:pPr>
      <w:r>
        <w:t>Nom dona: nom del càrrec quan la persona assignada sigui una dona.</w:t>
      </w:r>
    </w:p>
    <w:p w:rsidR="009F1202" w:rsidRDefault="009F1202" w:rsidP="009F1202">
      <w:pPr>
        <w:pStyle w:val="Prrafodelista"/>
        <w:numPr>
          <w:ilvl w:val="0"/>
          <w:numId w:val="24"/>
        </w:numPr>
      </w:pPr>
      <w:r>
        <w:t>Tractament home: tractament que correspon al càrrec quan la persona assignada sigui un home.</w:t>
      </w:r>
    </w:p>
    <w:p w:rsidR="009F1202" w:rsidRDefault="009F1202" w:rsidP="009F1202">
      <w:pPr>
        <w:pStyle w:val="Prrafodelista"/>
        <w:numPr>
          <w:ilvl w:val="0"/>
          <w:numId w:val="24"/>
        </w:numPr>
      </w:pPr>
      <w:r>
        <w:t>Tractament dona: tractament que correspon al càrrec quan la persona assignada sigui una dona.</w:t>
      </w:r>
    </w:p>
    <w:p w:rsidR="009F1202" w:rsidRDefault="009F1202" w:rsidP="009F1202">
      <w:pPr>
        <w:pStyle w:val="Prrafodelista"/>
        <w:numPr>
          <w:ilvl w:val="0"/>
          <w:numId w:val="24"/>
        </w:numPr>
      </w:pPr>
      <w:r>
        <w:t>Sexe: sexe corresponent al càrrec.</w:t>
      </w:r>
    </w:p>
    <w:p w:rsidR="009F1202" w:rsidRPr="009F1202" w:rsidRDefault="009F1202" w:rsidP="009F1202">
      <w:pPr>
        <w:pStyle w:val="Prrafodelista"/>
        <w:numPr>
          <w:ilvl w:val="0"/>
          <w:numId w:val="24"/>
        </w:numPr>
      </w:pPr>
      <w:r>
        <w:t>Descripció: descripció del càrrec.</w:t>
      </w:r>
    </w:p>
    <w:p w:rsidR="00BF6573" w:rsidRDefault="00BF6573" w:rsidP="00BF6573">
      <w:pPr>
        <w:pStyle w:val="Ttulo2"/>
      </w:pPr>
      <w:bookmarkStart w:id="23" w:name="_Toc273098028"/>
      <w:r>
        <w:t>Festius</w:t>
      </w:r>
      <w:bookmarkEnd w:id="23"/>
    </w:p>
    <w:p w:rsidR="00CB7CC8" w:rsidRDefault="00CB7CC8" w:rsidP="004E67A1">
      <w:pPr>
        <w:jc w:val="both"/>
      </w:pPr>
      <w:r>
        <w:t xml:space="preserve">També es poden configurar els festius per tenir-los en compte quan s’utilitzin terminis amb dies hàbils. Per accedir a l’opció cal anar a “Configuració → Festius” (Veure </w:t>
      </w:r>
      <w:fldSimple w:instr=" REF _Ref260653998 \h  \* MERGEFORMAT ">
        <w:r w:rsidR="00657A0E" w:rsidRPr="00657A0E">
          <w:rPr>
            <w:i/>
          </w:rPr>
          <w:t xml:space="preserve">Figura </w:t>
        </w:r>
        <w:r w:rsidR="00657A0E" w:rsidRPr="00657A0E">
          <w:rPr>
            <w:i/>
            <w:noProof/>
          </w:rPr>
          <w:t>15</w:t>
        </w:r>
      </w:fldSimple>
      <w:r>
        <w:t>).</w:t>
      </w:r>
    </w:p>
    <w:p w:rsidR="00CB7CC8" w:rsidRDefault="00796F7A" w:rsidP="00CB7CC8">
      <w:pPr>
        <w:keepNext/>
        <w:jc w:val="center"/>
      </w:pPr>
      <w:r w:rsidRPr="00796F7A">
        <w:rPr>
          <w:noProof/>
        </w:rPr>
        <w:lastRenderedPageBreak/>
        <w:pict>
          <v:shape id="_x0000_s1046" type="#_x0000_t32" style="position:absolute;left:0;text-align:left;margin-left:127.2pt;margin-top:74.3pt;width:43.5pt;height:0;z-index:251669504" o:connectortype="straight" strokecolor="#c0504d" strokeweight="2.25pt">
            <v:stroke endarrow="block"/>
          </v:shape>
        </w:pict>
      </w:r>
      <w:r w:rsidR="00CB7CC8">
        <w:rPr>
          <w:noProof/>
          <w:lang w:val="es-ES" w:eastAsia="es-ES"/>
        </w:rPr>
        <w:drawing>
          <wp:inline distT="0" distB="0" distL="0" distR="0">
            <wp:extent cx="1276350" cy="1066800"/>
            <wp:effectExtent l="19050" t="0" r="0" b="0"/>
            <wp:docPr id="8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CC8" w:rsidRDefault="00CB7CC8" w:rsidP="00CB7CC8">
      <w:pPr>
        <w:pStyle w:val="Epgrafe"/>
      </w:pPr>
      <w:bookmarkStart w:id="24" w:name="_Ref260653998"/>
      <w:r>
        <w:t xml:space="preserve">Figura </w:t>
      </w:r>
      <w:fldSimple w:instr=" SEQ Figura \* ARABIC ">
        <w:r w:rsidR="00657A0E">
          <w:rPr>
            <w:noProof/>
          </w:rPr>
          <w:t>15</w:t>
        </w:r>
      </w:fldSimple>
      <w:bookmarkEnd w:id="24"/>
      <w:r>
        <w:t>. Opció de menú per a configurar els dies festius.</w:t>
      </w:r>
    </w:p>
    <w:p w:rsidR="00CB7CC8" w:rsidRPr="00CB7CC8" w:rsidRDefault="00CB7CC8" w:rsidP="004E67A1">
      <w:pPr>
        <w:jc w:val="both"/>
      </w:pPr>
      <w:r>
        <w:t xml:space="preserve">Una vegada dintre, es mostrarà un calendari (Veure </w:t>
      </w:r>
      <w:fldSimple w:instr=" REF _Ref260653644 \h  \* MERGEFORMAT ">
        <w:r w:rsidR="00657A0E" w:rsidRPr="00657A0E">
          <w:rPr>
            <w:i/>
          </w:rPr>
          <w:t xml:space="preserve">Figura </w:t>
        </w:r>
        <w:r w:rsidR="00657A0E" w:rsidRPr="00657A0E">
          <w:rPr>
            <w:i/>
            <w:noProof/>
          </w:rPr>
          <w:t>16</w:t>
        </w:r>
      </w:fldSimple>
      <w:r>
        <w:t xml:space="preserve">). Fent clic simplement damunt un dia, aquest es marcarà com a festiu o no. </w:t>
      </w:r>
    </w:p>
    <w:p w:rsidR="00CB7CC8" w:rsidRDefault="00CB7CC8" w:rsidP="00CB7CC8">
      <w:pPr>
        <w:keepNext/>
        <w:jc w:val="center"/>
      </w:pPr>
      <w:r>
        <w:rPr>
          <w:noProof/>
          <w:lang w:val="es-ES" w:eastAsia="es-ES"/>
        </w:rPr>
        <w:drawing>
          <wp:inline distT="0" distB="0" distL="0" distR="0">
            <wp:extent cx="5400675" cy="2943225"/>
            <wp:effectExtent l="19050" t="0" r="9525" b="0"/>
            <wp:docPr id="83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CC8" w:rsidRPr="00CB7CC8" w:rsidRDefault="00CB7CC8" w:rsidP="00CB7CC8">
      <w:pPr>
        <w:pStyle w:val="Epgrafe"/>
      </w:pPr>
      <w:bookmarkStart w:id="25" w:name="_Ref260653644"/>
      <w:r>
        <w:t xml:space="preserve">Figura </w:t>
      </w:r>
      <w:fldSimple w:instr=" SEQ Figura \* ARABIC ">
        <w:r w:rsidR="00657A0E">
          <w:rPr>
            <w:noProof/>
          </w:rPr>
          <w:t>16</w:t>
        </w:r>
      </w:fldSimple>
      <w:bookmarkEnd w:id="25"/>
      <w:r>
        <w:t>. Calendari per a modificar els dies festius.</w:t>
      </w:r>
    </w:p>
    <w:p w:rsidR="004A440C" w:rsidRDefault="004A440C" w:rsidP="004A440C">
      <w:pPr>
        <w:pStyle w:val="Ttulo2"/>
      </w:pPr>
      <w:bookmarkStart w:id="26" w:name="_Toc273098029"/>
      <w:r>
        <w:t>Reassignacions</w:t>
      </w:r>
      <w:bookmarkEnd w:id="26"/>
    </w:p>
    <w:p w:rsidR="004A440C" w:rsidRDefault="004A440C" w:rsidP="004A440C">
      <w:pPr>
        <w:jc w:val="both"/>
      </w:pPr>
      <w:r>
        <w:t xml:space="preserve">Aquesta opció ens permet redirigir les tasques d’un usuari entre dues dates. Per a configurar les reassignacions s’ha d’anar a l’opció de menú “Configuració → Reassignacions” (Veure </w:t>
      </w:r>
      <w:r w:rsidR="00796F7A">
        <w:fldChar w:fldCharType="begin"/>
      </w:r>
      <w:r>
        <w:instrText xml:space="preserve"> REF _Ref273092376 \h </w:instrText>
      </w:r>
      <w:r w:rsidR="00796F7A">
        <w:fldChar w:fldCharType="separate"/>
      </w:r>
      <w:r w:rsidR="00657A0E">
        <w:t xml:space="preserve">Figura </w:t>
      </w:r>
      <w:r w:rsidR="00657A0E">
        <w:rPr>
          <w:noProof/>
        </w:rPr>
        <w:t>17</w:t>
      </w:r>
      <w:r w:rsidR="00796F7A">
        <w:fldChar w:fldCharType="end"/>
      </w:r>
      <w:r>
        <w:t>).</w:t>
      </w:r>
    </w:p>
    <w:p w:rsidR="004A440C" w:rsidRDefault="00796F7A" w:rsidP="004A440C">
      <w:pPr>
        <w:keepNext/>
        <w:jc w:val="center"/>
      </w:pPr>
      <w:r w:rsidRPr="00796F7A">
        <w:rPr>
          <w:noProof/>
          <w:lang w:eastAsia="ca-ES"/>
        </w:rPr>
        <w:pict>
          <v:shape id="_x0000_s1050" type="#_x0000_t32" style="position:absolute;left:0;text-align:left;margin-left:127.2pt;margin-top:104.25pt;width:43.5pt;height:0;z-index:251673600" o:connectortype="straight" strokecolor="#c0504d" strokeweight="2.25pt">
            <v:stroke endarrow="block"/>
          </v:shape>
        </w:pict>
      </w:r>
      <w:r w:rsidR="004A440C" w:rsidRPr="004A440C">
        <w:rPr>
          <w:noProof/>
          <w:lang w:val="es-ES" w:eastAsia="es-ES"/>
        </w:rPr>
        <w:t xml:space="preserve"> </w:t>
      </w:r>
      <w:r w:rsidR="004A440C">
        <w:rPr>
          <w:noProof/>
          <w:lang w:val="es-ES" w:eastAsia="es-ES"/>
        </w:rPr>
        <w:drawing>
          <wp:inline distT="0" distB="0" distL="0" distR="0">
            <wp:extent cx="1276350" cy="1485900"/>
            <wp:effectExtent l="19050" t="0" r="0" b="0"/>
            <wp:docPr id="10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40C" w:rsidRDefault="004A440C" w:rsidP="004A440C">
      <w:pPr>
        <w:pStyle w:val="Epgrafe"/>
      </w:pPr>
      <w:bookmarkStart w:id="27" w:name="_Ref273092376"/>
      <w:bookmarkStart w:id="28" w:name="_Ref273092357"/>
      <w:r>
        <w:t xml:space="preserve">Figura </w:t>
      </w:r>
      <w:fldSimple w:instr=" SEQ Figura \* ARABIC ">
        <w:r w:rsidR="00657A0E">
          <w:rPr>
            <w:noProof/>
          </w:rPr>
          <w:t>17</w:t>
        </w:r>
      </w:fldSimple>
      <w:bookmarkEnd w:id="27"/>
      <w:r>
        <w:t>. Opció de menú per a les reassignacions</w:t>
      </w:r>
      <w:bookmarkEnd w:id="28"/>
    </w:p>
    <w:p w:rsidR="004A440C" w:rsidRDefault="004A440C" w:rsidP="004A440C">
      <w:r>
        <w:t>Una vegada a dins es veurà un llistat amb les reassignacions donades d’alta fins a aquest moment</w:t>
      </w:r>
      <w:r w:rsidR="00997414">
        <w:t>.</w:t>
      </w:r>
      <w:r w:rsidR="00997414" w:rsidRPr="00997414">
        <w:t xml:space="preserve"> </w:t>
      </w:r>
      <w:r w:rsidR="00997414">
        <w:t>En aquesta pantalla tenim la possibilitat de crear una nova reassignació, modificar-ne una d’existent o eliminar-ne una</w:t>
      </w:r>
      <w:r>
        <w:t xml:space="preserve"> (Veure </w:t>
      </w:r>
      <w:r w:rsidR="00796F7A">
        <w:fldChar w:fldCharType="begin"/>
      </w:r>
      <w:r w:rsidR="004179F6">
        <w:instrText xml:space="preserve"> REF _Ref273092483 \h </w:instrText>
      </w:r>
      <w:r w:rsidR="00796F7A">
        <w:fldChar w:fldCharType="separate"/>
      </w:r>
      <w:r w:rsidR="00657A0E">
        <w:t xml:space="preserve">Figura </w:t>
      </w:r>
      <w:r w:rsidR="00657A0E">
        <w:rPr>
          <w:noProof/>
        </w:rPr>
        <w:t>18</w:t>
      </w:r>
      <w:r w:rsidR="00796F7A">
        <w:fldChar w:fldCharType="end"/>
      </w:r>
      <w:r>
        <w:t>).</w:t>
      </w:r>
    </w:p>
    <w:p w:rsidR="004A440C" w:rsidRDefault="004179F6" w:rsidP="004A440C">
      <w:pPr>
        <w:keepNext/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5400040" cy="1034897"/>
            <wp:effectExtent l="19050" t="0" r="0" b="0"/>
            <wp:docPr id="11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34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40C" w:rsidRDefault="004A440C" w:rsidP="004A440C">
      <w:pPr>
        <w:pStyle w:val="Epgrafe"/>
      </w:pPr>
      <w:bookmarkStart w:id="29" w:name="_Ref273092483"/>
      <w:r>
        <w:t xml:space="preserve">Figura </w:t>
      </w:r>
      <w:fldSimple w:instr=" SEQ Figura \* ARABIC ">
        <w:r w:rsidR="00657A0E">
          <w:rPr>
            <w:noProof/>
          </w:rPr>
          <w:t>18</w:t>
        </w:r>
      </w:fldSimple>
      <w:bookmarkEnd w:id="29"/>
      <w:r>
        <w:t xml:space="preserve">. Llistat </w:t>
      </w:r>
      <w:r w:rsidR="004179F6">
        <w:t>de reassignacions</w:t>
      </w:r>
    </w:p>
    <w:p w:rsidR="004A440C" w:rsidRDefault="008D2B1A" w:rsidP="004A440C">
      <w:pPr>
        <w:jc w:val="both"/>
      </w:pPr>
      <w:r w:rsidRPr="000D4EBA">
        <w:t>Per a inserir un</w:t>
      </w:r>
      <w:r>
        <w:t>a nova reassignació</w:t>
      </w:r>
      <w:r w:rsidRPr="000D4EBA">
        <w:t xml:space="preserve"> hem de fer clic damunt el botó “</w:t>
      </w:r>
      <w:r>
        <w:t>Nova reassignació</w:t>
      </w:r>
      <w:r w:rsidRPr="000D4EBA">
        <w:t>” i per modificar-ne un</w:t>
      </w:r>
      <w:r>
        <w:t>a</w:t>
      </w:r>
      <w:r w:rsidRPr="000D4EBA">
        <w:t xml:space="preserve"> he</w:t>
      </w:r>
      <w:r>
        <w:t>m de fer clic damunt l’usuari orígen</w:t>
      </w:r>
      <w:r w:rsidRPr="000D4EBA">
        <w:t>. En qualsevol d’ambdós casos, ens sortirà un formulari que haurem d’emplenar (Veure</w:t>
      </w:r>
      <w:r>
        <w:t xml:space="preserve"> </w:t>
      </w:r>
      <w:r w:rsidR="00796F7A">
        <w:fldChar w:fldCharType="begin"/>
      </w:r>
      <w:r>
        <w:instrText xml:space="preserve"> REF _Ref273092965 \h </w:instrText>
      </w:r>
      <w:r w:rsidR="00796F7A">
        <w:fldChar w:fldCharType="separate"/>
      </w:r>
      <w:r w:rsidR="00657A0E">
        <w:t xml:space="preserve">Figura </w:t>
      </w:r>
      <w:r w:rsidR="00657A0E">
        <w:rPr>
          <w:noProof/>
        </w:rPr>
        <w:t>19</w:t>
      </w:r>
      <w:r w:rsidR="00796F7A">
        <w:fldChar w:fldCharType="end"/>
      </w:r>
      <w:r>
        <w:t>)</w:t>
      </w:r>
      <w:r w:rsidRPr="000D4EBA">
        <w:t>.</w:t>
      </w:r>
      <w:r w:rsidR="00996FC3">
        <w:t xml:space="preserve"> </w:t>
      </w:r>
    </w:p>
    <w:p w:rsidR="004A440C" w:rsidRPr="008D2B1A" w:rsidRDefault="008D2B1A" w:rsidP="004A440C">
      <w:pPr>
        <w:keepNext/>
        <w:jc w:val="center"/>
      </w:pPr>
      <w:r>
        <w:rPr>
          <w:noProof/>
          <w:lang w:val="es-ES" w:eastAsia="es-ES"/>
        </w:rPr>
        <w:drawing>
          <wp:inline distT="0" distB="0" distL="0" distR="0">
            <wp:extent cx="5400040" cy="1547135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47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40C" w:rsidRDefault="004A440C" w:rsidP="004A440C">
      <w:pPr>
        <w:pStyle w:val="Epgrafe"/>
      </w:pPr>
      <w:bookmarkStart w:id="30" w:name="_Ref273092965"/>
      <w:r>
        <w:t xml:space="preserve">Figura </w:t>
      </w:r>
      <w:fldSimple w:instr=" SEQ Figura \* ARABIC ">
        <w:r w:rsidR="00657A0E">
          <w:rPr>
            <w:noProof/>
          </w:rPr>
          <w:t>19</w:t>
        </w:r>
      </w:fldSimple>
      <w:bookmarkEnd w:id="30"/>
      <w:r>
        <w:t xml:space="preserve">. Formulari </w:t>
      </w:r>
      <w:r w:rsidR="008D2B1A">
        <w:t>per a configurar una reassignació</w:t>
      </w:r>
      <w:r>
        <w:t>.</w:t>
      </w:r>
    </w:p>
    <w:p w:rsidR="004A440C" w:rsidRPr="009F1202" w:rsidRDefault="004A440C" w:rsidP="004A440C">
      <w:r w:rsidRPr="009F1202">
        <w:t>Els camps del formulari a emplenar són els següents:</w:t>
      </w:r>
    </w:p>
    <w:p w:rsidR="004A440C" w:rsidRDefault="008D2B1A" w:rsidP="004A440C">
      <w:pPr>
        <w:pStyle w:val="Prrafodelista"/>
        <w:numPr>
          <w:ilvl w:val="0"/>
          <w:numId w:val="24"/>
        </w:numPr>
      </w:pPr>
      <w:r>
        <w:t>Usuari d’origen</w:t>
      </w:r>
      <w:r w:rsidR="004A440C">
        <w:t xml:space="preserve">: </w:t>
      </w:r>
      <w:r w:rsidR="00667192">
        <w:t xml:space="preserve"> </w:t>
      </w:r>
      <w:r>
        <w:t>usuari d’origen per a la reassignació</w:t>
      </w:r>
      <w:r w:rsidR="004A440C">
        <w:t>.</w:t>
      </w:r>
    </w:p>
    <w:p w:rsidR="004A440C" w:rsidRDefault="008D2B1A" w:rsidP="004A440C">
      <w:pPr>
        <w:pStyle w:val="Prrafodelista"/>
        <w:numPr>
          <w:ilvl w:val="0"/>
          <w:numId w:val="24"/>
        </w:numPr>
      </w:pPr>
      <w:r>
        <w:t>Usuari destí: usuari que serà el destinatari de les tasques</w:t>
      </w:r>
      <w:r w:rsidR="004A440C">
        <w:t>.</w:t>
      </w:r>
    </w:p>
    <w:p w:rsidR="004A440C" w:rsidRDefault="008D2B1A" w:rsidP="004A440C">
      <w:pPr>
        <w:pStyle w:val="Prrafodelista"/>
        <w:numPr>
          <w:ilvl w:val="0"/>
          <w:numId w:val="24"/>
        </w:numPr>
      </w:pPr>
      <w:r>
        <w:t>Data d’inici</w:t>
      </w:r>
      <w:r w:rsidR="004A440C">
        <w:t xml:space="preserve">: </w:t>
      </w:r>
      <w:r>
        <w:t>data d’inici de la vigència de la reassignació</w:t>
      </w:r>
      <w:r w:rsidR="004A440C">
        <w:t>.</w:t>
      </w:r>
    </w:p>
    <w:p w:rsidR="00424A47" w:rsidRDefault="008D2B1A" w:rsidP="004A440C">
      <w:pPr>
        <w:pStyle w:val="Prrafodelista"/>
        <w:numPr>
          <w:ilvl w:val="0"/>
          <w:numId w:val="24"/>
        </w:numPr>
      </w:pPr>
      <w:r>
        <w:t>Data fi</w:t>
      </w:r>
      <w:r w:rsidR="004A440C">
        <w:t xml:space="preserve">: </w:t>
      </w:r>
      <w:r>
        <w:t>data de fi de la vigència de la reassignació</w:t>
      </w:r>
      <w:r w:rsidR="004A440C">
        <w:t>.</w:t>
      </w:r>
    </w:p>
    <w:p w:rsidR="00C51582" w:rsidRPr="000D4EBA" w:rsidRDefault="00C51582" w:rsidP="00C51582">
      <w:r w:rsidRPr="000D4EBA">
        <w:t>Per a esborrar un</w:t>
      </w:r>
      <w:r>
        <w:t xml:space="preserve">a reassignació </w:t>
      </w:r>
      <w:r w:rsidRPr="000D4EBA">
        <w:t>cal fer clic damunt la creu vermella (Veure</w:t>
      </w:r>
      <w:r>
        <w:t xml:space="preserve"> </w:t>
      </w:r>
      <w:r w:rsidR="00796F7A">
        <w:fldChar w:fldCharType="begin"/>
      </w:r>
      <w:r>
        <w:instrText xml:space="preserve"> REF _Ref273092483 \h </w:instrText>
      </w:r>
      <w:r w:rsidR="00796F7A">
        <w:fldChar w:fldCharType="separate"/>
      </w:r>
      <w:r w:rsidR="00657A0E">
        <w:t xml:space="preserve">Figura </w:t>
      </w:r>
      <w:r w:rsidR="00657A0E">
        <w:rPr>
          <w:noProof/>
        </w:rPr>
        <w:t>18</w:t>
      </w:r>
      <w:r w:rsidR="00796F7A">
        <w:fldChar w:fldCharType="end"/>
      </w:r>
      <w:r w:rsidRPr="000D4EBA">
        <w:t xml:space="preserve">). Aleshores, Helium ens demanarà si estam segurs d’eliminar </w:t>
      </w:r>
      <w:r>
        <w:t>la reassignació</w:t>
      </w:r>
      <w:r w:rsidRPr="000D4EBA">
        <w:t xml:space="preserve"> (ja que és una acció irreversible). Si és així, premem en acceptar i s’esborrarà </w:t>
      </w:r>
      <w:r>
        <w:t>la reassignació</w:t>
      </w:r>
      <w:r w:rsidRPr="000D4EBA">
        <w:t>.</w:t>
      </w:r>
    </w:p>
    <w:p w:rsidR="00C51582" w:rsidRPr="00B075E6" w:rsidRDefault="00C51582" w:rsidP="00C51582"/>
    <w:sectPr w:rsidR="00C51582" w:rsidRPr="00B075E6" w:rsidSect="00A223DB">
      <w:headerReference w:type="default" r:id="rId27"/>
      <w:footerReference w:type="default" r:id="rId28"/>
      <w:headerReference w:type="first" r:id="rId29"/>
      <w:pgSz w:w="11906" w:h="16838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2E8B" w:rsidRDefault="00202E8B" w:rsidP="008052C3">
      <w:pPr>
        <w:spacing w:after="0" w:line="240" w:lineRule="auto"/>
      </w:pPr>
      <w:r>
        <w:separator/>
      </w:r>
    </w:p>
  </w:endnote>
  <w:endnote w:type="continuationSeparator" w:id="1">
    <w:p w:rsidR="00202E8B" w:rsidRDefault="00202E8B" w:rsidP="00805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10207" w:type="dxa"/>
      <w:tblInd w:w="-743" w:type="dxa"/>
      <w:tblBorders>
        <w:top w:val="single" w:sz="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820"/>
      <w:gridCol w:w="5387"/>
    </w:tblGrid>
    <w:tr w:rsidR="00237CA6" w:rsidTr="00B9082A">
      <w:tc>
        <w:tcPr>
          <w:tcW w:w="4820" w:type="dxa"/>
          <w:vAlign w:val="center"/>
        </w:tcPr>
        <w:p w:rsidR="00237CA6" w:rsidRPr="00532944" w:rsidRDefault="00237CA6" w:rsidP="00E22AE2">
          <w:pPr>
            <w:pStyle w:val="Piedepgina"/>
            <w:rPr>
              <w:sz w:val="20"/>
              <w:szCs w:val="20"/>
            </w:rPr>
          </w:pPr>
          <w:r w:rsidRPr="00532944">
            <w:rPr>
              <w:sz w:val="20"/>
              <w:szCs w:val="20"/>
            </w:rPr>
            <w:t>F Rev.0</w:t>
          </w:r>
        </w:p>
      </w:tc>
      <w:tc>
        <w:tcPr>
          <w:tcW w:w="5387" w:type="dxa"/>
          <w:vAlign w:val="center"/>
        </w:tcPr>
        <w:p w:rsidR="00237CA6" w:rsidRPr="00532944" w:rsidRDefault="00237CA6" w:rsidP="00E22AE2">
          <w:pPr>
            <w:pStyle w:val="Piedepgina"/>
            <w:jc w:val="right"/>
            <w:rPr>
              <w:sz w:val="20"/>
              <w:szCs w:val="20"/>
            </w:rPr>
          </w:pPr>
          <w:r w:rsidRPr="00532944">
            <w:rPr>
              <w:rStyle w:val="Nmerodepgina"/>
              <w:sz w:val="20"/>
              <w:szCs w:val="20"/>
            </w:rPr>
            <w:t xml:space="preserve">pàg. </w:t>
          </w:r>
          <w:r w:rsidR="00796F7A" w:rsidRPr="00532944">
            <w:rPr>
              <w:rStyle w:val="Nmerodepgina"/>
              <w:sz w:val="20"/>
              <w:szCs w:val="20"/>
            </w:rPr>
            <w:fldChar w:fldCharType="begin"/>
          </w:r>
          <w:r w:rsidRPr="00532944">
            <w:rPr>
              <w:rStyle w:val="Nmerodepgina"/>
              <w:sz w:val="20"/>
              <w:szCs w:val="20"/>
            </w:rPr>
            <w:instrText xml:space="preserve"> PAGE </w:instrText>
          </w:r>
          <w:r w:rsidR="00796F7A" w:rsidRPr="00532944">
            <w:rPr>
              <w:rStyle w:val="Nmerodepgina"/>
              <w:sz w:val="20"/>
              <w:szCs w:val="20"/>
            </w:rPr>
            <w:fldChar w:fldCharType="separate"/>
          </w:r>
          <w:r w:rsidR="00657A0E">
            <w:rPr>
              <w:rStyle w:val="Nmerodepgina"/>
              <w:noProof/>
              <w:sz w:val="20"/>
              <w:szCs w:val="20"/>
            </w:rPr>
            <w:t>14</w:t>
          </w:r>
          <w:r w:rsidR="00796F7A" w:rsidRPr="00532944">
            <w:rPr>
              <w:rStyle w:val="Nmerodepgina"/>
              <w:sz w:val="20"/>
              <w:szCs w:val="20"/>
            </w:rPr>
            <w:fldChar w:fldCharType="end"/>
          </w:r>
          <w:r w:rsidRPr="00532944">
            <w:rPr>
              <w:rStyle w:val="Nmerodepgina"/>
              <w:sz w:val="20"/>
              <w:szCs w:val="20"/>
            </w:rPr>
            <w:t xml:space="preserve">/ </w:t>
          </w:r>
          <w:r w:rsidR="00796F7A" w:rsidRPr="00532944">
            <w:rPr>
              <w:rStyle w:val="Nmerodepgina"/>
              <w:sz w:val="20"/>
              <w:szCs w:val="20"/>
            </w:rPr>
            <w:fldChar w:fldCharType="begin"/>
          </w:r>
          <w:r w:rsidRPr="00532944">
            <w:rPr>
              <w:rStyle w:val="Nmerodepgina"/>
              <w:sz w:val="20"/>
              <w:szCs w:val="20"/>
            </w:rPr>
            <w:instrText xml:space="preserve"> NUMPAGES </w:instrText>
          </w:r>
          <w:r w:rsidR="00796F7A" w:rsidRPr="00532944">
            <w:rPr>
              <w:rStyle w:val="Nmerodepgina"/>
              <w:sz w:val="20"/>
              <w:szCs w:val="20"/>
            </w:rPr>
            <w:fldChar w:fldCharType="separate"/>
          </w:r>
          <w:r w:rsidR="00657A0E">
            <w:rPr>
              <w:rStyle w:val="Nmerodepgina"/>
              <w:noProof/>
              <w:sz w:val="20"/>
              <w:szCs w:val="20"/>
            </w:rPr>
            <w:t>14</w:t>
          </w:r>
          <w:r w:rsidR="00796F7A" w:rsidRPr="00532944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37CA6" w:rsidRDefault="00237CA6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2E8B" w:rsidRDefault="00202E8B" w:rsidP="008052C3">
      <w:pPr>
        <w:spacing w:after="0" w:line="240" w:lineRule="auto"/>
      </w:pPr>
      <w:r>
        <w:separator/>
      </w:r>
    </w:p>
  </w:footnote>
  <w:footnote w:type="continuationSeparator" w:id="1">
    <w:p w:rsidR="00202E8B" w:rsidRDefault="00202E8B" w:rsidP="008052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10207" w:type="dxa"/>
      <w:tblInd w:w="-743" w:type="dxa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350"/>
      <w:gridCol w:w="3587"/>
      <w:gridCol w:w="3270"/>
    </w:tblGrid>
    <w:tr w:rsidR="00237CA6" w:rsidTr="00B9082A">
      <w:trPr>
        <w:trHeight w:val="420"/>
      </w:trPr>
      <w:tc>
        <w:tcPr>
          <w:tcW w:w="3350" w:type="dxa"/>
          <w:vAlign w:val="center"/>
        </w:tcPr>
        <w:p w:rsidR="00237CA6" w:rsidRDefault="00237CA6" w:rsidP="00532944">
          <w:pPr>
            <w:pStyle w:val="Encabezado"/>
            <w:jc w:val="center"/>
          </w:pPr>
          <w:r w:rsidRPr="00B17A6B">
            <w:rPr>
              <w:noProof/>
              <w:lang w:val="es-ES" w:eastAsia="es-ES"/>
            </w:rPr>
            <w:drawing>
              <wp:inline distT="0" distB="0" distL="0" distR="0">
                <wp:extent cx="1790700" cy="190500"/>
                <wp:effectExtent l="19050" t="0" r="0" b="0"/>
                <wp:docPr id="2" name="Imagen 1" descr="limit_logo_trans_petit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17" name="Picture 5" descr="limit_logo_trans_peti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0700" cy="190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sdt>
        <w:sdtPr>
          <w:alias w:val="Título"/>
          <w:id w:val="97291475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3587" w:type="dxa"/>
              <w:vAlign w:val="center"/>
            </w:tcPr>
            <w:p w:rsidR="00237CA6" w:rsidRDefault="00237CA6" w:rsidP="00532944">
              <w:pPr>
                <w:pStyle w:val="Encabezado"/>
                <w:jc w:val="center"/>
              </w:pPr>
              <w:r>
                <w:rPr>
                  <w:lang w:val="es-ES"/>
                </w:rPr>
                <w:t>Manual de l’administrador</w:t>
              </w:r>
            </w:p>
          </w:tc>
        </w:sdtContent>
      </w:sdt>
      <w:tc>
        <w:tcPr>
          <w:tcW w:w="3270" w:type="dxa"/>
          <w:vAlign w:val="center"/>
        </w:tcPr>
        <w:p w:rsidR="00237CA6" w:rsidRDefault="00796F7A" w:rsidP="003163CE">
          <w:pPr>
            <w:jc w:val="center"/>
          </w:pPr>
          <w:fldSimple w:instr=" FILENAME   \* MERGEFORMAT ">
            <w:r w:rsidR="00657A0E">
              <w:rPr>
                <w:noProof/>
              </w:rPr>
              <w:t>manual_admin.docx</w:t>
            </w:r>
          </w:fldSimple>
        </w:p>
      </w:tc>
    </w:tr>
  </w:tbl>
  <w:p w:rsidR="00237CA6" w:rsidRDefault="00237CA6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5495"/>
      <w:gridCol w:w="425"/>
      <w:gridCol w:w="2800"/>
    </w:tblGrid>
    <w:tr w:rsidR="00237CA6" w:rsidTr="003C00DA">
      <w:tc>
        <w:tcPr>
          <w:tcW w:w="5495" w:type="dxa"/>
        </w:tcPr>
        <w:p w:rsidR="00237CA6" w:rsidRDefault="00237CA6">
          <w:pPr>
            <w:pStyle w:val="Encabezado"/>
          </w:pPr>
          <w:r w:rsidRPr="00B17A6B">
            <w:rPr>
              <w:noProof/>
              <w:lang w:val="es-ES" w:eastAsia="es-ES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-2897505</wp:posOffset>
                </wp:positionH>
                <wp:positionV relativeFrom="paragraph">
                  <wp:posOffset>140335</wp:posOffset>
                </wp:positionV>
                <wp:extent cx="2772410" cy="304800"/>
                <wp:effectExtent l="19050" t="0" r="8890" b="0"/>
                <wp:wrapSquare wrapText="bothSides"/>
                <wp:docPr id="5" name="Imagen 1" descr="0000_logore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0000_logore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7241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25" w:type="dxa"/>
        </w:tcPr>
        <w:p w:rsidR="00237CA6" w:rsidRDefault="00237CA6">
          <w:pPr>
            <w:pStyle w:val="Encabezado"/>
          </w:pPr>
        </w:p>
      </w:tc>
      <w:tc>
        <w:tcPr>
          <w:tcW w:w="2800" w:type="dxa"/>
        </w:tcPr>
        <w:p w:rsidR="00237CA6" w:rsidRDefault="00237CA6">
          <w:pPr>
            <w:pStyle w:val="Encabezado"/>
          </w:pPr>
          <w:r w:rsidRPr="00B17A6B">
            <w:rPr>
              <w:noProof/>
              <w:lang w:val="es-ES" w:eastAsia="es-ES"/>
            </w:rPr>
            <w:drawing>
              <wp:inline distT="0" distB="0" distL="0" distR="0">
                <wp:extent cx="1609725" cy="587549"/>
                <wp:effectExtent l="19050" t="0" r="9525" b="0"/>
                <wp:docPr id="4" name="Imagen 2" descr="0000_logos_is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0000_logos_is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0010" cy="59495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237CA6" w:rsidRDefault="00237CA6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777B7"/>
    <w:multiLevelType w:val="hybridMultilevel"/>
    <w:tmpl w:val="E92609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C41763"/>
    <w:multiLevelType w:val="hybridMultilevel"/>
    <w:tmpl w:val="DE6424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940635"/>
    <w:multiLevelType w:val="hybridMultilevel"/>
    <w:tmpl w:val="6E5AD250"/>
    <w:lvl w:ilvl="0" w:tplc="A16A10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05439B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>
    <w:nsid w:val="1E7E78F3"/>
    <w:multiLevelType w:val="hybridMultilevel"/>
    <w:tmpl w:val="B5E0EDDC"/>
    <w:lvl w:ilvl="0" w:tplc="D9FC5C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B242D2"/>
    <w:multiLevelType w:val="hybridMultilevel"/>
    <w:tmpl w:val="8794E03A"/>
    <w:lvl w:ilvl="0" w:tplc="D9FC5C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B60A6F"/>
    <w:multiLevelType w:val="hybridMultilevel"/>
    <w:tmpl w:val="EBE2FB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FD4169"/>
    <w:multiLevelType w:val="hybridMultilevel"/>
    <w:tmpl w:val="2A5696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F37640"/>
    <w:multiLevelType w:val="hybridMultilevel"/>
    <w:tmpl w:val="A50891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ED1A38"/>
    <w:multiLevelType w:val="hybridMultilevel"/>
    <w:tmpl w:val="160291E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882E9F"/>
    <w:multiLevelType w:val="hybridMultilevel"/>
    <w:tmpl w:val="8DFA13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8759C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842609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EA54A80"/>
    <w:multiLevelType w:val="hybridMultilevel"/>
    <w:tmpl w:val="99D28544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7434CA"/>
    <w:multiLevelType w:val="hybridMultilevel"/>
    <w:tmpl w:val="E5AE0194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D02AB6"/>
    <w:multiLevelType w:val="hybridMultilevel"/>
    <w:tmpl w:val="7734623E"/>
    <w:lvl w:ilvl="0" w:tplc="0403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>
    <w:nsid w:val="68FA0681"/>
    <w:multiLevelType w:val="hybridMultilevel"/>
    <w:tmpl w:val="4DCAB6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32736F"/>
    <w:multiLevelType w:val="multilevel"/>
    <w:tmpl w:val="39D886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71C85B65"/>
    <w:multiLevelType w:val="hybridMultilevel"/>
    <w:tmpl w:val="FA7C32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D82C0E"/>
    <w:multiLevelType w:val="hybridMultilevel"/>
    <w:tmpl w:val="B4967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ED59F3"/>
    <w:multiLevelType w:val="hybridMultilevel"/>
    <w:tmpl w:val="ECE82C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3C707E"/>
    <w:multiLevelType w:val="hybridMultilevel"/>
    <w:tmpl w:val="E0A817D6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ED62DD"/>
    <w:multiLevelType w:val="hybridMultilevel"/>
    <w:tmpl w:val="E3D63B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B3573B"/>
    <w:multiLevelType w:val="hybridMultilevel"/>
    <w:tmpl w:val="B52846E4"/>
    <w:lvl w:ilvl="0" w:tplc="AD86A21C">
      <w:start w:val="1"/>
      <w:numFmt w:val="bullet"/>
      <w:lvlText w:val="-"/>
      <w:lvlJc w:val="left"/>
      <w:pPr>
        <w:ind w:left="390" w:hanging="360"/>
      </w:pPr>
      <w:rPr>
        <w:rFonts w:ascii="Times New Roman" w:eastAsia="Times New Roman" w:hAnsi="Times New Roman" w:cs="Times New Roman" w:hint="default"/>
        <w:color w:val="FFFFFF"/>
      </w:rPr>
    </w:lvl>
    <w:lvl w:ilvl="1" w:tplc="0C0A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24">
    <w:nsid w:val="7DB02BEB"/>
    <w:multiLevelType w:val="hybridMultilevel"/>
    <w:tmpl w:val="1BDAFB56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2"/>
  </w:num>
  <w:num w:numId="3">
    <w:abstractNumId w:val="13"/>
  </w:num>
  <w:num w:numId="4">
    <w:abstractNumId w:val="24"/>
  </w:num>
  <w:num w:numId="5">
    <w:abstractNumId w:val="14"/>
  </w:num>
  <w:num w:numId="6">
    <w:abstractNumId w:val="21"/>
  </w:num>
  <w:num w:numId="7">
    <w:abstractNumId w:val="4"/>
  </w:num>
  <w:num w:numId="8">
    <w:abstractNumId w:val="15"/>
  </w:num>
  <w:num w:numId="9">
    <w:abstractNumId w:val="5"/>
  </w:num>
  <w:num w:numId="10">
    <w:abstractNumId w:val="22"/>
  </w:num>
  <w:num w:numId="11">
    <w:abstractNumId w:val="11"/>
  </w:num>
  <w:num w:numId="12">
    <w:abstractNumId w:val="6"/>
  </w:num>
  <w:num w:numId="13">
    <w:abstractNumId w:val="19"/>
  </w:num>
  <w:num w:numId="14">
    <w:abstractNumId w:val="16"/>
  </w:num>
  <w:num w:numId="15">
    <w:abstractNumId w:val="1"/>
  </w:num>
  <w:num w:numId="16">
    <w:abstractNumId w:val="0"/>
  </w:num>
  <w:num w:numId="17">
    <w:abstractNumId w:val="7"/>
  </w:num>
  <w:num w:numId="18">
    <w:abstractNumId w:val="10"/>
  </w:num>
  <w:num w:numId="19">
    <w:abstractNumId w:val="8"/>
  </w:num>
  <w:num w:numId="20">
    <w:abstractNumId w:val="9"/>
  </w:num>
  <w:num w:numId="21">
    <w:abstractNumId w:val="23"/>
  </w:num>
  <w:num w:numId="22">
    <w:abstractNumId w:val="3"/>
  </w:num>
  <w:num w:numId="23">
    <w:abstractNumId w:val="20"/>
  </w:num>
  <w:num w:numId="24">
    <w:abstractNumId w:val="2"/>
  </w:num>
  <w:num w:numId="25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/>
  <w:rsids>
    <w:rsidRoot w:val="00115A07"/>
    <w:rsid w:val="000215FC"/>
    <w:rsid w:val="0003250E"/>
    <w:rsid w:val="0006485A"/>
    <w:rsid w:val="00071F82"/>
    <w:rsid w:val="00080EFA"/>
    <w:rsid w:val="000B0AD6"/>
    <w:rsid w:val="000B15FB"/>
    <w:rsid w:val="000D13D1"/>
    <w:rsid w:val="00101F96"/>
    <w:rsid w:val="001069F9"/>
    <w:rsid w:val="001159D0"/>
    <w:rsid w:val="00115A07"/>
    <w:rsid w:val="00122BA9"/>
    <w:rsid w:val="00132112"/>
    <w:rsid w:val="00161534"/>
    <w:rsid w:val="00164E6C"/>
    <w:rsid w:val="001654E4"/>
    <w:rsid w:val="0018291E"/>
    <w:rsid w:val="00184105"/>
    <w:rsid w:val="0018723E"/>
    <w:rsid w:val="001A644A"/>
    <w:rsid w:val="001B78C9"/>
    <w:rsid w:val="001D3CB4"/>
    <w:rsid w:val="001D57E6"/>
    <w:rsid w:val="001F7D36"/>
    <w:rsid w:val="00202E8B"/>
    <w:rsid w:val="00203E3B"/>
    <w:rsid w:val="00213362"/>
    <w:rsid w:val="00237CA6"/>
    <w:rsid w:val="00260B6B"/>
    <w:rsid w:val="0027137C"/>
    <w:rsid w:val="00276181"/>
    <w:rsid w:val="002854D5"/>
    <w:rsid w:val="0028739C"/>
    <w:rsid w:val="002D18FB"/>
    <w:rsid w:val="002E0061"/>
    <w:rsid w:val="002E1561"/>
    <w:rsid w:val="002F4917"/>
    <w:rsid w:val="00302C35"/>
    <w:rsid w:val="00304877"/>
    <w:rsid w:val="003163CE"/>
    <w:rsid w:val="00322051"/>
    <w:rsid w:val="00356EAB"/>
    <w:rsid w:val="00374760"/>
    <w:rsid w:val="00381387"/>
    <w:rsid w:val="003A38ED"/>
    <w:rsid w:val="003A5509"/>
    <w:rsid w:val="003C00DA"/>
    <w:rsid w:val="0040546C"/>
    <w:rsid w:val="00411D97"/>
    <w:rsid w:val="00414A3E"/>
    <w:rsid w:val="004179F6"/>
    <w:rsid w:val="00424A47"/>
    <w:rsid w:val="00445A86"/>
    <w:rsid w:val="00460B8A"/>
    <w:rsid w:val="004707A3"/>
    <w:rsid w:val="0047176E"/>
    <w:rsid w:val="004772CB"/>
    <w:rsid w:val="004A0053"/>
    <w:rsid w:val="004A440C"/>
    <w:rsid w:val="004B28C8"/>
    <w:rsid w:val="004C2F74"/>
    <w:rsid w:val="004D18C8"/>
    <w:rsid w:val="004D7205"/>
    <w:rsid w:val="004E140E"/>
    <w:rsid w:val="004E67A1"/>
    <w:rsid w:val="004F34DD"/>
    <w:rsid w:val="004F5397"/>
    <w:rsid w:val="00532944"/>
    <w:rsid w:val="00533171"/>
    <w:rsid w:val="00533CC3"/>
    <w:rsid w:val="005475F4"/>
    <w:rsid w:val="0058287F"/>
    <w:rsid w:val="00597F52"/>
    <w:rsid w:val="005A0A30"/>
    <w:rsid w:val="005A5E01"/>
    <w:rsid w:val="005B63A8"/>
    <w:rsid w:val="005C093E"/>
    <w:rsid w:val="005E62FF"/>
    <w:rsid w:val="005E6C9F"/>
    <w:rsid w:val="005F0822"/>
    <w:rsid w:val="005F504F"/>
    <w:rsid w:val="00604577"/>
    <w:rsid w:val="006164E0"/>
    <w:rsid w:val="00631DD0"/>
    <w:rsid w:val="006340F0"/>
    <w:rsid w:val="0064290A"/>
    <w:rsid w:val="0065233A"/>
    <w:rsid w:val="00657A0E"/>
    <w:rsid w:val="00657DB1"/>
    <w:rsid w:val="00667192"/>
    <w:rsid w:val="006B1B63"/>
    <w:rsid w:val="006B732C"/>
    <w:rsid w:val="006D0276"/>
    <w:rsid w:val="006E1942"/>
    <w:rsid w:val="007351F5"/>
    <w:rsid w:val="007354A5"/>
    <w:rsid w:val="00735AF2"/>
    <w:rsid w:val="0073773A"/>
    <w:rsid w:val="00784BA7"/>
    <w:rsid w:val="007850F0"/>
    <w:rsid w:val="007870CD"/>
    <w:rsid w:val="00790DFE"/>
    <w:rsid w:val="00796F7A"/>
    <w:rsid w:val="008052C3"/>
    <w:rsid w:val="00810257"/>
    <w:rsid w:val="008174A1"/>
    <w:rsid w:val="00826461"/>
    <w:rsid w:val="00832396"/>
    <w:rsid w:val="00847BFC"/>
    <w:rsid w:val="00854473"/>
    <w:rsid w:val="0086483B"/>
    <w:rsid w:val="00874DBC"/>
    <w:rsid w:val="00884F21"/>
    <w:rsid w:val="00891A9D"/>
    <w:rsid w:val="008A56FA"/>
    <w:rsid w:val="008B2275"/>
    <w:rsid w:val="008B6FDC"/>
    <w:rsid w:val="008C6456"/>
    <w:rsid w:val="008D2B1A"/>
    <w:rsid w:val="008E354F"/>
    <w:rsid w:val="008E41F8"/>
    <w:rsid w:val="008F4A6C"/>
    <w:rsid w:val="00906FD1"/>
    <w:rsid w:val="009101C9"/>
    <w:rsid w:val="00916436"/>
    <w:rsid w:val="00920A8C"/>
    <w:rsid w:val="0094405B"/>
    <w:rsid w:val="00954E3D"/>
    <w:rsid w:val="00981839"/>
    <w:rsid w:val="0098630C"/>
    <w:rsid w:val="00986531"/>
    <w:rsid w:val="00990A7E"/>
    <w:rsid w:val="00996FC3"/>
    <w:rsid w:val="00997414"/>
    <w:rsid w:val="009D71DD"/>
    <w:rsid w:val="009F1202"/>
    <w:rsid w:val="009F3E82"/>
    <w:rsid w:val="00A12473"/>
    <w:rsid w:val="00A144A8"/>
    <w:rsid w:val="00A1672A"/>
    <w:rsid w:val="00A223DB"/>
    <w:rsid w:val="00A42522"/>
    <w:rsid w:val="00A463C4"/>
    <w:rsid w:val="00A70766"/>
    <w:rsid w:val="00A84E67"/>
    <w:rsid w:val="00A85BF6"/>
    <w:rsid w:val="00AA6DBE"/>
    <w:rsid w:val="00AB6544"/>
    <w:rsid w:val="00AD316C"/>
    <w:rsid w:val="00AD6EA2"/>
    <w:rsid w:val="00AE3AF7"/>
    <w:rsid w:val="00B01EDE"/>
    <w:rsid w:val="00B02154"/>
    <w:rsid w:val="00B075E6"/>
    <w:rsid w:val="00B17A6B"/>
    <w:rsid w:val="00B3119F"/>
    <w:rsid w:val="00B363B7"/>
    <w:rsid w:val="00B40C2F"/>
    <w:rsid w:val="00B4295B"/>
    <w:rsid w:val="00B60A95"/>
    <w:rsid w:val="00B836FA"/>
    <w:rsid w:val="00B9082A"/>
    <w:rsid w:val="00BA0FEE"/>
    <w:rsid w:val="00BD134E"/>
    <w:rsid w:val="00BD372A"/>
    <w:rsid w:val="00BF6573"/>
    <w:rsid w:val="00C04CAB"/>
    <w:rsid w:val="00C423F2"/>
    <w:rsid w:val="00C51582"/>
    <w:rsid w:val="00C5417D"/>
    <w:rsid w:val="00C74948"/>
    <w:rsid w:val="00CB7CC8"/>
    <w:rsid w:val="00CD4415"/>
    <w:rsid w:val="00D00038"/>
    <w:rsid w:val="00D125CA"/>
    <w:rsid w:val="00D27FB6"/>
    <w:rsid w:val="00D41569"/>
    <w:rsid w:val="00D41702"/>
    <w:rsid w:val="00D444FD"/>
    <w:rsid w:val="00D47659"/>
    <w:rsid w:val="00D556BA"/>
    <w:rsid w:val="00D60DCD"/>
    <w:rsid w:val="00D64815"/>
    <w:rsid w:val="00D77B27"/>
    <w:rsid w:val="00D80FA7"/>
    <w:rsid w:val="00DA1C9A"/>
    <w:rsid w:val="00DA2923"/>
    <w:rsid w:val="00DA4809"/>
    <w:rsid w:val="00DA7C71"/>
    <w:rsid w:val="00DF01CE"/>
    <w:rsid w:val="00DF1216"/>
    <w:rsid w:val="00DF5DA4"/>
    <w:rsid w:val="00DF70DF"/>
    <w:rsid w:val="00E035F4"/>
    <w:rsid w:val="00E20F0F"/>
    <w:rsid w:val="00E22AE2"/>
    <w:rsid w:val="00E60096"/>
    <w:rsid w:val="00E60D5C"/>
    <w:rsid w:val="00E60FBE"/>
    <w:rsid w:val="00E80E63"/>
    <w:rsid w:val="00E93C38"/>
    <w:rsid w:val="00EA224F"/>
    <w:rsid w:val="00EA2A5A"/>
    <w:rsid w:val="00EC7452"/>
    <w:rsid w:val="00EE0C75"/>
    <w:rsid w:val="00EE32C4"/>
    <w:rsid w:val="00F108CF"/>
    <w:rsid w:val="00F11069"/>
    <w:rsid w:val="00F227AE"/>
    <w:rsid w:val="00F64E17"/>
    <w:rsid w:val="00F65FEC"/>
    <w:rsid w:val="00F75A8D"/>
    <w:rsid w:val="00F92F26"/>
    <w:rsid w:val="00F93115"/>
    <w:rsid w:val="00F96B5F"/>
    <w:rsid w:val="00FA0FF6"/>
    <w:rsid w:val="00FA5BC0"/>
    <w:rsid w:val="00FA6911"/>
    <w:rsid w:val="00FF4AED"/>
    <w:rsid w:val="00FF50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  <o:rules v:ext="edit">
        <o:r id="V:Rule6" type="connector" idref="#_x0000_s1045"/>
        <o:r id="V:Rule7" type="connector" idref="#_x0000_s1047"/>
        <o:r id="V:Rule8" type="connector" idref="#_x0000_s1048"/>
        <o:r id="V:Rule9" type="connector" idref="#_x0000_s1046"/>
        <o:r id="V:Rule10" type="connector" idref="#_x0000_s1050"/>
      </o:rules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BF6"/>
  </w:style>
  <w:style w:type="paragraph" w:styleId="Ttulo1">
    <w:name w:val="heading 1"/>
    <w:basedOn w:val="Normal"/>
    <w:next w:val="Normal"/>
    <w:link w:val="Ttulo1Car"/>
    <w:uiPriority w:val="9"/>
    <w:qFormat/>
    <w:rsid w:val="00115A07"/>
    <w:pPr>
      <w:keepNext/>
      <w:keepLines/>
      <w:numPr>
        <w:numId w:val="2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5A07"/>
    <w:pPr>
      <w:keepNext/>
      <w:keepLines/>
      <w:numPr>
        <w:ilvl w:val="1"/>
        <w:numId w:val="2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74DBC"/>
    <w:pPr>
      <w:keepNext/>
      <w:keepLines/>
      <w:numPr>
        <w:ilvl w:val="2"/>
        <w:numId w:val="2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6573"/>
    <w:pPr>
      <w:keepNext/>
      <w:keepLines/>
      <w:numPr>
        <w:ilvl w:val="3"/>
        <w:numId w:val="2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6573"/>
    <w:pPr>
      <w:keepNext/>
      <w:keepLines/>
      <w:numPr>
        <w:ilvl w:val="4"/>
        <w:numId w:val="2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6573"/>
    <w:pPr>
      <w:keepNext/>
      <w:keepLines/>
      <w:numPr>
        <w:ilvl w:val="5"/>
        <w:numId w:val="2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6573"/>
    <w:pPr>
      <w:keepNext/>
      <w:keepLines/>
      <w:numPr>
        <w:ilvl w:val="6"/>
        <w:numId w:val="2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6573"/>
    <w:pPr>
      <w:keepNext/>
      <w:keepLines/>
      <w:numPr>
        <w:ilvl w:val="7"/>
        <w:numId w:val="2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6573"/>
    <w:pPr>
      <w:keepNext/>
      <w:keepLines/>
      <w:numPr>
        <w:ilvl w:val="8"/>
        <w:numId w:val="2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5A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15A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15A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5A07"/>
    <w:rPr>
      <w:rFonts w:ascii="Tahoma" w:hAnsi="Tahoma" w:cs="Tahoma"/>
      <w:sz w:val="16"/>
      <w:szCs w:val="16"/>
    </w:rPr>
  </w:style>
  <w:style w:type="paragraph" w:styleId="TDC2">
    <w:name w:val="toc 2"/>
    <w:basedOn w:val="Normal"/>
    <w:next w:val="Normal"/>
    <w:autoRedefine/>
    <w:uiPriority w:val="39"/>
    <w:unhideWhenUsed/>
    <w:rsid w:val="00DA1C9A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DA1C9A"/>
    <w:pPr>
      <w:spacing w:after="100"/>
    </w:pPr>
    <w:rPr>
      <w:b/>
    </w:rPr>
  </w:style>
  <w:style w:type="character" w:styleId="Hipervnculo">
    <w:name w:val="Hyperlink"/>
    <w:basedOn w:val="Fuentedeprrafopredeter"/>
    <w:uiPriority w:val="99"/>
    <w:unhideWhenUsed/>
    <w:rsid w:val="00DA1C9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FF4AE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052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52C3"/>
  </w:style>
  <w:style w:type="paragraph" w:styleId="Piedepgina">
    <w:name w:val="footer"/>
    <w:basedOn w:val="Normal"/>
    <w:link w:val="PiedepginaCar"/>
    <w:uiPriority w:val="99"/>
    <w:unhideWhenUsed/>
    <w:rsid w:val="008052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52C3"/>
  </w:style>
  <w:style w:type="character" w:customStyle="1" w:styleId="Ttulo3Car">
    <w:name w:val="Título 3 Car"/>
    <w:basedOn w:val="Fuentedeprrafopredeter"/>
    <w:link w:val="Ttulo3"/>
    <w:uiPriority w:val="9"/>
    <w:rsid w:val="00874DB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F11069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C04CA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uadrculaclara-nfasis11">
    <w:name w:val="Cuadrícula clara - Énfasis 11"/>
    <w:basedOn w:val="Tablanormal"/>
    <w:uiPriority w:val="62"/>
    <w:rsid w:val="00EC7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staclara-nfasis12">
    <w:name w:val="Lista clara - Énfasis 12"/>
    <w:basedOn w:val="Tablanormal"/>
    <w:uiPriority w:val="61"/>
    <w:rsid w:val="001159D0"/>
    <w:pPr>
      <w:spacing w:after="0" w:line="240" w:lineRule="auto"/>
    </w:pPr>
    <w:rPr>
      <w:rFonts w:eastAsiaTheme="minorEastAsia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merodepgina">
    <w:name w:val="page number"/>
    <w:basedOn w:val="Fuentedeprrafopredeter"/>
    <w:rsid w:val="005B63A8"/>
  </w:style>
  <w:style w:type="character" w:styleId="Textodelmarcadordeposicin">
    <w:name w:val="Placeholder Text"/>
    <w:basedOn w:val="Fuentedeprrafopredeter"/>
    <w:uiPriority w:val="99"/>
    <w:semiHidden/>
    <w:rsid w:val="00A463C4"/>
    <w:rPr>
      <w:color w:val="80808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657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657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657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657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657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657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unhideWhenUsed/>
    <w:qFormat/>
    <w:rsid w:val="00BD134E"/>
    <w:pPr>
      <w:spacing w:line="240" w:lineRule="auto"/>
      <w:jc w:val="center"/>
    </w:pPr>
    <w:rPr>
      <w:bCs/>
      <w:i/>
      <w:color w:val="000000" w:themeColor="text1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6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1.png"/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2010-01-15T00:00:00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287EA0-E74E-40E3-AEA0-2736E04DC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1</Pages>
  <Words>1756</Words>
  <Characters>9663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l’administrador</vt:lpstr>
    </vt:vector>
  </TitlesOfParts>
  <Company>Límit Tecnologies S.A.</Company>
  <LinksUpToDate>false</LinksUpToDate>
  <CharactersWithSpaces>11397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l’administrador</dc:title>
  <dc:subject>Helium - Gestió d’expedients</dc:subject>
  <dc:creator>Sion Andreu</dc:creator>
  <cp:keywords/>
  <dc:description/>
  <cp:lastModifiedBy>josepg</cp:lastModifiedBy>
  <cp:revision>161</cp:revision>
  <cp:lastPrinted>2010-09-24T11:25:00Z</cp:lastPrinted>
  <dcterms:created xsi:type="dcterms:W3CDTF">2010-04-07T09:51:00Z</dcterms:created>
  <dcterms:modified xsi:type="dcterms:W3CDTF">2010-09-24T11:26:00Z</dcterms:modified>
</cp:coreProperties>
</file>