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Identificar tres aplicaciones híbridas que usamos en el dia a dia: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Playtomic;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Bicimad;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Acciona;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encontrar 2 RSS de un periodico e importarlo en un .php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