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400A83E3" w:rsidR="004C1604" w:rsidRDefault="004C1604" w:rsidP="000F17E8">
      <w:pPr>
        <w:pStyle w:val="Heading1"/>
        <w:rPr>
          <w:rFonts w:asciiTheme="minorHAnsi" w:eastAsiaTheme="minorHAnsi" w:hAnsiTheme="minorHAnsi" w:cstheme="minorBidi"/>
          <w:i/>
          <w:iCs/>
          <w:color w:val="auto"/>
          <w:sz w:val="24"/>
          <w:szCs w:val="24"/>
        </w:rPr>
      </w:pPr>
      <w:r w:rsidRPr="004C1604">
        <w:rPr>
          <w:rFonts w:asciiTheme="minorHAnsi" w:eastAsiaTheme="minorHAnsi" w:hAnsiTheme="minorHAnsi" w:cstheme="minorBidi"/>
          <w:b/>
          <w:bCs/>
          <w:i/>
          <w:iCs/>
          <w:color w:val="auto"/>
          <w:sz w:val="24"/>
          <w:szCs w:val="24"/>
        </w:rPr>
        <w:t>Primary Researcher:</w:t>
      </w:r>
      <w:r w:rsidRPr="004C1604">
        <w:rPr>
          <w:rFonts w:asciiTheme="minorHAnsi" w:eastAsiaTheme="minorHAnsi" w:hAnsiTheme="minorHAnsi" w:cstheme="minorBidi"/>
          <w:i/>
          <w:iCs/>
          <w:color w:val="auto"/>
          <w:sz w:val="24"/>
          <w:szCs w:val="24"/>
        </w:rPr>
        <w:t xml:space="preserve"> Aashish </w:t>
      </w:r>
      <w:proofErr w:type="spellStart"/>
      <w:r w:rsidRPr="004C1604">
        <w:rPr>
          <w:rFonts w:asciiTheme="minorHAnsi" w:eastAsiaTheme="minorHAnsi" w:hAnsiTheme="minorHAnsi" w:cstheme="minorBidi"/>
          <w:i/>
          <w:iCs/>
          <w:color w:val="auto"/>
          <w:sz w:val="24"/>
          <w:szCs w:val="24"/>
        </w:rPr>
        <w:t>Panta</w:t>
      </w:r>
      <w:proofErr w:type="spellEnd"/>
      <w:r w:rsidR="00E92BD7">
        <w:rPr>
          <w:rFonts w:asciiTheme="minorHAnsi" w:eastAsiaTheme="minorHAnsi" w:hAnsiTheme="minorHAnsi" w:cstheme="minorBidi"/>
          <w:i/>
          <w:iCs/>
          <w:color w:val="auto"/>
          <w:sz w:val="24"/>
          <w:szCs w:val="24"/>
        </w:rPr>
        <w:t xml:space="preserve"> ’</w:t>
      </w:r>
      <w:r w:rsidRPr="004C1604">
        <w:rPr>
          <w:rFonts w:asciiTheme="minorHAnsi" w:eastAsiaTheme="minorHAnsi" w:hAnsiTheme="minorHAnsi" w:cstheme="minorBidi"/>
          <w:i/>
          <w:iCs/>
          <w:color w:val="auto"/>
          <w:sz w:val="24"/>
          <w:szCs w:val="24"/>
        </w:rPr>
        <w:t>26, Swarthmore College</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Research Mentor:</w:t>
      </w:r>
      <w:r w:rsidRPr="004C1604">
        <w:rPr>
          <w:rFonts w:asciiTheme="minorHAnsi" w:eastAsiaTheme="minorHAnsi" w:hAnsiTheme="minorHAnsi" w:cstheme="minorBidi"/>
          <w:i/>
          <w:iCs/>
          <w:color w:val="auto"/>
          <w:sz w:val="24"/>
          <w:szCs w:val="24"/>
        </w:rPr>
        <w:t xml:space="preserve"> Raj </w:t>
      </w:r>
      <w:proofErr w:type="spellStart"/>
      <w:r w:rsidRPr="004C1604">
        <w:rPr>
          <w:rFonts w:asciiTheme="minorHAnsi" w:eastAsiaTheme="minorHAnsi" w:hAnsiTheme="minorHAnsi" w:cstheme="minorBidi"/>
          <w:i/>
          <w:iCs/>
          <w:color w:val="auto"/>
          <w:sz w:val="24"/>
          <w:szCs w:val="24"/>
        </w:rPr>
        <w:t>Kharel</w:t>
      </w:r>
      <w:proofErr w:type="spellEnd"/>
      <w:r w:rsidRPr="004C1604">
        <w:rPr>
          <w:rFonts w:asciiTheme="minorHAnsi" w:eastAsiaTheme="minorHAnsi" w:hAnsiTheme="minorHAnsi" w:cstheme="minorBidi"/>
          <w:i/>
          <w:iCs/>
          <w:color w:val="auto"/>
          <w:sz w:val="24"/>
          <w:szCs w:val="24"/>
        </w:rPr>
        <w:t>, Economic Geographer</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Supported by:</w:t>
      </w:r>
      <w:r w:rsidRPr="004C1604">
        <w:rPr>
          <w:rFonts w:asciiTheme="minorHAnsi" w:eastAsiaTheme="minorHAnsi" w:hAnsiTheme="minorHAnsi" w:cstheme="minorBidi"/>
          <w:i/>
          <w:iCs/>
          <w:color w:val="auto"/>
          <w:sz w:val="24"/>
          <w:szCs w:val="24"/>
        </w:rPr>
        <w:t xml:space="preserve"> Ella Foster-Molina ’07, PhD, Social Science Quantitative </w:t>
      </w:r>
      <w:proofErr w:type="spellStart"/>
      <w:r w:rsidRPr="004C1604">
        <w:rPr>
          <w:rFonts w:asciiTheme="minorHAnsi" w:eastAsiaTheme="minorHAnsi" w:hAnsiTheme="minorHAnsi" w:cstheme="minorBidi"/>
          <w:i/>
          <w:iCs/>
          <w:color w:val="auto"/>
          <w:sz w:val="24"/>
          <w:szCs w:val="24"/>
        </w:rPr>
        <w:t>Labotary</w:t>
      </w:r>
      <w:proofErr w:type="spellEnd"/>
      <w:r w:rsidRPr="004C1604">
        <w:rPr>
          <w:rFonts w:asciiTheme="minorHAnsi" w:eastAsiaTheme="minorHAnsi" w:hAnsiTheme="minorHAnsi" w:cstheme="minorBidi"/>
          <w:i/>
          <w:iCs/>
          <w:color w:val="auto"/>
          <w:sz w:val="24"/>
          <w:szCs w:val="24"/>
        </w:rPr>
        <w:t xml:space="preserve"> Associate, Swarthmore College</w:t>
      </w:r>
    </w:p>
    <w:p w14:paraId="6DF6EFDC" w14:textId="78A60F2A" w:rsidR="000F17E8" w:rsidRDefault="00B12D06" w:rsidP="000F17E8">
      <w:pPr>
        <w:pStyle w:val="Heading1"/>
      </w:pPr>
      <w:r>
        <w:t>Abstract</w:t>
      </w:r>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443EED84"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r w:rsidR="00383D2A">
        <w:t xml:space="preserve"> After preliminary findings, I </w:t>
      </w:r>
      <w:r w:rsidR="004C1604">
        <w:t>am</w:t>
      </w:r>
      <w:r w:rsidR="00383D2A">
        <w:t xml:space="preserve"> microscopically analyzing the most significant aspect of institutional capacity---intergovernmental co-ordination and cooperation.</w:t>
      </w:r>
    </w:p>
    <w:p w14:paraId="7DC1BDF4" w14:textId="77777777" w:rsidR="000F17E8" w:rsidRDefault="000F17E8" w:rsidP="000F17E8">
      <w:r w:rsidRPr="000F17E8">
        <w:t xml:space="preserve">In terms of educational outcomes, I am focusing on the percentage of the population with a high school degree or above. There is a plethora of literature that affirms that higher educational attainment among the population yields higher economic growth. I am eager to see if the conclusion holds true in the context of the municipalities of Nepal. </w:t>
      </w:r>
    </w:p>
    <w:p w14:paraId="257AB4D5" w14:textId="7CC07126" w:rsidR="000F17E8" w:rsidRPr="000F17E8" w:rsidRDefault="000F17E8" w:rsidP="000F17E8">
      <w:pPr>
        <w:rPr>
          <w:i/>
          <w:iCs/>
        </w:r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6C3FB4CD" w14:textId="46673BA4" w:rsidR="00510B42" w:rsidRDefault="00510B42" w:rsidP="000F17E8">
      <w:pPr>
        <w:pStyle w:val="Heading1"/>
      </w:pPr>
      <w:r>
        <w:lastRenderedPageBreak/>
        <w:t>Introduction of Federalism in Nepal</w:t>
      </w:r>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r>
        <w:t>Quantifying Economic Growth</w:t>
      </w:r>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27CB82BD" w14:textId="7C939C47" w:rsidR="00E772A1" w:rsidRDefault="00E772A1" w:rsidP="00510B42">
      <w:pPr>
        <w:pStyle w:val="ListParagraph"/>
        <w:numPr>
          <w:ilvl w:val="0"/>
          <w:numId w:val="3"/>
        </w:numPr>
      </w:pPr>
      <w:r>
        <w:t>Nightlight data is an idea proxy for economic activities for a developing country like Nepal as a large share of economy is in informal sector, which is not effectively captured by GDP</w:t>
      </w:r>
    </w:p>
    <w:p w14:paraId="228C0284" w14:textId="614F3C1C" w:rsidR="00740A28" w:rsidRDefault="00740A28" w:rsidP="00510B42">
      <w:pPr>
        <w:pStyle w:val="ListParagraph"/>
        <w:numPr>
          <w:ilvl w:val="0"/>
          <w:numId w:val="3"/>
        </w:numPr>
      </w:pPr>
      <w:r>
        <w:t>Researchers have used VIIRS night light data to analyze:</w:t>
      </w:r>
    </w:p>
    <w:p w14:paraId="25855A5D" w14:textId="0344A456" w:rsidR="00740A28" w:rsidRDefault="00740A28" w:rsidP="00740A28">
      <w:pPr>
        <w:pStyle w:val="ListParagraph"/>
        <w:numPr>
          <w:ilvl w:val="1"/>
          <w:numId w:val="3"/>
        </w:numPr>
      </w:pPr>
      <w:r>
        <w:t>Post earthquake recovery in Nepal</w:t>
      </w:r>
    </w:p>
    <w:p w14:paraId="67876E60" w14:textId="0DC5DDD4" w:rsidR="00740A28" w:rsidRDefault="00740A28" w:rsidP="00740A28">
      <w:pPr>
        <w:pStyle w:val="ListParagraph"/>
        <w:numPr>
          <w:ilvl w:val="1"/>
          <w:numId w:val="3"/>
        </w:numPr>
      </w:pPr>
      <w:r>
        <w:t>Post covid recovery in Nepal</w:t>
      </w:r>
    </w:p>
    <w:p w14:paraId="0883B88C" w14:textId="407C19F0" w:rsidR="00740A28" w:rsidRDefault="00740A28" w:rsidP="00510B42">
      <w:pPr>
        <w:pStyle w:val="ListParagraph"/>
        <w:numPr>
          <w:ilvl w:val="0"/>
          <w:numId w:val="3"/>
        </w:numPr>
      </w:pPr>
      <w:r>
        <w:t>Researchers have shown a strong correlation between log of total sum of night light data of Nepal and log of real GDP</w:t>
      </w:r>
    </w:p>
    <w:p w14:paraId="6CFCF1F8" w14:textId="77777777" w:rsidR="00740A28" w:rsidRDefault="00740A28" w:rsidP="00740A28">
      <w:pPr>
        <w:pStyle w:val="ListParagraph"/>
        <w:numPr>
          <w:ilvl w:val="1"/>
          <w:numId w:val="3"/>
        </w:numPr>
      </w:pPr>
      <w:r>
        <w:t>I am currently working on extracting datasets to verify the correlation from 2017 to 2021.</w:t>
      </w:r>
    </w:p>
    <w:p w14:paraId="09B50E1A" w14:textId="77777777" w:rsidR="00E772A1" w:rsidRDefault="00E772A1" w:rsidP="00E772A1">
      <w:pPr>
        <w:pStyle w:val="ListParagraph"/>
      </w:pP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38DFB970"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22F4278C" w14:textId="77777777" w:rsidR="00FC7878" w:rsidRDefault="00FC7878" w:rsidP="00E92BD7"/>
    <w:p w14:paraId="48A6F617" w14:textId="64F55564" w:rsidR="00E92BD7" w:rsidRDefault="00FC7878" w:rsidP="005D5A2A">
      <w:pPr>
        <w:jc w:val="center"/>
      </w:pPr>
      <w:r>
        <w:rPr>
          <w:noProof/>
        </w:rPr>
        <w:drawing>
          <wp:inline distT="0" distB="0" distL="0" distR="0" wp14:anchorId="32D9C435" wp14:editId="12AB7F88">
            <wp:extent cx="5532028" cy="3913909"/>
            <wp:effectExtent l="0" t="0" r="5715" b="0"/>
            <wp:docPr id="1537991510" name="Picture 8"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1510" name="Picture 8" descr="A map of the count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224" cy="3954375"/>
                    </a:xfrm>
                    <a:prstGeom prst="rect">
                      <a:avLst/>
                    </a:prstGeom>
                  </pic:spPr>
                </pic:pic>
              </a:graphicData>
            </a:graphic>
          </wp:inline>
        </w:drawing>
      </w:r>
    </w:p>
    <w:p w14:paraId="1001DFFB" w14:textId="4803B098" w:rsidR="008D5AD9"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36B79269" w14:textId="2FD12ED8" w:rsidR="00E92BD7" w:rsidRDefault="008D5AD9" w:rsidP="008D5AD9">
      <w:pPr>
        <w:jc w:val="center"/>
      </w:pPr>
      <w:r>
        <w:rPr>
          <w:noProof/>
        </w:rPr>
        <w:drawing>
          <wp:inline distT="0" distB="0" distL="0" distR="0" wp14:anchorId="06FEEDDD" wp14:editId="5EBCF90E">
            <wp:extent cx="5313218" cy="3759102"/>
            <wp:effectExtent l="0" t="0" r="0" b="635"/>
            <wp:docPr id="917452951" name="Picture 9"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2951" name="Picture 9" descr="A map of nepal with different colored area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154" cy="3769670"/>
                    </a:xfrm>
                    <a:prstGeom prst="rect">
                      <a:avLst/>
                    </a:prstGeom>
                  </pic:spPr>
                </pic:pic>
              </a:graphicData>
            </a:graphic>
          </wp:inline>
        </w:drawing>
      </w:r>
    </w:p>
    <w:p w14:paraId="1D6331A6" w14:textId="446E5EBC" w:rsidR="00E92BD7"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73FD3AB1" w14:textId="3406B9CE" w:rsidR="004C1604" w:rsidRDefault="009F4749" w:rsidP="004C1604">
      <w:r>
        <w:rPr>
          <w:noProof/>
        </w:rPr>
        <w:lastRenderedPageBreak/>
        <w:drawing>
          <wp:inline distT="0" distB="0" distL="0" distR="0" wp14:anchorId="0112EA02" wp14:editId="156E7811">
            <wp:extent cx="6857346" cy="4918132"/>
            <wp:effectExtent l="0" t="0" r="1270" b="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858000" cy="4918601"/>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1335C69B" w:rsidR="009F4749" w:rsidRDefault="009F4749" w:rsidP="009F4749">
      <w:pPr>
        <w:jc w:val="center"/>
        <w:rPr>
          <w:i/>
          <w:iCs/>
          <w:sz w:val="22"/>
          <w:szCs w:val="22"/>
        </w:rPr>
      </w:pPr>
      <w:r w:rsidRPr="006E0948">
        <w:rPr>
          <w:i/>
          <w:iCs/>
          <w:sz w:val="22"/>
          <w:szCs w:val="22"/>
        </w:rPr>
        <w:t xml:space="preserve">Figure </w:t>
      </w:r>
      <w:r>
        <w:rPr>
          <w:i/>
          <w:iCs/>
          <w:sz w:val="22"/>
          <w:szCs w:val="22"/>
        </w:rPr>
        <w:t>2</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E772A1">
      <w:pPr>
        <w:pStyle w:val="ListParagraph"/>
      </w:pPr>
      <w:r>
        <w:rPr>
          <w:noProof/>
        </w:rPr>
        <w:lastRenderedPageBreak/>
        <w:drawing>
          <wp:inline distT="0" distB="0" distL="0" distR="0" wp14:anchorId="0AEFE917" wp14:editId="6ECB6D22">
            <wp:extent cx="5558756" cy="3332284"/>
            <wp:effectExtent l="0" t="0" r="4445" b="0"/>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260" cy="3340379"/>
                    </a:xfrm>
                    <a:prstGeom prst="rect">
                      <a:avLst/>
                    </a:prstGeom>
                  </pic:spPr>
                </pic:pic>
              </a:graphicData>
            </a:graphic>
          </wp:inline>
        </w:drawing>
      </w:r>
    </w:p>
    <w:p w14:paraId="183D61FA" w14:textId="40063007" w:rsidR="00E772A1" w:rsidRDefault="00B44E6B" w:rsidP="00E772A1">
      <w:pPr>
        <w:jc w:val="center"/>
        <w:rPr>
          <w:i/>
          <w:iCs/>
          <w:sz w:val="22"/>
          <w:szCs w:val="22"/>
        </w:rPr>
      </w:pPr>
      <w:r w:rsidRPr="006E0948">
        <w:rPr>
          <w:i/>
          <w:iCs/>
          <w:sz w:val="22"/>
          <w:szCs w:val="22"/>
        </w:rPr>
        <w:t xml:space="preserve">Figure </w:t>
      </w:r>
      <w:r w:rsidR="0061260C">
        <w:rPr>
          <w:i/>
          <w:iCs/>
          <w:sz w:val="22"/>
          <w:szCs w:val="22"/>
        </w:rPr>
        <w:t>3</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r>
        <w:t>Institutional Capacity</w:t>
      </w:r>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57CE3BF7" w14:textId="77777777" w:rsidR="00B17EF2" w:rsidRDefault="00B17EF2"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operation</w:t>
            </w:r>
            <w:r w:rsidRPr="00B17EF2">
              <w:t xml:space="preserve">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lastRenderedPageBreak/>
        <w:drawing>
          <wp:inline distT="0" distB="0" distL="0" distR="0" wp14:anchorId="107C787D" wp14:editId="5242FC07">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78EBB4CB"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B17EF2">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237C0A">
      <w:pPr>
        <w:rPr>
          <w:i/>
          <w:iCs/>
          <w:sz w:val="22"/>
          <w:szCs w:val="22"/>
        </w:rPr>
      </w:pPr>
      <w:r>
        <w:rPr>
          <w:i/>
          <w:iCs/>
          <w:noProof/>
          <w:sz w:val="22"/>
          <w:szCs w:val="22"/>
        </w:rPr>
        <w:drawing>
          <wp:inline distT="0" distB="0" distL="0" distR="0" wp14:anchorId="5BDCA63A" wp14:editId="09E5DC59">
            <wp:extent cx="6101432" cy="3657600"/>
            <wp:effectExtent l="0" t="0" r="0" b="0"/>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2341" cy="3676129"/>
                    </a:xfrm>
                    <a:prstGeom prst="rect">
                      <a:avLst/>
                    </a:prstGeom>
                  </pic:spPr>
                </pic:pic>
              </a:graphicData>
            </a:graphic>
          </wp:inline>
        </w:drawing>
      </w:r>
    </w:p>
    <w:p w14:paraId="0250CC83" w14:textId="3483301C" w:rsidR="00237C0A" w:rsidRDefault="00237C0A" w:rsidP="00237C0A">
      <w:pPr>
        <w:jc w:val="center"/>
        <w:rPr>
          <w:i/>
          <w:iCs/>
          <w:sz w:val="22"/>
          <w:szCs w:val="22"/>
        </w:rPr>
      </w:pPr>
      <w:r w:rsidRPr="006E0948">
        <w:rPr>
          <w:i/>
          <w:iCs/>
          <w:sz w:val="22"/>
          <w:szCs w:val="22"/>
        </w:rPr>
        <w:t>Figure</w:t>
      </w:r>
      <w:r w:rsidR="00B17EF2">
        <w:rPr>
          <w:i/>
          <w:iCs/>
          <w:sz w:val="22"/>
          <w:szCs w:val="22"/>
        </w:rPr>
        <w:t xml:space="preserve"> 5</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lastRenderedPageBreak/>
        <w:drawing>
          <wp:inline distT="0" distB="0" distL="0" distR="0" wp14:anchorId="26FD4E74" wp14:editId="63737BF4">
            <wp:extent cx="6858000" cy="4110990"/>
            <wp:effectExtent l="0" t="0" r="0" b="3810"/>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56874D2D" w:rsidR="00B17EF2" w:rsidRDefault="00B17EF2" w:rsidP="00B17EF2">
      <w:pPr>
        <w:jc w:val="center"/>
        <w:rPr>
          <w:i/>
          <w:iCs/>
          <w:sz w:val="22"/>
          <w:szCs w:val="22"/>
        </w:rPr>
      </w:pPr>
      <w:r w:rsidRPr="006E0948">
        <w:rPr>
          <w:i/>
          <w:iCs/>
          <w:sz w:val="22"/>
          <w:szCs w:val="22"/>
        </w:rPr>
        <w:t>Figure</w:t>
      </w:r>
      <w:r>
        <w:rPr>
          <w:i/>
          <w:iCs/>
          <w:sz w:val="22"/>
          <w:szCs w:val="22"/>
        </w:rPr>
        <w:t xml:space="preserve"> </w:t>
      </w:r>
      <w:r>
        <w:rPr>
          <w:i/>
          <w:iCs/>
          <w:sz w:val="22"/>
          <w:szCs w:val="22"/>
        </w:rPr>
        <w:t>6</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w:t>
      </w:r>
      <w:r>
        <w:rPr>
          <w:i/>
          <w:iCs/>
          <w:sz w:val="22"/>
          <w:szCs w:val="22"/>
        </w:rPr>
        <w:t xml:space="preserve">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r>
        <w:t>Educational Outcome</w:t>
      </w:r>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DC98D53" w14:textId="0C7943B1" w:rsidR="00E772A1" w:rsidRDefault="00E772A1" w:rsidP="007029E3">
      <w:pPr>
        <w:pStyle w:val="ListParagraph"/>
        <w:numPr>
          <w:ilvl w:val="0"/>
          <w:numId w:val="6"/>
        </w:numPr>
      </w:pPr>
      <w:r>
        <w:t>It has an interesting impact in the regression</w:t>
      </w:r>
    </w:p>
    <w:p w14:paraId="704F5318" w14:textId="182815FE" w:rsidR="00B44E6B" w:rsidRDefault="00B44E6B" w:rsidP="00E772A1">
      <w:r>
        <w:rPr>
          <w:noProof/>
        </w:rPr>
        <w:lastRenderedPageBreak/>
        <w:drawing>
          <wp:inline distT="0" distB="0" distL="0" distR="0" wp14:anchorId="54E06DF7" wp14:editId="52AE75B1">
            <wp:extent cx="5822761" cy="3490546"/>
            <wp:effectExtent l="0" t="0" r="0" b="254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03" cy="3493749"/>
                    </a:xfrm>
                    <a:prstGeom prst="rect">
                      <a:avLst/>
                    </a:prstGeom>
                  </pic:spPr>
                </pic:pic>
              </a:graphicData>
            </a:graphic>
          </wp:inline>
        </w:drawing>
      </w:r>
    </w:p>
    <w:p w14:paraId="0BCC859F" w14:textId="07CD20B2" w:rsidR="00FE799C" w:rsidRDefault="00FE799C" w:rsidP="00FE799C">
      <w:pPr>
        <w:jc w:val="center"/>
        <w:rPr>
          <w:i/>
          <w:iCs/>
          <w:sz w:val="22"/>
          <w:szCs w:val="22"/>
        </w:rPr>
      </w:pPr>
      <w:r w:rsidRPr="006E0948">
        <w:rPr>
          <w:i/>
          <w:iCs/>
          <w:sz w:val="22"/>
          <w:szCs w:val="22"/>
        </w:rPr>
        <w:t xml:space="preserve">Figure </w:t>
      </w:r>
      <w:r w:rsidR="007D1FA5">
        <w:rPr>
          <w:i/>
          <w:iCs/>
          <w:sz w:val="22"/>
          <w:szCs w:val="22"/>
        </w:rPr>
        <w:t>7</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B44E6B">
      <w:pPr>
        <w:ind w:left="360"/>
      </w:pPr>
      <w:r>
        <w:rPr>
          <w:noProof/>
        </w:rPr>
        <w:drawing>
          <wp:inline distT="0" distB="0" distL="0" distR="0" wp14:anchorId="1AA60BFA" wp14:editId="7504C2B4">
            <wp:extent cx="5896095" cy="3534508"/>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1963" cy="3544020"/>
                    </a:xfrm>
                    <a:prstGeom prst="rect">
                      <a:avLst/>
                    </a:prstGeom>
                  </pic:spPr>
                </pic:pic>
              </a:graphicData>
            </a:graphic>
          </wp:inline>
        </w:drawing>
      </w:r>
    </w:p>
    <w:p w14:paraId="5BB37B3A" w14:textId="44257608" w:rsidR="00FE799C" w:rsidRDefault="00FE799C" w:rsidP="00FE799C">
      <w:pPr>
        <w:jc w:val="center"/>
      </w:pPr>
      <w:r w:rsidRPr="006E0948">
        <w:rPr>
          <w:i/>
          <w:iCs/>
          <w:sz w:val="22"/>
          <w:szCs w:val="22"/>
        </w:rPr>
        <w:t xml:space="preserve">Figure </w:t>
      </w:r>
      <w:r w:rsidR="007D1FA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r>
        <w:t>Political Leadership</w:t>
      </w:r>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lastRenderedPageBreak/>
        <w:t>Only 14 female observations across 735 observations</w:t>
      </w:r>
    </w:p>
    <w:p w14:paraId="67AAD90A" w14:textId="486FC0A0" w:rsidR="00EF5522" w:rsidRDefault="00EF5522" w:rsidP="00EF5522">
      <w:pPr>
        <w:ind w:left="360"/>
      </w:pPr>
      <w:r>
        <w:rPr>
          <w:noProof/>
        </w:rPr>
        <w:drawing>
          <wp:inline distT="0" distB="0" distL="0" distR="0" wp14:anchorId="023D9817" wp14:editId="71AF816A">
            <wp:extent cx="6218767" cy="3727938"/>
            <wp:effectExtent l="0" t="0" r="4445" b="635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4014" cy="3737078"/>
                    </a:xfrm>
                    <a:prstGeom prst="rect">
                      <a:avLst/>
                    </a:prstGeom>
                  </pic:spPr>
                </pic:pic>
              </a:graphicData>
            </a:graphic>
          </wp:inline>
        </w:drawing>
      </w:r>
    </w:p>
    <w:p w14:paraId="12AA41CB" w14:textId="377C9F9B" w:rsidR="00EF5522" w:rsidRDefault="00EF5522" w:rsidP="00EF5522">
      <w:pPr>
        <w:jc w:val="center"/>
      </w:pPr>
      <w:r w:rsidRPr="006E0948">
        <w:rPr>
          <w:i/>
          <w:iCs/>
          <w:sz w:val="22"/>
          <w:szCs w:val="22"/>
        </w:rPr>
        <w:t>Figure</w:t>
      </w:r>
      <w:r w:rsidR="00E772A1">
        <w:rPr>
          <w:i/>
          <w:iCs/>
          <w:sz w:val="22"/>
          <w:szCs w:val="22"/>
        </w:rPr>
        <w:t xml:space="preserve"> </w:t>
      </w:r>
      <w:r w:rsidR="007D1FA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FE799C">
      <w:pPr>
        <w:ind w:left="360"/>
      </w:pPr>
      <w:r>
        <w:rPr>
          <w:noProof/>
        </w:rPr>
        <w:drawing>
          <wp:inline distT="0" distB="0" distL="0" distR="0" wp14:anchorId="53534E7F" wp14:editId="6DA86ECC">
            <wp:extent cx="5485422" cy="3288323"/>
            <wp:effectExtent l="0" t="0" r="1270" b="127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5373" cy="3294289"/>
                    </a:xfrm>
                    <a:prstGeom prst="rect">
                      <a:avLst/>
                    </a:prstGeom>
                  </pic:spPr>
                </pic:pic>
              </a:graphicData>
            </a:graphic>
          </wp:inline>
        </w:drawing>
      </w:r>
    </w:p>
    <w:p w14:paraId="6371E4D1" w14:textId="75F89CBA"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10</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lastRenderedPageBreak/>
        <w:drawing>
          <wp:inline distT="0" distB="0" distL="0" distR="0" wp14:anchorId="6F2B5E6E" wp14:editId="627CED4C">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7CCFCB07" w:rsidR="00EF5522" w:rsidRDefault="00EF5522" w:rsidP="00EF5522">
      <w:pPr>
        <w:jc w:val="center"/>
        <w:rPr>
          <w:i/>
          <w:iCs/>
          <w:sz w:val="22"/>
          <w:szCs w:val="22"/>
        </w:rPr>
      </w:pPr>
      <w:r w:rsidRPr="006E0948">
        <w:rPr>
          <w:i/>
          <w:iCs/>
          <w:sz w:val="22"/>
          <w:szCs w:val="22"/>
        </w:rPr>
        <w:t xml:space="preserve">Figure </w:t>
      </w:r>
      <w:r w:rsidR="007D1FA5">
        <w:rPr>
          <w:i/>
          <w:iCs/>
          <w:sz w:val="22"/>
          <w:szCs w:val="22"/>
        </w:rPr>
        <w:t>11</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r>
        <w:t>Variables and Date Sources</w:t>
      </w:r>
    </w:p>
    <w:p w14:paraId="3D8C33E7" w14:textId="77777777" w:rsidR="001F25A3" w:rsidRDefault="00EF5522" w:rsidP="001F25A3">
      <w:pPr>
        <w:pStyle w:val="ListParagraph"/>
        <w:numPr>
          <w:ilvl w:val="0"/>
          <w:numId w:val="15"/>
        </w:numPr>
      </w:pPr>
      <w:r w:rsidRPr="00913338">
        <w:rPr>
          <w:b/>
          <w:bCs/>
        </w:rPr>
        <w:t>y</w:t>
      </w:r>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0"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65080C5C" w14:textId="77777777" w:rsidR="001F25A3" w:rsidRDefault="00EF5522" w:rsidP="001F25A3">
      <w:pPr>
        <w:pStyle w:val="ListParagraph"/>
        <w:numPr>
          <w:ilvl w:val="0"/>
          <w:numId w:val="15"/>
        </w:numPr>
      </w:pPr>
      <w:r w:rsidRPr="00913338">
        <w:rPr>
          <w:b/>
          <w:bCs/>
        </w:rPr>
        <w:t>x1</w:t>
      </w:r>
      <w:r w:rsidR="00740A28">
        <w:t xml:space="preserve">: average </w:t>
      </w:r>
      <w:r w:rsidR="00740A28" w:rsidRPr="00740A28">
        <w:t xml:space="preserve">LISA score of 2020/21 and </w:t>
      </w:r>
      <w:r w:rsidR="00740A28">
        <w:t>20</w:t>
      </w:r>
      <w:r w:rsidR="00740A28" w:rsidRPr="00740A28">
        <w:t xml:space="preserve">21/22 </w:t>
      </w:r>
      <w:r w:rsidR="00740A28" w:rsidRPr="001A3FD1">
        <w:t>(In case, LISA score of 2020/21 was not available, LISA score of</w:t>
      </w:r>
      <w:r w:rsidR="00913338">
        <w:t xml:space="preserve"> </w:t>
      </w:r>
      <w:r w:rsidR="00740A28" w:rsidRPr="001A3FD1">
        <w:t xml:space="preserve">20 21/22 </w:t>
      </w:r>
      <w:proofErr w:type="gramStart"/>
      <w:r w:rsidR="00740A28" w:rsidRPr="001A3FD1">
        <w:t>is considered to be</w:t>
      </w:r>
      <w:proofErr w:type="gramEnd"/>
      <w:r w:rsidR="00740A28" w:rsidRPr="001A3FD1">
        <w:t xml:space="preserve"> the average)</w:t>
      </w:r>
    </w:p>
    <w:p w14:paraId="44E4DA27" w14:textId="6F7134EB" w:rsidR="00913338" w:rsidRPr="001F25A3" w:rsidRDefault="00913338" w:rsidP="001F25A3">
      <w:pPr>
        <w:pStyle w:val="ListParagraph"/>
        <w:rPr>
          <w:sz w:val="22"/>
          <w:szCs w:val="22"/>
        </w:rPr>
      </w:pPr>
      <w:r w:rsidRPr="001F25A3">
        <w:rPr>
          <w:i/>
          <w:iCs/>
          <w:sz w:val="22"/>
          <w:szCs w:val="22"/>
        </w:rPr>
        <w:t xml:space="preserve">Downloaded from </w:t>
      </w:r>
      <w:hyperlink r:id="rId21" w:history="1">
        <w:r w:rsidRPr="001F25A3">
          <w:rPr>
            <w:rStyle w:val="Hyperlink"/>
            <w:i/>
            <w:iCs/>
            <w:sz w:val="22"/>
            <w:szCs w:val="22"/>
          </w:rPr>
          <w:t>LISA website</w:t>
        </w:r>
      </w:hyperlink>
      <w:r w:rsidRPr="001F25A3">
        <w:rPr>
          <w:i/>
          <w:iCs/>
          <w:sz w:val="22"/>
          <w:szCs w:val="22"/>
        </w:rPr>
        <w:t xml:space="preserve"> of the government of Nepal</w:t>
      </w:r>
    </w:p>
    <w:p w14:paraId="6CB82054" w14:textId="77777777" w:rsidR="00913338" w:rsidRPr="00913338" w:rsidRDefault="00913338" w:rsidP="00913338">
      <w:pPr>
        <w:pStyle w:val="ListParagraph"/>
        <w:rPr>
          <w:i/>
          <w:iCs/>
        </w:rPr>
      </w:pPr>
    </w:p>
    <w:p w14:paraId="770A2BBD" w14:textId="77777777" w:rsidR="00913338" w:rsidRDefault="00EF5522" w:rsidP="00EF5522">
      <w:pPr>
        <w:pStyle w:val="ListParagraph"/>
        <w:numPr>
          <w:ilvl w:val="0"/>
          <w:numId w:val="15"/>
        </w:numPr>
      </w:pPr>
      <w:r w:rsidRPr="00913338">
        <w:rPr>
          <w:b/>
          <w:bCs/>
        </w:rPr>
        <w:t>x2</w:t>
      </w:r>
      <w:r w:rsidR="00740A28">
        <w:t xml:space="preserve">:  log baseline = log </w:t>
      </w:r>
      <w:r w:rsidR="001A3FD1">
        <w:t xml:space="preserve">(average of </w:t>
      </w:r>
      <w:r w:rsidR="00740A28">
        <w:t>sum of night light of 201</w:t>
      </w:r>
      <w:r w:rsidR="001A3FD1">
        <w:t>4, 2015, 2016, 2017)</w:t>
      </w:r>
    </w:p>
    <w:p w14:paraId="31E6E541" w14:textId="21603A4F" w:rsidR="00EF5522" w:rsidRPr="001F25A3" w:rsidRDefault="00913338" w:rsidP="00913338">
      <w:pPr>
        <w:pStyle w:val="ListParagraph"/>
        <w:rPr>
          <w:i/>
          <w:iCs/>
          <w:sz w:val="22"/>
          <w:szCs w:val="22"/>
        </w:rPr>
      </w:pPr>
      <w:r w:rsidRPr="001F25A3">
        <w:rPr>
          <w:i/>
          <w:iCs/>
          <w:sz w:val="22"/>
          <w:szCs w:val="22"/>
        </w:rPr>
        <w:t xml:space="preserve">Extracted from </w:t>
      </w:r>
      <w:hyperlink r:id="rId22" w:history="1">
        <w:r w:rsidRPr="001F25A3">
          <w:rPr>
            <w:rStyle w:val="Hyperlink"/>
            <w:i/>
            <w:iCs/>
            <w:sz w:val="22"/>
            <w:szCs w:val="22"/>
          </w:rPr>
          <w:t>VIIRS Nighttime Lights dataset</w:t>
        </w:r>
      </w:hyperlink>
      <w:r w:rsidRPr="001F25A3">
        <w:rPr>
          <w:i/>
          <w:iCs/>
          <w:sz w:val="22"/>
          <w:szCs w:val="22"/>
        </w:rPr>
        <w:t xml:space="preserve"> using QGIS software</w:t>
      </w:r>
      <w:r w:rsidR="001F25A3" w:rsidRPr="001F25A3">
        <w:rPr>
          <w:sz w:val="22"/>
          <w:szCs w:val="22"/>
        </w:rPr>
        <w:br/>
      </w:r>
    </w:p>
    <w:p w14:paraId="4681A8A0" w14:textId="77777777" w:rsidR="001F25A3" w:rsidRDefault="00EF5522" w:rsidP="001F25A3">
      <w:pPr>
        <w:pStyle w:val="ListParagraph"/>
        <w:numPr>
          <w:ilvl w:val="0"/>
          <w:numId w:val="15"/>
        </w:numPr>
      </w:pPr>
      <w:r w:rsidRPr="00913338">
        <w:rPr>
          <w:b/>
          <w:bCs/>
        </w:rPr>
        <w:t>x3</w:t>
      </w:r>
      <w:r w:rsidR="00740A28">
        <w:t>:</w:t>
      </w:r>
      <w:r w:rsidR="001A3FD1">
        <w:t xml:space="preserve"> log of population as per census of 202</w:t>
      </w:r>
      <w:r w:rsidR="00913338">
        <w:t>1</w:t>
      </w:r>
    </w:p>
    <w:p w14:paraId="1A1717E7" w14:textId="6195AFAF" w:rsidR="00EF5522" w:rsidRPr="001F25A3" w:rsidRDefault="00913338" w:rsidP="001F25A3">
      <w:pPr>
        <w:pStyle w:val="ListParagraph"/>
        <w:rPr>
          <w:sz w:val="22"/>
          <w:szCs w:val="22"/>
        </w:rPr>
      </w:pPr>
      <w:r w:rsidRPr="001F25A3">
        <w:rPr>
          <w:i/>
          <w:iCs/>
          <w:sz w:val="22"/>
          <w:szCs w:val="22"/>
        </w:rPr>
        <w:t xml:space="preserve">Extracted from the </w:t>
      </w:r>
      <w:hyperlink r:id="rId23" w:history="1">
        <w:r w:rsidRPr="001F25A3">
          <w:rPr>
            <w:rStyle w:val="Hyperlink"/>
            <w:i/>
            <w:iCs/>
            <w:sz w:val="22"/>
            <w:szCs w:val="22"/>
          </w:rPr>
          <w:t>Preliminary Data of National Population and Housing Census 2021</w:t>
        </w:r>
      </w:hyperlink>
      <w:r w:rsidR="001A3FD1" w:rsidRPr="001F25A3">
        <w:rPr>
          <w:sz w:val="22"/>
          <w:szCs w:val="22"/>
        </w:rPr>
        <w:br/>
      </w:r>
    </w:p>
    <w:p w14:paraId="265C9EF3" w14:textId="77777777" w:rsidR="001F25A3" w:rsidRDefault="00EF5522" w:rsidP="001F25A3">
      <w:pPr>
        <w:pStyle w:val="ListParagraph"/>
        <w:numPr>
          <w:ilvl w:val="0"/>
          <w:numId w:val="15"/>
        </w:numPr>
      </w:pPr>
      <w:r w:rsidRPr="00913338">
        <w:rPr>
          <w:b/>
          <w:bCs/>
        </w:rPr>
        <w:t>x</w:t>
      </w:r>
      <w:r w:rsidR="00740A28" w:rsidRPr="00913338">
        <w:rPr>
          <w:b/>
          <w:bCs/>
        </w:rPr>
        <w:t>4</w:t>
      </w:r>
      <w:r w:rsidR="00740A28">
        <w:t>:</w:t>
      </w:r>
      <w:r w:rsidR="001A3FD1">
        <w:t xml:space="preserve"> dummy variable Urban = 1 if a local government is municipality, sub-metropolitan city, metropolitan city</w:t>
      </w:r>
    </w:p>
    <w:p w14:paraId="4A5FAA75" w14:textId="038F2A76" w:rsidR="00EF5522" w:rsidRPr="001F25A3" w:rsidRDefault="001F25A3" w:rsidP="001F25A3">
      <w:pPr>
        <w:pStyle w:val="ListParagraph"/>
        <w:rPr>
          <w:i/>
          <w:iCs/>
          <w:sz w:val="22"/>
          <w:szCs w:val="22"/>
        </w:rPr>
      </w:pPr>
      <w:r w:rsidRPr="001F25A3">
        <w:rPr>
          <w:i/>
          <w:iCs/>
          <w:sz w:val="22"/>
          <w:szCs w:val="22"/>
        </w:rPr>
        <w:t>Coded in Stata</w:t>
      </w:r>
    </w:p>
    <w:p w14:paraId="2BC0C5D7" w14:textId="77777777" w:rsidR="001F25A3" w:rsidRPr="001F25A3" w:rsidRDefault="001F25A3" w:rsidP="001F25A3">
      <w:pPr>
        <w:pStyle w:val="ListParagraph"/>
      </w:pPr>
    </w:p>
    <w:p w14:paraId="054FEE0F" w14:textId="43F342BE" w:rsidR="00EF5522" w:rsidRDefault="00EF5522" w:rsidP="00EF5522">
      <w:pPr>
        <w:pStyle w:val="ListParagraph"/>
        <w:numPr>
          <w:ilvl w:val="0"/>
          <w:numId w:val="15"/>
        </w:numPr>
      </w:pPr>
      <w:r w:rsidRPr="00913338">
        <w:rPr>
          <w:b/>
          <w:bCs/>
        </w:rPr>
        <w:t>x</w:t>
      </w:r>
      <w:r w:rsidR="00CA37D3" w:rsidRPr="00913338">
        <w:rPr>
          <w:b/>
          <w:bCs/>
        </w:rPr>
        <w:t>5</w:t>
      </w:r>
      <w:r w:rsidR="00740A28">
        <w:t>:</w:t>
      </w:r>
      <w:r w:rsidR="001A3FD1">
        <w:t xml:space="preserve">  dummy variable Government Coalition = 1 if the chairperson of the municipality is affiliated with the parties in the federal government coalition</w:t>
      </w:r>
    </w:p>
    <w:p w14:paraId="4938616D" w14:textId="1D72A2B9" w:rsidR="001A3FD1" w:rsidRPr="001F25A3" w:rsidRDefault="001F25A3" w:rsidP="001A3FD1">
      <w:pPr>
        <w:pStyle w:val="ListParagraph"/>
        <w:rPr>
          <w:i/>
          <w:iCs/>
          <w:sz w:val="22"/>
          <w:szCs w:val="22"/>
        </w:rPr>
      </w:pPr>
      <w:r w:rsidRPr="001F25A3">
        <w:rPr>
          <w:i/>
          <w:iCs/>
          <w:sz w:val="22"/>
          <w:szCs w:val="22"/>
        </w:rPr>
        <w:lastRenderedPageBreak/>
        <w:t xml:space="preserve">Manually constructed dataset from </w:t>
      </w:r>
      <w:hyperlink r:id="rId24" w:history="1">
        <w:r w:rsidRPr="001F25A3">
          <w:rPr>
            <w:rStyle w:val="Hyperlink"/>
            <w:i/>
            <w:iCs/>
            <w:sz w:val="22"/>
            <w:szCs w:val="22"/>
          </w:rPr>
          <w:t>the election result pdfs</w:t>
        </w:r>
      </w:hyperlink>
      <w:r w:rsidRPr="001F25A3">
        <w:rPr>
          <w:i/>
          <w:iCs/>
          <w:sz w:val="22"/>
          <w:szCs w:val="22"/>
        </w:rPr>
        <w:t xml:space="preserve"> published in Nepali and then coded in Stata</w:t>
      </w:r>
    </w:p>
    <w:p w14:paraId="58793676" w14:textId="77777777" w:rsidR="001F25A3" w:rsidRDefault="001F25A3" w:rsidP="001A3FD1">
      <w:pPr>
        <w:pStyle w:val="ListParagraph"/>
      </w:pPr>
    </w:p>
    <w:p w14:paraId="448A6242" w14:textId="314F60BC" w:rsidR="001A3FD1" w:rsidRPr="001F25A3" w:rsidRDefault="00740A28" w:rsidP="001F25A3">
      <w:pPr>
        <w:pStyle w:val="ListParagraph"/>
        <w:numPr>
          <w:ilvl w:val="0"/>
          <w:numId w:val="15"/>
        </w:numPr>
      </w:pPr>
      <w:r w:rsidRPr="00913338">
        <w:rPr>
          <w:b/>
          <w:bCs/>
        </w:rPr>
        <w:t>x6</w:t>
      </w:r>
      <w:r>
        <w:t>:</w:t>
      </w:r>
      <w:r w:rsidR="001A3FD1">
        <w:t xml:space="preserve"> age of chairperson at election in 2017</w:t>
      </w:r>
      <w:r w:rsidR="001F25A3">
        <w:br/>
      </w:r>
      <w:r w:rsidR="001F25A3" w:rsidRPr="001F25A3">
        <w:rPr>
          <w:i/>
          <w:iCs/>
          <w:sz w:val="22"/>
          <w:szCs w:val="22"/>
        </w:rPr>
        <w:t xml:space="preserve">Manually constructed dataset from </w:t>
      </w:r>
      <w:hyperlink r:id="rId25" w:history="1">
        <w:r w:rsidR="001F25A3" w:rsidRPr="001F25A3">
          <w:rPr>
            <w:rStyle w:val="Hyperlink"/>
            <w:i/>
            <w:iCs/>
            <w:sz w:val="22"/>
            <w:szCs w:val="22"/>
          </w:rPr>
          <w:t>the election result pdfs</w:t>
        </w:r>
      </w:hyperlink>
      <w:r w:rsidR="001F25A3" w:rsidRPr="001F25A3">
        <w:rPr>
          <w:i/>
          <w:iCs/>
          <w:sz w:val="22"/>
          <w:szCs w:val="22"/>
        </w:rPr>
        <w:t xml:space="preserve"> published in Nepali</w:t>
      </w:r>
      <w:r w:rsidR="001A3FD1" w:rsidRPr="001F25A3">
        <w:rPr>
          <w:i/>
          <w:iCs/>
        </w:rPr>
        <w:br/>
      </w:r>
    </w:p>
    <w:p w14:paraId="4DCA6088" w14:textId="5A685379" w:rsidR="00740A28" w:rsidRDefault="00740A28" w:rsidP="001F25A3">
      <w:pPr>
        <w:pStyle w:val="ListParagraph"/>
        <w:numPr>
          <w:ilvl w:val="0"/>
          <w:numId w:val="15"/>
        </w:numPr>
      </w:pPr>
      <w:r w:rsidRPr="00913338">
        <w:rPr>
          <w:b/>
          <w:bCs/>
        </w:rPr>
        <w:t>x7</w:t>
      </w:r>
      <w:r>
        <w:t>:</w:t>
      </w:r>
      <w:r w:rsidR="001A3FD1">
        <w:t xml:space="preserve"> dummy variable Female = 1if the chairperson is a female</w:t>
      </w:r>
      <w:r w:rsidR="001F25A3">
        <w:br/>
      </w:r>
      <w:r w:rsidR="001F25A3" w:rsidRPr="001F25A3">
        <w:rPr>
          <w:i/>
          <w:iCs/>
          <w:sz w:val="22"/>
          <w:szCs w:val="22"/>
        </w:rPr>
        <w:t xml:space="preserve">Manually constructed dataset from </w:t>
      </w:r>
      <w:hyperlink r:id="rId26" w:history="1">
        <w:r w:rsidR="001F25A3" w:rsidRPr="001F25A3">
          <w:rPr>
            <w:rStyle w:val="Hyperlink"/>
            <w:i/>
            <w:iCs/>
            <w:sz w:val="22"/>
            <w:szCs w:val="22"/>
          </w:rPr>
          <w:t>the election result pdfs</w:t>
        </w:r>
      </w:hyperlink>
      <w:r w:rsidR="001F25A3" w:rsidRPr="001F25A3">
        <w:rPr>
          <w:i/>
          <w:iCs/>
          <w:sz w:val="22"/>
          <w:szCs w:val="22"/>
        </w:rPr>
        <w:t xml:space="preserve"> published in Nepali and then coded in Stata</w:t>
      </w:r>
      <w:r w:rsidR="001A3FD1">
        <w:br/>
      </w:r>
    </w:p>
    <w:p w14:paraId="61E3A49A" w14:textId="5AED1D87" w:rsidR="00740A28" w:rsidRDefault="00740A28" w:rsidP="00740A28">
      <w:pPr>
        <w:pStyle w:val="ListParagraph"/>
        <w:numPr>
          <w:ilvl w:val="0"/>
          <w:numId w:val="15"/>
        </w:numPr>
      </w:pPr>
      <w:r w:rsidRPr="00913338">
        <w:rPr>
          <w:b/>
          <w:bCs/>
        </w:rPr>
        <w:t>x8</w:t>
      </w:r>
      <w:r>
        <w:t>:</w:t>
      </w:r>
      <w:r w:rsidR="001A3FD1">
        <w:t xml:space="preserve"> percentage of population who have completed high school </w:t>
      </w:r>
      <w:r w:rsidR="001A3FD1" w:rsidRPr="001A3FD1">
        <w:t>(to be changed to percentage of population who have completed high school or above)</w:t>
      </w:r>
    </w:p>
    <w:p w14:paraId="5803E19C" w14:textId="1ACB5215" w:rsidR="001F25A3" w:rsidRDefault="001F25A3" w:rsidP="001F25A3">
      <w:pPr>
        <w:pStyle w:val="ListParagraph"/>
      </w:pPr>
      <w:r w:rsidRPr="001F25A3">
        <w:rPr>
          <w:i/>
          <w:iCs/>
          <w:sz w:val="22"/>
          <w:szCs w:val="22"/>
        </w:rPr>
        <w:t xml:space="preserve">Manually constructed dataset from </w:t>
      </w:r>
      <w:r>
        <w:rPr>
          <w:i/>
          <w:iCs/>
          <w:sz w:val="22"/>
          <w:szCs w:val="22"/>
        </w:rPr>
        <w:t xml:space="preserve">datasets of each province from </w:t>
      </w:r>
      <w:hyperlink r:id="rId27" w:history="1">
        <w:r w:rsidRPr="001F25A3">
          <w:rPr>
            <w:rStyle w:val="Hyperlink"/>
            <w:i/>
            <w:iCs/>
            <w:sz w:val="22"/>
            <w:szCs w:val="22"/>
          </w:rPr>
          <w:t>National Population and Housing Census 2021</w:t>
        </w:r>
      </w:hyperlink>
    </w:p>
    <w:p w14:paraId="6F51D77B" w14:textId="77777777" w:rsidR="0065649D" w:rsidRDefault="0065649D" w:rsidP="0065649D">
      <w:pPr>
        <w:pStyle w:val="Heading1"/>
        <w:rPr>
          <w:rFonts w:cstheme="majorHAnsi"/>
        </w:rPr>
      </w:pPr>
      <w:r w:rsidRPr="00C72894">
        <w:rPr>
          <w:rFonts w:cstheme="majorHAnsi"/>
        </w:rPr>
        <w:t>Regression Results</w:t>
      </w:r>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blPrEx>
          <w:tblCellMar>
            <w:top w:w="0" w:type="dxa"/>
            <w:bottom w:w="0" w:type="dxa"/>
          </w:tblCellMar>
        </w:tblPrEx>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blPrEx>
          <w:tblCellMar>
            <w:top w:w="0" w:type="dxa"/>
            <w:bottom w:w="0" w:type="dxa"/>
          </w:tblCellMar>
        </w:tblPrEx>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blPrEx>
          <w:tblCellMar>
            <w:top w:w="0" w:type="dxa"/>
            <w:bottom w:w="0" w:type="dxa"/>
          </w:tblCellMar>
        </w:tblPrEx>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blPrEx>
          <w:tblCellMar>
            <w:top w:w="0" w:type="dxa"/>
            <w:bottom w:w="0" w:type="dxa"/>
          </w:tblCellMar>
        </w:tblPrEx>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blPrEx>
          <w:tblCellMar>
            <w:top w:w="0" w:type="dxa"/>
            <w:bottom w:w="0" w:type="dxa"/>
          </w:tblCellMar>
        </w:tblPrEx>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blPrEx>
          <w:tblCellMar>
            <w:top w:w="0" w:type="dxa"/>
            <w:bottom w:w="0" w:type="dxa"/>
          </w:tblCellMar>
        </w:tblPrEx>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blPrEx>
          <w:tblCellMar>
            <w:top w:w="0" w:type="dxa"/>
            <w:bottom w:w="0" w:type="dxa"/>
          </w:tblCellMar>
        </w:tblPrEx>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blPrEx>
          <w:tblCellMar>
            <w:top w:w="0" w:type="dxa"/>
            <w:bottom w:w="0" w:type="dxa"/>
          </w:tblCellMar>
        </w:tblPrEx>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blPrEx>
          <w:tblCellMar>
            <w:top w:w="0" w:type="dxa"/>
            <w:bottom w:w="0" w:type="dxa"/>
          </w:tblCellMar>
        </w:tblPrEx>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blPrEx>
          <w:tblCellMar>
            <w:top w:w="0" w:type="dxa"/>
            <w:bottom w:w="0" w:type="dxa"/>
          </w:tblCellMar>
        </w:tblPrEx>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blPrEx>
          <w:tblCellMar>
            <w:top w:w="0" w:type="dxa"/>
            <w:bottom w:w="0" w:type="dxa"/>
          </w:tblCellMar>
        </w:tblPrEx>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blPrEx>
          <w:tblCellMar>
            <w:top w:w="0" w:type="dxa"/>
            <w:bottom w:w="0" w:type="dxa"/>
          </w:tblCellMar>
        </w:tblPrEx>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blPrEx>
          <w:tblCellMar>
            <w:top w:w="0" w:type="dxa"/>
            <w:bottom w:w="0" w:type="dxa"/>
          </w:tblCellMar>
        </w:tblPrEx>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blPrEx>
          <w:tblCellMar>
            <w:top w:w="0" w:type="dxa"/>
            <w:bottom w:w="0" w:type="dxa"/>
          </w:tblCellMar>
        </w:tblPrEx>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blPrEx>
          <w:tblCellMar>
            <w:top w:w="0" w:type="dxa"/>
            <w:bottom w:w="0" w:type="dxa"/>
          </w:tblCellMar>
        </w:tblPrEx>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blPrEx>
          <w:tblCellMar>
            <w:top w:w="0" w:type="dxa"/>
            <w:bottom w:w="0" w:type="dxa"/>
          </w:tblCellMar>
        </w:tblPrEx>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blPrEx>
          <w:tblCellMar>
            <w:top w:w="0" w:type="dxa"/>
            <w:bottom w:w="0" w:type="dxa"/>
          </w:tblCellMar>
        </w:tblPrEx>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blPrEx>
          <w:tblCellMar>
            <w:top w:w="0" w:type="dxa"/>
            <w:bottom w:w="0" w:type="dxa"/>
          </w:tblCellMar>
        </w:tblPrEx>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blPrEx>
          <w:tblCellMar>
            <w:top w:w="0" w:type="dxa"/>
            <w:bottom w:w="0" w:type="dxa"/>
          </w:tblCellMar>
        </w:tblPrEx>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43AF70DE" w14:textId="77777777" w:rsidR="007D1FA5" w:rsidRDefault="007D1FA5" w:rsidP="007D1FA5"/>
    <w:p w14:paraId="080C0253" w14:textId="77A20D2E" w:rsidR="007D1FA5" w:rsidRDefault="007D1FA5" w:rsidP="007D1FA5">
      <w:pPr>
        <w:pStyle w:val="ListParagraph"/>
        <w:numPr>
          <w:ilvl w:val="0"/>
          <w:numId w:val="22"/>
        </w:numPr>
      </w:pPr>
      <w:r>
        <w:lastRenderedPageBreak/>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blPrEx>
          <w:tblCellMar>
            <w:top w:w="0" w:type="dxa"/>
            <w:bottom w:w="0" w:type="dxa"/>
          </w:tblCellMar>
        </w:tblPrEx>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blPrEx>
          <w:tblCellMar>
            <w:top w:w="0" w:type="dxa"/>
            <w:bottom w:w="0" w:type="dxa"/>
          </w:tblCellMar>
        </w:tblPrEx>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blPrEx>
          <w:tblCellMar>
            <w:top w:w="0" w:type="dxa"/>
            <w:bottom w:w="0" w:type="dxa"/>
          </w:tblCellMar>
        </w:tblPrEx>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blPrEx>
          <w:tblCellMar>
            <w:top w:w="0" w:type="dxa"/>
            <w:bottom w:w="0" w:type="dxa"/>
          </w:tblCellMar>
        </w:tblPrEx>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blPrEx>
          <w:tblCellMar>
            <w:top w:w="0" w:type="dxa"/>
            <w:bottom w:w="0" w:type="dxa"/>
          </w:tblCellMar>
        </w:tblPrEx>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blPrEx>
          <w:tblCellMar>
            <w:top w:w="0" w:type="dxa"/>
            <w:bottom w:w="0" w:type="dxa"/>
          </w:tblCellMar>
        </w:tblPrEx>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blPrEx>
          <w:tblCellMar>
            <w:top w:w="0" w:type="dxa"/>
            <w:bottom w:w="0" w:type="dxa"/>
          </w:tblCellMar>
        </w:tblPrEx>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blPrEx>
          <w:tblCellMar>
            <w:top w:w="0" w:type="dxa"/>
            <w:bottom w:w="0" w:type="dxa"/>
          </w:tblCellMar>
        </w:tblPrEx>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blPrEx>
          <w:tblCellMar>
            <w:top w:w="0" w:type="dxa"/>
            <w:bottom w:w="0" w:type="dxa"/>
          </w:tblCellMar>
        </w:tblPrEx>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blPrEx>
          <w:tblCellMar>
            <w:top w:w="0" w:type="dxa"/>
            <w:bottom w:w="0" w:type="dxa"/>
          </w:tblCellMar>
        </w:tblPrEx>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blPrEx>
          <w:tblCellMar>
            <w:top w:w="0" w:type="dxa"/>
            <w:bottom w:w="0" w:type="dxa"/>
          </w:tblCellMar>
        </w:tblPrEx>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blPrEx>
          <w:tblCellMar>
            <w:top w:w="0" w:type="dxa"/>
            <w:bottom w:w="0" w:type="dxa"/>
          </w:tblCellMar>
        </w:tblPrEx>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blPrEx>
          <w:tblCellMar>
            <w:top w:w="0" w:type="dxa"/>
            <w:bottom w:w="0" w:type="dxa"/>
          </w:tblCellMar>
        </w:tblPrEx>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blPrEx>
          <w:tblCellMar>
            <w:top w:w="0" w:type="dxa"/>
            <w:bottom w:w="0" w:type="dxa"/>
          </w:tblCellMar>
        </w:tblPrEx>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blPrEx>
          <w:tblCellMar>
            <w:top w:w="0" w:type="dxa"/>
            <w:bottom w:w="0" w:type="dxa"/>
          </w:tblCellMar>
        </w:tblPrEx>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blPrEx>
          <w:tblCellMar>
            <w:top w:w="0" w:type="dxa"/>
            <w:bottom w:w="0" w:type="dxa"/>
          </w:tblCellMar>
        </w:tblPrEx>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blPrEx>
          <w:tblCellMar>
            <w:top w:w="0" w:type="dxa"/>
            <w:bottom w:w="0" w:type="dxa"/>
          </w:tblCellMar>
        </w:tblPrEx>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blPrEx>
          <w:tblCellMar>
            <w:top w:w="0" w:type="dxa"/>
            <w:bottom w:w="0" w:type="dxa"/>
          </w:tblCellMar>
        </w:tblPrEx>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blPrEx>
          <w:tblCellMar>
            <w:top w:w="0" w:type="dxa"/>
            <w:bottom w:w="0" w:type="dxa"/>
          </w:tblCellMar>
        </w:tblPrEx>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blPrEx>
          <w:tblCellMar>
            <w:top w:w="0" w:type="dxa"/>
            <w:bottom w:w="0" w:type="dxa"/>
          </w:tblCellMar>
        </w:tblPrEx>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blPrEx>
          <w:tblCellMar>
            <w:top w:w="0" w:type="dxa"/>
            <w:bottom w:w="0" w:type="dxa"/>
          </w:tblCellMar>
        </w:tblPrEx>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blPrEx>
          <w:tblCellMar>
            <w:top w:w="0" w:type="dxa"/>
            <w:bottom w:w="0" w:type="dxa"/>
          </w:tblCellMar>
        </w:tblPrEx>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blPrEx>
          <w:tblCellMar>
            <w:top w:w="0" w:type="dxa"/>
            <w:bottom w:w="0" w:type="dxa"/>
          </w:tblCellMar>
        </w:tblPrEx>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blPrEx>
          <w:tblCellMar>
            <w:top w:w="0" w:type="dxa"/>
            <w:bottom w:w="0" w:type="dxa"/>
          </w:tblCellMar>
        </w:tblPrEx>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blPrEx>
          <w:tblCellMar>
            <w:top w:w="0" w:type="dxa"/>
            <w:bottom w:w="0" w:type="dxa"/>
          </w:tblCellMar>
        </w:tblPrEx>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blPrEx>
          <w:tblCellMar>
            <w:top w:w="0" w:type="dxa"/>
            <w:bottom w:w="0" w:type="dxa"/>
          </w:tblCellMar>
        </w:tblPrEx>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blPrEx>
          <w:tblCellMar>
            <w:top w:w="0" w:type="dxa"/>
            <w:bottom w:w="0" w:type="dxa"/>
          </w:tblCellMar>
        </w:tblPrEx>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blPrEx>
          <w:tblCellMar>
            <w:top w:w="0" w:type="dxa"/>
            <w:bottom w:w="0" w:type="dxa"/>
          </w:tblCellMar>
        </w:tblPrEx>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blPrEx>
          <w:tblCellMar>
            <w:top w:w="0" w:type="dxa"/>
            <w:bottom w:w="0" w:type="dxa"/>
          </w:tblCellMar>
        </w:tblPrEx>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70475F8D" w14:textId="47A37ED5" w:rsidR="007D1FA5" w:rsidRDefault="007D1FA5" w:rsidP="007D1FA5">
      <w:pPr>
        <w:pStyle w:val="ListParagraph"/>
        <w:numPr>
          <w:ilvl w:val="0"/>
          <w:numId w:val="22"/>
        </w:numPr>
      </w:pPr>
      <w:r>
        <w:lastRenderedPageBreak/>
        <w:t>Revised Regression</w:t>
      </w:r>
    </w:p>
    <w:p w14:paraId="3D5A0C07" w14:textId="77777777" w:rsidR="007D1FA5" w:rsidRPr="007D1FA5" w:rsidRDefault="007D1FA5" w:rsidP="007D1FA5"/>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blPrEx>
          <w:tblCellMar>
            <w:top w:w="0" w:type="dxa"/>
            <w:bottom w:w="0" w:type="dxa"/>
          </w:tblCellMar>
        </w:tblPrEx>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blPrEx>
          <w:tblCellMar>
            <w:top w:w="0" w:type="dxa"/>
            <w:bottom w:w="0" w:type="dxa"/>
          </w:tblCellMar>
        </w:tblPrEx>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blPrEx>
          <w:tblCellMar>
            <w:top w:w="0" w:type="dxa"/>
            <w:bottom w:w="0" w:type="dxa"/>
          </w:tblCellMar>
        </w:tblPrEx>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blPrEx>
          <w:tblCellMar>
            <w:top w:w="0" w:type="dxa"/>
            <w:bottom w:w="0" w:type="dxa"/>
          </w:tblCellMar>
        </w:tblPrEx>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blPrEx>
          <w:tblCellMar>
            <w:top w:w="0" w:type="dxa"/>
            <w:bottom w:w="0" w:type="dxa"/>
          </w:tblCellMar>
        </w:tblPrEx>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blPrEx>
          <w:tblCellMar>
            <w:top w:w="0" w:type="dxa"/>
            <w:bottom w:w="0" w:type="dxa"/>
          </w:tblCellMar>
        </w:tblPrEx>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blPrEx>
          <w:tblCellMar>
            <w:top w:w="0" w:type="dxa"/>
            <w:bottom w:w="0" w:type="dxa"/>
          </w:tblCellMar>
        </w:tblPrEx>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blPrEx>
          <w:tblCellMar>
            <w:top w:w="0" w:type="dxa"/>
            <w:bottom w:w="0" w:type="dxa"/>
          </w:tblCellMar>
        </w:tblPrEx>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blPrEx>
          <w:tblCellMar>
            <w:top w:w="0" w:type="dxa"/>
            <w:bottom w:w="0" w:type="dxa"/>
          </w:tblCellMar>
        </w:tblPrEx>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blPrEx>
          <w:tblCellMar>
            <w:top w:w="0" w:type="dxa"/>
            <w:bottom w:w="0" w:type="dxa"/>
          </w:tblCellMar>
        </w:tblPrEx>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blPrEx>
          <w:tblCellMar>
            <w:top w:w="0" w:type="dxa"/>
            <w:bottom w:w="0" w:type="dxa"/>
          </w:tblCellMar>
        </w:tblPrEx>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blPrEx>
          <w:tblCellMar>
            <w:top w:w="0" w:type="dxa"/>
            <w:bottom w:w="0" w:type="dxa"/>
          </w:tblCellMar>
        </w:tblPrEx>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blPrEx>
          <w:tblCellMar>
            <w:top w:w="0" w:type="dxa"/>
            <w:bottom w:w="0" w:type="dxa"/>
          </w:tblCellMar>
        </w:tblPrEx>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blPrEx>
          <w:tblCellMar>
            <w:top w:w="0" w:type="dxa"/>
            <w:bottom w:w="0" w:type="dxa"/>
          </w:tblCellMar>
        </w:tblPrEx>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blPrEx>
          <w:tblCellMar>
            <w:top w:w="0" w:type="dxa"/>
            <w:bottom w:w="0" w:type="dxa"/>
          </w:tblCellMar>
        </w:tblPrEx>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blPrEx>
          <w:tblCellMar>
            <w:top w:w="0" w:type="dxa"/>
            <w:bottom w:w="0" w:type="dxa"/>
          </w:tblCellMar>
        </w:tblPrEx>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blPrEx>
          <w:tblCellMar>
            <w:top w:w="0" w:type="dxa"/>
            <w:bottom w:w="0" w:type="dxa"/>
          </w:tblCellMar>
        </w:tblPrEx>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blPrEx>
          <w:tblCellMar>
            <w:top w:w="0" w:type="dxa"/>
            <w:bottom w:w="0" w:type="dxa"/>
          </w:tblCellMar>
        </w:tblPrEx>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blPrEx>
          <w:tblCellMar>
            <w:top w:w="0" w:type="dxa"/>
            <w:bottom w:w="0" w:type="dxa"/>
          </w:tblCellMar>
        </w:tblPrEx>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blPrEx>
          <w:tblCellMar>
            <w:top w:w="0" w:type="dxa"/>
            <w:bottom w:w="0" w:type="dxa"/>
          </w:tblCellMar>
        </w:tblPrEx>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blPrEx>
          <w:tblCellMar>
            <w:top w:w="0" w:type="dxa"/>
            <w:bottom w:w="0" w:type="dxa"/>
          </w:tblCellMar>
        </w:tblPrEx>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5D4D39A6" w14:textId="77777777" w:rsidR="00300400" w:rsidRDefault="00300400" w:rsidP="00300400">
      <w:pPr>
        <w:pStyle w:val="Heading1"/>
      </w:pPr>
    </w:p>
    <w:p w14:paraId="1B1E281B" w14:textId="77777777" w:rsidR="00300400" w:rsidRDefault="00300400" w:rsidP="00300400"/>
    <w:p w14:paraId="51DC5747" w14:textId="77777777" w:rsidR="00300400" w:rsidRDefault="00300400" w:rsidP="00300400"/>
    <w:p w14:paraId="4C933836" w14:textId="77777777" w:rsidR="00300400" w:rsidRDefault="00300400" w:rsidP="00300400"/>
    <w:p w14:paraId="243E2CE3" w14:textId="74FD2CC6" w:rsidR="00300400" w:rsidRDefault="00300400" w:rsidP="00300400">
      <w:pPr>
        <w:pStyle w:val="Heading1"/>
      </w:pPr>
      <w:r>
        <w:lastRenderedPageBreak/>
        <w:t>Reflections</w:t>
      </w:r>
    </w:p>
    <w:p w14:paraId="64D5E638" w14:textId="447EBD09" w:rsidR="003B647C" w:rsidRDefault="003B647C" w:rsidP="003B647C">
      <w:pPr>
        <w:pStyle w:val="ListParagraph"/>
        <w:numPr>
          <w:ilvl w:val="0"/>
          <w:numId w:val="11"/>
        </w:numPr>
      </w:pPr>
      <w:r>
        <w:t>Working on an independent project is daunting and lonely</w:t>
      </w:r>
      <w:r>
        <w:br/>
      </w:r>
    </w:p>
    <w:p w14:paraId="4DC18C85" w14:textId="330D07A3"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6E515DE0" w14:textId="4D26E433" w:rsidR="003B647C" w:rsidRDefault="003B647C" w:rsidP="003B647C">
      <w:pPr>
        <w:pStyle w:val="ListParagraph"/>
        <w:numPr>
          <w:ilvl w:val="1"/>
          <w:numId w:val="11"/>
        </w:numPr>
      </w:pPr>
      <w:r>
        <w:t>Looking back at my only other empirical project---final project of ECON31</w:t>
      </w:r>
      <w:r>
        <w:br/>
      </w:r>
    </w:p>
    <w:p w14:paraId="51CE8A45" w14:textId="24EE7BE2" w:rsidR="00300400" w:rsidRDefault="003B647C" w:rsidP="00300400">
      <w:pPr>
        <w:pStyle w:val="ListParagraph"/>
        <w:numPr>
          <w:ilvl w:val="0"/>
          <w:numId w:val="11"/>
        </w:numPr>
      </w:pPr>
      <w:r>
        <w:t>Realization of both ambition and caution</w:t>
      </w:r>
    </w:p>
    <w:p w14:paraId="6470B70C" w14:textId="55277921" w:rsidR="003B647C" w:rsidRDefault="003B647C" w:rsidP="00F24C25">
      <w:pPr>
        <w:pStyle w:val="ListParagraph"/>
        <w:numPr>
          <w:ilvl w:val="1"/>
          <w:numId w:val="11"/>
        </w:numPr>
      </w:pPr>
      <w:r>
        <w:t>How do I understand causality with simply the training of ECON31</w:t>
      </w:r>
    </w:p>
    <w:p w14:paraId="5D94FC80" w14:textId="680D61E0" w:rsidR="00300400" w:rsidRDefault="007D1FA5" w:rsidP="003B647C">
      <w:r>
        <w:br/>
      </w:r>
    </w:p>
    <w:p w14:paraId="34F53F22" w14:textId="77777777" w:rsidR="00300400" w:rsidRDefault="00300400" w:rsidP="00F24C25">
      <w:pPr>
        <w:pStyle w:val="Heading1"/>
      </w:pPr>
    </w:p>
    <w:p w14:paraId="3CD92A07" w14:textId="77777777" w:rsidR="00300400" w:rsidRDefault="00300400" w:rsidP="00F24C25">
      <w:pPr>
        <w:pStyle w:val="Heading1"/>
      </w:pPr>
    </w:p>
    <w:p w14:paraId="1C1D70E4" w14:textId="7560AC1B" w:rsidR="003B647C" w:rsidRDefault="003B647C" w:rsidP="00F24C25">
      <w:pPr>
        <w:pStyle w:val="Heading1"/>
      </w:pPr>
    </w:p>
    <w:p w14:paraId="515B5B6D" w14:textId="77777777" w:rsidR="003B647C" w:rsidRDefault="003B647C" w:rsidP="00F24C25">
      <w:pPr>
        <w:pStyle w:val="Heading1"/>
      </w:pPr>
    </w:p>
    <w:p w14:paraId="03082FF0" w14:textId="77777777" w:rsidR="003B647C" w:rsidRDefault="003B647C" w:rsidP="00F24C25">
      <w:pPr>
        <w:pStyle w:val="Heading1"/>
      </w:pPr>
    </w:p>
    <w:p w14:paraId="342CBD8B" w14:textId="77777777" w:rsidR="003B647C" w:rsidRDefault="003B647C" w:rsidP="00F24C25">
      <w:pPr>
        <w:pStyle w:val="Heading1"/>
      </w:pPr>
    </w:p>
    <w:p w14:paraId="762567E8" w14:textId="77777777" w:rsidR="003B647C" w:rsidRDefault="003B647C" w:rsidP="00F24C25">
      <w:pPr>
        <w:pStyle w:val="Heading1"/>
      </w:pPr>
    </w:p>
    <w:p w14:paraId="7E35A266" w14:textId="77777777" w:rsidR="003B647C" w:rsidRDefault="003B647C" w:rsidP="003B647C"/>
    <w:p w14:paraId="40FD4541" w14:textId="77777777" w:rsidR="003B647C" w:rsidRDefault="003B647C" w:rsidP="003B647C"/>
    <w:p w14:paraId="4B9A4F87" w14:textId="77777777" w:rsidR="003B647C" w:rsidRDefault="003B647C" w:rsidP="003B647C"/>
    <w:p w14:paraId="1766E922" w14:textId="77777777" w:rsidR="003B647C" w:rsidRDefault="003B647C" w:rsidP="003B647C"/>
    <w:p w14:paraId="4518CC61" w14:textId="77777777" w:rsidR="003B647C" w:rsidRDefault="003B647C" w:rsidP="003B647C"/>
    <w:p w14:paraId="462546D2" w14:textId="6679B838" w:rsidR="003B647C" w:rsidRDefault="003B647C" w:rsidP="003B647C">
      <w:pPr>
        <w:pStyle w:val="Heading1"/>
      </w:pPr>
      <w:r>
        <w:lastRenderedPageBreak/>
        <w:t>Key Questions</w:t>
      </w:r>
    </w:p>
    <w:p w14:paraId="20D498EE" w14:textId="3E91E61C" w:rsidR="0061260C" w:rsidRDefault="0061260C" w:rsidP="00F24C25">
      <w:pPr>
        <w:pStyle w:val="ListParagraph"/>
        <w:numPr>
          <w:ilvl w:val="0"/>
          <w:numId w:val="11"/>
        </w:numPr>
      </w:pPr>
      <w:r>
        <w:t>Could you help me think what a revised model may like? Do I omit the insignificant categories of LISA?</w:t>
      </w:r>
    </w:p>
    <w:p w14:paraId="09FAF1C1" w14:textId="0E4C411A" w:rsidR="001F25A3" w:rsidRDefault="0061260C" w:rsidP="00F24C25">
      <w:pPr>
        <w:pStyle w:val="ListParagraph"/>
        <w:numPr>
          <w:ilvl w:val="0"/>
          <w:numId w:val="11"/>
        </w:numPr>
      </w:pPr>
      <w:r>
        <w:t xml:space="preserve">Should I do further breakdown of </w:t>
      </w:r>
      <w:proofErr w:type="gramStart"/>
      <w:r>
        <w:t>sub categories</w:t>
      </w:r>
      <w:proofErr w:type="gramEnd"/>
      <w:r>
        <w:t xml:space="preserve"> of Cooperation and Coordination?</w:t>
      </w:r>
    </w:p>
    <w:p w14:paraId="3E4C20B1" w14:textId="77777777" w:rsidR="0061260C" w:rsidRDefault="0061260C" w:rsidP="00F24C25">
      <w:pPr>
        <w:pStyle w:val="ListParagraph"/>
        <w:numPr>
          <w:ilvl w:val="0"/>
          <w:numId w:val="11"/>
        </w:numPr>
      </w:pPr>
      <w:r>
        <w:t>Should I construct a more comprehensive dataset of education?</w:t>
      </w:r>
    </w:p>
    <w:p w14:paraId="2014C7CE" w14:textId="77777777" w:rsidR="0061260C" w:rsidRDefault="0061260C" w:rsidP="0061260C">
      <w:pPr>
        <w:pStyle w:val="ListParagraph"/>
        <w:numPr>
          <w:ilvl w:val="1"/>
          <w:numId w:val="11"/>
        </w:numPr>
      </w:pPr>
      <w:r>
        <w:t>It could include the levels of educations.</w:t>
      </w:r>
    </w:p>
    <w:p w14:paraId="77E9ADE1" w14:textId="6F01342E" w:rsidR="006A078B" w:rsidRPr="00F24C25" w:rsidRDefault="0061260C" w:rsidP="0061260C">
      <w:pPr>
        <w:pStyle w:val="ListParagraph"/>
        <w:numPr>
          <w:ilvl w:val="2"/>
          <w:numId w:val="11"/>
        </w:numPr>
      </w:pPr>
      <w:r>
        <w:t xml:space="preserve">It sets me up to analyze impact of each level of education in change in nightlight. </w:t>
      </w:r>
      <w:r w:rsidR="006A078B">
        <w:br/>
      </w:r>
    </w:p>
    <w:p w14:paraId="184B9B92" w14:textId="68BDC73B" w:rsidR="0061260C" w:rsidRDefault="0061260C" w:rsidP="0061260C">
      <w:pPr>
        <w:pStyle w:val="ListParagraph"/>
        <w:numPr>
          <w:ilvl w:val="0"/>
          <w:numId w:val="11"/>
        </w:numPr>
      </w:pPr>
      <w:r>
        <w:t>Could you give me suggestions on how should I approach presentation to Prof. Olivero tomorrow?</w:t>
      </w:r>
    </w:p>
    <w:p w14:paraId="508DA20A" w14:textId="2928AB97" w:rsidR="00E772A1" w:rsidRDefault="006A078B" w:rsidP="0061260C">
      <w:pPr>
        <w:pStyle w:val="ListParagraph"/>
        <w:numPr>
          <w:ilvl w:val="0"/>
          <w:numId w:val="11"/>
        </w:numPr>
      </w:pPr>
      <w:r>
        <w:t>Way forwards:</w:t>
      </w:r>
    </w:p>
    <w:p w14:paraId="148FF222" w14:textId="77777777" w:rsidR="0061260C" w:rsidRDefault="0061260C" w:rsidP="0061260C">
      <w:pPr>
        <w:pStyle w:val="ListParagraph"/>
        <w:ind w:left="1440"/>
      </w:pPr>
    </w:p>
    <w:p w14:paraId="760DE844" w14:textId="77777777" w:rsidR="00F24C25" w:rsidRDefault="00F24C25" w:rsidP="00F24C25"/>
    <w:p w14:paraId="1F1ABCE0" w14:textId="77777777" w:rsidR="00FF3A18" w:rsidRPr="00F24C25" w:rsidRDefault="00FF3A18" w:rsidP="00F24C25"/>
    <w:p w14:paraId="74722EDF" w14:textId="77777777" w:rsidR="00F24C25" w:rsidRDefault="00F24C25" w:rsidP="00F24C25"/>
    <w:p w14:paraId="6BA0BF04" w14:textId="77777777" w:rsidR="00F24C25" w:rsidRPr="00F24C25" w:rsidRDefault="00F24C25" w:rsidP="00F24C25"/>
    <w:p w14:paraId="49810330" w14:textId="77777777" w:rsidR="007D1FA5" w:rsidRDefault="007D1FA5" w:rsidP="00FF3A18">
      <w:pPr>
        <w:pStyle w:val="Heading1"/>
      </w:pP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2E1D1084" w14:textId="6F00E6A4" w:rsidR="00FF3A18" w:rsidRDefault="007D1FA5" w:rsidP="00FF3A18">
      <w:pPr>
        <w:pStyle w:val="Heading1"/>
      </w:pPr>
      <w:r>
        <w:br/>
      </w:r>
      <w:r w:rsidR="00FF3A18">
        <w:t>Sources</w:t>
      </w:r>
    </w:p>
    <w:p w14:paraId="7904712A" w14:textId="27123BD5" w:rsidR="00FF3A18" w:rsidRDefault="00FF3A18" w:rsidP="00FF3A18">
      <w:pPr>
        <w:pStyle w:val="ListParagraph"/>
        <w:numPr>
          <w:ilvl w:val="0"/>
          <w:numId w:val="16"/>
        </w:numPr>
      </w:pPr>
      <w:r>
        <w:t>Power-Less to Powerful, World Bank, Nov 5, 2019, Accessed on July 6, 2024</w:t>
      </w:r>
    </w:p>
    <w:p w14:paraId="034FF956" w14:textId="109D07DC" w:rsidR="00FF3A18" w:rsidRPr="007D1FA5" w:rsidRDefault="00000000" w:rsidP="007D1FA5">
      <w:pPr>
        <w:pStyle w:val="ListParagraph"/>
      </w:pPr>
      <w:hyperlink r:id="rId28" w:history="1">
        <w:r w:rsidR="00FF3A18" w:rsidRPr="00FF3A18">
          <w:rPr>
            <w:rStyle w:val="Hyperlink"/>
          </w:rPr>
          <w:t>https://www.worldbank.org/en/news/feature/2019/11/25/power-less-to-powerful</w:t>
        </w:r>
      </w:hyperlink>
    </w:p>
    <w:sectPr w:rsidR="00FF3A18" w:rsidRPr="007D1FA5" w:rsidSect="004C1604">
      <w:headerReference w:type="even" r:id="rId29"/>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52205" w14:textId="77777777" w:rsidR="00EC6EC0" w:rsidRDefault="00EC6EC0" w:rsidP="006D7B5F">
      <w:pPr>
        <w:spacing w:after="0" w:line="240" w:lineRule="auto"/>
      </w:pPr>
      <w:r>
        <w:separator/>
      </w:r>
    </w:p>
  </w:endnote>
  <w:endnote w:type="continuationSeparator" w:id="0">
    <w:p w14:paraId="7F8B6A15" w14:textId="77777777" w:rsidR="00EC6EC0" w:rsidRDefault="00EC6EC0"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47341" w14:textId="77777777" w:rsidR="00EC6EC0" w:rsidRDefault="00EC6EC0" w:rsidP="006D7B5F">
      <w:pPr>
        <w:spacing w:after="0" w:line="240" w:lineRule="auto"/>
      </w:pPr>
      <w:r>
        <w:separator/>
      </w:r>
    </w:p>
  </w:footnote>
  <w:footnote w:type="continuationSeparator" w:id="0">
    <w:p w14:paraId="6F090E0F" w14:textId="77777777" w:rsidR="00EC6EC0" w:rsidRDefault="00EC6EC0" w:rsidP="006D7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2"/>
  </w:num>
  <w:num w:numId="2" w16cid:durableId="770667048">
    <w:abstractNumId w:val="18"/>
  </w:num>
  <w:num w:numId="3" w16cid:durableId="1379475802">
    <w:abstractNumId w:val="15"/>
  </w:num>
  <w:num w:numId="4" w16cid:durableId="1331710967">
    <w:abstractNumId w:val="2"/>
  </w:num>
  <w:num w:numId="5" w16cid:durableId="1700886867">
    <w:abstractNumId w:val="13"/>
  </w:num>
  <w:num w:numId="6" w16cid:durableId="1873614362">
    <w:abstractNumId w:val="7"/>
  </w:num>
  <w:num w:numId="7" w16cid:durableId="1254433327">
    <w:abstractNumId w:val="17"/>
  </w:num>
  <w:num w:numId="8" w16cid:durableId="515775118">
    <w:abstractNumId w:val="21"/>
  </w:num>
  <w:num w:numId="9" w16cid:durableId="268127267">
    <w:abstractNumId w:val="9"/>
  </w:num>
  <w:num w:numId="10" w16cid:durableId="1356495614">
    <w:abstractNumId w:val="14"/>
  </w:num>
  <w:num w:numId="11" w16cid:durableId="1968970166">
    <w:abstractNumId w:val="0"/>
  </w:num>
  <w:num w:numId="12" w16cid:durableId="547186238">
    <w:abstractNumId w:val="11"/>
  </w:num>
  <w:num w:numId="13" w16cid:durableId="584072617">
    <w:abstractNumId w:val="16"/>
  </w:num>
  <w:num w:numId="14" w16cid:durableId="1157694434">
    <w:abstractNumId w:val="8"/>
  </w:num>
  <w:num w:numId="15" w16cid:durableId="2065564425">
    <w:abstractNumId w:val="3"/>
  </w:num>
  <w:num w:numId="16" w16cid:durableId="1729304517">
    <w:abstractNumId w:val="4"/>
  </w:num>
  <w:num w:numId="17" w16cid:durableId="1628664873">
    <w:abstractNumId w:val="19"/>
  </w:num>
  <w:num w:numId="18" w16cid:durableId="1565339548">
    <w:abstractNumId w:val="5"/>
  </w:num>
  <w:num w:numId="19" w16cid:durableId="457842006">
    <w:abstractNumId w:val="20"/>
  </w:num>
  <w:num w:numId="20" w16cid:durableId="612177221">
    <w:abstractNumId w:val="6"/>
  </w:num>
  <w:num w:numId="21" w16cid:durableId="2083486354">
    <w:abstractNumId w:val="1"/>
  </w:num>
  <w:num w:numId="22" w16cid:durableId="4636959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A69D4"/>
    <w:rsid w:val="000F17E8"/>
    <w:rsid w:val="00112A9F"/>
    <w:rsid w:val="00112C24"/>
    <w:rsid w:val="001A3FD1"/>
    <w:rsid w:val="001B5706"/>
    <w:rsid w:val="001C257C"/>
    <w:rsid w:val="001F25A3"/>
    <w:rsid w:val="00237C0A"/>
    <w:rsid w:val="002A3465"/>
    <w:rsid w:val="002C163F"/>
    <w:rsid w:val="00300400"/>
    <w:rsid w:val="003671F9"/>
    <w:rsid w:val="00383D2A"/>
    <w:rsid w:val="003B647C"/>
    <w:rsid w:val="004C1604"/>
    <w:rsid w:val="00510B42"/>
    <w:rsid w:val="00557E14"/>
    <w:rsid w:val="005D5A2A"/>
    <w:rsid w:val="00611B7C"/>
    <w:rsid w:val="0061260C"/>
    <w:rsid w:val="0065649D"/>
    <w:rsid w:val="006A078B"/>
    <w:rsid w:val="006D7B5F"/>
    <w:rsid w:val="006E0948"/>
    <w:rsid w:val="007029E3"/>
    <w:rsid w:val="00740A28"/>
    <w:rsid w:val="007416EF"/>
    <w:rsid w:val="007449A2"/>
    <w:rsid w:val="007D1FA5"/>
    <w:rsid w:val="0081165B"/>
    <w:rsid w:val="008156B4"/>
    <w:rsid w:val="008A4E4D"/>
    <w:rsid w:val="008D5AD9"/>
    <w:rsid w:val="00913338"/>
    <w:rsid w:val="009F4749"/>
    <w:rsid w:val="00AE6B3C"/>
    <w:rsid w:val="00B12D06"/>
    <w:rsid w:val="00B17EF2"/>
    <w:rsid w:val="00B352E9"/>
    <w:rsid w:val="00B44E6B"/>
    <w:rsid w:val="00C117F4"/>
    <w:rsid w:val="00CA37D3"/>
    <w:rsid w:val="00CD11E1"/>
    <w:rsid w:val="00CE5306"/>
    <w:rsid w:val="00CF6398"/>
    <w:rsid w:val="00D05146"/>
    <w:rsid w:val="00D905DB"/>
    <w:rsid w:val="00D97795"/>
    <w:rsid w:val="00DE1B3B"/>
    <w:rsid w:val="00E772A1"/>
    <w:rsid w:val="00E92BD7"/>
    <w:rsid w:val="00EC6EC0"/>
    <w:rsid w:val="00EF5522"/>
    <w:rsid w:val="00F0056C"/>
    <w:rsid w:val="00F24C25"/>
    <w:rsid w:val="00FC7878"/>
    <w:rsid w:val="00FD06C1"/>
    <w:rsid w:val="00FE799C"/>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ldsite.election.gov.np/election/en/election-result-book.html" TargetMode="External"/><Relationship Id="rId3" Type="http://schemas.openxmlformats.org/officeDocument/2006/relationships/settings" Target="settings.xml"/><Relationship Id="rId21" Type="http://schemas.openxmlformats.org/officeDocument/2006/relationships/hyperlink" Target="https://lisa.mofaga.gov.np/hom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ldsite.election.gov.np/election/en/election-result-book.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ogdata.mines.edu/products/vn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ldsite.election.gov.np/election/en/election-result-book.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pendatanepal.com/dataset/preliminary-data-of-national-population-and-housing-census-2021" TargetMode="External"/><Relationship Id="rId28" Type="http://schemas.openxmlformats.org/officeDocument/2006/relationships/hyperlink" Target="https://www.worldbank.org/en/news/feature/2019/11/25/power-less-to-powerfu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ogdata.mines.edu/products/vnl/" TargetMode="External"/><Relationship Id="rId27" Type="http://schemas.openxmlformats.org/officeDocument/2006/relationships/hyperlink" Target="https://censusnepal.cbs.gov.np/results/literacy"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3</cp:revision>
  <dcterms:created xsi:type="dcterms:W3CDTF">2024-07-09T21:24:00Z</dcterms:created>
  <dcterms:modified xsi:type="dcterms:W3CDTF">2024-07-09T21:34:00Z</dcterms:modified>
</cp:coreProperties>
</file>