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48E2D1" w14:textId="77777777"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 xml:space="preserve">An Assessment of </w:t>
      </w:r>
    </w:p>
    <w:p w14:paraId="07320E79" w14:textId="4D7258F2" w:rsidR="000F17E8" w:rsidRPr="000F17E8" w:rsidRDefault="001D71D3" w:rsidP="000F17E8">
      <w:pPr>
        <w:rPr>
          <w:rFonts w:asciiTheme="majorHAnsi" w:eastAsiaTheme="majorEastAsia" w:hAnsiTheme="majorHAnsi" w:cstheme="majorBidi"/>
          <w:spacing w:val="-10"/>
          <w:kern w:val="28"/>
          <w:sz w:val="48"/>
          <w:szCs w:val="48"/>
        </w:rPr>
      </w:pPr>
      <w:r>
        <w:rPr>
          <w:rFonts w:asciiTheme="majorHAnsi" w:eastAsiaTheme="majorEastAsia" w:hAnsiTheme="majorHAnsi" w:cstheme="majorBidi"/>
          <w:spacing w:val="-10"/>
          <w:kern w:val="28"/>
          <w:sz w:val="48"/>
          <w:szCs w:val="48"/>
        </w:rPr>
        <w:t xml:space="preserve">the </w:t>
      </w:r>
      <w:r w:rsidR="000F17E8" w:rsidRPr="000F17E8">
        <w:rPr>
          <w:rFonts w:asciiTheme="majorHAnsi" w:eastAsiaTheme="majorEastAsia" w:hAnsiTheme="majorHAnsi" w:cstheme="majorBidi"/>
          <w:spacing w:val="-10"/>
          <w:kern w:val="28"/>
          <w:sz w:val="48"/>
          <w:szCs w:val="48"/>
        </w:rPr>
        <w:t xml:space="preserve">Impact of Institutional Capacity, </w:t>
      </w:r>
    </w:p>
    <w:p w14:paraId="4CF6E8F4" w14:textId="3AA8CD2A" w:rsidR="000F17E8" w:rsidRPr="000F17E8" w:rsidRDefault="000F17E8" w:rsidP="000F17E8">
      <w:pPr>
        <w:rPr>
          <w:rFonts w:asciiTheme="majorHAnsi" w:eastAsiaTheme="majorEastAsia" w:hAnsiTheme="majorHAnsi" w:cstheme="majorBidi"/>
          <w:spacing w:val="-10"/>
          <w:kern w:val="28"/>
          <w:sz w:val="48"/>
          <w:szCs w:val="48"/>
        </w:rPr>
      </w:pPr>
      <w:r w:rsidRPr="000F17E8">
        <w:rPr>
          <w:rFonts w:asciiTheme="majorHAnsi" w:eastAsiaTheme="majorEastAsia" w:hAnsiTheme="majorHAnsi" w:cstheme="majorBidi"/>
          <w:spacing w:val="-10"/>
          <w:kern w:val="28"/>
          <w:sz w:val="48"/>
          <w:szCs w:val="48"/>
        </w:rPr>
        <w:t>Educational Outcomes and Political Leadership in the Economic Growth of Municipalities of Nepal</w:t>
      </w:r>
    </w:p>
    <w:p w14:paraId="15A0AA62" w14:textId="2013E8D7" w:rsidR="004C1604" w:rsidRDefault="004C1604" w:rsidP="00FB574A">
      <w:r w:rsidRPr="004C1604">
        <w:rPr>
          <w:b/>
          <w:bCs/>
        </w:rPr>
        <w:t>Primary Researcher:</w:t>
      </w:r>
      <w:r w:rsidRPr="004C1604">
        <w:t> Aashish Panta</w:t>
      </w:r>
      <w:r w:rsidR="00E92BD7">
        <w:t xml:space="preserve"> ’</w:t>
      </w:r>
      <w:r w:rsidRPr="004C1604">
        <w:t>26, Swarthmore College</w:t>
      </w:r>
      <w:r w:rsidRPr="004C1604">
        <w:br/>
      </w:r>
      <w:r w:rsidRPr="004C1604">
        <w:rPr>
          <w:b/>
          <w:bCs/>
        </w:rPr>
        <w:t>Research Mentor:</w:t>
      </w:r>
      <w:r w:rsidRPr="004C1604">
        <w:t> Raj Kharel, Economic Geographer</w:t>
      </w:r>
    </w:p>
    <w:sdt>
      <w:sdtPr>
        <w:rPr>
          <w:rFonts w:asciiTheme="minorHAnsi" w:eastAsiaTheme="minorHAnsi" w:hAnsiTheme="minorHAnsi" w:cstheme="minorBidi"/>
          <w:b w:val="0"/>
          <w:bCs w:val="0"/>
          <w:color w:val="auto"/>
          <w:kern w:val="2"/>
          <w:sz w:val="24"/>
          <w:szCs w:val="24"/>
          <w14:ligatures w14:val="standardContextual"/>
        </w:rPr>
        <w:id w:val="-1567022095"/>
        <w:docPartObj>
          <w:docPartGallery w:val="Table of Contents"/>
          <w:docPartUnique/>
        </w:docPartObj>
      </w:sdtPr>
      <w:sdtEndPr>
        <w:rPr>
          <w:noProof/>
        </w:rPr>
      </w:sdtEndPr>
      <w:sdtContent>
        <w:p w14:paraId="65A5DCE0" w14:textId="69EA019E" w:rsidR="00FB574A" w:rsidRDefault="00FB574A">
          <w:pPr>
            <w:pStyle w:val="TOCHeading"/>
          </w:pPr>
          <w:r>
            <w:t>Table of Contents</w:t>
          </w:r>
        </w:p>
        <w:p w14:paraId="1BEE5CC6" w14:textId="4F67710C" w:rsidR="00FB574A" w:rsidRDefault="00FB574A">
          <w:pPr>
            <w:pStyle w:val="TOC1"/>
            <w:tabs>
              <w:tab w:val="right" w:leader="dot" w:pos="10790"/>
            </w:tabs>
            <w:rPr>
              <w:rFonts w:eastAsiaTheme="minorEastAsia"/>
              <w:b w:val="0"/>
              <w:bCs w:val="0"/>
              <w:i/>
              <w:iCs/>
              <w:noProof/>
            </w:rPr>
          </w:pPr>
          <w:r>
            <w:rPr>
              <w:b w:val="0"/>
              <w:bCs w:val="0"/>
            </w:rPr>
            <w:fldChar w:fldCharType="begin"/>
          </w:r>
          <w:r>
            <w:instrText xml:space="preserve"> TOC \o "1-3" \h \z \u </w:instrText>
          </w:r>
          <w:r>
            <w:rPr>
              <w:b w:val="0"/>
              <w:bCs w:val="0"/>
            </w:rPr>
            <w:fldChar w:fldCharType="separate"/>
          </w:r>
          <w:hyperlink w:anchor="_Toc171496601" w:history="1">
            <w:r w:rsidRPr="00E07AB3">
              <w:rPr>
                <w:rStyle w:val="Hyperlink"/>
                <w:noProof/>
              </w:rPr>
              <w:t>Abstract</w:t>
            </w:r>
            <w:r>
              <w:rPr>
                <w:noProof/>
                <w:webHidden/>
              </w:rPr>
              <w:tab/>
            </w:r>
            <w:r>
              <w:rPr>
                <w:noProof/>
                <w:webHidden/>
              </w:rPr>
              <w:fldChar w:fldCharType="begin"/>
            </w:r>
            <w:r>
              <w:rPr>
                <w:noProof/>
                <w:webHidden/>
              </w:rPr>
              <w:instrText xml:space="preserve"> PAGEREF _Toc171496601 \h </w:instrText>
            </w:r>
            <w:r>
              <w:rPr>
                <w:noProof/>
                <w:webHidden/>
              </w:rPr>
            </w:r>
            <w:r>
              <w:rPr>
                <w:noProof/>
                <w:webHidden/>
              </w:rPr>
              <w:fldChar w:fldCharType="separate"/>
            </w:r>
            <w:r>
              <w:rPr>
                <w:noProof/>
                <w:webHidden/>
              </w:rPr>
              <w:t>1</w:t>
            </w:r>
            <w:r>
              <w:rPr>
                <w:noProof/>
                <w:webHidden/>
              </w:rPr>
              <w:fldChar w:fldCharType="end"/>
            </w:r>
          </w:hyperlink>
        </w:p>
        <w:p w14:paraId="2269CB42" w14:textId="0D8ABF55" w:rsidR="00FB574A" w:rsidRDefault="00000000">
          <w:pPr>
            <w:pStyle w:val="TOC1"/>
            <w:tabs>
              <w:tab w:val="right" w:leader="dot" w:pos="10790"/>
            </w:tabs>
            <w:rPr>
              <w:rFonts w:eastAsiaTheme="minorEastAsia"/>
              <w:b w:val="0"/>
              <w:bCs w:val="0"/>
              <w:i/>
              <w:iCs/>
              <w:noProof/>
            </w:rPr>
          </w:pPr>
          <w:hyperlink w:anchor="_Toc171496602" w:history="1">
            <w:r w:rsidR="00FB574A" w:rsidRPr="00E07AB3">
              <w:rPr>
                <w:rStyle w:val="Hyperlink"/>
                <w:noProof/>
              </w:rPr>
              <w:t>Introduction of Federalism in Nepal</w:t>
            </w:r>
            <w:r w:rsidR="00FB574A">
              <w:rPr>
                <w:noProof/>
                <w:webHidden/>
              </w:rPr>
              <w:tab/>
            </w:r>
            <w:r w:rsidR="00FB574A">
              <w:rPr>
                <w:noProof/>
                <w:webHidden/>
              </w:rPr>
              <w:fldChar w:fldCharType="begin"/>
            </w:r>
            <w:r w:rsidR="00FB574A">
              <w:rPr>
                <w:noProof/>
                <w:webHidden/>
              </w:rPr>
              <w:instrText xml:space="preserve"> PAGEREF _Toc171496602 \h </w:instrText>
            </w:r>
            <w:r w:rsidR="00FB574A">
              <w:rPr>
                <w:noProof/>
                <w:webHidden/>
              </w:rPr>
            </w:r>
            <w:r w:rsidR="00FB574A">
              <w:rPr>
                <w:noProof/>
                <w:webHidden/>
              </w:rPr>
              <w:fldChar w:fldCharType="separate"/>
            </w:r>
            <w:r w:rsidR="00FB574A">
              <w:rPr>
                <w:noProof/>
                <w:webHidden/>
              </w:rPr>
              <w:t>2</w:t>
            </w:r>
            <w:r w:rsidR="00FB574A">
              <w:rPr>
                <w:noProof/>
                <w:webHidden/>
              </w:rPr>
              <w:fldChar w:fldCharType="end"/>
            </w:r>
          </w:hyperlink>
        </w:p>
        <w:p w14:paraId="4FA766B6" w14:textId="11E5034E" w:rsidR="00FB574A" w:rsidRDefault="00000000">
          <w:pPr>
            <w:pStyle w:val="TOC1"/>
            <w:tabs>
              <w:tab w:val="right" w:leader="dot" w:pos="10790"/>
            </w:tabs>
            <w:rPr>
              <w:rFonts w:eastAsiaTheme="minorEastAsia"/>
              <w:b w:val="0"/>
              <w:bCs w:val="0"/>
              <w:i/>
              <w:iCs/>
              <w:noProof/>
            </w:rPr>
          </w:pPr>
          <w:hyperlink w:anchor="_Toc171496603" w:history="1">
            <w:r w:rsidR="00FB574A" w:rsidRPr="00E07AB3">
              <w:rPr>
                <w:rStyle w:val="Hyperlink"/>
                <w:noProof/>
              </w:rPr>
              <w:t>Quantifying Economic Growth</w:t>
            </w:r>
            <w:r w:rsidR="00FB574A">
              <w:rPr>
                <w:noProof/>
                <w:webHidden/>
              </w:rPr>
              <w:tab/>
            </w:r>
            <w:r w:rsidR="00FB574A">
              <w:rPr>
                <w:noProof/>
                <w:webHidden/>
              </w:rPr>
              <w:fldChar w:fldCharType="begin"/>
            </w:r>
            <w:r w:rsidR="00FB574A">
              <w:rPr>
                <w:noProof/>
                <w:webHidden/>
              </w:rPr>
              <w:instrText xml:space="preserve"> PAGEREF _Toc171496603 \h </w:instrText>
            </w:r>
            <w:r w:rsidR="00FB574A">
              <w:rPr>
                <w:noProof/>
                <w:webHidden/>
              </w:rPr>
            </w:r>
            <w:r w:rsidR="00FB574A">
              <w:rPr>
                <w:noProof/>
                <w:webHidden/>
              </w:rPr>
              <w:fldChar w:fldCharType="separate"/>
            </w:r>
            <w:r w:rsidR="00FB574A">
              <w:rPr>
                <w:noProof/>
                <w:webHidden/>
              </w:rPr>
              <w:t>2</w:t>
            </w:r>
            <w:r w:rsidR="00FB574A">
              <w:rPr>
                <w:noProof/>
                <w:webHidden/>
              </w:rPr>
              <w:fldChar w:fldCharType="end"/>
            </w:r>
          </w:hyperlink>
        </w:p>
        <w:p w14:paraId="641C35BF" w14:textId="2548A612" w:rsidR="00FB574A" w:rsidRDefault="00000000">
          <w:pPr>
            <w:pStyle w:val="TOC1"/>
            <w:tabs>
              <w:tab w:val="right" w:leader="dot" w:pos="10790"/>
            </w:tabs>
            <w:rPr>
              <w:rFonts w:eastAsiaTheme="minorEastAsia"/>
              <w:b w:val="0"/>
              <w:bCs w:val="0"/>
              <w:i/>
              <w:iCs/>
              <w:noProof/>
            </w:rPr>
          </w:pPr>
          <w:hyperlink w:anchor="_Toc171496604" w:history="1">
            <w:r w:rsidR="00FB574A" w:rsidRPr="00E07AB3">
              <w:rPr>
                <w:rStyle w:val="Hyperlink"/>
                <w:noProof/>
              </w:rPr>
              <w:t>Institutional Capacity</w:t>
            </w:r>
            <w:r w:rsidR="00FB574A">
              <w:rPr>
                <w:noProof/>
                <w:webHidden/>
              </w:rPr>
              <w:tab/>
            </w:r>
            <w:r w:rsidR="00FB574A">
              <w:rPr>
                <w:noProof/>
                <w:webHidden/>
              </w:rPr>
              <w:fldChar w:fldCharType="begin"/>
            </w:r>
            <w:r w:rsidR="00FB574A">
              <w:rPr>
                <w:noProof/>
                <w:webHidden/>
              </w:rPr>
              <w:instrText xml:space="preserve"> PAGEREF _Toc171496604 \h </w:instrText>
            </w:r>
            <w:r w:rsidR="00FB574A">
              <w:rPr>
                <w:noProof/>
                <w:webHidden/>
              </w:rPr>
            </w:r>
            <w:r w:rsidR="00FB574A">
              <w:rPr>
                <w:noProof/>
                <w:webHidden/>
              </w:rPr>
              <w:fldChar w:fldCharType="separate"/>
            </w:r>
            <w:r w:rsidR="00FB574A">
              <w:rPr>
                <w:noProof/>
                <w:webHidden/>
              </w:rPr>
              <w:t>6</w:t>
            </w:r>
            <w:r w:rsidR="00FB574A">
              <w:rPr>
                <w:noProof/>
                <w:webHidden/>
              </w:rPr>
              <w:fldChar w:fldCharType="end"/>
            </w:r>
          </w:hyperlink>
        </w:p>
        <w:p w14:paraId="2946D43A" w14:textId="5C30E83E" w:rsidR="00FB574A" w:rsidRDefault="00000000">
          <w:pPr>
            <w:pStyle w:val="TOC1"/>
            <w:tabs>
              <w:tab w:val="right" w:leader="dot" w:pos="10790"/>
            </w:tabs>
            <w:rPr>
              <w:rFonts w:eastAsiaTheme="minorEastAsia"/>
              <w:b w:val="0"/>
              <w:bCs w:val="0"/>
              <w:i/>
              <w:iCs/>
              <w:noProof/>
            </w:rPr>
          </w:pPr>
          <w:hyperlink w:anchor="_Toc171496605" w:history="1">
            <w:r w:rsidR="00FB574A" w:rsidRPr="00E07AB3">
              <w:rPr>
                <w:rStyle w:val="Hyperlink"/>
                <w:noProof/>
              </w:rPr>
              <w:t>Educational Outcome</w:t>
            </w:r>
            <w:r w:rsidR="00FB574A">
              <w:rPr>
                <w:noProof/>
                <w:webHidden/>
              </w:rPr>
              <w:tab/>
            </w:r>
            <w:r w:rsidR="00FB574A">
              <w:rPr>
                <w:noProof/>
                <w:webHidden/>
              </w:rPr>
              <w:fldChar w:fldCharType="begin"/>
            </w:r>
            <w:r w:rsidR="00FB574A">
              <w:rPr>
                <w:noProof/>
                <w:webHidden/>
              </w:rPr>
              <w:instrText xml:space="preserve"> PAGEREF _Toc171496605 \h </w:instrText>
            </w:r>
            <w:r w:rsidR="00FB574A">
              <w:rPr>
                <w:noProof/>
                <w:webHidden/>
              </w:rPr>
            </w:r>
            <w:r w:rsidR="00FB574A">
              <w:rPr>
                <w:noProof/>
                <w:webHidden/>
              </w:rPr>
              <w:fldChar w:fldCharType="separate"/>
            </w:r>
            <w:r w:rsidR="00FB574A">
              <w:rPr>
                <w:noProof/>
                <w:webHidden/>
              </w:rPr>
              <w:t>9</w:t>
            </w:r>
            <w:r w:rsidR="00FB574A">
              <w:rPr>
                <w:noProof/>
                <w:webHidden/>
              </w:rPr>
              <w:fldChar w:fldCharType="end"/>
            </w:r>
          </w:hyperlink>
        </w:p>
        <w:p w14:paraId="1D4887DE" w14:textId="40F558D6" w:rsidR="00FB574A" w:rsidRDefault="00000000">
          <w:pPr>
            <w:pStyle w:val="TOC1"/>
            <w:tabs>
              <w:tab w:val="right" w:leader="dot" w:pos="10790"/>
            </w:tabs>
            <w:rPr>
              <w:rFonts w:eastAsiaTheme="minorEastAsia"/>
              <w:b w:val="0"/>
              <w:bCs w:val="0"/>
              <w:i/>
              <w:iCs/>
              <w:noProof/>
            </w:rPr>
          </w:pPr>
          <w:hyperlink w:anchor="_Toc171496606" w:history="1">
            <w:r w:rsidR="00FB574A" w:rsidRPr="00E07AB3">
              <w:rPr>
                <w:rStyle w:val="Hyperlink"/>
                <w:noProof/>
              </w:rPr>
              <w:t>Political Leadership</w:t>
            </w:r>
            <w:r w:rsidR="00FB574A">
              <w:rPr>
                <w:noProof/>
                <w:webHidden/>
              </w:rPr>
              <w:tab/>
            </w:r>
            <w:r w:rsidR="00FB574A">
              <w:rPr>
                <w:noProof/>
                <w:webHidden/>
              </w:rPr>
              <w:fldChar w:fldCharType="begin"/>
            </w:r>
            <w:r w:rsidR="00FB574A">
              <w:rPr>
                <w:noProof/>
                <w:webHidden/>
              </w:rPr>
              <w:instrText xml:space="preserve"> PAGEREF _Toc171496606 \h </w:instrText>
            </w:r>
            <w:r w:rsidR="00FB574A">
              <w:rPr>
                <w:noProof/>
                <w:webHidden/>
              </w:rPr>
            </w:r>
            <w:r w:rsidR="00FB574A">
              <w:rPr>
                <w:noProof/>
                <w:webHidden/>
              </w:rPr>
              <w:fldChar w:fldCharType="separate"/>
            </w:r>
            <w:r w:rsidR="00FB574A">
              <w:rPr>
                <w:noProof/>
                <w:webHidden/>
              </w:rPr>
              <w:t>10</w:t>
            </w:r>
            <w:r w:rsidR="00FB574A">
              <w:rPr>
                <w:noProof/>
                <w:webHidden/>
              </w:rPr>
              <w:fldChar w:fldCharType="end"/>
            </w:r>
          </w:hyperlink>
        </w:p>
        <w:p w14:paraId="02911E7A" w14:textId="51CC9E7E" w:rsidR="00FB574A" w:rsidRDefault="00000000">
          <w:pPr>
            <w:pStyle w:val="TOC1"/>
            <w:tabs>
              <w:tab w:val="right" w:leader="dot" w:pos="10790"/>
            </w:tabs>
            <w:rPr>
              <w:rFonts w:eastAsiaTheme="minorEastAsia"/>
              <w:b w:val="0"/>
              <w:bCs w:val="0"/>
              <w:i/>
              <w:iCs/>
              <w:noProof/>
            </w:rPr>
          </w:pPr>
          <w:hyperlink w:anchor="_Toc171496607" w:history="1">
            <w:r w:rsidR="00FB574A" w:rsidRPr="00E07AB3">
              <w:rPr>
                <w:rStyle w:val="Hyperlink"/>
                <w:noProof/>
              </w:rPr>
              <w:t>Variables and Date Sources</w:t>
            </w:r>
            <w:r w:rsidR="00FB574A">
              <w:rPr>
                <w:noProof/>
                <w:webHidden/>
              </w:rPr>
              <w:tab/>
            </w:r>
            <w:r w:rsidR="00FB574A">
              <w:rPr>
                <w:noProof/>
                <w:webHidden/>
              </w:rPr>
              <w:fldChar w:fldCharType="begin"/>
            </w:r>
            <w:r w:rsidR="00FB574A">
              <w:rPr>
                <w:noProof/>
                <w:webHidden/>
              </w:rPr>
              <w:instrText xml:space="preserve"> PAGEREF _Toc171496607 \h </w:instrText>
            </w:r>
            <w:r w:rsidR="00FB574A">
              <w:rPr>
                <w:noProof/>
                <w:webHidden/>
              </w:rPr>
            </w:r>
            <w:r w:rsidR="00FB574A">
              <w:rPr>
                <w:noProof/>
                <w:webHidden/>
              </w:rPr>
              <w:fldChar w:fldCharType="separate"/>
            </w:r>
            <w:r w:rsidR="00FB574A">
              <w:rPr>
                <w:noProof/>
                <w:webHidden/>
              </w:rPr>
              <w:t>11</w:t>
            </w:r>
            <w:r w:rsidR="00FB574A">
              <w:rPr>
                <w:noProof/>
                <w:webHidden/>
              </w:rPr>
              <w:fldChar w:fldCharType="end"/>
            </w:r>
          </w:hyperlink>
        </w:p>
        <w:p w14:paraId="144AE519" w14:textId="53FEF850" w:rsidR="00FB574A" w:rsidRDefault="00000000">
          <w:pPr>
            <w:pStyle w:val="TOC1"/>
            <w:tabs>
              <w:tab w:val="right" w:leader="dot" w:pos="10790"/>
            </w:tabs>
            <w:rPr>
              <w:rFonts w:eastAsiaTheme="minorEastAsia"/>
              <w:b w:val="0"/>
              <w:bCs w:val="0"/>
              <w:i/>
              <w:iCs/>
              <w:noProof/>
            </w:rPr>
          </w:pPr>
          <w:hyperlink w:anchor="_Toc171496608" w:history="1">
            <w:r w:rsidR="00FB574A" w:rsidRPr="00E07AB3">
              <w:rPr>
                <w:rStyle w:val="Hyperlink"/>
                <w:rFonts w:cstheme="majorHAnsi"/>
                <w:noProof/>
              </w:rPr>
              <w:t>Regression Results</w:t>
            </w:r>
            <w:r w:rsidR="00FB574A">
              <w:rPr>
                <w:noProof/>
                <w:webHidden/>
              </w:rPr>
              <w:tab/>
            </w:r>
            <w:r w:rsidR="00FB574A">
              <w:rPr>
                <w:noProof/>
                <w:webHidden/>
              </w:rPr>
              <w:fldChar w:fldCharType="begin"/>
            </w:r>
            <w:r w:rsidR="00FB574A">
              <w:rPr>
                <w:noProof/>
                <w:webHidden/>
              </w:rPr>
              <w:instrText xml:space="preserve"> PAGEREF _Toc171496608 \h </w:instrText>
            </w:r>
            <w:r w:rsidR="00FB574A">
              <w:rPr>
                <w:noProof/>
                <w:webHidden/>
              </w:rPr>
            </w:r>
            <w:r w:rsidR="00FB574A">
              <w:rPr>
                <w:noProof/>
                <w:webHidden/>
              </w:rPr>
              <w:fldChar w:fldCharType="separate"/>
            </w:r>
            <w:r w:rsidR="00FB574A">
              <w:rPr>
                <w:noProof/>
                <w:webHidden/>
              </w:rPr>
              <w:t>13</w:t>
            </w:r>
            <w:r w:rsidR="00FB574A">
              <w:rPr>
                <w:noProof/>
                <w:webHidden/>
              </w:rPr>
              <w:fldChar w:fldCharType="end"/>
            </w:r>
          </w:hyperlink>
        </w:p>
        <w:p w14:paraId="18439B19" w14:textId="56CBCD0E" w:rsidR="00FB574A" w:rsidRDefault="00000000">
          <w:pPr>
            <w:pStyle w:val="TOC1"/>
            <w:tabs>
              <w:tab w:val="right" w:leader="dot" w:pos="10790"/>
            </w:tabs>
            <w:rPr>
              <w:rFonts w:eastAsiaTheme="minorEastAsia"/>
              <w:b w:val="0"/>
              <w:bCs w:val="0"/>
              <w:i/>
              <w:iCs/>
              <w:noProof/>
            </w:rPr>
          </w:pPr>
          <w:hyperlink w:anchor="_Toc171496609" w:history="1">
            <w:r w:rsidR="00FB574A" w:rsidRPr="00E07AB3">
              <w:rPr>
                <w:rStyle w:val="Hyperlink"/>
                <w:noProof/>
              </w:rPr>
              <w:t>Reflections</w:t>
            </w:r>
            <w:r w:rsidR="00FB574A">
              <w:rPr>
                <w:noProof/>
                <w:webHidden/>
              </w:rPr>
              <w:tab/>
            </w:r>
            <w:r w:rsidR="00FB574A">
              <w:rPr>
                <w:noProof/>
                <w:webHidden/>
              </w:rPr>
              <w:fldChar w:fldCharType="begin"/>
            </w:r>
            <w:r w:rsidR="00FB574A">
              <w:rPr>
                <w:noProof/>
                <w:webHidden/>
              </w:rPr>
              <w:instrText xml:space="preserve"> PAGEREF _Toc171496609 \h </w:instrText>
            </w:r>
            <w:r w:rsidR="00FB574A">
              <w:rPr>
                <w:noProof/>
                <w:webHidden/>
              </w:rPr>
            </w:r>
            <w:r w:rsidR="00FB574A">
              <w:rPr>
                <w:noProof/>
                <w:webHidden/>
              </w:rPr>
              <w:fldChar w:fldCharType="separate"/>
            </w:r>
            <w:r w:rsidR="00FB574A">
              <w:rPr>
                <w:noProof/>
                <w:webHidden/>
              </w:rPr>
              <w:t>16</w:t>
            </w:r>
            <w:r w:rsidR="00FB574A">
              <w:rPr>
                <w:noProof/>
                <w:webHidden/>
              </w:rPr>
              <w:fldChar w:fldCharType="end"/>
            </w:r>
          </w:hyperlink>
        </w:p>
        <w:p w14:paraId="74A1BC3C" w14:textId="2975466A" w:rsidR="00FB574A" w:rsidRDefault="00000000">
          <w:pPr>
            <w:pStyle w:val="TOC1"/>
            <w:tabs>
              <w:tab w:val="right" w:leader="dot" w:pos="10790"/>
            </w:tabs>
            <w:rPr>
              <w:rFonts w:eastAsiaTheme="minorEastAsia"/>
              <w:b w:val="0"/>
              <w:bCs w:val="0"/>
              <w:i/>
              <w:iCs/>
              <w:noProof/>
            </w:rPr>
          </w:pPr>
          <w:hyperlink w:anchor="_Toc171496610" w:history="1">
            <w:r w:rsidR="00FB574A" w:rsidRPr="00E07AB3">
              <w:rPr>
                <w:rStyle w:val="Hyperlink"/>
                <w:noProof/>
              </w:rPr>
              <w:t>Key Questions</w:t>
            </w:r>
            <w:r w:rsidR="00FB574A">
              <w:rPr>
                <w:noProof/>
                <w:webHidden/>
              </w:rPr>
              <w:tab/>
            </w:r>
            <w:r w:rsidR="00FB574A">
              <w:rPr>
                <w:noProof/>
                <w:webHidden/>
              </w:rPr>
              <w:fldChar w:fldCharType="begin"/>
            </w:r>
            <w:r w:rsidR="00FB574A">
              <w:rPr>
                <w:noProof/>
                <w:webHidden/>
              </w:rPr>
              <w:instrText xml:space="preserve"> PAGEREF _Toc171496610 \h </w:instrText>
            </w:r>
            <w:r w:rsidR="00FB574A">
              <w:rPr>
                <w:noProof/>
                <w:webHidden/>
              </w:rPr>
            </w:r>
            <w:r w:rsidR="00FB574A">
              <w:rPr>
                <w:noProof/>
                <w:webHidden/>
              </w:rPr>
              <w:fldChar w:fldCharType="separate"/>
            </w:r>
            <w:r w:rsidR="00FB574A">
              <w:rPr>
                <w:noProof/>
                <w:webHidden/>
              </w:rPr>
              <w:t>17</w:t>
            </w:r>
            <w:r w:rsidR="00FB574A">
              <w:rPr>
                <w:noProof/>
                <w:webHidden/>
              </w:rPr>
              <w:fldChar w:fldCharType="end"/>
            </w:r>
          </w:hyperlink>
        </w:p>
        <w:p w14:paraId="7BBF45CD" w14:textId="5D46ADF8" w:rsidR="00FB574A" w:rsidRDefault="00000000">
          <w:pPr>
            <w:pStyle w:val="TOC1"/>
            <w:tabs>
              <w:tab w:val="right" w:leader="dot" w:pos="10790"/>
            </w:tabs>
            <w:rPr>
              <w:rFonts w:eastAsiaTheme="minorEastAsia"/>
              <w:b w:val="0"/>
              <w:bCs w:val="0"/>
              <w:i/>
              <w:iCs/>
              <w:noProof/>
            </w:rPr>
          </w:pPr>
          <w:hyperlink w:anchor="_Toc171496611" w:history="1">
            <w:r w:rsidR="00FB574A" w:rsidRPr="00E07AB3">
              <w:rPr>
                <w:rStyle w:val="Hyperlink"/>
                <w:noProof/>
              </w:rPr>
              <w:t>Sources</w:t>
            </w:r>
            <w:r w:rsidR="00FB574A">
              <w:rPr>
                <w:noProof/>
                <w:webHidden/>
              </w:rPr>
              <w:tab/>
            </w:r>
            <w:r w:rsidR="00FB574A">
              <w:rPr>
                <w:noProof/>
                <w:webHidden/>
              </w:rPr>
              <w:fldChar w:fldCharType="begin"/>
            </w:r>
            <w:r w:rsidR="00FB574A">
              <w:rPr>
                <w:noProof/>
                <w:webHidden/>
              </w:rPr>
              <w:instrText xml:space="preserve"> PAGEREF _Toc171496611 \h </w:instrText>
            </w:r>
            <w:r w:rsidR="00FB574A">
              <w:rPr>
                <w:noProof/>
                <w:webHidden/>
              </w:rPr>
            </w:r>
            <w:r w:rsidR="00FB574A">
              <w:rPr>
                <w:noProof/>
                <w:webHidden/>
              </w:rPr>
              <w:fldChar w:fldCharType="separate"/>
            </w:r>
            <w:r w:rsidR="00FB574A">
              <w:rPr>
                <w:noProof/>
                <w:webHidden/>
              </w:rPr>
              <w:t>17</w:t>
            </w:r>
            <w:r w:rsidR="00FB574A">
              <w:rPr>
                <w:noProof/>
                <w:webHidden/>
              </w:rPr>
              <w:fldChar w:fldCharType="end"/>
            </w:r>
          </w:hyperlink>
        </w:p>
        <w:p w14:paraId="271778DC" w14:textId="7B8CF6EE" w:rsidR="00FB574A" w:rsidRDefault="00FB574A">
          <w:r>
            <w:rPr>
              <w:b/>
              <w:bCs/>
              <w:noProof/>
            </w:rPr>
            <w:fldChar w:fldCharType="end"/>
          </w:r>
        </w:p>
      </w:sdtContent>
    </w:sdt>
    <w:p w14:paraId="3DF281CD" w14:textId="77777777" w:rsidR="00FB574A" w:rsidRPr="00FB574A" w:rsidRDefault="00FB574A" w:rsidP="00FB574A"/>
    <w:p w14:paraId="6DF6EFDC" w14:textId="78A60F2A" w:rsidR="000F17E8" w:rsidRDefault="00B12D06" w:rsidP="000F17E8">
      <w:pPr>
        <w:pStyle w:val="Heading1"/>
      </w:pPr>
      <w:bookmarkStart w:id="0" w:name="_Toc171496601"/>
      <w:r>
        <w:lastRenderedPageBreak/>
        <w:t>Abstract</w:t>
      </w:r>
      <w:bookmarkEnd w:id="0"/>
    </w:p>
    <w:p w14:paraId="2C37A98B" w14:textId="77777777" w:rsidR="000F17E8" w:rsidRDefault="000F17E8" w:rsidP="000F17E8">
      <w:r w:rsidRPr="000F17E8">
        <w:t xml:space="preserve">Rural and urban municipalities of Nepal have witnessed an upward trajectory in economic growth in the past few years manifested as infrastructural progress such as road expansions, power connectivity, educational and health facilities, and more. A robust understanding of the factors conducive to economic growth in municipalities can provide a policy roadmap for further strengthening such factors. </w:t>
      </w:r>
    </w:p>
    <w:p w14:paraId="6B371FCD" w14:textId="77777777" w:rsidR="000F17E8" w:rsidRDefault="000F17E8" w:rsidP="000F17E8">
      <w:r w:rsidRPr="000F17E8">
        <w:t>In my research, I am interested in empirically analyzing the impact of three key potential determinants of economic growth---institutional capacity, educational outcomes, and political leadership---from 2017 to 2021.</w:t>
      </w:r>
    </w:p>
    <w:p w14:paraId="2AFB43AF" w14:textId="0CAE513A" w:rsidR="000F17E8" w:rsidRDefault="000F17E8" w:rsidP="000F17E8">
      <w:r w:rsidRPr="000F17E8">
        <w:t>In an institutional capacity, I refer to the ability of municipalities to execute their responsibilities reflected through their day-to-day performance and overall accomplishments. I am curious whether stronger institutional capacity is related to better economic growth or not.</w:t>
      </w:r>
    </w:p>
    <w:p w14:paraId="7DC1BDF4" w14:textId="3D99E4FA" w:rsidR="000F17E8" w:rsidRDefault="000F17E8" w:rsidP="000F17E8">
      <w:r w:rsidRPr="000F17E8">
        <w:t xml:space="preserve">In terms of educational outcomes, I am focusing on the percentage of the population with a high school degree or above. </w:t>
      </w:r>
      <w:r w:rsidR="0046337A">
        <w:t xml:space="preserve">Recent studies have empirically shown </w:t>
      </w:r>
      <w:r w:rsidRPr="000F17E8">
        <w:t>that higher educational attainment among the population yields higher economic growt</w:t>
      </w:r>
      <w:r w:rsidR="001F2988">
        <w:t>h</w:t>
      </w:r>
      <w:r w:rsidR="00FF0746">
        <w:rPr>
          <w:rStyle w:val="FootnoteReference"/>
        </w:rPr>
        <w:footnoteReference w:id="1"/>
      </w:r>
      <w:r w:rsidRPr="000F17E8">
        <w:t xml:space="preserve">. I am eager to see if the conclusion holds true in the context of the municipalities of Nepal. </w:t>
      </w:r>
    </w:p>
    <w:p w14:paraId="549713D7" w14:textId="0AF987D7" w:rsidR="00600C85" w:rsidRPr="00ED6FFE" w:rsidRDefault="000F17E8" w:rsidP="000F17E8">
      <w:pPr>
        <w:sectPr w:rsidR="00600C85" w:rsidRPr="00ED6FFE" w:rsidSect="004C1604">
          <w:headerReference w:type="even" r:id="rId8"/>
          <w:headerReference w:type="default" r:id="rId9"/>
          <w:pgSz w:w="12240" w:h="15840"/>
          <w:pgMar w:top="720" w:right="720" w:bottom="720" w:left="720" w:header="720" w:footer="720" w:gutter="0"/>
          <w:cols w:space="720"/>
          <w:docGrid w:linePitch="360"/>
        </w:sectPr>
      </w:pPr>
      <w:r w:rsidRPr="000F17E8">
        <w:t>In the case of political leadership, I am specifically looking at quantifiable aspects of chairpersons of municipality---like their sex, age at election, and political affiliation. These three variables provide a foundation for analyzing the difference in the performance of male and female leaders, the impact of age on economic growth, and the performance of chairpersons belonging to the ruling party in the federal government.</w:t>
      </w:r>
    </w:p>
    <w:p w14:paraId="0239462F" w14:textId="77777777" w:rsidR="0046337A" w:rsidRPr="000F17E8" w:rsidRDefault="0046337A" w:rsidP="000F17E8">
      <w:pPr>
        <w:rPr>
          <w:i/>
          <w:iCs/>
        </w:rPr>
      </w:pPr>
    </w:p>
    <w:p w14:paraId="6C3FB4CD" w14:textId="46673BA4" w:rsidR="00510B42" w:rsidRDefault="00510B42" w:rsidP="000F17E8">
      <w:pPr>
        <w:pStyle w:val="Heading1"/>
      </w:pPr>
      <w:bookmarkStart w:id="1" w:name="_Toc171496602"/>
      <w:r>
        <w:t>Introduction of Federalism in Nepal</w:t>
      </w:r>
      <w:bookmarkEnd w:id="1"/>
    </w:p>
    <w:p w14:paraId="5730A2B2" w14:textId="01086AAA" w:rsidR="00510B42" w:rsidRDefault="00510B42" w:rsidP="00510B42">
      <w:pPr>
        <w:pStyle w:val="ListParagraph"/>
        <w:numPr>
          <w:ilvl w:val="0"/>
          <w:numId w:val="4"/>
        </w:numPr>
      </w:pPr>
      <w:r>
        <w:t xml:space="preserve">Nepal became a federal republic </w:t>
      </w:r>
      <w:r w:rsidR="00B12D06">
        <w:t xml:space="preserve">in 2015 </w:t>
      </w:r>
      <w:r>
        <w:t>after promulgation of a new cons</w:t>
      </w:r>
      <w:r w:rsidR="00B12D06">
        <w:t>titution in 2015</w:t>
      </w:r>
    </w:p>
    <w:p w14:paraId="2E2263B5" w14:textId="7ECCE328" w:rsidR="00B12D06" w:rsidRDefault="00B12D06" w:rsidP="00510B42">
      <w:pPr>
        <w:pStyle w:val="ListParagraph"/>
        <w:numPr>
          <w:ilvl w:val="0"/>
          <w:numId w:val="4"/>
        </w:numPr>
      </w:pPr>
      <w:r>
        <w:t>The tiers of governments under federalism are:</w:t>
      </w:r>
    </w:p>
    <w:p w14:paraId="509D56FC" w14:textId="61188A27" w:rsidR="00B12D06" w:rsidRDefault="00B12D06" w:rsidP="00B12D06">
      <w:pPr>
        <w:pStyle w:val="ListParagraph"/>
        <w:numPr>
          <w:ilvl w:val="1"/>
          <w:numId w:val="4"/>
        </w:numPr>
      </w:pPr>
      <w:r>
        <w:t>1 federal government</w:t>
      </w:r>
    </w:p>
    <w:p w14:paraId="0AA5FD28" w14:textId="46DA28A6" w:rsidR="00B12D06" w:rsidRDefault="00B12D06" w:rsidP="00B12D06">
      <w:pPr>
        <w:pStyle w:val="ListParagraph"/>
        <w:numPr>
          <w:ilvl w:val="1"/>
          <w:numId w:val="4"/>
        </w:numPr>
      </w:pPr>
      <w:r>
        <w:t xml:space="preserve">7 provincial </w:t>
      </w:r>
      <w:r w:rsidR="006D7B5F">
        <w:t>governments</w:t>
      </w:r>
    </w:p>
    <w:p w14:paraId="19769FA7" w14:textId="0F83575B" w:rsidR="006D7B5F" w:rsidRDefault="006D7B5F" w:rsidP="00B12D06">
      <w:pPr>
        <w:pStyle w:val="ListParagraph"/>
        <w:numPr>
          <w:ilvl w:val="1"/>
          <w:numId w:val="4"/>
        </w:numPr>
      </w:pPr>
      <w:r>
        <w:t>75</w:t>
      </w:r>
      <w:r w:rsidR="007029E3">
        <w:t xml:space="preserve">3 </w:t>
      </w:r>
      <w:r w:rsidR="00F24C25">
        <w:t>local governments</w:t>
      </w:r>
    </w:p>
    <w:p w14:paraId="6B0783FB" w14:textId="17154A95" w:rsidR="00F24C25" w:rsidRDefault="00F24C25" w:rsidP="00F24C25">
      <w:pPr>
        <w:pStyle w:val="ListParagraph"/>
        <w:numPr>
          <w:ilvl w:val="2"/>
          <w:numId w:val="4"/>
        </w:numPr>
      </w:pPr>
      <w:r>
        <w:t>6 metropolitan cities</w:t>
      </w:r>
    </w:p>
    <w:p w14:paraId="3B70E0BE" w14:textId="278A36CD" w:rsidR="00F24C25" w:rsidRDefault="00F24C25" w:rsidP="00F24C25">
      <w:pPr>
        <w:pStyle w:val="ListParagraph"/>
        <w:numPr>
          <w:ilvl w:val="2"/>
          <w:numId w:val="4"/>
        </w:numPr>
      </w:pPr>
      <w:r>
        <w:t>11 sub-metropolitical cities</w:t>
      </w:r>
    </w:p>
    <w:p w14:paraId="4D6EE79A" w14:textId="4A564710" w:rsidR="00F24C25" w:rsidRDefault="00F24C25" w:rsidP="00F24C25">
      <w:pPr>
        <w:pStyle w:val="ListParagraph"/>
        <w:numPr>
          <w:ilvl w:val="2"/>
          <w:numId w:val="4"/>
        </w:numPr>
      </w:pPr>
      <w:r>
        <w:t>276 municipalities</w:t>
      </w:r>
    </w:p>
    <w:p w14:paraId="3D774BBA" w14:textId="065FC968" w:rsidR="00F24C25" w:rsidRDefault="00F24C25" w:rsidP="00F24C25">
      <w:pPr>
        <w:pStyle w:val="ListParagraph"/>
        <w:numPr>
          <w:ilvl w:val="2"/>
          <w:numId w:val="4"/>
        </w:numPr>
      </w:pPr>
      <w:r>
        <w:t>460 rural municipalities</w:t>
      </w:r>
    </w:p>
    <w:p w14:paraId="36B9F01F" w14:textId="01819B2E" w:rsidR="006A078B" w:rsidRDefault="006A078B" w:rsidP="006A078B">
      <w:pPr>
        <w:pStyle w:val="ListParagraph"/>
        <w:numPr>
          <w:ilvl w:val="0"/>
          <w:numId w:val="4"/>
        </w:numPr>
      </w:pPr>
      <w:r>
        <w:t>Government tenures:</w:t>
      </w:r>
    </w:p>
    <w:p w14:paraId="5B1C8352" w14:textId="5FF48B27" w:rsidR="006A078B" w:rsidRDefault="006A078B" w:rsidP="006A078B">
      <w:pPr>
        <w:pStyle w:val="ListParagraph"/>
        <w:numPr>
          <w:ilvl w:val="1"/>
          <w:numId w:val="4"/>
        </w:numPr>
      </w:pPr>
      <w:r>
        <w:t>1</w:t>
      </w:r>
      <w:r w:rsidRPr="006A078B">
        <w:rPr>
          <w:vertAlign w:val="superscript"/>
        </w:rPr>
        <w:t>st</w:t>
      </w:r>
      <w:r>
        <w:t xml:space="preserve"> election: September 2017</w:t>
      </w:r>
    </w:p>
    <w:p w14:paraId="121F69D4" w14:textId="4FEA87C5" w:rsidR="006A078B" w:rsidRDefault="006A078B" w:rsidP="006A078B">
      <w:pPr>
        <w:pStyle w:val="ListParagraph"/>
        <w:numPr>
          <w:ilvl w:val="1"/>
          <w:numId w:val="4"/>
        </w:numPr>
      </w:pPr>
      <w:r>
        <w:t>2</w:t>
      </w:r>
      <w:r w:rsidRPr="006A078B">
        <w:rPr>
          <w:vertAlign w:val="superscript"/>
        </w:rPr>
        <w:t>nd</w:t>
      </w:r>
      <w:r>
        <w:t xml:space="preserve"> election: May 2022</w:t>
      </w:r>
    </w:p>
    <w:p w14:paraId="516310B2" w14:textId="69D1FB5B" w:rsidR="00510B42" w:rsidRDefault="00510B42" w:rsidP="00510B42">
      <w:pPr>
        <w:pStyle w:val="Heading1"/>
      </w:pPr>
      <w:bookmarkStart w:id="2" w:name="_Toc171496603"/>
      <w:r>
        <w:t>Quantifying Economic Growth</w:t>
      </w:r>
      <w:bookmarkEnd w:id="2"/>
    </w:p>
    <w:p w14:paraId="0F0CCE52" w14:textId="4974431D" w:rsidR="00510B42" w:rsidRDefault="006D7B5F" w:rsidP="00510B42">
      <w:pPr>
        <w:pStyle w:val="ListParagraph"/>
        <w:numPr>
          <w:ilvl w:val="0"/>
          <w:numId w:val="3"/>
        </w:numPr>
      </w:pPr>
      <w:r>
        <w:t>Lack of data</w:t>
      </w:r>
      <w:r w:rsidR="006A078B">
        <w:t xml:space="preserve"> on GDP of local governments</w:t>
      </w:r>
    </w:p>
    <w:p w14:paraId="532EE15D" w14:textId="1FFA8525" w:rsidR="006D7B5F" w:rsidRDefault="00E772A1" w:rsidP="00510B42">
      <w:pPr>
        <w:pStyle w:val="ListParagraph"/>
        <w:numPr>
          <w:ilvl w:val="0"/>
          <w:numId w:val="3"/>
        </w:numPr>
      </w:pPr>
      <w:r>
        <w:t>Nightlight data of Nepal</w:t>
      </w:r>
      <w:r w:rsidR="006D7B5F">
        <w:t xml:space="preserve"> used as a proxy</w:t>
      </w:r>
      <w:r>
        <w:t xml:space="preserve"> for economic activities</w:t>
      </w:r>
    </w:p>
    <w:p w14:paraId="37CF3BE7" w14:textId="465C6ACD" w:rsidR="006D6F5D" w:rsidRDefault="00E772A1" w:rsidP="006D6F5D">
      <w:pPr>
        <w:pStyle w:val="ListParagraph"/>
        <w:numPr>
          <w:ilvl w:val="0"/>
          <w:numId w:val="3"/>
        </w:numPr>
      </w:pPr>
      <w:r>
        <w:t>Nightlight data is an idea proxy for economic activities</w:t>
      </w:r>
      <w:r w:rsidR="006D6F5D">
        <w:t xml:space="preserve"> as well as human wellbeing </w:t>
      </w:r>
      <w:r>
        <w:t xml:space="preserve"> for a developing country like Nepal as a large share of economy is in informal sector, which is not effectively captured by GDP</w:t>
      </w:r>
      <w:r w:rsidR="000E0B32">
        <w:rPr>
          <w:rStyle w:val="FootnoteReference"/>
        </w:rPr>
        <w:footnoteReference w:id="2"/>
      </w:r>
    </w:p>
    <w:p w14:paraId="09B50E1A" w14:textId="61995B48" w:rsidR="00E772A1" w:rsidRDefault="000E0B32" w:rsidP="006D6F5D">
      <w:pPr>
        <w:pStyle w:val="ListParagraph"/>
        <w:numPr>
          <w:ilvl w:val="0"/>
          <w:numId w:val="3"/>
        </w:numPr>
      </w:pPr>
      <w:r>
        <w:t>In context of Nepal, r</w:t>
      </w:r>
      <w:r w:rsidR="00740A28">
        <w:t xml:space="preserve">esearchers have used VIIRS nightlight data to </w:t>
      </w:r>
      <w:r>
        <w:t>estimate the impact of the 2015 earthquakes</w:t>
      </w:r>
      <w:r>
        <w:rPr>
          <w:rStyle w:val="FootnoteReference"/>
        </w:rPr>
        <w:footnoteReference w:id="3"/>
      </w:r>
    </w:p>
    <w:p w14:paraId="55587579" w14:textId="57CFDF56" w:rsidR="00A95D7B" w:rsidRDefault="00A95D7B" w:rsidP="00A95D7B">
      <w:pPr>
        <w:pStyle w:val="ListParagraph"/>
        <w:numPr>
          <w:ilvl w:val="0"/>
          <w:numId w:val="3"/>
        </w:numPr>
      </w:pPr>
      <w:r>
        <w:t xml:space="preserve">Unit of nightlight: </w:t>
      </w:r>
      <w:r w:rsidRPr="00A95D7B">
        <w:t>nW/cm</w:t>
      </w:r>
      <w:r>
        <w:rPr>
          <w:vertAlign w:val="superscript"/>
        </w:rPr>
        <w:t>2</w:t>
      </w:r>
      <w:r w:rsidRPr="00A95D7B">
        <w:t>/sr</w:t>
      </w:r>
      <w:r>
        <w:t xml:space="preserve"> ((nanowatts per square centimeter per steradian)</w:t>
      </w:r>
    </w:p>
    <w:p w14:paraId="1273EFBB" w14:textId="51E27D78" w:rsidR="00A95D7B" w:rsidRDefault="004112E3" w:rsidP="004112E3">
      <w:pPr>
        <w:pStyle w:val="ListParagraph"/>
        <w:numPr>
          <w:ilvl w:val="1"/>
          <w:numId w:val="3"/>
        </w:numPr>
      </w:pPr>
      <w:r>
        <w:t xml:space="preserve">It quantifies </w:t>
      </w:r>
      <w:r w:rsidR="00A95D7B" w:rsidRPr="00A95D7B">
        <w:t>how much light is being emitted or received per unit area and in a specific direction in the night sky.</w:t>
      </w:r>
    </w:p>
    <w:p w14:paraId="79005D2A" w14:textId="77777777" w:rsidR="00A95D7B" w:rsidRDefault="00A95D7B" w:rsidP="004112E3">
      <w:pPr>
        <w:pStyle w:val="ListParagraph"/>
      </w:pPr>
    </w:p>
    <w:p w14:paraId="575E18A0" w14:textId="689D20F6" w:rsidR="0018719E" w:rsidRDefault="0018719E" w:rsidP="006D6F5D">
      <w:pPr>
        <w:pStyle w:val="ListParagraph"/>
        <w:numPr>
          <w:ilvl w:val="0"/>
          <w:numId w:val="3"/>
        </w:numPr>
      </w:pPr>
      <w:r>
        <w:t>For my research, I trace change in nightlight as follows:</w:t>
      </w:r>
    </w:p>
    <w:p w14:paraId="6F06746D" w14:textId="534FCD72" w:rsidR="0018719E" w:rsidRDefault="0018719E" w:rsidP="0018719E">
      <w:pPr>
        <w:pStyle w:val="ListParagraph"/>
        <w:numPr>
          <w:ilvl w:val="1"/>
          <w:numId w:val="3"/>
        </w:numPr>
      </w:pPr>
      <w:r>
        <w:rPr>
          <w:b/>
          <w:bCs/>
        </w:rPr>
        <w:t>rel_chgnl</w:t>
      </w:r>
      <w:r>
        <w:t>: ln</w:t>
      </w:r>
      <w:r w:rsidR="00A81932">
        <w:t xml:space="preserve"> </w:t>
      </w:r>
      <w:r>
        <w:t>(sum of nightlight of 2021) – ln</w:t>
      </w:r>
      <w:r w:rsidR="00A81932">
        <w:t xml:space="preserve"> </w:t>
      </w:r>
      <w:r>
        <w:t>(sum of nightlight of 2017)</w:t>
      </w:r>
    </w:p>
    <w:p w14:paraId="63E71B4A" w14:textId="3A493F1E" w:rsidR="0018719E" w:rsidRDefault="0018719E" w:rsidP="0018719E">
      <w:pPr>
        <w:pStyle w:val="ListParagraph"/>
        <w:numPr>
          <w:ilvl w:val="1"/>
          <w:numId w:val="3"/>
        </w:numPr>
      </w:pPr>
      <w:r>
        <w:t>It examine</w:t>
      </w:r>
      <w:r w:rsidR="003513C3">
        <w:t>s</w:t>
      </w:r>
      <w:r>
        <w:t xml:space="preserve"> </w:t>
      </w:r>
      <w:r w:rsidR="00A81932">
        <w:t>the relative change in nightlight</w:t>
      </w:r>
      <w:r w:rsidR="003513C3">
        <w:t xml:space="preserve"> from 2017 to 2021</w:t>
      </w:r>
    </w:p>
    <w:p w14:paraId="252504C3" w14:textId="77777777" w:rsidR="00A95D7B" w:rsidRDefault="00A95D7B" w:rsidP="003513C3"/>
    <w:p w14:paraId="6C0D68E8" w14:textId="77777777" w:rsidR="0018719E" w:rsidRDefault="0018719E" w:rsidP="0018719E">
      <w:pPr>
        <w:pStyle w:val="ListParagraph"/>
        <w:ind w:left="1440"/>
      </w:pPr>
    </w:p>
    <w:p w14:paraId="520EA95E" w14:textId="77777777" w:rsidR="0018719E" w:rsidRDefault="0018719E" w:rsidP="00F430A5"/>
    <w:p w14:paraId="17844F4C" w14:textId="77777777" w:rsidR="0018719E" w:rsidRDefault="0018719E" w:rsidP="0018719E">
      <w:pPr>
        <w:jc w:val="center"/>
      </w:pPr>
      <w:r>
        <w:rPr>
          <w:noProof/>
        </w:rPr>
        <w:lastRenderedPageBreak/>
        <w:drawing>
          <wp:inline distT="0" distB="0" distL="0" distR="0" wp14:anchorId="1C55A0D5" wp14:editId="1C07BD22">
            <wp:extent cx="6072554" cy="4355274"/>
            <wp:effectExtent l="0" t="0" r="0" b="1270"/>
            <wp:docPr id="1136030610" name="Picture 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30610" name="Picture 4" descr="A graph with blue and orange lines&#10;&#10;Description automatically generated"/>
                    <pic:cNvPicPr/>
                  </pic:nvPicPr>
                  <pic:blipFill rotWithShape="1">
                    <a:blip r:embed="rId10" cstate="print">
                      <a:extLst>
                        <a:ext uri="{28A0092B-C50C-407E-A947-70E740481C1C}">
                          <a14:useLocalDpi xmlns:a14="http://schemas.microsoft.com/office/drawing/2010/main" val="0"/>
                        </a:ext>
                      </a:extLst>
                    </a:blip>
                    <a:srcRect t="-426" b="-1"/>
                    <a:stretch/>
                  </pic:blipFill>
                  <pic:spPr bwMode="auto">
                    <a:xfrm>
                      <a:off x="0" y="0"/>
                      <a:ext cx="6090116" cy="4367869"/>
                    </a:xfrm>
                    <a:prstGeom prst="rect">
                      <a:avLst/>
                    </a:prstGeom>
                    <a:ln>
                      <a:noFill/>
                    </a:ln>
                    <a:extLst>
                      <a:ext uri="{53640926-AAD7-44D8-BBD7-CCE9431645EC}">
                        <a14:shadowObscured xmlns:a14="http://schemas.microsoft.com/office/drawing/2010/main"/>
                      </a:ext>
                    </a:extLst>
                  </pic:spPr>
                </pic:pic>
              </a:graphicData>
            </a:graphic>
          </wp:inline>
        </w:drawing>
      </w:r>
    </w:p>
    <w:p w14:paraId="59222EAC" w14:textId="48D0B507" w:rsidR="0018719E" w:rsidRDefault="0018719E" w:rsidP="0018719E">
      <w:pPr>
        <w:jc w:val="center"/>
        <w:rPr>
          <w:i/>
          <w:iCs/>
          <w:sz w:val="22"/>
          <w:szCs w:val="22"/>
        </w:rPr>
      </w:pPr>
      <w:r w:rsidRPr="006E0948">
        <w:rPr>
          <w:i/>
          <w:iCs/>
          <w:sz w:val="22"/>
          <w:szCs w:val="22"/>
        </w:rPr>
        <w:t xml:space="preserve">Figure </w:t>
      </w:r>
      <w:r>
        <w:rPr>
          <w:i/>
          <w:iCs/>
          <w:sz w:val="22"/>
          <w:szCs w:val="22"/>
        </w:rPr>
        <w:t>1</w:t>
      </w:r>
      <w:r w:rsidRPr="006E0948">
        <w:rPr>
          <w:i/>
          <w:iCs/>
          <w:sz w:val="22"/>
          <w:szCs w:val="22"/>
        </w:rPr>
        <w:t xml:space="preserve">: </w:t>
      </w:r>
      <w:r>
        <w:rPr>
          <w:i/>
          <w:iCs/>
          <w:sz w:val="22"/>
          <w:szCs w:val="22"/>
        </w:rPr>
        <w:t>Evolution of ln</w:t>
      </w:r>
      <w:r w:rsidR="00A95D7B">
        <w:rPr>
          <w:i/>
          <w:iCs/>
          <w:sz w:val="22"/>
          <w:szCs w:val="22"/>
        </w:rPr>
        <w:t xml:space="preserve"> </w:t>
      </w:r>
      <w:r>
        <w:rPr>
          <w:i/>
          <w:iCs/>
          <w:sz w:val="22"/>
          <w:szCs w:val="22"/>
        </w:rPr>
        <w:t>(Real GDP) and ln</w:t>
      </w:r>
      <w:r w:rsidR="00A95D7B">
        <w:rPr>
          <w:i/>
          <w:iCs/>
          <w:sz w:val="22"/>
          <w:szCs w:val="22"/>
        </w:rPr>
        <w:t xml:space="preserve"> </w:t>
      </w:r>
      <w:r>
        <w:rPr>
          <w:i/>
          <w:iCs/>
          <w:sz w:val="22"/>
          <w:szCs w:val="22"/>
        </w:rPr>
        <w:t>(sum of nightlight) in Nepal from 2012-2023</w:t>
      </w:r>
    </w:p>
    <w:p w14:paraId="5CE64CFA" w14:textId="77777777" w:rsidR="0018719E" w:rsidRDefault="0018719E" w:rsidP="0018719E">
      <w:pPr>
        <w:jc w:val="center"/>
      </w:pPr>
    </w:p>
    <w:p w14:paraId="050D415A" w14:textId="4233EBB5" w:rsidR="00FF3A18" w:rsidRPr="0018719E" w:rsidRDefault="00FF3A18" w:rsidP="0018719E">
      <w:pPr>
        <w:rPr>
          <w:i/>
          <w:iCs/>
          <w:sz w:val="22"/>
          <w:szCs w:val="22"/>
        </w:rPr>
      </w:pPr>
      <w:r>
        <w:t>Plausible Explanations:</w:t>
      </w:r>
    </w:p>
    <w:p w14:paraId="56B3D914" w14:textId="136FB33A" w:rsidR="00FF3A18" w:rsidRDefault="00FF3A18" w:rsidP="00FF3A18">
      <w:pPr>
        <w:pStyle w:val="ListParagraph"/>
        <w:numPr>
          <w:ilvl w:val="0"/>
          <w:numId w:val="17"/>
        </w:numPr>
      </w:pPr>
      <w:r w:rsidRPr="00FF3A18">
        <w:rPr>
          <w:b/>
          <w:bCs/>
        </w:rPr>
        <w:t>Drop from 2015 to 2016:</w:t>
      </w:r>
      <w:r>
        <w:t xml:space="preserve"> A 7.8 magnitude earthquake hit Nepal in 2015 causing massive destruction of physical infrastructure. An economic blockade from India (60% import partner) that followed further impacted the economy.</w:t>
      </w:r>
    </w:p>
    <w:p w14:paraId="45EEE47F" w14:textId="0EFE6559" w:rsidR="00E772A1" w:rsidRDefault="00FF3A18" w:rsidP="00FF3A18">
      <w:pPr>
        <w:pStyle w:val="ListParagraph"/>
        <w:numPr>
          <w:ilvl w:val="0"/>
          <w:numId w:val="17"/>
        </w:numPr>
      </w:pPr>
      <w:r>
        <w:t xml:space="preserve"> </w:t>
      </w:r>
      <w:r w:rsidRPr="00FF3A18">
        <w:rPr>
          <w:b/>
          <w:bCs/>
        </w:rPr>
        <w:t>Jump from 2016 to 2017:</w:t>
      </w:r>
      <w:r w:rsidRPr="00FF3A18">
        <w:t xml:space="preserve"> In Nepal, “Residential load shedding ended since early 2017, and there has been no industrial load shedding since early 2018.” (World Bank, 2019</w:t>
      </w:r>
      <w:r w:rsidR="00E92BD7">
        <w:t>)</w:t>
      </w:r>
      <w:r w:rsidR="000E0B32">
        <w:t xml:space="preserve"> Alongside, there is also </w:t>
      </w:r>
      <w:r w:rsidR="0001155A">
        <w:t>a</w:t>
      </w:r>
      <w:r w:rsidR="000E0B32">
        <w:t xml:space="preserve"> net positive effect from aid and relief efforts.</w:t>
      </w:r>
    </w:p>
    <w:p w14:paraId="3567A521" w14:textId="77777777" w:rsidR="00E92BD7" w:rsidRDefault="00E92BD7" w:rsidP="00E92BD7">
      <w:pPr>
        <w:ind w:left="720"/>
      </w:pPr>
    </w:p>
    <w:p w14:paraId="7800501E" w14:textId="77777777" w:rsidR="00E92BD7" w:rsidRDefault="00E92BD7" w:rsidP="00E92BD7">
      <w:pPr>
        <w:ind w:left="720"/>
      </w:pPr>
    </w:p>
    <w:p w14:paraId="2A39055A" w14:textId="77777777" w:rsidR="00E92BD7" w:rsidRDefault="00E92BD7" w:rsidP="00E92BD7">
      <w:pPr>
        <w:ind w:left="720"/>
      </w:pPr>
    </w:p>
    <w:p w14:paraId="6C11F808" w14:textId="559B0276" w:rsidR="00E92BD7" w:rsidRDefault="00E92BD7" w:rsidP="00E92BD7"/>
    <w:p w14:paraId="48A6F617" w14:textId="5C013806" w:rsidR="00E92BD7" w:rsidRDefault="00CE3BBF" w:rsidP="00CE3BBF">
      <w:pPr>
        <w:jc w:val="center"/>
      </w:pPr>
      <w:r>
        <w:rPr>
          <w:noProof/>
        </w:rPr>
        <w:lastRenderedPageBreak/>
        <w:drawing>
          <wp:inline distT="0" distB="0" distL="0" distR="0" wp14:anchorId="36E2561C" wp14:editId="1D191C76">
            <wp:extent cx="4887035" cy="3457575"/>
            <wp:effectExtent l="0" t="0" r="2540" b="0"/>
            <wp:docPr id="1920640080" name="Picture 14" descr="A map of the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40080" name="Picture 14" descr="A map of the countr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5325" cy="3583715"/>
                    </a:xfrm>
                    <a:prstGeom prst="rect">
                      <a:avLst/>
                    </a:prstGeom>
                  </pic:spPr>
                </pic:pic>
              </a:graphicData>
            </a:graphic>
          </wp:inline>
        </w:drawing>
      </w:r>
    </w:p>
    <w:p w14:paraId="1001DFFB" w14:textId="1D6E6DB6" w:rsidR="008D5AD9" w:rsidRPr="008D5AD9" w:rsidRDefault="008D5AD9" w:rsidP="008D5AD9">
      <w:pPr>
        <w:jc w:val="center"/>
        <w:rPr>
          <w:i/>
          <w:iCs/>
          <w:sz w:val="22"/>
          <w:szCs w:val="22"/>
        </w:rPr>
      </w:pPr>
      <w:r w:rsidRPr="006E0948">
        <w:rPr>
          <w:i/>
          <w:iCs/>
          <w:sz w:val="22"/>
          <w:szCs w:val="22"/>
        </w:rPr>
        <w:t>Figure</w:t>
      </w:r>
      <w:r>
        <w:rPr>
          <w:i/>
          <w:iCs/>
          <w:sz w:val="22"/>
          <w:szCs w:val="22"/>
        </w:rPr>
        <w:t xml:space="preserve"> </w:t>
      </w:r>
      <w:r w:rsidR="0020619C">
        <w:rPr>
          <w:i/>
          <w:iCs/>
          <w:sz w:val="22"/>
          <w:szCs w:val="22"/>
        </w:rPr>
        <w:t>2</w:t>
      </w:r>
      <w:r w:rsidRPr="006E0948">
        <w:rPr>
          <w:i/>
          <w:iCs/>
          <w:sz w:val="22"/>
          <w:szCs w:val="22"/>
        </w:rPr>
        <w:t>:</w:t>
      </w:r>
      <w:r w:rsidR="0020619C">
        <w:rPr>
          <w:i/>
          <w:iCs/>
          <w:sz w:val="22"/>
          <w:szCs w:val="22"/>
        </w:rPr>
        <w:t xml:space="preserve"> Average nightlight per sq.km for Nepal at municipality l</w:t>
      </w:r>
      <w:r w:rsidR="00EA10ED">
        <w:rPr>
          <w:i/>
          <w:iCs/>
          <w:sz w:val="22"/>
          <w:szCs w:val="22"/>
        </w:rPr>
        <w:t xml:space="preserve">evel </w:t>
      </w:r>
      <w:r w:rsidR="0020619C">
        <w:rPr>
          <w:i/>
          <w:iCs/>
          <w:sz w:val="22"/>
          <w:szCs w:val="22"/>
        </w:rPr>
        <w:t xml:space="preserve">from 2014 to 2017 </w:t>
      </w:r>
    </w:p>
    <w:p w14:paraId="36B79269" w14:textId="60887740" w:rsidR="00E92BD7" w:rsidRDefault="007E6ADB" w:rsidP="008D5AD9">
      <w:pPr>
        <w:jc w:val="center"/>
      </w:pPr>
      <w:r>
        <w:rPr>
          <w:noProof/>
        </w:rPr>
        <w:drawing>
          <wp:inline distT="0" distB="0" distL="0" distR="0" wp14:anchorId="6E53A977" wp14:editId="755055D8">
            <wp:extent cx="5398621" cy="3819525"/>
            <wp:effectExtent l="0" t="0" r="0" b="3175"/>
            <wp:docPr id="1983934160" name="Picture 7"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34160" name="Picture 7" descr="A map of different colored area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23643" cy="3907978"/>
                    </a:xfrm>
                    <a:prstGeom prst="rect">
                      <a:avLst/>
                    </a:prstGeom>
                  </pic:spPr>
                </pic:pic>
              </a:graphicData>
            </a:graphic>
          </wp:inline>
        </w:drawing>
      </w:r>
    </w:p>
    <w:p w14:paraId="0EC3981F" w14:textId="2194C6B3" w:rsidR="0020619C" w:rsidRPr="008D5AD9" w:rsidRDefault="008D5AD9" w:rsidP="0020619C">
      <w:pPr>
        <w:jc w:val="center"/>
        <w:rPr>
          <w:i/>
          <w:iCs/>
          <w:sz w:val="22"/>
          <w:szCs w:val="22"/>
        </w:rPr>
      </w:pPr>
      <w:r w:rsidRPr="006E0948">
        <w:rPr>
          <w:i/>
          <w:iCs/>
          <w:sz w:val="22"/>
          <w:szCs w:val="22"/>
        </w:rPr>
        <w:t>Figure</w:t>
      </w:r>
      <w:r w:rsidR="0020619C">
        <w:rPr>
          <w:i/>
          <w:iCs/>
          <w:sz w:val="22"/>
          <w:szCs w:val="22"/>
        </w:rPr>
        <w:t xml:space="preserve"> 3</w:t>
      </w:r>
      <w:r w:rsidRPr="006E0948">
        <w:rPr>
          <w:i/>
          <w:iCs/>
          <w:sz w:val="22"/>
          <w:szCs w:val="22"/>
        </w:rPr>
        <w:t>:</w:t>
      </w:r>
      <w:r w:rsidR="0020619C">
        <w:rPr>
          <w:i/>
          <w:iCs/>
          <w:sz w:val="22"/>
          <w:szCs w:val="22"/>
        </w:rPr>
        <w:t xml:space="preserve"> </w:t>
      </w:r>
      <w:r w:rsidR="00991071" w:rsidRPr="00991071">
        <w:rPr>
          <w:i/>
          <w:iCs/>
          <w:sz w:val="22"/>
          <w:szCs w:val="22"/>
        </w:rPr>
        <w:t>Relative Change in Nightlight in Natural Logarithm at Municipality Level from 2017 to 202</w:t>
      </w:r>
      <w:r w:rsidR="00991071">
        <w:rPr>
          <w:i/>
          <w:iCs/>
          <w:sz w:val="22"/>
          <w:szCs w:val="22"/>
        </w:rPr>
        <w:t>1</w:t>
      </w:r>
    </w:p>
    <w:p w14:paraId="0A3C0361" w14:textId="014CC38D" w:rsidR="00B44E6B" w:rsidRDefault="0018719E" w:rsidP="00E104B3">
      <w:pPr>
        <w:jc w:val="center"/>
      </w:pPr>
      <w:r>
        <w:rPr>
          <w:noProof/>
        </w:rPr>
        <w:lastRenderedPageBreak/>
        <w:drawing>
          <wp:inline distT="0" distB="0" distL="0" distR="0" wp14:anchorId="7728409F" wp14:editId="7D765F14">
            <wp:extent cx="5926975" cy="3552892"/>
            <wp:effectExtent l="0" t="0" r="4445" b="3175"/>
            <wp:docPr id="1659152669" name="Picture 1" descr="A graph with blue squar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152669" name="Picture 1" descr="A graph with blue squares and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32789" cy="3556377"/>
                    </a:xfrm>
                    <a:prstGeom prst="rect">
                      <a:avLst/>
                    </a:prstGeom>
                  </pic:spPr>
                </pic:pic>
              </a:graphicData>
            </a:graphic>
          </wp:inline>
        </w:drawing>
      </w:r>
    </w:p>
    <w:p w14:paraId="183D61FA" w14:textId="46F785B4" w:rsidR="00E772A1" w:rsidRPr="00A81932" w:rsidRDefault="00B44E6B" w:rsidP="00E772A1">
      <w:pPr>
        <w:jc w:val="center"/>
        <w:rPr>
          <w:i/>
          <w:iCs/>
          <w:sz w:val="22"/>
          <w:szCs w:val="22"/>
        </w:rPr>
      </w:pPr>
      <w:r w:rsidRPr="006E0948">
        <w:rPr>
          <w:i/>
          <w:iCs/>
          <w:sz w:val="22"/>
          <w:szCs w:val="22"/>
        </w:rPr>
        <w:t xml:space="preserve">Figure </w:t>
      </w:r>
      <w:r w:rsidR="0018719E">
        <w:rPr>
          <w:i/>
          <w:iCs/>
          <w:sz w:val="22"/>
          <w:szCs w:val="22"/>
        </w:rPr>
        <w:t>4</w:t>
      </w:r>
      <w:r w:rsidRPr="006E0948">
        <w:rPr>
          <w:i/>
          <w:iCs/>
          <w:sz w:val="22"/>
          <w:szCs w:val="22"/>
        </w:rPr>
        <w:t xml:space="preserve">: Box </w:t>
      </w:r>
      <w:r w:rsidR="00FE799C">
        <w:rPr>
          <w:i/>
          <w:iCs/>
          <w:sz w:val="22"/>
          <w:szCs w:val="22"/>
        </w:rPr>
        <w:t>plot</w:t>
      </w:r>
      <w:r w:rsidRPr="006E0948">
        <w:rPr>
          <w:i/>
          <w:iCs/>
          <w:sz w:val="22"/>
          <w:szCs w:val="22"/>
        </w:rPr>
        <w:t xml:space="preserve"> of</w:t>
      </w:r>
      <w:r w:rsidR="00A81932">
        <w:rPr>
          <w:i/>
          <w:iCs/>
          <w:sz w:val="22"/>
          <w:szCs w:val="22"/>
        </w:rPr>
        <w:t xml:space="preserve"> the</w:t>
      </w:r>
      <w:r w:rsidR="00A81932">
        <w:t xml:space="preserve"> </w:t>
      </w:r>
      <w:r w:rsidR="00A81932" w:rsidRPr="00A81932">
        <w:rPr>
          <w:i/>
          <w:iCs/>
        </w:rPr>
        <w:t>relative change in night</w:t>
      </w:r>
      <w:r w:rsidR="00A95D7B">
        <w:rPr>
          <w:i/>
          <w:iCs/>
        </w:rPr>
        <w:t>light</w:t>
      </w:r>
      <w:r w:rsidR="0001155A">
        <w:rPr>
          <w:i/>
          <w:iCs/>
        </w:rPr>
        <w:t xml:space="preserve"> in natural logarithm</w:t>
      </w:r>
      <w:r w:rsidR="00A81932" w:rsidRPr="00A81932">
        <w:rPr>
          <w:i/>
          <w:iCs/>
        </w:rPr>
        <w:t xml:space="preserve"> from 2017 to 2021</w:t>
      </w:r>
      <w:r w:rsidRPr="00A81932">
        <w:rPr>
          <w:i/>
          <w:iCs/>
          <w:sz w:val="22"/>
          <w:szCs w:val="22"/>
        </w:rPr>
        <w:t>across 7 provinces</w:t>
      </w:r>
    </w:p>
    <w:p w14:paraId="0F6F0503" w14:textId="1258A178" w:rsidR="008156B4" w:rsidRDefault="008156B4" w:rsidP="008156B4">
      <w:pPr>
        <w:pStyle w:val="Heading1"/>
      </w:pPr>
      <w:bookmarkStart w:id="3" w:name="_Toc171496604"/>
      <w:r>
        <w:t>Institutional Capacity</w:t>
      </w:r>
      <w:bookmarkEnd w:id="3"/>
    </w:p>
    <w:p w14:paraId="7871A268" w14:textId="70F11634" w:rsidR="008156B4" w:rsidRDefault="00036716" w:rsidP="008156B4">
      <w:pPr>
        <w:pStyle w:val="ListParagraph"/>
        <w:numPr>
          <w:ilvl w:val="0"/>
          <w:numId w:val="6"/>
        </w:numPr>
      </w:pPr>
      <w:r>
        <w:t>Local Government Institutional Capacity Self-Assessment (LISA)</w:t>
      </w:r>
    </w:p>
    <w:p w14:paraId="2524986F" w14:textId="48A753E8" w:rsidR="00036716" w:rsidRDefault="00036716" w:rsidP="00036716">
      <w:pPr>
        <w:pStyle w:val="ListParagraph"/>
        <w:numPr>
          <w:ilvl w:val="1"/>
          <w:numId w:val="6"/>
        </w:numPr>
      </w:pPr>
      <w:r>
        <w:t xml:space="preserve">An assessment metric introduced by </w:t>
      </w:r>
      <w:r w:rsidRPr="00036716">
        <w:t>Ministry of Federal Affairs and General Administration</w:t>
      </w:r>
      <w:r>
        <w:t xml:space="preserve"> in 2020/21</w:t>
      </w:r>
    </w:p>
    <w:p w14:paraId="457277F3" w14:textId="14E3D6A9" w:rsidR="00036716" w:rsidRDefault="00036716" w:rsidP="00036716">
      <w:pPr>
        <w:pStyle w:val="ListParagraph"/>
        <w:numPr>
          <w:ilvl w:val="1"/>
          <w:numId w:val="6"/>
        </w:numPr>
      </w:pPr>
      <w:r>
        <w:t xml:space="preserve">Focused on day-to-day performance and overall </w:t>
      </w:r>
      <w:r w:rsidR="006E0948">
        <w:t xml:space="preserve">quantitative </w:t>
      </w:r>
      <w:r>
        <w:t>accomplishments</w:t>
      </w:r>
    </w:p>
    <w:p w14:paraId="668EC42B" w14:textId="12746D7B" w:rsidR="006E0948" w:rsidRDefault="006E0948" w:rsidP="006E0948">
      <w:pPr>
        <w:pStyle w:val="ListParagraph"/>
        <w:numPr>
          <w:ilvl w:val="0"/>
          <w:numId w:val="6"/>
        </w:numPr>
      </w:pPr>
      <w:r>
        <w:t>An aspect which can be substantially improved without significant investment of capital and labor</w:t>
      </w:r>
    </w:p>
    <w:p w14:paraId="7A83A129" w14:textId="1E200A48" w:rsidR="002C163F" w:rsidRDefault="002C163F" w:rsidP="006E0948">
      <w:pPr>
        <w:pStyle w:val="ListParagraph"/>
        <w:numPr>
          <w:ilvl w:val="0"/>
          <w:numId w:val="6"/>
        </w:numPr>
      </w:pPr>
      <w:r>
        <w:t>LISA Breakdown:</w:t>
      </w:r>
    </w:p>
    <w:tbl>
      <w:tblPr>
        <w:tblStyle w:val="TableGrid"/>
        <w:tblW w:w="0" w:type="auto"/>
        <w:tblLook w:val="04A0" w:firstRow="1" w:lastRow="0" w:firstColumn="1" w:lastColumn="0" w:noHBand="0" w:noVBand="1"/>
      </w:tblPr>
      <w:tblGrid>
        <w:gridCol w:w="805"/>
        <w:gridCol w:w="6570"/>
        <w:gridCol w:w="3415"/>
      </w:tblGrid>
      <w:tr w:rsidR="0061260C" w14:paraId="08BFDCC7" w14:textId="77777777" w:rsidTr="0061260C">
        <w:tc>
          <w:tcPr>
            <w:tcW w:w="805" w:type="dxa"/>
          </w:tcPr>
          <w:p w14:paraId="05A00EDB" w14:textId="6F0581BD" w:rsidR="0061260C" w:rsidRPr="0061260C" w:rsidRDefault="0061260C" w:rsidP="0061260C">
            <w:pPr>
              <w:rPr>
                <w:b/>
                <w:bCs/>
              </w:rPr>
            </w:pPr>
            <w:r w:rsidRPr="0061260C">
              <w:rPr>
                <w:b/>
                <w:bCs/>
              </w:rPr>
              <w:t>SN</w:t>
            </w:r>
          </w:p>
        </w:tc>
        <w:tc>
          <w:tcPr>
            <w:tcW w:w="6570" w:type="dxa"/>
          </w:tcPr>
          <w:p w14:paraId="6866A6CC" w14:textId="2EEB4A75" w:rsidR="0061260C" w:rsidRPr="0061260C" w:rsidRDefault="0061260C" w:rsidP="0061260C">
            <w:pPr>
              <w:rPr>
                <w:b/>
                <w:bCs/>
              </w:rPr>
            </w:pPr>
            <w:r w:rsidRPr="0061260C">
              <w:rPr>
                <w:b/>
                <w:bCs/>
              </w:rPr>
              <w:t>Category Title</w:t>
            </w:r>
          </w:p>
        </w:tc>
        <w:tc>
          <w:tcPr>
            <w:tcW w:w="3415" w:type="dxa"/>
          </w:tcPr>
          <w:p w14:paraId="4519C5A3" w14:textId="67E1EEF6" w:rsidR="0061260C" w:rsidRPr="0061260C" w:rsidRDefault="0061260C" w:rsidP="0061260C">
            <w:pPr>
              <w:rPr>
                <w:b/>
                <w:bCs/>
              </w:rPr>
            </w:pPr>
            <w:r w:rsidRPr="0061260C">
              <w:rPr>
                <w:b/>
                <w:bCs/>
              </w:rPr>
              <w:t>Points</w:t>
            </w:r>
          </w:p>
        </w:tc>
      </w:tr>
      <w:tr w:rsidR="0061260C" w14:paraId="6F365472" w14:textId="77777777" w:rsidTr="0061260C">
        <w:tc>
          <w:tcPr>
            <w:tcW w:w="805" w:type="dxa"/>
          </w:tcPr>
          <w:p w14:paraId="43857A9C" w14:textId="2BE0C55C" w:rsidR="0061260C" w:rsidRDefault="0061260C" w:rsidP="0061260C">
            <w:r>
              <w:t>1</w:t>
            </w:r>
          </w:p>
        </w:tc>
        <w:tc>
          <w:tcPr>
            <w:tcW w:w="6570" w:type="dxa"/>
          </w:tcPr>
          <w:p w14:paraId="72BD94FA" w14:textId="7FCE9FF5" w:rsidR="0061260C" w:rsidRDefault="0061260C" w:rsidP="0061260C">
            <w:r>
              <w:t>Governance Management</w:t>
            </w:r>
          </w:p>
        </w:tc>
        <w:tc>
          <w:tcPr>
            <w:tcW w:w="3415" w:type="dxa"/>
          </w:tcPr>
          <w:p w14:paraId="6E0920A5" w14:textId="6F22C022" w:rsidR="0061260C" w:rsidRDefault="0061260C" w:rsidP="0061260C">
            <w:r>
              <w:t>9</w:t>
            </w:r>
          </w:p>
        </w:tc>
      </w:tr>
      <w:tr w:rsidR="0061260C" w14:paraId="12EB93F5" w14:textId="77777777" w:rsidTr="0061260C">
        <w:tc>
          <w:tcPr>
            <w:tcW w:w="805" w:type="dxa"/>
          </w:tcPr>
          <w:p w14:paraId="12529905" w14:textId="6900134A" w:rsidR="0061260C" w:rsidRDefault="0061260C" w:rsidP="0061260C">
            <w:r>
              <w:t>2</w:t>
            </w:r>
          </w:p>
        </w:tc>
        <w:tc>
          <w:tcPr>
            <w:tcW w:w="6570" w:type="dxa"/>
          </w:tcPr>
          <w:p w14:paraId="05C5152F" w14:textId="5C9486D8" w:rsidR="0061260C" w:rsidRDefault="0061260C" w:rsidP="0061260C">
            <w:r>
              <w:t>Organization &amp; Administration</w:t>
            </w:r>
          </w:p>
        </w:tc>
        <w:tc>
          <w:tcPr>
            <w:tcW w:w="3415" w:type="dxa"/>
          </w:tcPr>
          <w:p w14:paraId="74CA60AC" w14:textId="4905FD89" w:rsidR="0061260C" w:rsidRDefault="0061260C" w:rsidP="0061260C">
            <w:r>
              <w:t>8</w:t>
            </w:r>
          </w:p>
        </w:tc>
      </w:tr>
      <w:tr w:rsidR="0061260C" w14:paraId="1B023257" w14:textId="77777777" w:rsidTr="0061260C">
        <w:tc>
          <w:tcPr>
            <w:tcW w:w="805" w:type="dxa"/>
          </w:tcPr>
          <w:p w14:paraId="7297E003" w14:textId="42F0F8EA" w:rsidR="0061260C" w:rsidRDefault="0061260C" w:rsidP="0061260C">
            <w:r>
              <w:t>3</w:t>
            </w:r>
          </w:p>
        </w:tc>
        <w:tc>
          <w:tcPr>
            <w:tcW w:w="6570" w:type="dxa"/>
          </w:tcPr>
          <w:p w14:paraId="4779D444" w14:textId="7DF3EA94" w:rsidR="0061260C" w:rsidRDefault="0061260C" w:rsidP="0061260C">
            <w:r>
              <w:t>Budget Plan Management</w:t>
            </w:r>
          </w:p>
        </w:tc>
        <w:tc>
          <w:tcPr>
            <w:tcW w:w="3415" w:type="dxa"/>
          </w:tcPr>
          <w:p w14:paraId="27D1143D" w14:textId="19C18625" w:rsidR="0061260C" w:rsidRDefault="0061260C" w:rsidP="0061260C">
            <w:r>
              <w:t>11</w:t>
            </w:r>
          </w:p>
        </w:tc>
      </w:tr>
      <w:tr w:rsidR="0061260C" w14:paraId="6C6A5CA6" w14:textId="77777777" w:rsidTr="0061260C">
        <w:tc>
          <w:tcPr>
            <w:tcW w:w="805" w:type="dxa"/>
          </w:tcPr>
          <w:p w14:paraId="3E5206B4" w14:textId="318A0C97" w:rsidR="0061260C" w:rsidRDefault="0061260C" w:rsidP="0061260C">
            <w:r>
              <w:t>4</w:t>
            </w:r>
          </w:p>
        </w:tc>
        <w:tc>
          <w:tcPr>
            <w:tcW w:w="6570" w:type="dxa"/>
          </w:tcPr>
          <w:p w14:paraId="6BD7EBB9" w14:textId="652D4677" w:rsidR="0061260C" w:rsidRDefault="0061260C" w:rsidP="0061260C">
            <w:r>
              <w:t>Fiscal Economic Management</w:t>
            </w:r>
          </w:p>
        </w:tc>
        <w:tc>
          <w:tcPr>
            <w:tcW w:w="3415" w:type="dxa"/>
          </w:tcPr>
          <w:p w14:paraId="557B0B39" w14:textId="1FDB2E7D" w:rsidR="0061260C" w:rsidRDefault="0061260C" w:rsidP="0061260C">
            <w:r>
              <w:t>11</w:t>
            </w:r>
          </w:p>
        </w:tc>
      </w:tr>
      <w:tr w:rsidR="0061260C" w14:paraId="66EF820C" w14:textId="77777777" w:rsidTr="0061260C">
        <w:tc>
          <w:tcPr>
            <w:tcW w:w="805" w:type="dxa"/>
          </w:tcPr>
          <w:p w14:paraId="47714F6E" w14:textId="1811BFB2" w:rsidR="0061260C" w:rsidRDefault="0061260C" w:rsidP="0061260C">
            <w:r>
              <w:t>5</w:t>
            </w:r>
          </w:p>
        </w:tc>
        <w:tc>
          <w:tcPr>
            <w:tcW w:w="6570" w:type="dxa"/>
          </w:tcPr>
          <w:p w14:paraId="610103DA" w14:textId="4399D84B" w:rsidR="0061260C" w:rsidRDefault="0061260C" w:rsidP="0061260C">
            <w:r>
              <w:t>Service Delivery</w:t>
            </w:r>
          </w:p>
        </w:tc>
        <w:tc>
          <w:tcPr>
            <w:tcW w:w="3415" w:type="dxa"/>
          </w:tcPr>
          <w:p w14:paraId="7EFDBAAD" w14:textId="55B6B996" w:rsidR="0061260C" w:rsidRDefault="0061260C" w:rsidP="0061260C">
            <w:r>
              <w:t>16</w:t>
            </w:r>
          </w:p>
        </w:tc>
      </w:tr>
      <w:tr w:rsidR="0061260C" w14:paraId="32873A46" w14:textId="77777777" w:rsidTr="0061260C">
        <w:tc>
          <w:tcPr>
            <w:tcW w:w="805" w:type="dxa"/>
          </w:tcPr>
          <w:p w14:paraId="0D5CE24D" w14:textId="7BF3C409" w:rsidR="0061260C" w:rsidRDefault="0061260C" w:rsidP="0061260C">
            <w:r>
              <w:t>6</w:t>
            </w:r>
          </w:p>
        </w:tc>
        <w:tc>
          <w:tcPr>
            <w:tcW w:w="6570" w:type="dxa"/>
          </w:tcPr>
          <w:p w14:paraId="3F625294" w14:textId="1E96D3EE" w:rsidR="0061260C" w:rsidRDefault="0061260C" w:rsidP="0061260C">
            <w:r>
              <w:t>Judicial Execution</w:t>
            </w:r>
          </w:p>
        </w:tc>
        <w:tc>
          <w:tcPr>
            <w:tcW w:w="3415" w:type="dxa"/>
          </w:tcPr>
          <w:p w14:paraId="3A06D0DB" w14:textId="0DA259D6" w:rsidR="0061260C" w:rsidRDefault="0061260C" w:rsidP="0061260C">
            <w:r>
              <w:t>9</w:t>
            </w:r>
          </w:p>
        </w:tc>
      </w:tr>
      <w:tr w:rsidR="0061260C" w14:paraId="15F53870" w14:textId="77777777" w:rsidTr="0061260C">
        <w:tc>
          <w:tcPr>
            <w:tcW w:w="805" w:type="dxa"/>
          </w:tcPr>
          <w:p w14:paraId="08D36BAC" w14:textId="51B48C33" w:rsidR="0061260C" w:rsidRDefault="0061260C" w:rsidP="0061260C">
            <w:r>
              <w:t>7</w:t>
            </w:r>
          </w:p>
        </w:tc>
        <w:tc>
          <w:tcPr>
            <w:tcW w:w="6570" w:type="dxa"/>
          </w:tcPr>
          <w:p w14:paraId="31D6499A" w14:textId="76D85179" w:rsidR="0061260C" w:rsidRDefault="0061260C" w:rsidP="0061260C">
            <w:r>
              <w:t>Physical Infrastructure</w:t>
            </w:r>
          </w:p>
        </w:tc>
        <w:tc>
          <w:tcPr>
            <w:tcW w:w="3415" w:type="dxa"/>
          </w:tcPr>
          <w:p w14:paraId="04D2618E" w14:textId="18FE0136" w:rsidR="0061260C" w:rsidRDefault="0061260C" w:rsidP="0061260C">
            <w:r>
              <w:t>13</w:t>
            </w:r>
          </w:p>
        </w:tc>
      </w:tr>
      <w:tr w:rsidR="0061260C" w14:paraId="371F9C2F" w14:textId="77777777" w:rsidTr="0061260C">
        <w:tc>
          <w:tcPr>
            <w:tcW w:w="805" w:type="dxa"/>
          </w:tcPr>
          <w:p w14:paraId="65929063" w14:textId="16734ED5" w:rsidR="0061260C" w:rsidRDefault="0061260C" w:rsidP="0061260C">
            <w:r>
              <w:t>8</w:t>
            </w:r>
          </w:p>
        </w:tc>
        <w:tc>
          <w:tcPr>
            <w:tcW w:w="6570" w:type="dxa"/>
          </w:tcPr>
          <w:p w14:paraId="42BA04E6" w14:textId="493F5462" w:rsidR="0061260C" w:rsidRDefault="0061260C" w:rsidP="0061260C">
            <w:r>
              <w:t>Social Inclusion</w:t>
            </w:r>
          </w:p>
        </w:tc>
        <w:tc>
          <w:tcPr>
            <w:tcW w:w="3415" w:type="dxa"/>
          </w:tcPr>
          <w:p w14:paraId="755ACAB6" w14:textId="7AEF312F" w:rsidR="0061260C" w:rsidRDefault="0061260C" w:rsidP="0061260C">
            <w:r>
              <w:t>10</w:t>
            </w:r>
          </w:p>
        </w:tc>
      </w:tr>
      <w:tr w:rsidR="0061260C" w14:paraId="06D2955F" w14:textId="77777777" w:rsidTr="0061260C">
        <w:tc>
          <w:tcPr>
            <w:tcW w:w="805" w:type="dxa"/>
          </w:tcPr>
          <w:p w14:paraId="768BC222" w14:textId="60A3EDBC" w:rsidR="0061260C" w:rsidRDefault="0061260C" w:rsidP="0061260C">
            <w:r>
              <w:t>9</w:t>
            </w:r>
          </w:p>
        </w:tc>
        <w:tc>
          <w:tcPr>
            <w:tcW w:w="6570" w:type="dxa"/>
          </w:tcPr>
          <w:p w14:paraId="6AA39CBE" w14:textId="7387252C" w:rsidR="0061260C" w:rsidRDefault="0061260C" w:rsidP="0061260C">
            <w:r>
              <w:t>Environmental Protection and Disaster Management</w:t>
            </w:r>
          </w:p>
        </w:tc>
        <w:tc>
          <w:tcPr>
            <w:tcW w:w="3415" w:type="dxa"/>
          </w:tcPr>
          <w:p w14:paraId="21C111BF" w14:textId="70A802C0" w:rsidR="0061260C" w:rsidRDefault="0061260C" w:rsidP="0061260C">
            <w:r>
              <w:t>10</w:t>
            </w:r>
          </w:p>
        </w:tc>
      </w:tr>
      <w:tr w:rsidR="0061260C" w14:paraId="572753A4" w14:textId="77777777" w:rsidTr="0061260C">
        <w:tc>
          <w:tcPr>
            <w:tcW w:w="805" w:type="dxa"/>
          </w:tcPr>
          <w:p w14:paraId="61EDFDA1" w14:textId="0BE43385" w:rsidR="0061260C" w:rsidRDefault="0061260C" w:rsidP="0061260C">
            <w:r>
              <w:t>10</w:t>
            </w:r>
          </w:p>
        </w:tc>
        <w:tc>
          <w:tcPr>
            <w:tcW w:w="6570" w:type="dxa"/>
          </w:tcPr>
          <w:p w14:paraId="0227E4D4" w14:textId="299067C1" w:rsidR="0061260C" w:rsidRDefault="0061260C" w:rsidP="0061260C">
            <w:r>
              <w:t>Cooperation and Coordination</w:t>
            </w:r>
          </w:p>
        </w:tc>
        <w:tc>
          <w:tcPr>
            <w:tcW w:w="3415" w:type="dxa"/>
          </w:tcPr>
          <w:p w14:paraId="4F825C9A" w14:textId="23E92138" w:rsidR="0061260C" w:rsidRDefault="0061260C" w:rsidP="0061260C">
            <w:r>
              <w:t>6</w:t>
            </w:r>
          </w:p>
        </w:tc>
      </w:tr>
      <w:tr w:rsidR="0061260C" w14:paraId="7810470F" w14:textId="77777777" w:rsidTr="0061260C">
        <w:tc>
          <w:tcPr>
            <w:tcW w:w="805" w:type="dxa"/>
          </w:tcPr>
          <w:p w14:paraId="4AF26DC6" w14:textId="77777777" w:rsidR="0061260C" w:rsidRDefault="0061260C" w:rsidP="0061260C"/>
        </w:tc>
        <w:tc>
          <w:tcPr>
            <w:tcW w:w="6570" w:type="dxa"/>
          </w:tcPr>
          <w:p w14:paraId="516A3459" w14:textId="32333011" w:rsidR="0061260C" w:rsidRPr="0061260C" w:rsidRDefault="0061260C" w:rsidP="0061260C">
            <w:pPr>
              <w:rPr>
                <w:b/>
                <w:bCs/>
              </w:rPr>
            </w:pPr>
            <w:r w:rsidRPr="0061260C">
              <w:rPr>
                <w:b/>
                <w:bCs/>
              </w:rPr>
              <w:t>Total</w:t>
            </w:r>
          </w:p>
        </w:tc>
        <w:tc>
          <w:tcPr>
            <w:tcW w:w="3415" w:type="dxa"/>
          </w:tcPr>
          <w:p w14:paraId="726717FD" w14:textId="778BC7C2" w:rsidR="0061260C" w:rsidRPr="0061260C" w:rsidRDefault="0061260C" w:rsidP="0061260C">
            <w:pPr>
              <w:rPr>
                <w:b/>
                <w:bCs/>
              </w:rPr>
            </w:pPr>
            <w:r w:rsidRPr="0061260C">
              <w:rPr>
                <w:b/>
                <w:bCs/>
              </w:rPr>
              <w:t>100</w:t>
            </w:r>
          </w:p>
        </w:tc>
      </w:tr>
    </w:tbl>
    <w:p w14:paraId="571F947E" w14:textId="77777777" w:rsidR="0061260C" w:rsidRDefault="0061260C" w:rsidP="0061260C"/>
    <w:p w14:paraId="1AB18CE7" w14:textId="77777777" w:rsidR="00B17EF2" w:rsidRDefault="00B17EF2" w:rsidP="0061260C"/>
    <w:p w14:paraId="46B1E8E3" w14:textId="08035FD5" w:rsidR="0061260C" w:rsidRDefault="0061260C" w:rsidP="0061260C">
      <w:pPr>
        <w:pStyle w:val="ListParagraph"/>
        <w:numPr>
          <w:ilvl w:val="0"/>
          <w:numId w:val="21"/>
        </w:numPr>
      </w:pPr>
      <w:r>
        <w:lastRenderedPageBreak/>
        <w:t>Each of the LISA Category is weighted with sub-categories</w:t>
      </w:r>
      <w:r w:rsidR="00B17EF2">
        <w:t xml:space="preserve"> as follows:</w:t>
      </w:r>
    </w:p>
    <w:p w14:paraId="127106FB" w14:textId="77777777" w:rsidR="00B17EF2" w:rsidRDefault="00B17EF2" w:rsidP="00B17EF2"/>
    <w:tbl>
      <w:tblPr>
        <w:tblStyle w:val="TableGrid"/>
        <w:tblW w:w="0" w:type="auto"/>
        <w:tblInd w:w="360" w:type="dxa"/>
        <w:tblLook w:val="04A0" w:firstRow="1" w:lastRow="0" w:firstColumn="1" w:lastColumn="0" w:noHBand="0" w:noVBand="1"/>
      </w:tblPr>
      <w:tblGrid>
        <w:gridCol w:w="2614"/>
        <w:gridCol w:w="2605"/>
        <w:gridCol w:w="2629"/>
        <w:gridCol w:w="2582"/>
      </w:tblGrid>
      <w:tr w:rsidR="00B17EF2" w14:paraId="39D88F2D" w14:textId="77777777" w:rsidTr="00B17EF2">
        <w:tc>
          <w:tcPr>
            <w:tcW w:w="2697" w:type="dxa"/>
          </w:tcPr>
          <w:p w14:paraId="3412B5A5" w14:textId="3C83BD90" w:rsidR="00B17EF2" w:rsidRPr="00B17EF2" w:rsidRDefault="00B17EF2" w:rsidP="00B17EF2">
            <w:pPr>
              <w:rPr>
                <w:b/>
                <w:bCs/>
              </w:rPr>
            </w:pPr>
            <w:r w:rsidRPr="00B17EF2">
              <w:rPr>
                <w:b/>
                <w:bCs/>
              </w:rPr>
              <w:t>Indicators</w:t>
            </w:r>
          </w:p>
        </w:tc>
        <w:tc>
          <w:tcPr>
            <w:tcW w:w="2697" w:type="dxa"/>
          </w:tcPr>
          <w:p w14:paraId="4CCF3B87" w14:textId="364BE524" w:rsidR="00B17EF2" w:rsidRPr="00B17EF2" w:rsidRDefault="00B17EF2" w:rsidP="00B17EF2">
            <w:pPr>
              <w:rPr>
                <w:b/>
                <w:bCs/>
              </w:rPr>
            </w:pPr>
            <w:r w:rsidRPr="00B17EF2">
              <w:rPr>
                <w:b/>
                <w:bCs/>
              </w:rPr>
              <w:t>Process Scenario</w:t>
            </w:r>
          </w:p>
        </w:tc>
        <w:tc>
          <w:tcPr>
            <w:tcW w:w="2698" w:type="dxa"/>
          </w:tcPr>
          <w:p w14:paraId="452B99E9" w14:textId="2734B250" w:rsidR="00B17EF2" w:rsidRPr="00B17EF2" w:rsidRDefault="00B17EF2" w:rsidP="00B17EF2">
            <w:pPr>
              <w:rPr>
                <w:b/>
                <w:bCs/>
              </w:rPr>
            </w:pPr>
            <w:r w:rsidRPr="00B17EF2">
              <w:rPr>
                <w:b/>
                <w:bCs/>
              </w:rPr>
              <w:t>Quantitative Scenario</w:t>
            </w:r>
          </w:p>
        </w:tc>
        <w:tc>
          <w:tcPr>
            <w:tcW w:w="2698" w:type="dxa"/>
          </w:tcPr>
          <w:p w14:paraId="34BC60C1" w14:textId="19AE8FFD" w:rsidR="00B17EF2" w:rsidRPr="00B17EF2" w:rsidRDefault="00B17EF2" w:rsidP="00B17EF2">
            <w:pPr>
              <w:rPr>
                <w:b/>
                <w:bCs/>
              </w:rPr>
            </w:pPr>
            <w:r w:rsidRPr="00B17EF2">
              <w:rPr>
                <w:b/>
                <w:bCs/>
              </w:rPr>
              <w:t>Total</w:t>
            </w:r>
          </w:p>
        </w:tc>
      </w:tr>
      <w:tr w:rsidR="00B17EF2" w14:paraId="4B355456" w14:textId="77777777" w:rsidTr="00B17EF2">
        <w:tc>
          <w:tcPr>
            <w:tcW w:w="2697" w:type="dxa"/>
          </w:tcPr>
          <w:p w14:paraId="43F97AA1" w14:textId="28F03A5B" w:rsidR="00B17EF2" w:rsidRDefault="00B17EF2" w:rsidP="00B17EF2">
            <w:r>
              <w:t>21%</w:t>
            </w:r>
          </w:p>
        </w:tc>
        <w:tc>
          <w:tcPr>
            <w:tcW w:w="2697" w:type="dxa"/>
          </w:tcPr>
          <w:p w14:paraId="54E23EB0" w14:textId="41552BC4" w:rsidR="00B17EF2" w:rsidRDefault="00B17EF2" w:rsidP="00B17EF2">
            <w:r>
              <w:t>34%</w:t>
            </w:r>
          </w:p>
        </w:tc>
        <w:tc>
          <w:tcPr>
            <w:tcW w:w="2698" w:type="dxa"/>
          </w:tcPr>
          <w:p w14:paraId="068BDBBB" w14:textId="5206D718" w:rsidR="00B17EF2" w:rsidRDefault="00B17EF2" w:rsidP="00B17EF2">
            <w:r>
              <w:t>45%</w:t>
            </w:r>
          </w:p>
        </w:tc>
        <w:tc>
          <w:tcPr>
            <w:tcW w:w="2698" w:type="dxa"/>
          </w:tcPr>
          <w:p w14:paraId="3E7936BA" w14:textId="6B956B24" w:rsidR="00B17EF2" w:rsidRDefault="00B17EF2" w:rsidP="00B17EF2">
            <w:r>
              <w:t>100%</w:t>
            </w:r>
          </w:p>
        </w:tc>
      </w:tr>
    </w:tbl>
    <w:p w14:paraId="5C1F853C" w14:textId="77777777" w:rsidR="006E0948" w:rsidRDefault="006E0948" w:rsidP="006E0948"/>
    <w:p w14:paraId="7A7BABA5" w14:textId="1F35292D" w:rsidR="00435005" w:rsidRDefault="00B17EF2" w:rsidP="00822D8A">
      <w:pPr>
        <w:pStyle w:val="ListParagraph"/>
        <w:numPr>
          <w:ilvl w:val="0"/>
          <w:numId w:val="21"/>
        </w:numPr>
      </w:pPr>
      <w:r>
        <w:t>For instance, Cooperation and Coordination is calculated as follows:</w:t>
      </w:r>
    </w:p>
    <w:p w14:paraId="2E2EBC60" w14:textId="77777777" w:rsidR="00B17EF2" w:rsidRDefault="00B17EF2" w:rsidP="00B17EF2">
      <w:pPr>
        <w:ind w:left="360"/>
      </w:pPr>
    </w:p>
    <w:tbl>
      <w:tblPr>
        <w:tblStyle w:val="TableGrid"/>
        <w:tblW w:w="0" w:type="auto"/>
        <w:tblInd w:w="360" w:type="dxa"/>
        <w:tblLook w:val="04A0" w:firstRow="1" w:lastRow="0" w:firstColumn="1" w:lastColumn="0" w:noHBand="0" w:noVBand="1"/>
      </w:tblPr>
      <w:tblGrid>
        <w:gridCol w:w="1738"/>
        <w:gridCol w:w="1738"/>
        <w:gridCol w:w="1738"/>
        <w:gridCol w:w="1738"/>
        <w:gridCol w:w="1739"/>
        <w:gridCol w:w="1739"/>
      </w:tblGrid>
      <w:tr w:rsidR="00B17EF2" w14:paraId="2CC9EA1D" w14:textId="77777777" w:rsidTr="001258DE">
        <w:tc>
          <w:tcPr>
            <w:tcW w:w="10430" w:type="dxa"/>
            <w:gridSpan w:val="6"/>
          </w:tcPr>
          <w:p w14:paraId="4437D3EC" w14:textId="6B2901F3" w:rsidR="00B17EF2" w:rsidRPr="00B17EF2" w:rsidRDefault="00B17EF2" w:rsidP="00B17EF2">
            <w:pPr>
              <w:jc w:val="center"/>
              <w:rPr>
                <w:b/>
                <w:bCs/>
              </w:rPr>
            </w:pPr>
            <w:r w:rsidRPr="00B17EF2">
              <w:rPr>
                <w:b/>
                <w:bCs/>
                <w:sz w:val="28"/>
                <w:szCs w:val="28"/>
              </w:rPr>
              <w:t>10. Cooperation and Coordination Overall Scenario</w:t>
            </w:r>
            <w:r>
              <w:rPr>
                <w:b/>
                <w:bCs/>
                <w:sz w:val="28"/>
                <w:szCs w:val="28"/>
              </w:rPr>
              <w:t xml:space="preserve"> (6 points)</w:t>
            </w:r>
          </w:p>
        </w:tc>
      </w:tr>
      <w:tr w:rsidR="00B17EF2" w14:paraId="4E1CD29F" w14:textId="77777777" w:rsidTr="009258DE">
        <w:tc>
          <w:tcPr>
            <w:tcW w:w="3476" w:type="dxa"/>
            <w:gridSpan w:val="2"/>
          </w:tcPr>
          <w:p w14:paraId="4EAF8874" w14:textId="3F1AA061" w:rsidR="00B17EF2" w:rsidRPr="00B17EF2" w:rsidRDefault="00B17EF2" w:rsidP="00B17EF2">
            <w:pPr>
              <w:jc w:val="center"/>
              <w:rPr>
                <w:sz w:val="28"/>
                <w:szCs w:val="28"/>
              </w:rPr>
            </w:pPr>
            <w:r w:rsidRPr="00B17EF2">
              <w:rPr>
                <w:sz w:val="28"/>
                <w:szCs w:val="28"/>
              </w:rPr>
              <w:t>10.1Indicators</w:t>
            </w:r>
          </w:p>
        </w:tc>
        <w:tc>
          <w:tcPr>
            <w:tcW w:w="1738" w:type="dxa"/>
          </w:tcPr>
          <w:p w14:paraId="3F12ABB3" w14:textId="136DF081" w:rsidR="00B17EF2" w:rsidRPr="00B17EF2" w:rsidRDefault="00B17EF2" w:rsidP="00B17EF2">
            <w:pPr>
              <w:jc w:val="center"/>
              <w:rPr>
                <w:sz w:val="28"/>
                <w:szCs w:val="28"/>
              </w:rPr>
            </w:pPr>
            <w:r w:rsidRPr="00B17EF2">
              <w:rPr>
                <w:sz w:val="28"/>
                <w:szCs w:val="28"/>
              </w:rPr>
              <w:t>10.2 Process Scenario</w:t>
            </w:r>
          </w:p>
        </w:tc>
        <w:tc>
          <w:tcPr>
            <w:tcW w:w="5216" w:type="dxa"/>
            <w:gridSpan w:val="3"/>
          </w:tcPr>
          <w:p w14:paraId="613BCC63" w14:textId="33AF11F8" w:rsidR="00B17EF2" w:rsidRPr="00B17EF2" w:rsidRDefault="00B17EF2" w:rsidP="00B17EF2">
            <w:pPr>
              <w:jc w:val="center"/>
              <w:rPr>
                <w:sz w:val="28"/>
                <w:szCs w:val="28"/>
              </w:rPr>
            </w:pPr>
            <w:r w:rsidRPr="00B17EF2">
              <w:rPr>
                <w:sz w:val="28"/>
                <w:szCs w:val="28"/>
              </w:rPr>
              <w:t>10.3 Quantitative Scenario</w:t>
            </w:r>
          </w:p>
        </w:tc>
      </w:tr>
      <w:tr w:rsidR="00B17EF2" w14:paraId="38C3EF4F" w14:textId="77777777" w:rsidTr="00B17EF2">
        <w:tc>
          <w:tcPr>
            <w:tcW w:w="1738" w:type="dxa"/>
          </w:tcPr>
          <w:p w14:paraId="42C903BD" w14:textId="7BC4C417" w:rsidR="00B17EF2" w:rsidRDefault="00B17EF2" w:rsidP="00B17EF2">
            <w:r>
              <w:t>10.1.1 co</w:t>
            </w:r>
            <w:r w:rsidRPr="00B17EF2">
              <w:t xml:space="preserve">operation and </w:t>
            </w:r>
            <w:r>
              <w:t>c</w:t>
            </w:r>
            <w:r w:rsidRPr="00B17EF2">
              <w:t>oordination among federal, province &amp; local governments</w:t>
            </w:r>
          </w:p>
        </w:tc>
        <w:tc>
          <w:tcPr>
            <w:tcW w:w="1738" w:type="dxa"/>
          </w:tcPr>
          <w:p w14:paraId="34A14BAB" w14:textId="1CC48E42" w:rsidR="00B17EF2" w:rsidRDefault="00B17EF2" w:rsidP="00B17EF2">
            <w:r>
              <w:t xml:space="preserve">10.1.2 </w:t>
            </w:r>
            <w:r w:rsidRPr="00B17EF2">
              <w:t xml:space="preserve">Inter </w:t>
            </w:r>
            <w:r>
              <w:t>local government</w:t>
            </w:r>
            <w:r w:rsidRPr="00B17EF2">
              <w:t xml:space="preserve">s </w:t>
            </w:r>
            <w:r>
              <w:t>co</w:t>
            </w:r>
            <w:r w:rsidRPr="00B17EF2">
              <w:t xml:space="preserve">operation and </w:t>
            </w:r>
            <w:r>
              <w:t>c</w:t>
            </w:r>
            <w:r w:rsidRPr="00B17EF2">
              <w:t>oordination</w:t>
            </w:r>
          </w:p>
        </w:tc>
        <w:tc>
          <w:tcPr>
            <w:tcW w:w="1738" w:type="dxa"/>
          </w:tcPr>
          <w:p w14:paraId="2AE0A914" w14:textId="4F6BE369" w:rsidR="00B17EF2" w:rsidRDefault="00B17EF2" w:rsidP="00B17EF2">
            <w:r>
              <w:t xml:space="preserve">10.2.1 </w:t>
            </w:r>
            <w:r w:rsidRPr="00B17EF2">
              <w:t>Formation and operation of inter-</w:t>
            </w:r>
            <w:r>
              <w:t>local governments</w:t>
            </w:r>
            <w:r w:rsidRPr="00B17EF2">
              <w:t xml:space="preserve"> committee (more than two </w:t>
            </w:r>
            <w:r>
              <w:t>local government</w:t>
            </w:r>
            <w:r w:rsidRPr="00B17EF2">
              <w:t>s) to address common interests.</w:t>
            </w:r>
          </w:p>
        </w:tc>
        <w:tc>
          <w:tcPr>
            <w:tcW w:w="1738" w:type="dxa"/>
          </w:tcPr>
          <w:p w14:paraId="07C32276" w14:textId="31B44BBB" w:rsidR="00B17EF2" w:rsidRDefault="00B17EF2" w:rsidP="00B17EF2">
            <w:r>
              <w:t xml:space="preserve">10.3.1 </w:t>
            </w:r>
            <w:r w:rsidRPr="00B17EF2">
              <w:t>Inter-government coordination and facilitation</w:t>
            </w:r>
          </w:p>
        </w:tc>
        <w:tc>
          <w:tcPr>
            <w:tcW w:w="1739" w:type="dxa"/>
          </w:tcPr>
          <w:p w14:paraId="640DB333" w14:textId="3717CE0B" w:rsidR="00B17EF2" w:rsidRDefault="00B17EF2" w:rsidP="00B17EF2">
            <w:r>
              <w:t xml:space="preserve">10.3.2 </w:t>
            </w:r>
            <w:r w:rsidRPr="00B17EF2">
              <w:t xml:space="preserve">Inter </w:t>
            </w:r>
            <w:r>
              <w:t>local government</w:t>
            </w:r>
            <w:r w:rsidRPr="00B17EF2">
              <w:t>s partnership</w:t>
            </w:r>
          </w:p>
        </w:tc>
        <w:tc>
          <w:tcPr>
            <w:tcW w:w="1739" w:type="dxa"/>
          </w:tcPr>
          <w:p w14:paraId="7CA09D6A" w14:textId="70DC02A8" w:rsidR="00B17EF2" w:rsidRDefault="00B17EF2" w:rsidP="00B17EF2">
            <w:r>
              <w:t xml:space="preserve">10.3.3 </w:t>
            </w:r>
            <w:r w:rsidRPr="00B17EF2">
              <w:t>Coordination with D</w:t>
            </w:r>
            <w:r>
              <w:t>istrict Development Committee</w:t>
            </w:r>
            <w:r w:rsidRPr="00B17EF2">
              <w:t xml:space="preserve"> </w:t>
            </w:r>
          </w:p>
        </w:tc>
      </w:tr>
    </w:tbl>
    <w:p w14:paraId="6E9C1CD7" w14:textId="77777777" w:rsidR="00B17EF2" w:rsidRDefault="00B17EF2" w:rsidP="00B17EF2">
      <w:pPr>
        <w:ind w:left="360"/>
      </w:pPr>
    </w:p>
    <w:p w14:paraId="0BACB032" w14:textId="721F1158" w:rsidR="00F430A5" w:rsidRDefault="00F430A5" w:rsidP="00F430A5">
      <w:pPr>
        <w:pStyle w:val="ListParagraph"/>
        <w:numPr>
          <w:ilvl w:val="0"/>
          <w:numId w:val="21"/>
        </w:numPr>
      </w:pPr>
      <w:r>
        <w:t>6 out of 6 Cooperation and Coordination score can be achieved if the following conditions are met:</w:t>
      </w:r>
    </w:p>
    <w:p w14:paraId="54F6BE67" w14:textId="532C7E10" w:rsidR="00F430A5" w:rsidRDefault="00F430A5" w:rsidP="00911CA6">
      <w:pPr>
        <w:pStyle w:val="ListParagraph"/>
        <w:numPr>
          <w:ilvl w:val="1"/>
          <w:numId w:val="21"/>
        </w:numPr>
      </w:pPr>
      <w:r w:rsidRPr="00911CA6">
        <w:rPr>
          <w:b/>
          <w:bCs/>
        </w:rPr>
        <w:t>10</w:t>
      </w:r>
      <w:r w:rsidR="00911CA6" w:rsidRPr="00911CA6">
        <w:rPr>
          <w:b/>
          <w:bCs/>
        </w:rPr>
        <w:t>.1.1:</w:t>
      </w:r>
      <w:r w:rsidR="00911CA6">
        <w:t xml:space="preserve"> The local government does necessary coordination of policies and action with the federal and provincial government before setting its annual policies and programs and regularly provides tax revenue share to the provincial government.</w:t>
      </w:r>
    </w:p>
    <w:p w14:paraId="7E7CB938" w14:textId="7E1CC3B1" w:rsidR="00911CA6" w:rsidRPr="00911CA6" w:rsidRDefault="00911CA6" w:rsidP="00911CA6">
      <w:pPr>
        <w:pStyle w:val="ListParagraph"/>
        <w:numPr>
          <w:ilvl w:val="1"/>
          <w:numId w:val="21"/>
        </w:numPr>
        <w:rPr>
          <w:b/>
          <w:bCs/>
        </w:rPr>
      </w:pPr>
      <w:r w:rsidRPr="00911CA6">
        <w:rPr>
          <w:b/>
          <w:bCs/>
        </w:rPr>
        <w:t xml:space="preserve">10.1.2: </w:t>
      </w:r>
      <w:r>
        <w:t>The local government has policies and structures in place to collaborate and coordinate with other local governments in issues of common concerns and annually has at least one program to address common concerns with joint investment.</w:t>
      </w:r>
    </w:p>
    <w:p w14:paraId="6C89C42C" w14:textId="321C3088" w:rsidR="00911CA6" w:rsidRPr="00D2268E" w:rsidRDefault="00911CA6" w:rsidP="00911CA6">
      <w:pPr>
        <w:pStyle w:val="ListParagraph"/>
        <w:numPr>
          <w:ilvl w:val="1"/>
          <w:numId w:val="21"/>
        </w:numPr>
        <w:rPr>
          <w:b/>
          <w:bCs/>
        </w:rPr>
      </w:pPr>
      <w:r>
        <w:rPr>
          <w:b/>
          <w:bCs/>
        </w:rPr>
        <w:t>10.</w:t>
      </w:r>
      <w:r w:rsidR="00D2268E">
        <w:rPr>
          <w:b/>
          <w:bCs/>
        </w:rPr>
        <w:t>2</w:t>
      </w:r>
      <w:r>
        <w:rPr>
          <w:b/>
          <w:bCs/>
        </w:rPr>
        <w:t>.</w:t>
      </w:r>
      <w:r w:rsidR="00D2268E">
        <w:rPr>
          <w:b/>
          <w:bCs/>
        </w:rPr>
        <w:t>1</w:t>
      </w:r>
      <w:r>
        <w:rPr>
          <w:b/>
          <w:bCs/>
        </w:rPr>
        <w:t xml:space="preserve">: </w:t>
      </w:r>
      <w:r w:rsidR="00D2268E">
        <w:t>Joint committees are formed and are actively working among local governments on matters of common interests and concerns.</w:t>
      </w:r>
    </w:p>
    <w:p w14:paraId="3278D24E" w14:textId="5EB137C7" w:rsidR="00D2268E" w:rsidRPr="00D2268E" w:rsidRDefault="00D2268E" w:rsidP="00D2268E">
      <w:pPr>
        <w:pStyle w:val="ListParagraph"/>
        <w:numPr>
          <w:ilvl w:val="1"/>
          <w:numId w:val="21"/>
        </w:numPr>
        <w:rPr>
          <w:b/>
          <w:bCs/>
        </w:rPr>
      </w:pPr>
      <w:r w:rsidRPr="00D2268E">
        <w:rPr>
          <w:b/>
          <w:bCs/>
        </w:rPr>
        <w:t xml:space="preserve">10.3.1: </w:t>
      </w:r>
      <w:r>
        <w:t>The local government is well informed about implementation and facilitation of federal and provincial level projects and has set up an active institution for it.</w:t>
      </w:r>
    </w:p>
    <w:p w14:paraId="31E08E8C" w14:textId="53FB1100" w:rsidR="00D2268E" w:rsidRPr="00D2268E" w:rsidRDefault="00D2268E" w:rsidP="00D2268E">
      <w:pPr>
        <w:pStyle w:val="ListParagraph"/>
        <w:numPr>
          <w:ilvl w:val="1"/>
          <w:numId w:val="21"/>
        </w:numPr>
        <w:rPr>
          <w:b/>
          <w:bCs/>
        </w:rPr>
      </w:pPr>
      <w:r>
        <w:rPr>
          <w:b/>
          <w:bCs/>
        </w:rPr>
        <w:t xml:space="preserve">10.3.2: </w:t>
      </w:r>
      <w:r>
        <w:t>The local government has collaborated with other local governments to run one or more program to minimize costs, maximize the use of resources or provide effective service delivery.</w:t>
      </w:r>
    </w:p>
    <w:p w14:paraId="4E0C9E23" w14:textId="30DC0A72" w:rsidR="00D2268E" w:rsidRPr="00D2268E" w:rsidRDefault="00D2268E" w:rsidP="00D2268E">
      <w:pPr>
        <w:pStyle w:val="ListParagraph"/>
        <w:numPr>
          <w:ilvl w:val="1"/>
          <w:numId w:val="21"/>
        </w:numPr>
        <w:rPr>
          <w:b/>
          <w:bCs/>
        </w:rPr>
      </w:pPr>
      <w:r>
        <w:rPr>
          <w:b/>
          <w:bCs/>
        </w:rPr>
        <w:lastRenderedPageBreak/>
        <w:t xml:space="preserve">10.3.3: </w:t>
      </w:r>
      <w:r>
        <w:t>In regards of development and construction activities, the local government has discussed the feedback, suggestion and monitoring reports of District Development Committee in its executive body and has taken necessary decision.</w:t>
      </w:r>
    </w:p>
    <w:p w14:paraId="3EF32174" w14:textId="5AAA5D39" w:rsidR="0001155A" w:rsidRDefault="0001155A" w:rsidP="0001155A">
      <w:pPr>
        <w:pStyle w:val="ListParagraph"/>
        <w:numPr>
          <w:ilvl w:val="0"/>
          <w:numId w:val="21"/>
        </w:numPr>
      </w:pPr>
      <w:r>
        <w:t>For my research, I trace LISA and its component scores as follows:</w:t>
      </w:r>
    </w:p>
    <w:p w14:paraId="075C3FAF" w14:textId="27306FD1" w:rsidR="0001155A" w:rsidRDefault="0001155A" w:rsidP="0001155A">
      <w:pPr>
        <w:pStyle w:val="ListParagraph"/>
        <w:numPr>
          <w:ilvl w:val="1"/>
          <w:numId w:val="21"/>
        </w:numPr>
      </w:pPr>
      <w:r>
        <w:t xml:space="preserve"> </w:t>
      </w:r>
      <w:r>
        <w:rPr>
          <w:b/>
          <w:bCs/>
        </w:rPr>
        <w:t>lisa_avg</w:t>
      </w:r>
      <w:r>
        <w:t xml:space="preserve">:  average </w:t>
      </w:r>
      <w:r w:rsidRPr="00740A28">
        <w:t xml:space="preserve">LISA score of 2020/21 and </w:t>
      </w:r>
      <w:r>
        <w:t>20</w:t>
      </w:r>
      <w:r w:rsidRPr="00740A28">
        <w:t>21/22</w:t>
      </w:r>
    </w:p>
    <w:p w14:paraId="1ED02B0D" w14:textId="335109F8" w:rsidR="0001155A" w:rsidRDefault="0001155A" w:rsidP="0001155A">
      <w:pPr>
        <w:pStyle w:val="ListParagraph"/>
        <w:numPr>
          <w:ilvl w:val="1"/>
          <w:numId w:val="21"/>
        </w:numPr>
      </w:pPr>
      <w:r w:rsidRPr="0001155A">
        <w:rPr>
          <w:b/>
          <w:bCs/>
        </w:rPr>
        <w:t>cop_cor_avg</w:t>
      </w:r>
      <w:r>
        <w:rPr>
          <w:b/>
          <w:bCs/>
        </w:rPr>
        <w:t xml:space="preserve">: </w:t>
      </w:r>
      <w:r>
        <w:t>average cooperation and coordination</w:t>
      </w:r>
      <w:r w:rsidRPr="00740A28">
        <w:t xml:space="preserve"> score of 2020/21 and </w:t>
      </w:r>
      <w:r>
        <w:t>20</w:t>
      </w:r>
      <w:r w:rsidRPr="00740A28">
        <w:t>21/22</w:t>
      </w:r>
    </w:p>
    <w:p w14:paraId="5BF1AC28" w14:textId="33105349" w:rsidR="0001155A" w:rsidRPr="0001155A" w:rsidRDefault="0001155A" w:rsidP="0001155A">
      <w:pPr>
        <w:pStyle w:val="ListParagraph"/>
        <w:ind w:left="1440"/>
        <w:rPr>
          <w:b/>
          <w:bCs/>
        </w:rPr>
      </w:pPr>
    </w:p>
    <w:p w14:paraId="71FABE8C" w14:textId="77777777" w:rsidR="006E0948" w:rsidRDefault="006E0948" w:rsidP="006E0948"/>
    <w:p w14:paraId="5BA144AB" w14:textId="334F9E66" w:rsidR="006E0948" w:rsidRDefault="00237C0A" w:rsidP="006E0948">
      <w:pPr>
        <w:jc w:val="center"/>
      </w:pPr>
      <w:r>
        <w:rPr>
          <w:noProof/>
        </w:rPr>
        <w:drawing>
          <wp:inline distT="0" distB="0" distL="0" distR="0" wp14:anchorId="107C787D" wp14:editId="3FD8DBD5">
            <wp:extent cx="5760720" cy="3453355"/>
            <wp:effectExtent l="0" t="0" r="5080" b="1270"/>
            <wp:docPr id="1960100100" name="Picture 3" descr="A graph with blue squar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100100" name="Picture 3" descr="A graph with blue squares and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5683" cy="3456330"/>
                    </a:xfrm>
                    <a:prstGeom prst="rect">
                      <a:avLst/>
                    </a:prstGeom>
                  </pic:spPr>
                </pic:pic>
              </a:graphicData>
            </a:graphic>
          </wp:inline>
        </w:drawing>
      </w:r>
    </w:p>
    <w:p w14:paraId="0904B25E" w14:textId="2981EB13" w:rsidR="006E0948" w:rsidRDefault="006E0948" w:rsidP="006E0948">
      <w:pPr>
        <w:jc w:val="center"/>
        <w:rPr>
          <w:i/>
          <w:iCs/>
          <w:sz w:val="22"/>
          <w:szCs w:val="22"/>
        </w:rPr>
      </w:pPr>
      <w:r w:rsidRPr="006E0948">
        <w:rPr>
          <w:i/>
          <w:iCs/>
          <w:sz w:val="22"/>
          <w:szCs w:val="22"/>
        </w:rPr>
        <w:t>Figure</w:t>
      </w:r>
      <w:r w:rsidR="00E772A1">
        <w:rPr>
          <w:i/>
          <w:iCs/>
          <w:sz w:val="22"/>
          <w:szCs w:val="22"/>
        </w:rPr>
        <w:t xml:space="preserve"> </w:t>
      </w:r>
      <w:r w:rsidR="00E104B3">
        <w:rPr>
          <w:i/>
          <w:iCs/>
          <w:sz w:val="22"/>
          <w:szCs w:val="22"/>
        </w:rPr>
        <w:t>5</w:t>
      </w:r>
      <w:r w:rsidRPr="006E0948">
        <w:rPr>
          <w:i/>
          <w:iCs/>
          <w:sz w:val="22"/>
          <w:szCs w:val="22"/>
        </w:rPr>
        <w:t xml:space="preserve">: Box </w:t>
      </w:r>
      <w:r w:rsidR="00FE799C">
        <w:rPr>
          <w:i/>
          <w:iCs/>
          <w:sz w:val="22"/>
          <w:szCs w:val="22"/>
        </w:rPr>
        <w:t>plot</w:t>
      </w:r>
      <w:r w:rsidRPr="006E0948">
        <w:rPr>
          <w:i/>
          <w:iCs/>
          <w:sz w:val="22"/>
          <w:szCs w:val="22"/>
        </w:rPr>
        <w:t xml:space="preserve"> of average LISA score of 2020/21 and 2021/22 across 7 provinces</w:t>
      </w:r>
    </w:p>
    <w:p w14:paraId="522A7B48" w14:textId="608BF1C6" w:rsidR="00237C0A" w:rsidRDefault="00A81932" w:rsidP="00822D8A">
      <w:pPr>
        <w:jc w:val="center"/>
        <w:rPr>
          <w:i/>
          <w:iCs/>
          <w:sz w:val="22"/>
          <w:szCs w:val="22"/>
        </w:rPr>
      </w:pPr>
      <w:r>
        <w:rPr>
          <w:i/>
          <w:iCs/>
          <w:noProof/>
          <w:sz w:val="22"/>
          <w:szCs w:val="22"/>
        </w:rPr>
        <w:lastRenderedPageBreak/>
        <w:drawing>
          <wp:inline distT="0" distB="0" distL="0" distR="0" wp14:anchorId="73C71A1C" wp14:editId="52D13B32">
            <wp:extent cx="6073917" cy="3640975"/>
            <wp:effectExtent l="0" t="0" r="0" b="4445"/>
            <wp:docPr id="1862296095" name="Picture 2"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96095" name="Picture 2" descr="A graph with blue dots and red 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2804" cy="3664285"/>
                    </a:xfrm>
                    <a:prstGeom prst="rect">
                      <a:avLst/>
                    </a:prstGeom>
                  </pic:spPr>
                </pic:pic>
              </a:graphicData>
            </a:graphic>
          </wp:inline>
        </w:drawing>
      </w:r>
    </w:p>
    <w:p w14:paraId="2064C7FD" w14:textId="5FDD5AD4" w:rsidR="00B17EF2" w:rsidRDefault="00237C0A" w:rsidP="00D2268E">
      <w:pPr>
        <w:jc w:val="center"/>
        <w:rPr>
          <w:i/>
          <w:iCs/>
          <w:sz w:val="22"/>
          <w:szCs w:val="22"/>
        </w:rPr>
      </w:pPr>
      <w:r w:rsidRPr="006E0948">
        <w:rPr>
          <w:i/>
          <w:iCs/>
          <w:sz w:val="22"/>
          <w:szCs w:val="22"/>
        </w:rPr>
        <w:t>Figure</w:t>
      </w:r>
      <w:r w:rsidR="00B17EF2">
        <w:rPr>
          <w:i/>
          <w:iCs/>
          <w:sz w:val="22"/>
          <w:szCs w:val="22"/>
        </w:rPr>
        <w:t xml:space="preserve"> </w:t>
      </w:r>
      <w:r w:rsidR="00E104B3">
        <w:rPr>
          <w:i/>
          <w:iCs/>
          <w:sz w:val="22"/>
          <w:szCs w:val="22"/>
        </w:rPr>
        <w:t>6</w:t>
      </w:r>
      <w:r w:rsidRPr="006E0948">
        <w:rPr>
          <w:i/>
          <w:iCs/>
          <w:sz w:val="22"/>
          <w:szCs w:val="22"/>
        </w:rPr>
        <w:t xml:space="preserve">: </w:t>
      </w:r>
      <w:r>
        <w:rPr>
          <w:i/>
          <w:iCs/>
          <w:sz w:val="22"/>
          <w:szCs w:val="22"/>
        </w:rPr>
        <w:t xml:space="preserve">Scatter plot with fitted line of </w:t>
      </w:r>
      <w:r w:rsidR="0001155A" w:rsidRPr="00A81932">
        <w:rPr>
          <w:i/>
          <w:iCs/>
        </w:rPr>
        <w:t>relative change in night</w:t>
      </w:r>
      <w:r w:rsidR="00991071">
        <w:rPr>
          <w:i/>
          <w:iCs/>
        </w:rPr>
        <w:t>light</w:t>
      </w:r>
      <w:r w:rsidR="0001155A">
        <w:rPr>
          <w:i/>
          <w:iCs/>
        </w:rPr>
        <w:t xml:space="preserve"> in natural logarithm</w:t>
      </w:r>
      <w:r w:rsidR="0001155A" w:rsidRPr="00A81932">
        <w:rPr>
          <w:i/>
          <w:iCs/>
        </w:rPr>
        <w:t xml:space="preserve"> from 2017 to</w:t>
      </w:r>
      <w:r w:rsidR="0001155A">
        <w:rPr>
          <w:i/>
          <w:iCs/>
        </w:rPr>
        <w:t xml:space="preserve"> 2021</w:t>
      </w:r>
      <w:r>
        <w:rPr>
          <w:i/>
          <w:iCs/>
          <w:sz w:val="22"/>
          <w:szCs w:val="22"/>
        </w:rPr>
        <w:t xml:space="preserve"> over average </w:t>
      </w:r>
      <w:r w:rsidRPr="006E0948">
        <w:rPr>
          <w:i/>
          <w:iCs/>
          <w:sz w:val="22"/>
          <w:szCs w:val="22"/>
        </w:rPr>
        <w:t>LISA score of 2020/21 and 2021/22</w:t>
      </w:r>
    </w:p>
    <w:p w14:paraId="42955335" w14:textId="2E276249" w:rsidR="00A81932" w:rsidRDefault="00A81932" w:rsidP="00237C0A">
      <w:pPr>
        <w:jc w:val="center"/>
        <w:rPr>
          <w:i/>
          <w:iCs/>
          <w:sz w:val="22"/>
          <w:szCs w:val="22"/>
        </w:rPr>
      </w:pPr>
      <w:r>
        <w:rPr>
          <w:i/>
          <w:iCs/>
          <w:noProof/>
          <w:sz w:val="22"/>
          <w:szCs w:val="22"/>
        </w:rPr>
        <w:drawing>
          <wp:inline distT="0" distB="0" distL="0" distR="0" wp14:anchorId="37F2572C" wp14:editId="52FD8617">
            <wp:extent cx="6858000" cy="4110990"/>
            <wp:effectExtent l="0" t="0" r="0" b="1270"/>
            <wp:docPr id="1979297017" name="Picture 3"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97017" name="Picture 3" descr="A graph with blue dots and red 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858000" cy="4110990"/>
                    </a:xfrm>
                    <a:prstGeom prst="rect">
                      <a:avLst/>
                    </a:prstGeom>
                  </pic:spPr>
                </pic:pic>
              </a:graphicData>
            </a:graphic>
          </wp:inline>
        </w:drawing>
      </w:r>
    </w:p>
    <w:p w14:paraId="5558FCEA" w14:textId="4B0A8EE1" w:rsidR="00B17EF2" w:rsidRDefault="00B17EF2" w:rsidP="00B17EF2">
      <w:pPr>
        <w:jc w:val="center"/>
        <w:rPr>
          <w:i/>
          <w:iCs/>
          <w:sz w:val="22"/>
          <w:szCs w:val="22"/>
        </w:rPr>
      </w:pPr>
      <w:r w:rsidRPr="006E0948">
        <w:rPr>
          <w:i/>
          <w:iCs/>
          <w:sz w:val="22"/>
          <w:szCs w:val="22"/>
        </w:rPr>
        <w:t>Figure</w:t>
      </w:r>
      <w:r>
        <w:rPr>
          <w:i/>
          <w:iCs/>
          <w:sz w:val="22"/>
          <w:szCs w:val="22"/>
        </w:rPr>
        <w:t xml:space="preserve"> </w:t>
      </w:r>
      <w:r w:rsidR="00E104B3">
        <w:rPr>
          <w:i/>
          <w:iCs/>
          <w:sz w:val="22"/>
          <w:szCs w:val="22"/>
        </w:rPr>
        <w:t>7</w:t>
      </w:r>
      <w:r w:rsidRPr="006E0948">
        <w:rPr>
          <w:i/>
          <w:iCs/>
          <w:sz w:val="22"/>
          <w:szCs w:val="22"/>
        </w:rPr>
        <w:t xml:space="preserve">: </w:t>
      </w:r>
      <w:r>
        <w:rPr>
          <w:i/>
          <w:iCs/>
          <w:sz w:val="22"/>
          <w:szCs w:val="22"/>
        </w:rPr>
        <w:t xml:space="preserve">Scatter plot with fitted line </w:t>
      </w:r>
      <w:bookmarkStart w:id="4" w:name="OLE_LINK1"/>
      <w:bookmarkStart w:id="5" w:name="OLE_LINK2"/>
      <w:r>
        <w:rPr>
          <w:i/>
          <w:iCs/>
          <w:sz w:val="22"/>
          <w:szCs w:val="22"/>
        </w:rPr>
        <w:t xml:space="preserve">of </w:t>
      </w:r>
      <w:r w:rsidR="0001155A" w:rsidRPr="00A81932">
        <w:rPr>
          <w:i/>
          <w:iCs/>
        </w:rPr>
        <w:t>relative change in night</w:t>
      </w:r>
      <w:r w:rsidR="00E104B3">
        <w:rPr>
          <w:i/>
          <w:iCs/>
        </w:rPr>
        <w:t>light</w:t>
      </w:r>
      <w:r w:rsidR="0001155A">
        <w:rPr>
          <w:i/>
          <w:iCs/>
        </w:rPr>
        <w:t xml:space="preserve"> in natural logarithm</w:t>
      </w:r>
      <w:r w:rsidR="0001155A" w:rsidRPr="00A81932">
        <w:rPr>
          <w:i/>
          <w:iCs/>
        </w:rPr>
        <w:t xml:space="preserve"> from 2017 to</w:t>
      </w:r>
      <w:r w:rsidR="0001155A">
        <w:rPr>
          <w:i/>
          <w:iCs/>
        </w:rPr>
        <w:t xml:space="preserve"> 2021</w:t>
      </w:r>
      <w:bookmarkEnd w:id="4"/>
      <w:bookmarkEnd w:id="5"/>
      <w:r>
        <w:rPr>
          <w:i/>
          <w:iCs/>
          <w:sz w:val="22"/>
          <w:szCs w:val="22"/>
        </w:rPr>
        <w:t xml:space="preserve"> over average cooperation and coordination score </w:t>
      </w:r>
      <w:r w:rsidRPr="006E0948">
        <w:rPr>
          <w:i/>
          <w:iCs/>
          <w:sz w:val="22"/>
          <w:szCs w:val="22"/>
        </w:rPr>
        <w:t>of 2020/21 and 2021/22</w:t>
      </w:r>
    </w:p>
    <w:p w14:paraId="30A157DF" w14:textId="7D3F7523" w:rsidR="00B17EF2" w:rsidRDefault="00B17EF2" w:rsidP="00237C0A">
      <w:pPr>
        <w:jc w:val="center"/>
        <w:rPr>
          <w:i/>
          <w:iCs/>
          <w:sz w:val="22"/>
          <w:szCs w:val="22"/>
        </w:rPr>
      </w:pPr>
    </w:p>
    <w:p w14:paraId="3B2D6DED" w14:textId="5D9A5E8F" w:rsidR="007029E3" w:rsidRDefault="007029E3" w:rsidP="007029E3">
      <w:pPr>
        <w:pStyle w:val="Heading1"/>
      </w:pPr>
      <w:bookmarkStart w:id="6" w:name="_Toc171496605"/>
      <w:r>
        <w:t>Educational Outcome</w:t>
      </w:r>
      <w:bookmarkEnd w:id="6"/>
    </w:p>
    <w:p w14:paraId="6A6CB50F" w14:textId="0C783D8B" w:rsidR="00C32BE1" w:rsidRDefault="00E772A1" w:rsidP="007029E3">
      <w:pPr>
        <w:pStyle w:val="ListParagraph"/>
        <w:numPr>
          <w:ilvl w:val="0"/>
          <w:numId w:val="6"/>
        </w:numPr>
      </w:pPr>
      <w:r>
        <w:t>Currently have the data on population that has</w:t>
      </w:r>
      <w:r w:rsidR="00C32BE1">
        <w:t xml:space="preserve"> completed: </w:t>
      </w:r>
    </w:p>
    <w:p w14:paraId="17F9C876" w14:textId="34B6C894" w:rsidR="00C32BE1" w:rsidRDefault="00C32BE1" w:rsidP="00C32BE1">
      <w:pPr>
        <w:pStyle w:val="ListParagraph"/>
        <w:numPr>
          <w:ilvl w:val="1"/>
          <w:numId w:val="6"/>
        </w:numPr>
      </w:pPr>
      <w:r>
        <w:t xml:space="preserve">Secondary level or equivalent </w:t>
      </w:r>
    </w:p>
    <w:p w14:paraId="58DEED1F" w14:textId="7DF6E498" w:rsidR="007029E3" w:rsidRDefault="00C32BE1" w:rsidP="00C32BE1">
      <w:pPr>
        <w:pStyle w:val="ListParagraph"/>
        <w:numPr>
          <w:ilvl w:val="1"/>
          <w:numId w:val="6"/>
        </w:numPr>
      </w:pPr>
      <w:r>
        <w:t>Higher Secondary</w:t>
      </w:r>
      <w:r w:rsidR="00E772A1">
        <w:t xml:space="preserve"> </w:t>
      </w:r>
      <w:r>
        <w:t>level or equivalent</w:t>
      </w:r>
    </w:p>
    <w:p w14:paraId="39BD72BC" w14:textId="7E7F6FB5" w:rsidR="00C32BE1" w:rsidRDefault="00C32BE1" w:rsidP="00C32BE1">
      <w:pPr>
        <w:pStyle w:val="ListParagraph"/>
        <w:numPr>
          <w:ilvl w:val="1"/>
          <w:numId w:val="6"/>
        </w:numPr>
      </w:pPr>
      <w:r>
        <w:t>Graduate level or equivalent</w:t>
      </w:r>
    </w:p>
    <w:p w14:paraId="2201998D" w14:textId="08C63200" w:rsidR="00C32BE1" w:rsidRDefault="00C32BE1" w:rsidP="00C32BE1">
      <w:pPr>
        <w:pStyle w:val="ListParagraph"/>
        <w:numPr>
          <w:ilvl w:val="1"/>
          <w:numId w:val="6"/>
        </w:numPr>
      </w:pPr>
      <w:r>
        <w:t xml:space="preserve">Post Graduate level or equivalent </w:t>
      </w:r>
    </w:p>
    <w:p w14:paraId="56614F77" w14:textId="380F203C" w:rsidR="0001155A" w:rsidRDefault="0001155A" w:rsidP="0001155A">
      <w:pPr>
        <w:pStyle w:val="ListParagraph"/>
        <w:numPr>
          <w:ilvl w:val="1"/>
          <w:numId w:val="6"/>
        </w:numPr>
      </w:pPr>
      <w:r>
        <w:t>I am tracing educational outcome as:</w:t>
      </w:r>
    </w:p>
    <w:p w14:paraId="3A6363B9" w14:textId="77777777" w:rsidR="00C32BE1" w:rsidRDefault="0001155A" w:rsidP="00C32BE1">
      <w:pPr>
        <w:pStyle w:val="ListParagraph"/>
        <w:numPr>
          <w:ilvl w:val="1"/>
          <w:numId w:val="6"/>
        </w:numPr>
      </w:pPr>
      <w:r w:rsidRPr="002E1202">
        <w:rPr>
          <w:b/>
          <w:bCs/>
        </w:rPr>
        <w:t>high_school_percentage:</w:t>
      </w:r>
      <w:r>
        <w:t xml:space="preserve"> percentage of population who have completed high school </w:t>
      </w:r>
    </w:p>
    <w:p w14:paraId="3FC06B67" w14:textId="11F57299" w:rsidR="0001155A" w:rsidRDefault="0001155A" w:rsidP="00C32BE1">
      <w:pPr>
        <w:pStyle w:val="ListParagraph"/>
        <w:numPr>
          <w:ilvl w:val="2"/>
          <w:numId w:val="6"/>
        </w:numPr>
      </w:pPr>
      <w:r w:rsidRPr="001A3FD1">
        <w:t>(</w:t>
      </w:r>
      <w:r w:rsidR="00C32BE1">
        <w:t>Higher Secondary level or equivalent + Graduate level or equivalent +Post Graduate level or equivalent</w:t>
      </w:r>
      <w:r w:rsidRPr="001A3FD1">
        <w:t>)</w:t>
      </w:r>
    </w:p>
    <w:p w14:paraId="5F1FBB6E" w14:textId="77777777" w:rsidR="00D2268E" w:rsidRDefault="00D2268E" w:rsidP="00D2268E"/>
    <w:p w14:paraId="118BC672" w14:textId="77777777" w:rsidR="00D2268E" w:rsidRDefault="00D2268E" w:rsidP="00D2268E"/>
    <w:p w14:paraId="14D920C4" w14:textId="77777777" w:rsidR="00D2268E" w:rsidRDefault="00D2268E" w:rsidP="00D2268E"/>
    <w:p w14:paraId="46B94667" w14:textId="77777777" w:rsidR="00D2268E" w:rsidRDefault="00D2268E" w:rsidP="00D2268E"/>
    <w:p w14:paraId="3372B877" w14:textId="77777777" w:rsidR="00D2268E" w:rsidRDefault="00D2268E" w:rsidP="00D2268E"/>
    <w:p w14:paraId="6186F5CE" w14:textId="77777777" w:rsidR="00D2268E" w:rsidRDefault="00D2268E" w:rsidP="00D2268E"/>
    <w:p w14:paraId="7ADEF49B" w14:textId="77777777" w:rsidR="00D2268E" w:rsidRDefault="00D2268E" w:rsidP="00D2268E"/>
    <w:p w14:paraId="78E5E470" w14:textId="77777777" w:rsidR="00D2268E" w:rsidRDefault="00D2268E" w:rsidP="00D2268E"/>
    <w:p w14:paraId="20C15CCE" w14:textId="77777777" w:rsidR="00D2268E" w:rsidRDefault="00D2268E" w:rsidP="00D2268E"/>
    <w:p w14:paraId="133E3C39" w14:textId="55990BE8" w:rsidR="00D2268E" w:rsidRDefault="00D2268E">
      <w:r>
        <w:br w:type="page"/>
      </w:r>
    </w:p>
    <w:p w14:paraId="15D09AB3" w14:textId="38D45313" w:rsidR="00D2268E" w:rsidRDefault="00C32BE1" w:rsidP="00D2268E">
      <w:pPr>
        <w:jc w:val="center"/>
        <w:rPr>
          <w:i/>
          <w:iCs/>
          <w:sz w:val="22"/>
          <w:szCs w:val="22"/>
        </w:rPr>
      </w:pPr>
      <w:r>
        <w:rPr>
          <w:i/>
          <w:iCs/>
          <w:noProof/>
          <w:sz w:val="22"/>
          <w:szCs w:val="22"/>
        </w:rPr>
        <w:lastRenderedPageBreak/>
        <w:drawing>
          <wp:inline distT="0" distB="0" distL="0" distR="0" wp14:anchorId="4483C775" wp14:editId="5B004CBB">
            <wp:extent cx="6858000" cy="4110990"/>
            <wp:effectExtent l="0" t="0" r="0" b="3810"/>
            <wp:docPr id="1699677986" name="Picture 8" descr="A graph of blue squar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77986" name="Picture 8" descr="A graph of blue squares and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858000" cy="4110990"/>
                    </a:xfrm>
                    <a:prstGeom prst="rect">
                      <a:avLst/>
                    </a:prstGeom>
                  </pic:spPr>
                </pic:pic>
              </a:graphicData>
            </a:graphic>
          </wp:inline>
        </w:drawing>
      </w:r>
    </w:p>
    <w:p w14:paraId="0F8746F7" w14:textId="77777777" w:rsidR="00C32BE1" w:rsidRDefault="00FE799C" w:rsidP="00D2268E">
      <w:pPr>
        <w:jc w:val="center"/>
        <w:rPr>
          <w:i/>
          <w:iCs/>
          <w:sz w:val="22"/>
          <w:szCs w:val="22"/>
        </w:rPr>
      </w:pPr>
      <w:r w:rsidRPr="006E0948">
        <w:rPr>
          <w:i/>
          <w:iCs/>
          <w:sz w:val="22"/>
          <w:szCs w:val="22"/>
        </w:rPr>
        <w:t xml:space="preserve">Figure </w:t>
      </w:r>
      <w:r w:rsidR="00E104B3">
        <w:rPr>
          <w:i/>
          <w:iCs/>
          <w:sz w:val="22"/>
          <w:szCs w:val="22"/>
        </w:rPr>
        <w:t>8</w:t>
      </w:r>
      <w:r w:rsidRPr="006E0948">
        <w:rPr>
          <w:i/>
          <w:iCs/>
          <w:sz w:val="22"/>
          <w:szCs w:val="22"/>
        </w:rPr>
        <w:t xml:space="preserve">: Box </w:t>
      </w:r>
      <w:r>
        <w:rPr>
          <w:i/>
          <w:iCs/>
          <w:sz w:val="22"/>
          <w:szCs w:val="22"/>
        </w:rPr>
        <w:t>plot</w:t>
      </w:r>
      <w:r w:rsidRPr="006E0948">
        <w:rPr>
          <w:i/>
          <w:iCs/>
          <w:sz w:val="22"/>
          <w:szCs w:val="22"/>
        </w:rPr>
        <w:t xml:space="preserve"> of </w:t>
      </w:r>
      <w:r>
        <w:rPr>
          <w:i/>
          <w:iCs/>
          <w:sz w:val="22"/>
          <w:szCs w:val="22"/>
        </w:rPr>
        <w:t>high school</w:t>
      </w:r>
      <w:r w:rsidR="00C32BE1">
        <w:rPr>
          <w:i/>
          <w:iCs/>
          <w:sz w:val="22"/>
          <w:szCs w:val="22"/>
        </w:rPr>
        <w:t xml:space="preserve"> or above</w:t>
      </w:r>
      <w:r>
        <w:rPr>
          <w:i/>
          <w:iCs/>
          <w:sz w:val="22"/>
          <w:szCs w:val="22"/>
        </w:rPr>
        <w:t xml:space="preserve"> attainment </w:t>
      </w:r>
      <w:r w:rsidR="0001155A">
        <w:rPr>
          <w:i/>
          <w:iCs/>
          <w:sz w:val="22"/>
          <w:szCs w:val="22"/>
        </w:rPr>
        <w:t>across 7 provinces</w:t>
      </w:r>
    </w:p>
    <w:p w14:paraId="3A5CC4E7" w14:textId="4BEAED9A" w:rsidR="00B44E6B" w:rsidRDefault="00C32BE1" w:rsidP="00435005">
      <w:pPr>
        <w:ind w:left="360"/>
        <w:jc w:val="center"/>
      </w:pPr>
      <w:r>
        <w:rPr>
          <w:noProof/>
        </w:rPr>
        <w:drawing>
          <wp:inline distT="0" distB="0" distL="0" distR="0" wp14:anchorId="0EAA18D8" wp14:editId="215EF45C">
            <wp:extent cx="6301048" cy="3777128"/>
            <wp:effectExtent l="0" t="0" r="0" b="0"/>
            <wp:docPr id="928271046" name="Picture 10"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271046" name="Picture 10" descr="A graph with blue dots and red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8022" cy="3781308"/>
                    </a:xfrm>
                    <a:prstGeom prst="rect">
                      <a:avLst/>
                    </a:prstGeom>
                  </pic:spPr>
                </pic:pic>
              </a:graphicData>
            </a:graphic>
          </wp:inline>
        </w:drawing>
      </w:r>
    </w:p>
    <w:p w14:paraId="76B75B2E" w14:textId="76178DA2" w:rsidR="00D2268E" w:rsidRDefault="00FE799C" w:rsidP="00D2268E">
      <w:pPr>
        <w:jc w:val="center"/>
        <w:rPr>
          <w:i/>
          <w:iCs/>
          <w:sz w:val="22"/>
          <w:szCs w:val="22"/>
        </w:rPr>
      </w:pPr>
      <w:r w:rsidRPr="006E0948">
        <w:rPr>
          <w:i/>
          <w:iCs/>
          <w:sz w:val="22"/>
          <w:szCs w:val="22"/>
        </w:rPr>
        <w:t xml:space="preserve">Figure </w:t>
      </w:r>
      <w:r w:rsidR="00E104B3">
        <w:rPr>
          <w:i/>
          <w:iCs/>
          <w:sz w:val="22"/>
          <w:szCs w:val="22"/>
        </w:rPr>
        <w:t>9</w:t>
      </w:r>
      <w:r w:rsidRPr="006E0948">
        <w:rPr>
          <w:i/>
          <w:iCs/>
          <w:sz w:val="22"/>
          <w:szCs w:val="22"/>
        </w:rPr>
        <w:t xml:space="preserve">: </w:t>
      </w:r>
      <w:r>
        <w:rPr>
          <w:i/>
          <w:iCs/>
          <w:sz w:val="22"/>
          <w:szCs w:val="22"/>
        </w:rPr>
        <w:t xml:space="preserve">Scatter plot with fitted line of </w:t>
      </w:r>
      <w:r w:rsidR="0001155A" w:rsidRPr="00A81932">
        <w:rPr>
          <w:i/>
          <w:iCs/>
        </w:rPr>
        <w:t>relative change in night</w:t>
      </w:r>
      <w:r w:rsidR="00A95D7B">
        <w:rPr>
          <w:i/>
          <w:iCs/>
        </w:rPr>
        <w:t>light</w:t>
      </w:r>
      <w:r w:rsidR="0001155A">
        <w:rPr>
          <w:i/>
          <w:iCs/>
        </w:rPr>
        <w:t xml:space="preserve"> in natural logarithm</w:t>
      </w:r>
      <w:r w:rsidR="0001155A" w:rsidRPr="00A81932">
        <w:rPr>
          <w:i/>
          <w:iCs/>
        </w:rPr>
        <w:t xml:space="preserve"> from 2017 to</w:t>
      </w:r>
      <w:r w:rsidR="0001155A">
        <w:rPr>
          <w:i/>
          <w:iCs/>
        </w:rPr>
        <w:t xml:space="preserve"> 2021</w:t>
      </w:r>
      <w:r w:rsidR="0001155A">
        <w:rPr>
          <w:i/>
          <w:iCs/>
          <w:sz w:val="22"/>
          <w:szCs w:val="22"/>
        </w:rPr>
        <w:t xml:space="preserve"> over </w:t>
      </w:r>
      <w:r>
        <w:rPr>
          <w:i/>
          <w:iCs/>
          <w:sz w:val="22"/>
          <w:szCs w:val="22"/>
        </w:rPr>
        <w:t>high school</w:t>
      </w:r>
      <w:r w:rsidR="00C32BE1">
        <w:rPr>
          <w:i/>
          <w:iCs/>
          <w:sz w:val="22"/>
          <w:szCs w:val="22"/>
        </w:rPr>
        <w:t xml:space="preserve"> or above</w:t>
      </w:r>
      <w:r>
        <w:rPr>
          <w:i/>
          <w:iCs/>
          <w:sz w:val="22"/>
          <w:szCs w:val="22"/>
        </w:rPr>
        <w:t xml:space="preserve"> attainment percent per 2021cen</w:t>
      </w:r>
      <w:r w:rsidR="0001155A">
        <w:rPr>
          <w:i/>
          <w:iCs/>
          <w:sz w:val="22"/>
          <w:szCs w:val="22"/>
        </w:rPr>
        <w:t>s</w:t>
      </w:r>
      <w:r>
        <w:rPr>
          <w:i/>
          <w:iCs/>
          <w:sz w:val="22"/>
          <w:szCs w:val="22"/>
        </w:rPr>
        <w:t>us</w:t>
      </w:r>
      <w:bookmarkStart w:id="7" w:name="_Toc171496606"/>
    </w:p>
    <w:p w14:paraId="2FFD8C92" w14:textId="19F4AD91" w:rsidR="00F24C25" w:rsidRPr="00C32BE1" w:rsidRDefault="00D2268E" w:rsidP="00C32BE1">
      <w:pPr>
        <w:pStyle w:val="Heading1"/>
        <w:rPr>
          <w:i/>
          <w:iCs/>
          <w:sz w:val="22"/>
          <w:szCs w:val="22"/>
        </w:rPr>
      </w:pPr>
      <w:r>
        <w:rPr>
          <w:i/>
          <w:iCs/>
          <w:sz w:val="22"/>
          <w:szCs w:val="22"/>
        </w:rPr>
        <w:br w:type="page"/>
      </w:r>
      <w:r w:rsidR="00F24C25">
        <w:lastRenderedPageBreak/>
        <w:t>Political Leadership</w:t>
      </w:r>
      <w:bookmarkEnd w:id="7"/>
    </w:p>
    <w:p w14:paraId="604FA1A8" w14:textId="786FBDFD" w:rsidR="00E772A1" w:rsidRDefault="00E772A1" w:rsidP="00EF5522">
      <w:pPr>
        <w:pStyle w:val="ListParagraph"/>
        <w:numPr>
          <w:ilvl w:val="0"/>
          <w:numId w:val="12"/>
        </w:numPr>
      </w:pPr>
      <w:r>
        <w:t>Focused on chairperson only</w:t>
      </w:r>
    </w:p>
    <w:p w14:paraId="2BB9FA29" w14:textId="6F77C1B8" w:rsidR="00FE799C" w:rsidRDefault="00EF5522" w:rsidP="00EF5522">
      <w:pPr>
        <w:pStyle w:val="ListParagraph"/>
        <w:numPr>
          <w:ilvl w:val="0"/>
          <w:numId w:val="12"/>
        </w:numPr>
      </w:pPr>
      <w:r>
        <w:t>Only 14 female observations across 735 observations</w:t>
      </w:r>
    </w:p>
    <w:p w14:paraId="67AAD90A" w14:textId="7671E9AA" w:rsidR="00EF5522" w:rsidRDefault="00C32BE1" w:rsidP="00435005">
      <w:pPr>
        <w:ind w:left="360"/>
        <w:jc w:val="center"/>
      </w:pPr>
      <w:r>
        <w:rPr>
          <w:noProof/>
        </w:rPr>
        <w:drawing>
          <wp:inline distT="0" distB="0" distL="0" distR="0" wp14:anchorId="0B1E0723" wp14:editId="36D841BE">
            <wp:extent cx="5984875" cy="3587600"/>
            <wp:effectExtent l="0" t="0" r="0" b="0"/>
            <wp:docPr id="710948911" name="Picture 11"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48911" name="Picture 11" descr="A graph with a line and dot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93139" cy="3592554"/>
                    </a:xfrm>
                    <a:prstGeom prst="rect">
                      <a:avLst/>
                    </a:prstGeom>
                  </pic:spPr>
                </pic:pic>
              </a:graphicData>
            </a:graphic>
          </wp:inline>
        </w:drawing>
      </w:r>
    </w:p>
    <w:p w14:paraId="780299D8" w14:textId="1DE5DCC4" w:rsidR="00EF5522" w:rsidRDefault="00EF5522" w:rsidP="00C32BE1">
      <w:pPr>
        <w:jc w:val="center"/>
      </w:pPr>
      <w:r w:rsidRPr="006E0948">
        <w:rPr>
          <w:i/>
          <w:iCs/>
          <w:sz w:val="22"/>
          <w:szCs w:val="22"/>
        </w:rPr>
        <w:t>Figure</w:t>
      </w:r>
      <w:r w:rsidR="00E772A1">
        <w:rPr>
          <w:i/>
          <w:iCs/>
          <w:sz w:val="22"/>
          <w:szCs w:val="22"/>
        </w:rPr>
        <w:t xml:space="preserve"> </w:t>
      </w:r>
      <w:r w:rsidR="00435005">
        <w:rPr>
          <w:i/>
          <w:iCs/>
          <w:sz w:val="22"/>
          <w:szCs w:val="22"/>
        </w:rPr>
        <w:t>1</w:t>
      </w:r>
      <w:r w:rsidR="00E104B3">
        <w:rPr>
          <w:i/>
          <w:iCs/>
          <w:sz w:val="22"/>
          <w:szCs w:val="22"/>
        </w:rPr>
        <w:t>0</w:t>
      </w:r>
      <w:r w:rsidRPr="006E0948">
        <w:rPr>
          <w:i/>
          <w:iCs/>
          <w:sz w:val="22"/>
          <w:szCs w:val="22"/>
        </w:rPr>
        <w:t xml:space="preserve">: </w:t>
      </w:r>
      <w:r w:rsidR="00C32BE1">
        <w:rPr>
          <w:i/>
          <w:iCs/>
          <w:sz w:val="22"/>
          <w:szCs w:val="22"/>
        </w:rPr>
        <w:t xml:space="preserve">Scatter plot with fitted line of </w:t>
      </w:r>
      <w:r w:rsidR="00C32BE1" w:rsidRPr="00A81932">
        <w:rPr>
          <w:i/>
          <w:iCs/>
        </w:rPr>
        <w:t>relative change in night</w:t>
      </w:r>
      <w:r w:rsidR="00C32BE1">
        <w:rPr>
          <w:i/>
          <w:iCs/>
        </w:rPr>
        <w:t>light in natural logarithm</w:t>
      </w:r>
      <w:r w:rsidR="00C32BE1" w:rsidRPr="00A81932">
        <w:rPr>
          <w:i/>
          <w:iCs/>
        </w:rPr>
        <w:t xml:space="preserve"> from 2017 to</w:t>
      </w:r>
      <w:r w:rsidR="00C32BE1">
        <w:rPr>
          <w:i/>
          <w:iCs/>
        </w:rPr>
        <w:t xml:space="preserve"> 2021</w:t>
      </w:r>
      <w:r w:rsidR="00C32BE1">
        <w:rPr>
          <w:i/>
          <w:iCs/>
          <w:sz w:val="22"/>
          <w:szCs w:val="22"/>
        </w:rPr>
        <w:t xml:space="preserve"> over female</w:t>
      </w:r>
      <w:r w:rsidR="00CA37D3">
        <w:rPr>
          <w:i/>
          <w:iCs/>
          <w:sz w:val="22"/>
          <w:szCs w:val="22"/>
        </w:rPr>
        <w:t>. 0 indicates males whereas 1 indicates female.</w:t>
      </w:r>
    </w:p>
    <w:p w14:paraId="0B8DE6FB" w14:textId="61AD6046" w:rsidR="00FE799C" w:rsidRDefault="00FE799C" w:rsidP="00435005">
      <w:pPr>
        <w:ind w:left="360"/>
        <w:jc w:val="center"/>
      </w:pPr>
      <w:r>
        <w:rPr>
          <w:noProof/>
        </w:rPr>
        <w:drawing>
          <wp:inline distT="0" distB="0" distL="0" distR="0" wp14:anchorId="53534E7F" wp14:editId="4A9D5DF7">
            <wp:extent cx="5345271" cy="3204308"/>
            <wp:effectExtent l="0" t="0" r="1905" b="0"/>
            <wp:docPr id="257923513" name="Picture 8" descr="A graph with blue square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23513" name="Picture 8" descr="A graph with blue squares an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65538" cy="3216457"/>
                    </a:xfrm>
                    <a:prstGeom prst="rect">
                      <a:avLst/>
                    </a:prstGeom>
                  </pic:spPr>
                </pic:pic>
              </a:graphicData>
            </a:graphic>
          </wp:inline>
        </w:drawing>
      </w:r>
    </w:p>
    <w:p w14:paraId="6371E4D1" w14:textId="57EFC80D" w:rsidR="00FE799C" w:rsidRDefault="00FE799C" w:rsidP="00112C24">
      <w:pPr>
        <w:jc w:val="center"/>
      </w:pPr>
      <w:r w:rsidRPr="006E0948">
        <w:rPr>
          <w:i/>
          <w:iCs/>
          <w:sz w:val="22"/>
          <w:szCs w:val="22"/>
        </w:rPr>
        <w:t>Figure</w:t>
      </w:r>
      <w:r w:rsidR="00E772A1">
        <w:rPr>
          <w:i/>
          <w:iCs/>
          <w:sz w:val="22"/>
          <w:szCs w:val="22"/>
        </w:rPr>
        <w:t xml:space="preserve"> </w:t>
      </w:r>
      <w:r w:rsidR="007D1FA5">
        <w:rPr>
          <w:i/>
          <w:iCs/>
          <w:sz w:val="22"/>
          <w:szCs w:val="22"/>
        </w:rPr>
        <w:t>1</w:t>
      </w:r>
      <w:r w:rsidR="00E104B3">
        <w:rPr>
          <w:i/>
          <w:iCs/>
          <w:sz w:val="22"/>
          <w:szCs w:val="22"/>
        </w:rPr>
        <w:t>1</w:t>
      </w:r>
      <w:r w:rsidRPr="006E0948">
        <w:rPr>
          <w:i/>
          <w:iCs/>
          <w:sz w:val="22"/>
          <w:szCs w:val="22"/>
        </w:rPr>
        <w:t xml:space="preserve">: </w:t>
      </w:r>
      <w:r w:rsidR="00112C24" w:rsidRPr="006E0948">
        <w:rPr>
          <w:i/>
          <w:iCs/>
          <w:sz w:val="22"/>
          <w:szCs w:val="22"/>
        </w:rPr>
        <w:t xml:space="preserve">Box </w:t>
      </w:r>
      <w:r w:rsidR="00112C24">
        <w:rPr>
          <w:i/>
          <w:iCs/>
          <w:sz w:val="22"/>
          <w:szCs w:val="22"/>
        </w:rPr>
        <w:t>plot</w:t>
      </w:r>
      <w:r w:rsidR="00112C24" w:rsidRPr="006E0948">
        <w:rPr>
          <w:i/>
          <w:iCs/>
          <w:sz w:val="22"/>
          <w:szCs w:val="22"/>
        </w:rPr>
        <w:t xml:space="preserve"> of </w:t>
      </w:r>
      <w:r w:rsidR="00112C24">
        <w:rPr>
          <w:i/>
          <w:iCs/>
          <w:sz w:val="22"/>
          <w:szCs w:val="22"/>
        </w:rPr>
        <w:t>age at election in</w:t>
      </w:r>
      <w:r w:rsidR="00EF5522">
        <w:rPr>
          <w:i/>
          <w:iCs/>
          <w:sz w:val="22"/>
          <w:szCs w:val="22"/>
        </w:rPr>
        <w:t xml:space="preserve"> 2017</w:t>
      </w:r>
      <w:r w:rsidR="00112C24">
        <w:rPr>
          <w:i/>
          <w:iCs/>
          <w:sz w:val="22"/>
          <w:szCs w:val="22"/>
        </w:rPr>
        <w:t xml:space="preserve"> </w:t>
      </w:r>
      <w:r w:rsidR="00112C24" w:rsidRPr="006E0948">
        <w:rPr>
          <w:i/>
          <w:iCs/>
          <w:sz w:val="22"/>
          <w:szCs w:val="22"/>
        </w:rPr>
        <w:t>across 7 provinces</w:t>
      </w:r>
    </w:p>
    <w:p w14:paraId="1D9B18DD" w14:textId="5E76C999" w:rsidR="00112C24" w:rsidRDefault="00EF6492" w:rsidP="00112C24">
      <w:r>
        <w:rPr>
          <w:noProof/>
        </w:rPr>
        <w:lastRenderedPageBreak/>
        <w:drawing>
          <wp:inline distT="0" distB="0" distL="0" distR="0" wp14:anchorId="0E20E1B4" wp14:editId="57608651">
            <wp:extent cx="6858000" cy="4110990"/>
            <wp:effectExtent l="0" t="0" r="0" b="3810"/>
            <wp:docPr id="262273921" name="Picture 5" descr="A graph showing a number of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273921" name="Picture 5" descr="A graph showing a number of red and green dot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858000" cy="4110990"/>
                    </a:xfrm>
                    <a:prstGeom prst="rect">
                      <a:avLst/>
                    </a:prstGeom>
                  </pic:spPr>
                </pic:pic>
              </a:graphicData>
            </a:graphic>
          </wp:inline>
        </w:drawing>
      </w:r>
    </w:p>
    <w:p w14:paraId="53A9801A" w14:textId="7B0CCF38" w:rsidR="00EF5522" w:rsidRDefault="00EF5522" w:rsidP="00EF5522">
      <w:pPr>
        <w:jc w:val="center"/>
        <w:rPr>
          <w:i/>
          <w:iCs/>
          <w:sz w:val="22"/>
          <w:szCs w:val="22"/>
        </w:rPr>
      </w:pPr>
      <w:r w:rsidRPr="006E0948">
        <w:rPr>
          <w:i/>
          <w:iCs/>
          <w:sz w:val="22"/>
          <w:szCs w:val="22"/>
        </w:rPr>
        <w:t xml:space="preserve">Figure </w:t>
      </w:r>
      <w:r w:rsidR="007D1FA5">
        <w:rPr>
          <w:i/>
          <w:iCs/>
          <w:sz w:val="22"/>
          <w:szCs w:val="22"/>
        </w:rPr>
        <w:t>1</w:t>
      </w:r>
      <w:r w:rsidR="00E104B3">
        <w:rPr>
          <w:i/>
          <w:iCs/>
          <w:sz w:val="22"/>
          <w:szCs w:val="22"/>
        </w:rPr>
        <w:t>2</w:t>
      </w:r>
      <w:r w:rsidRPr="006E0948">
        <w:rPr>
          <w:i/>
          <w:iCs/>
          <w:sz w:val="22"/>
          <w:szCs w:val="22"/>
        </w:rPr>
        <w:t xml:space="preserve">: </w:t>
      </w:r>
      <w:r>
        <w:rPr>
          <w:i/>
          <w:iCs/>
          <w:sz w:val="22"/>
          <w:szCs w:val="22"/>
        </w:rPr>
        <w:t>scatter</w:t>
      </w:r>
      <w:r w:rsidRPr="006E0948">
        <w:rPr>
          <w:i/>
          <w:iCs/>
          <w:sz w:val="22"/>
          <w:szCs w:val="22"/>
        </w:rPr>
        <w:t xml:space="preserve"> </w:t>
      </w:r>
      <w:r>
        <w:rPr>
          <w:i/>
          <w:iCs/>
          <w:sz w:val="22"/>
          <w:szCs w:val="22"/>
        </w:rPr>
        <w:t>plot</w:t>
      </w:r>
      <w:r w:rsidRPr="006E0948">
        <w:rPr>
          <w:i/>
          <w:iCs/>
          <w:sz w:val="22"/>
          <w:szCs w:val="22"/>
        </w:rPr>
        <w:t xml:space="preserve"> of</w:t>
      </w:r>
      <w:r>
        <w:rPr>
          <w:i/>
          <w:iCs/>
          <w:sz w:val="22"/>
          <w:szCs w:val="22"/>
        </w:rPr>
        <w:t xml:space="preserve"> </w:t>
      </w:r>
      <w:r w:rsidR="006546E8" w:rsidRPr="00A81932">
        <w:rPr>
          <w:i/>
          <w:iCs/>
        </w:rPr>
        <w:t>relative change in night</w:t>
      </w:r>
      <w:r w:rsidR="00E104B3">
        <w:rPr>
          <w:i/>
          <w:iCs/>
        </w:rPr>
        <w:t>light</w:t>
      </w:r>
      <w:r w:rsidR="006546E8">
        <w:rPr>
          <w:i/>
          <w:iCs/>
        </w:rPr>
        <w:t xml:space="preserve"> in natural logarithm</w:t>
      </w:r>
      <w:r w:rsidR="006546E8" w:rsidRPr="00A81932">
        <w:rPr>
          <w:i/>
          <w:iCs/>
        </w:rPr>
        <w:t xml:space="preserve"> from 2017 to</w:t>
      </w:r>
      <w:r w:rsidR="006546E8">
        <w:rPr>
          <w:i/>
          <w:iCs/>
        </w:rPr>
        <w:t xml:space="preserve"> 2021</w:t>
      </w:r>
      <w:r w:rsidR="006546E8">
        <w:rPr>
          <w:i/>
          <w:iCs/>
          <w:sz w:val="22"/>
          <w:szCs w:val="22"/>
        </w:rPr>
        <w:t xml:space="preserve"> </w:t>
      </w:r>
      <w:r>
        <w:rPr>
          <w:i/>
          <w:iCs/>
          <w:sz w:val="22"/>
          <w:szCs w:val="22"/>
        </w:rPr>
        <w:t xml:space="preserve">over age at election of municipality chairperson in 2017. Red dots indicate the affiliation to opposition whereas green dots indicate the affiliation to government coalition. </w:t>
      </w:r>
    </w:p>
    <w:p w14:paraId="2524F1F3" w14:textId="77777777" w:rsidR="00ED6FFE" w:rsidRDefault="00ED6FFE">
      <w:pPr>
        <w:rPr>
          <w:rFonts w:asciiTheme="majorHAnsi" w:eastAsiaTheme="majorEastAsia" w:hAnsiTheme="majorHAnsi" w:cstheme="majorBidi"/>
          <w:color w:val="0F4761" w:themeColor="accent1" w:themeShade="BF"/>
          <w:sz w:val="40"/>
          <w:szCs w:val="40"/>
        </w:rPr>
      </w:pPr>
      <w:bookmarkStart w:id="8" w:name="_Toc171496607"/>
      <w:r>
        <w:br w:type="page"/>
      </w:r>
    </w:p>
    <w:p w14:paraId="2873562E" w14:textId="40735F89" w:rsidR="001A3FD1" w:rsidRPr="001A3FD1" w:rsidRDefault="001A3FD1" w:rsidP="001A3FD1">
      <w:pPr>
        <w:pStyle w:val="Heading1"/>
      </w:pPr>
      <w:r>
        <w:lastRenderedPageBreak/>
        <w:t>Variables and Date Sources</w:t>
      </w:r>
      <w:bookmarkEnd w:id="8"/>
    </w:p>
    <w:p w14:paraId="260AE623" w14:textId="77777777" w:rsidR="00C32BE1" w:rsidRDefault="00C32BE1" w:rsidP="00C32BE1">
      <w:pPr>
        <w:pStyle w:val="ListParagraph"/>
        <w:numPr>
          <w:ilvl w:val="0"/>
          <w:numId w:val="15"/>
        </w:numPr>
      </w:pPr>
      <w:r>
        <w:rPr>
          <w:b/>
          <w:bCs/>
        </w:rPr>
        <w:t>rel_chgnl</w:t>
      </w:r>
      <w:r>
        <w:t>: ln (sum of nightlight of 2021) – ln (sum of nightlight of 2017)</w:t>
      </w:r>
    </w:p>
    <w:p w14:paraId="183B6F29" w14:textId="00CF2255" w:rsidR="00F24C25" w:rsidRPr="00C32BE1" w:rsidRDefault="001A3FD1" w:rsidP="00C32BE1">
      <w:pPr>
        <w:pStyle w:val="ListParagraph"/>
      </w:pPr>
      <w:r w:rsidRPr="00C32BE1">
        <w:rPr>
          <w:i/>
          <w:iCs/>
          <w:sz w:val="22"/>
          <w:szCs w:val="22"/>
        </w:rPr>
        <w:t xml:space="preserve">Extracted from </w:t>
      </w:r>
      <w:hyperlink r:id="rId22" w:history="1">
        <w:r w:rsidRPr="00C32BE1">
          <w:rPr>
            <w:rStyle w:val="Hyperlink"/>
            <w:i/>
            <w:iCs/>
            <w:sz w:val="22"/>
            <w:szCs w:val="22"/>
          </w:rPr>
          <w:t>VIIRS Nighttime Lights dataset</w:t>
        </w:r>
      </w:hyperlink>
      <w:r w:rsidRPr="00C32BE1">
        <w:rPr>
          <w:i/>
          <w:iCs/>
          <w:sz w:val="22"/>
          <w:szCs w:val="22"/>
        </w:rPr>
        <w:t xml:space="preserve"> using QGIS software</w:t>
      </w:r>
      <w:r w:rsidR="001F25A3" w:rsidRPr="00C32BE1">
        <w:rPr>
          <w:i/>
          <w:iCs/>
          <w:sz w:val="22"/>
          <w:szCs w:val="22"/>
        </w:rPr>
        <w:br/>
      </w:r>
    </w:p>
    <w:p w14:paraId="01D82972" w14:textId="326A25C8" w:rsidR="002E1202" w:rsidRDefault="002E1202" w:rsidP="002E1202">
      <w:pPr>
        <w:pStyle w:val="ListParagraph"/>
        <w:numPr>
          <w:ilvl w:val="0"/>
          <w:numId w:val="15"/>
        </w:numPr>
      </w:pPr>
      <w:r>
        <w:rPr>
          <w:b/>
          <w:bCs/>
        </w:rPr>
        <w:t xml:space="preserve">log_baseline_nl: </w:t>
      </w:r>
      <w:r>
        <w:t>log (average of sum of nightlight of 2014, 2015, 2016, 2017)</w:t>
      </w:r>
    </w:p>
    <w:p w14:paraId="6CB82054" w14:textId="634B0E13" w:rsidR="00913338" w:rsidRDefault="002E1202" w:rsidP="00AF5A8E">
      <w:pPr>
        <w:pStyle w:val="ListParagraph"/>
      </w:pPr>
      <w:r w:rsidRPr="002E1202">
        <w:rPr>
          <w:i/>
          <w:iCs/>
          <w:sz w:val="22"/>
          <w:szCs w:val="22"/>
        </w:rPr>
        <w:t xml:space="preserve">Extracted from </w:t>
      </w:r>
      <w:hyperlink r:id="rId23" w:history="1">
        <w:r w:rsidRPr="002E1202">
          <w:rPr>
            <w:rStyle w:val="Hyperlink"/>
            <w:i/>
            <w:iCs/>
            <w:sz w:val="22"/>
            <w:szCs w:val="22"/>
          </w:rPr>
          <w:t>VIIRS Nighttime Lights dataset</w:t>
        </w:r>
      </w:hyperlink>
      <w:r w:rsidRPr="002E1202">
        <w:rPr>
          <w:i/>
          <w:iCs/>
          <w:sz w:val="22"/>
          <w:szCs w:val="22"/>
        </w:rPr>
        <w:t xml:space="preserve"> using QGIS software</w:t>
      </w:r>
      <w:r>
        <w:t xml:space="preserve"> </w:t>
      </w:r>
    </w:p>
    <w:p w14:paraId="38B7A32A" w14:textId="77777777" w:rsidR="00AF5A8E" w:rsidRPr="00AF5A8E" w:rsidRDefault="00AF5A8E" w:rsidP="00AF5A8E">
      <w:pPr>
        <w:pStyle w:val="ListParagraph"/>
        <w:rPr>
          <w:sz w:val="22"/>
          <w:szCs w:val="22"/>
        </w:rPr>
      </w:pPr>
    </w:p>
    <w:p w14:paraId="1751CD28" w14:textId="1A8E13D5" w:rsidR="002E1202" w:rsidRDefault="002E1202" w:rsidP="002E1202">
      <w:pPr>
        <w:pStyle w:val="ListParagraph"/>
        <w:numPr>
          <w:ilvl w:val="0"/>
          <w:numId w:val="15"/>
        </w:numPr>
      </w:pPr>
      <w:r>
        <w:rPr>
          <w:b/>
          <w:bCs/>
        </w:rPr>
        <w:t>lisa_avg</w:t>
      </w:r>
      <w:r w:rsidR="00740A28">
        <w:t xml:space="preserve">:  </w:t>
      </w:r>
      <w:r>
        <w:t xml:space="preserve">average </w:t>
      </w:r>
      <w:r w:rsidRPr="00740A28">
        <w:t xml:space="preserve">LISA score of 2020/21 and </w:t>
      </w:r>
      <w:r>
        <w:t>20</w:t>
      </w:r>
      <w:r w:rsidRPr="00740A28">
        <w:t xml:space="preserve">21/22 </w:t>
      </w:r>
      <w:r w:rsidRPr="001A3FD1">
        <w:t>(In case, LISA score of 2020/21 was not available, LISA score of</w:t>
      </w:r>
      <w:r>
        <w:t xml:space="preserve"> </w:t>
      </w:r>
      <w:r w:rsidRPr="001A3FD1">
        <w:t>20 21/22 is considered to be the average)</w:t>
      </w:r>
    </w:p>
    <w:p w14:paraId="528E6215" w14:textId="7BC66C8D" w:rsidR="00C32BE1" w:rsidRPr="00C32BE1" w:rsidRDefault="002E1202" w:rsidP="00C32BE1">
      <w:pPr>
        <w:pStyle w:val="ListParagraph"/>
        <w:rPr>
          <w:i/>
          <w:iCs/>
          <w:sz w:val="22"/>
          <w:szCs w:val="22"/>
        </w:rPr>
      </w:pPr>
      <w:r w:rsidRPr="001F25A3">
        <w:rPr>
          <w:i/>
          <w:iCs/>
          <w:sz w:val="22"/>
          <w:szCs w:val="22"/>
        </w:rPr>
        <w:t xml:space="preserve">Downloaded from </w:t>
      </w:r>
      <w:hyperlink r:id="rId24" w:history="1">
        <w:r w:rsidRPr="001F25A3">
          <w:rPr>
            <w:rStyle w:val="Hyperlink"/>
            <w:i/>
            <w:iCs/>
            <w:sz w:val="22"/>
            <w:szCs w:val="22"/>
          </w:rPr>
          <w:t>LISA website</w:t>
        </w:r>
      </w:hyperlink>
      <w:r w:rsidRPr="001F25A3">
        <w:rPr>
          <w:i/>
          <w:iCs/>
          <w:sz w:val="22"/>
          <w:szCs w:val="22"/>
        </w:rPr>
        <w:t xml:space="preserve"> of the government of Nepal</w:t>
      </w:r>
      <w:r w:rsidR="00C32BE1">
        <w:rPr>
          <w:i/>
          <w:iCs/>
          <w:sz w:val="22"/>
          <w:szCs w:val="22"/>
        </w:rPr>
        <w:br/>
      </w:r>
    </w:p>
    <w:p w14:paraId="14F3146A" w14:textId="6E028B83" w:rsidR="002E1202" w:rsidRPr="00C479B5" w:rsidRDefault="002E1202" w:rsidP="00C479B5">
      <w:pPr>
        <w:pStyle w:val="ListParagraph"/>
        <w:numPr>
          <w:ilvl w:val="0"/>
          <w:numId w:val="15"/>
        </w:numPr>
        <w:rPr>
          <w:rStyle w:val="Hyperlink"/>
          <w:i/>
          <w:iCs/>
          <w:color w:val="auto"/>
          <w:sz w:val="22"/>
          <w:szCs w:val="22"/>
          <w:u w:val="none"/>
        </w:rPr>
      </w:pPr>
      <w:r w:rsidRPr="00C32BE1">
        <w:rPr>
          <w:b/>
          <w:bCs/>
        </w:rPr>
        <w:t>high_school_percentage:</w:t>
      </w:r>
      <w:r>
        <w:t xml:space="preserve"> </w:t>
      </w:r>
      <w:r w:rsidR="00C32BE1">
        <w:t xml:space="preserve">percentage of population who have completed high school </w:t>
      </w:r>
      <w:r w:rsidR="00D2058C">
        <w:t>and above</w:t>
      </w:r>
      <w:r w:rsidR="00C479B5">
        <w:br/>
      </w:r>
      <w:r w:rsidR="00C32BE1" w:rsidRPr="001A3FD1">
        <w:t>(</w:t>
      </w:r>
      <w:r w:rsidR="00C32BE1">
        <w:t>Higher Secondary level or equivalent + Graduate level or equivalent +Post Graduate level or equivalent</w:t>
      </w:r>
      <w:r w:rsidR="00C32BE1" w:rsidRPr="001A3FD1">
        <w:t>)</w:t>
      </w:r>
      <w:r w:rsidR="00C479B5">
        <w:t xml:space="preserve"> </w:t>
      </w:r>
      <w:r w:rsidRPr="00C479B5">
        <w:rPr>
          <w:i/>
          <w:iCs/>
          <w:sz w:val="22"/>
          <w:szCs w:val="22"/>
        </w:rPr>
        <w:t xml:space="preserve">Manually constructed dataset from datasets of each province from </w:t>
      </w:r>
      <w:hyperlink r:id="rId25" w:history="1">
        <w:r w:rsidRPr="00C479B5">
          <w:rPr>
            <w:rStyle w:val="Hyperlink"/>
            <w:i/>
            <w:iCs/>
            <w:sz w:val="22"/>
            <w:szCs w:val="22"/>
          </w:rPr>
          <w:t>National Population and Housing Census 2021</w:t>
        </w:r>
      </w:hyperlink>
    </w:p>
    <w:p w14:paraId="54D5E5F1" w14:textId="77777777" w:rsidR="002E1202" w:rsidRDefault="002E1202" w:rsidP="002E1202">
      <w:pPr>
        <w:pStyle w:val="ListParagraph"/>
      </w:pPr>
    </w:p>
    <w:p w14:paraId="770A2BBD" w14:textId="69C9BD2C" w:rsidR="002E1202" w:rsidRPr="001F25A3" w:rsidRDefault="002E1202" w:rsidP="002E1202">
      <w:pPr>
        <w:pStyle w:val="ListParagraph"/>
        <w:numPr>
          <w:ilvl w:val="0"/>
          <w:numId w:val="15"/>
        </w:numPr>
        <w:rPr>
          <w:sz w:val="22"/>
          <w:szCs w:val="22"/>
        </w:rPr>
      </w:pPr>
      <w:r>
        <w:rPr>
          <w:b/>
          <w:bCs/>
        </w:rPr>
        <w:t>ageatelection</w:t>
      </w:r>
      <w:r>
        <w:t>: age of chairperson at election in 2017</w:t>
      </w:r>
      <w:r>
        <w:br/>
      </w:r>
      <w:r w:rsidRPr="001F25A3">
        <w:rPr>
          <w:i/>
          <w:iCs/>
          <w:sz w:val="22"/>
          <w:szCs w:val="22"/>
        </w:rPr>
        <w:t xml:space="preserve">Manually constructed dataset from </w:t>
      </w:r>
      <w:hyperlink r:id="rId26" w:history="1">
        <w:r w:rsidRPr="001F25A3">
          <w:rPr>
            <w:rStyle w:val="Hyperlink"/>
            <w:i/>
            <w:iCs/>
            <w:sz w:val="22"/>
            <w:szCs w:val="22"/>
          </w:rPr>
          <w:t>the election result pdfs</w:t>
        </w:r>
      </w:hyperlink>
      <w:r w:rsidRPr="001F25A3">
        <w:rPr>
          <w:i/>
          <w:iCs/>
          <w:sz w:val="22"/>
          <w:szCs w:val="22"/>
        </w:rPr>
        <w:t xml:space="preserve"> published in Nepali</w:t>
      </w:r>
    </w:p>
    <w:p w14:paraId="31E6E541" w14:textId="438301F9" w:rsidR="00EF5522" w:rsidRPr="001F25A3" w:rsidRDefault="00EF5522" w:rsidP="00913338">
      <w:pPr>
        <w:pStyle w:val="ListParagraph"/>
        <w:rPr>
          <w:i/>
          <w:iCs/>
          <w:sz w:val="22"/>
          <w:szCs w:val="22"/>
        </w:rPr>
      </w:pPr>
    </w:p>
    <w:p w14:paraId="628E39CA" w14:textId="4BDD5075" w:rsidR="002E1202" w:rsidRDefault="002E1202" w:rsidP="002E1202">
      <w:pPr>
        <w:pStyle w:val="ListParagraph"/>
        <w:numPr>
          <w:ilvl w:val="0"/>
          <w:numId w:val="15"/>
        </w:numPr>
      </w:pPr>
      <w:r w:rsidRPr="002E1202">
        <w:rPr>
          <w:b/>
          <w:bCs/>
        </w:rPr>
        <w:t xml:space="preserve"> </w:t>
      </w:r>
      <w:r>
        <w:rPr>
          <w:b/>
          <w:bCs/>
        </w:rPr>
        <w:t>gov_coalition</w:t>
      </w:r>
      <w:r>
        <w:t>:  dummy variable Government Coalition = 1 if the chairperson of the municipality is affiliated with the parties in the federal government coalition</w:t>
      </w:r>
    </w:p>
    <w:p w14:paraId="1A1717E7" w14:textId="4757966B" w:rsidR="00EF5522" w:rsidRPr="002E1202" w:rsidRDefault="002E1202" w:rsidP="002E1202">
      <w:pPr>
        <w:pStyle w:val="ListParagraph"/>
        <w:rPr>
          <w:i/>
          <w:iCs/>
          <w:sz w:val="22"/>
          <w:szCs w:val="22"/>
        </w:rPr>
      </w:pPr>
      <w:r w:rsidRPr="001F25A3">
        <w:rPr>
          <w:i/>
          <w:iCs/>
          <w:sz w:val="22"/>
          <w:szCs w:val="22"/>
        </w:rPr>
        <w:t xml:space="preserve">Manually constructed dataset from </w:t>
      </w:r>
      <w:hyperlink r:id="rId27" w:history="1">
        <w:r w:rsidRPr="001F25A3">
          <w:rPr>
            <w:rStyle w:val="Hyperlink"/>
            <w:i/>
            <w:iCs/>
            <w:sz w:val="22"/>
            <w:szCs w:val="22"/>
          </w:rPr>
          <w:t>the election result pdfs</w:t>
        </w:r>
      </w:hyperlink>
      <w:r w:rsidRPr="001F25A3">
        <w:rPr>
          <w:i/>
          <w:iCs/>
          <w:sz w:val="22"/>
          <w:szCs w:val="22"/>
        </w:rPr>
        <w:t xml:space="preserve"> published in Nepali and then coded in Stata</w:t>
      </w:r>
      <w:r w:rsidR="001A3FD1" w:rsidRPr="002E1202">
        <w:rPr>
          <w:sz w:val="22"/>
          <w:szCs w:val="22"/>
        </w:rPr>
        <w:br/>
      </w:r>
    </w:p>
    <w:p w14:paraId="4DCA6088" w14:textId="6860E069" w:rsidR="00740A28" w:rsidRDefault="00AF5A8E" w:rsidP="002E1202">
      <w:pPr>
        <w:pStyle w:val="ListParagraph"/>
        <w:numPr>
          <w:ilvl w:val="0"/>
          <w:numId w:val="15"/>
        </w:numPr>
      </w:pPr>
      <w:r>
        <w:rPr>
          <w:b/>
          <w:bCs/>
        </w:rPr>
        <w:t>f</w:t>
      </w:r>
      <w:r w:rsidR="002E1202">
        <w:rPr>
          <w:b/>
          <w:bCs/>
        </w:rPr>
        <w:t>emale</w:t>
      </w:r>
      <w:r w:rsidR="002E1202">
        <w:t xml:space="preserve">: dummy variable </w:t>
      </w:r>
      <w:r w:rsidR="009365C8">
        <w:t>f</w:t>
      </w:r>
      <w:r w:rsidR="002E1202">
        <w:t>emale = 1if the chairperson is a female</w:t>
      </w:r>
      <w:r w:rsidR="002E1202">
        <w:br/>
      </w:r>
      <w:r w:rsidR="002E1202" w:rsidRPr="002E1202">
        <w:rPr>
          <w:i/>
          <w:iCs/>
          <w:sz w:val="22"/>
          <w:szCs w:val="22"/>
        </w:rPr>
        <w:t xml:space="preserve">Manually constructed dataset from </w:t>
      </w:r>
      <w:hyperlink r:id="rId28" w:history="1">
        <w:r w:rsidR="002E1202" w:rsidRPr="002E1202">
          <w:rPr>
            <w:rStyle w:val="Hyperlink"/>
            <w:i/>
            <w:iCs/>
            <w:sz w:val="22"/>
            <w:szCs w:val="22"/>
          </w:rPr>
          <w:t>the election result pdfs</w:t>
        </w:r>
      </w:hyperlink>
      <w:r w:rsidR="002E1202" w:rsidRPr="002E1202">
        <w:rPr>
          <w:i/>
          <w:iCs/>
          <w:sz w:val="22"/>
          <w:szCs w:val="22"/>
        </w:rPr>
        <w:t xml:space="preserve"> published in Nepali and then coded in Stata</w:t>
      </w:r>
      <w:r w:rsidR="001A3FD1">
        <w:br/>
      </w:r>
    </w:p>
    <w:p w14:paraId="7A5EAC2A" w14:textId="3DE514A1" w:rsidR="00AF5A8E" w:rsidRDefault="00AF5A8E" w:rsidP="00AF5A8E">
      <w:pPr>
        <w:pStyle w:val="ListParagraph"/>
        <w:numPr>
          <w:ilvl w:val="0"/>
          <w:numId w:val="15"/>
        </w:numPr>
      </w:pPr>
      <w:r>
        <w:rPr>
          <w:b/>
          <w:bCs/>
        </w:rPr>
        <w:t>ln_popn</w:t>
      </w:r>
      <w:r w:rsidR="002E1202">
        <w:t>: log of population as per census of 2021</w:t>
      </w:r>
    </w:p>
    <w:p w14:paraId="4EA2B3A8" w14:textId="52D30C39" w:rsidR="00E104B3" w:rsidRDefault="002E1202" w:rsidP="00E104B3">
      <w:pPr>
        <w:pStyle w:val="ListParagraph"/>
        <w:rPr>
          <w:rStyle w:val="Hyperlink"/>
          <w:i/>
          <w:iCs/>
          <w:sz w:val="22"/>
          <w:szCs w:val="22"/>
        </w:rPr>
      </w:pPr>
      <w:r w:rsidRPr="00AF5A8E">
        <w:rPr>
          <w:i/>
          <w:iCs/>
          <w:sz w:val="22"/>
          <w:szCs w:val="22"/>
        </w:rPr>
        <w:t xml:space="preserve">Extracted from the </w:t>
      </w:r>
      <w:hyperlink r:id="rId29" w:history="1">
        <w:r w:rsidRPr="00AF5A8E">
          <w:rPr>
            <w:rStyle w:val="Hyperlink"/>
            <w:i/>
            <w:iCs/>
            <w:sz w:val="22"/>
            <w:szCs w:val="22"/>
          </w:rPr>
          <w:t>Preliminary Data of National Population and Housing Census 2021</w:t>
        </w:r>
      </w:hyperlink>
    </w:p>
    <w:p w14:paraId="015C0D9D" w14:textId="77777777" w:rsidR="00E104B3" w:rsidRPr="00E104B3" w:rsidRDefault="00E104B3" w:rsidP="00E104B3">
      <w:pPr>
        <w:pStyle w:val="ListParagraph"/>
        <w:rPr>
          <w:i/>
          <w:iCs/>
          <w:color w:val="467886" w:themeColor="hyperlink"/>
          <w:sz w:val="22"/>
          <w:szCs w:val="22"/>
          <w:u w:val="single"/>
        </w:rPr>
      </w:pPr>
    </w:p>
    <w:p w14:paraId="56673693" w14:textId="7B0001F4" w:rsidR="00AF5A8E" w:rsidRPr="00E104B3" w:rsidRDefault="00AF5A8E" w:rsidP="00E104B3">
      <w:pPr>
        <w:pStyle w:val="ListParagraph"/>
        <w:numPr>
          <w:ilvl w:val="0"/>
          <w:numId w:val="15"/>
        </w:numPr>
        <w:rPr>
          <w:b/>
          <w:bCs/>
        </w:rPr>
      </w:pPr>
      <w:r w:rsidRPr="00AF5A8E">
        <w:rPr>
          <w:b/>
          <w:bCs/>
        </w:rPr>
        <w:t>LISA sub</w:t>
      </w:r>
      <w:r>
        <w:rPr>
          <w:b/>
          <w:bCs/>
        </w:rPr>
        <w:t>-</w:t>
      </w:r>
      <w:r w:rsidRPr="00AF5A8E">
        <w:rPr>
          <w:b/>
          <w:bCs/>
        </w:rPr>
        <w:t>categories</w:t>
      </w:r>
      <w:r>
        <w:rPr>
          <w:b/>
          <w:bCs/>
        </w:rPr>
        <w:t xml:space="preserve"> averages </w:t>
      </w:r>
      <w:r w:rsidR="0074432A" w:rsidRPr="0074432A">
        <w:rPr>
          <w:b/>
          <w:bCs/>
        </w:rPr>
        <w:t>of 2020/21 and 2021/22</w:t>
      </w:r>
    </w:p>
    <w:tbl>
      <w:tblPr>
        <w:tblStyle w:val="TableGrid"/>
        <w:tblW w:w="0" w:type="auto"/>
        <w:tblLook w:val="04A0" w:firstRow="1" w:lastRow="0" w:firstColumn="1" w:lastColumn="0" w:noHBand="0" w:noVBand="1"/>
      </w:tblPr>
      <w:tblGrid>
        <w:gridCol w:w="719"/>
        <w:gridCol w:w="5043"/>
        <w:gridCol w:w="1253"/>
        <w:gridCol w:w="3775"/>
      </w:tblGrid>
      <w:tr w:rsidR="00AF5A8E" w:rsidRPr="0061260C" w14:paraId="3FE8BE11" w14:textId="655A6C30" w:rsidTr="00AF5A8E">
        <w:tc>
          <w:tcPr>
            <w:tcW w:w="719" w:type="dxa"/>
          </w:tcPr>
          <w:p w14:paraId="087CFF06" w14:textId="77777777" w:rsidR="00AF5A8E" w:rsidRPr="00C479B5" w:rsidRDefault="00AF5A8E" w:rsidP="006C073C">
            <w:pPr>
              <w:rPr>
                <w:b/>
                <w:bCs/>
                <w:sz w:val="22"/>
                <w:szCs w:val="22"/>
              </w:rPr>
            </w:pPr>
            <w:r w:rsidRPr="00C479B5">
              <w:rPr>
                <w:b/>
                <w:bCs/>
                <w:sz w:val="22"/>
                <w:szCs w:val="22"/>
              </w:rPr>
              <w:t>SN</w:t>
            </w:r>
          </w:p>
        </w:tc>
        <w:tc>
          <w:tcPr>
            <w:tcW w:w="5043" w:type="dxa"/>
          </w:tcPr>
          <w:p w14:paraId="3E504400" w14:textId="77777777" w:rsidR="00AF5A8E" w:rsidRPr="00C479B5" w:rsidRDefault="00AF5A8E" w:rsidP="006C073C">
            <w:pPr>
              <w:rPr>
                <w:b/>
                <w:bCs/>
                <w:sz w:val="22"/>
                <w:szCs w:val="22"/>
              </w:rPr>
            </w:pPr>
            <w:r w:rsidRPr="00C479B5">
              <w:rPr>
                <w:b/>
                <w:bCs/>
                <w:sz w:val="22"/>
                <w:szCs w:val="22"/>
              </w:rPr>
              <w:t>Category Title</w:t>
            </w:r>
          </w:p>
        </w:tc>
        <w:tc>
          <w:tcPr>
            <w:tcW w:w="1253" w:type="dxa"/>
          </w:tcPr>
          <w:p w14:paraId="284D7E08" w14:textId="77777777" w:rsidR="00AF5A8E" w:rsidRPr="00C479B5" w:rsidRDefault="00AF5A8E" w:rsidP="006C073C">
            <w:pPr>
              <w:rPr>
                <w:b/>
                <w:bCs/>
                <w:sz w:val="22"/>
                <w:szCs w:val="22"/>
              </w:rPr>
            </w:pPr>
            <w:r w:rsidRPr="00C479B5">
              <w:rPr>
                <w:b/>
                <w:bCs/>
                <w:sz w:val="22"/>
                <w:szCs w:val="22"/>
              </w:rPr>
              <w:t>Points</w:t>
            </w:r>
          </w:p>
        </w:tc>
        <w:tc>
          <w:tcPr>
            <w:tcW w:w="3775" w:type="dxa"/>
          </w:tcPr>
          <w:p w14:paraId="58F55117" w14:textId="35FF22B8" w:rsidR="00AF5A8E" w:rsidRPr="00C479B5" w:rsidRDefault="00AF5A8E" w:rsidP="006C073C">
            <w:pPr>
              <w:rPr>
                <w:b/>
                <w:bCs/>
                <w:sz w:val="22"/>
                <w:szCs w:val="22"/>
              </w:rPr>
            </w:pPr>
            <w:r w:rsidRPr="00C479B5">
              <w:rPr>
                <w:b/>
                <w:bCs/>
                <w:sz w:val="22"/>
                <w:szCs w:val="22"/>
              </w:rPr>
              <w:t>Coded variable</w:t>
            </w:r>
          </w:p>
        </w:tc>
      </w:tr>
      <w:tr w:rsidR="0074432A" w14:paraId="742B03C9" w14:textId="5634CF86" w:rsidTr="00AF5A8E">
        <w:tc>
          <w:tcPr>
            <w:tcW w:w="719" w:type="dxa"/>
          </w:tcPr>
          <w:p w14:paraId="5ED05EC0" w14:textId="77777777" w:rsidR="0074432A" w:rsidRPr="00C479B5" w:rsidRDefault="0074432A" w:rsidP="0074432A">
            <w:pPr>
              <w:rPr>
                <w:sz w:val="22"/>
                <w:szCs w:val="22"/>
              </w:rPr>
            </w:pPr>
            <w:r w:rsidRPr="00C479B5">
              <w:rPr>
                <w:sz w:val="22"/>
                <w:szCs w:val="22"/>
              </w:rPr>
              <w:t>1</w:t>
            </w:r>
          </w:p>
        </w:tc>
        <w:tc>
          <w:tcPr>
            <w:tcW w:w="5043" w:type="dxa"/>
          </w:tcPr>
          <w:p w14:paraId="7ACFDE03" w14:textId="77777777" w:rsidR="0074432A" w:rsidRPr="00C479B5" w:rsidRDefault="0074432A" w:rsidP="0074432A">
            <w:pPr>
              <w:rPr>
                <w:sz w:val="22"/>
                <w:szCs w:val="22"/>
              </w:rPr>
            </w:pPr>
            <w:r w:rsidRPr="00C479B5">
              <w:rPr>
                <w:sz w:val="22"/>
                <w:szCs w:val="22"/>
              </w:rPr>
              <w:t>Governance Management</w:t>
            </w:r>
          </w:p>
        </w:tc>
        <w:tc>
          <w:tcPr>
            <w:tcW w:w="1253" w:type="dxa"/>
          </w:tcPr>
          <w:p w14:paraId="1385195F" w14:textId="77777777" w:rsidR="0074432A" w:rsidRPr="00C479B5" w:rsidRDefault="0074432A" w:rsidP="0074432A">
            <w:pPr>
              <w:rPr>
                <w:sz w:val="22"/>
                <w:szCs w:val="22"/>
              </w:rPr>
            </w:pPr>
            <w:r w:rsidRPr="00C479B5">
              <w:rPr>
                <w:sz w:val="22"/>
                <w:szCs w:val="22"/>
              </w:rPr>
              <w:t>9</w:t>
            </w:r>
          </w:p>
        </w:tc>
        <w:tc>
          <w:tcPr>
            <w:tcW w:w="3775" w:type="dxa"/>
          </w:tcPr>
          <w:p w14:paraId="430A1E4C" w14:textId="1BEA66A1" w:rsidR="0074432A" w:rsidRPr="00C479B5" w:rsidRDefault="0074432A" w:rsidP="0074432A">
            <w:pPr>
              <w:rPr>
                <w:sz w:val="22"/>
                <w:szCs w:val="22"/>
              </w:rPr>
            </w:pPr>
            <w:r w:rsidRPr="00C479B5">
              <w:rPr>
                <w:rFonts w:cs="Times New Roman"/>
                <w:kern w:val="0"/>
                <w:sz w:val="22"/>
                <w:szCs w:val="22"/>
              </w:rPr>
              <w:t>gov_magm_avg</w:t>
            </w:r>
          </w:p>
        </w:tc>
      </w:tr>
      <w:tr w:rsidR="0074432A" w14:paraId="3287B659" w14:textId="7639228C" w:rsidTr="00AF5A8E">
        <w:tc>
          <w:tcPr>
            <w:tcW w:w="719" w:type="dxa"/>
          </w:tcPr>
          <w:p w14:paraId="313D31A7" w14:textId="77777777" w:rsidR="0074432A" w:rsidRPr="00C479B5" w:rsidRDefault="0074432A" w:rsidP="0074432A">
            <w:pPr>
              <w:rPr>
                <w:sz w:val="22"/>
                <w:szCs w:val="22"/>
              </w:rPr>
            </w:pPr>
            <w:r w:rsidRPr="00C479B5">
              <w:rPr>
                <w:sz w:val="22"/>
                <w:szCs w:val="22"/>
              </w:rPr>
              <w:t>2</w:t>
            </w:r>
          </w:p>
        </w:tc>
        <w:tc>
          <w:tcPr>
            <w:tcW w:w="5043" w:type="dxa"/>
          </w:tcPr>
          <w:p w14:paraId="13A6A245" w14:textId="77777777" w:rsidR="0074432A" w:rsidRPr="00C479B5" w:rsidRDefault="0074432A" w:rsidP="0074432A">
            <w:pPr>
              <w:rPr>
                <w:sz w:val="22"/>
                <w:szCs w:val="22"/>
              </w:rPr>
            </w:pPr>
            <w:r w:rsidRPr="00C479B5">
              <w:rPr>
                <w:sz w:val="22"/>
                <w:szCs w:val="22"/>
              </w:rPr>
              <w:t>Organization &amp; Administration</w:t>
            </w:r>
          </w:p>
        </w:tc>
        <w:tc>
          <w:tcPr>
            <w:tcW w:w="1253" w:type="dxa"/>
          </w:tcPr>
          <w:p w14:paraId="7AABF94B" w14:textId="77777777" w:rsidR="0074432A" w:rsidRPr="00C479B5" w:rsidRDefault="0074432A" w:rsidP="0074432A">
            <w:pPr>
              <w:rPr>
                <w:sz w:val="22"/>
                <w:szCs w:val="22"/>
              </w:rPr>
            </w:pPr>
            <w:r w:rsidRPr="00C479B5">
              <w:rPr>
                <w:sz w:val="22"/>
                <w:szCs w:val="22"/>
              </w:rPr>
              <w:t>8</w:t>
            </w:r>
          </w:p>
        </w:tc>
        <w:tc>
          <w:tcPr>
            <w:tcW w:w="3775" w:type="dxa"/>
          </w:tcPr>
          <w:p w14:paraId="08EF4601" w14:textId="6650D6F5" w:rsidR="0074432A" w:rsidRPr="00C479B5" w:rsidRDefault="0074432A" w:rsidP="0074432A">
            <w:pPr>
              <w:rPr>
                <w:sz w:val="22"/>
                <w:szCs w:val="22"/>
              </w:rPr>
            </w:pPr>
            <w:r w:rsidRPr="00C479B5">
              <w:rPr>
                <w:rFonts w:cs="Times New Roman"/>
                <w:kern w:val="0"/>
                <w:sz w:val="22"/>
                <w:szCs w:val="22"/>
              </w:rPr>
              <w:t>org_admin_avg</w:t>
            </w:r>
          </w:p>
        </w:tc>
      </w:tr>
      <w:tr w:rsidR="0074432A" w14:paraId="25C1530D" w14:textId="5E5D527A" w:rsidTr="00AF5A8E">
        <w:tc>
          <w:tcPr>
            <w:tcW w:w="719" w:type="dxa"/>
          </w:tcPr>
          <w:p w14:paraId="1B6B30CD" w14:textId="77777777" w:rsidR="0074432A" w:rsidRPr="00C479B5" w:rsidRDefault="0074432A" w:rsidP="0074432A">
            <w:pPr>
              <w:rPr>
                <w:sz w:val="22"/>
                <w:szCs w:val="22"/>
              </w:rPr>
            </w:pPr>
            <w:r w:rsidRPr="00C479B5">
              <w:rPr>
                <w:sz w:val="22"/>
                <w:szCs w:val="22"/>
              </w:rPr>
              <w:t>3</w:t>
            </w:r>
          </w:p>
        </w:tc>
        <w:tc>
          <w:tcPr>
            <w:tcW w:w="5043" w:type="dxa"/>
          </w:tcPr>
          <w:p w14:paraId="7A3BF259" w14:textId="77777777" w:rsidR="0074432A" w:rsidRPr="00C479B5" w:rsidRDefault="0074432A" w:rsidP="0074432A">
            <w:pPr>
              <w:rPr>
                <w:sz w:val="22"/>
                <w:szCs w:val="22"/>
              </w:rPr>
            </w:pPr>
            <w:r w:rsidRPr="00C479B5">
              <w:rPr>
                <w:sz w:val="22"/>
                <w:szCs w:val="22"/>
              </w:rPr>
              <w:t>Budget Plan Management</w:t>
            </w:r>
          </w:p>
        </w:tc>
        <w:tc>
          <w:tcPr>
            <w:tcW w:w="1253" w:type="dxa"/>
          </w:tcPr>
          <w:p w14:paraId="68CD4447" w14:textId="77777777" w:rsidR="0074432A" w:rsidRPr="00C479B5" w:rsidRDefault="0074432A" w:rsidP="0074432A">
            <w:pPr>
              <w:rPr>
                <w:sz w:val="22"/>
                <w:szCs w:val="22"/>
              </w:rPr>
            </w:pPr>
            <w:r w:rsidRPr="00C479B5">
              <w:rPr>
                <w:sz w:val="22"/>
                <w:szCs w:val="22"/>
              </w:rPr>
              <w:t>11</w:t>
            </w:r>
          </w:p>
        </w:tc>
        <w:tc>
          <w:tcPr>
            <w:tcW w:w="3775" w:type="dxa"/>
          </w:tcPr>
          <w:p w14:paraId="3D32026A" w14:textId="3E6F1AE8" w:rsidR="0074432A" w:rsidRPr="00C479B5" w:rsidRDefault="0074432A" w:rsidP="0074432A">
            <w:pPr>
              <w:rPr>
                <w:sz w:val="22"/>
                <w:szCs w:val="22"/>
              </w:rPr>
            </w:pPr>
            <w:r w:rsidRPr="00C479B5">
              <w:rPr>
                <w:rFonts w:cs="Times New Roman"/>
                <w:kern w:val="0"/>
                <w:sz w:val="22"/>
                <w:szCs w:val="22"/>
              </w:rPr>
              <w:t>budg_magm_avg</w:t>
            </w:r>
          </w:p>
        </w:tc>
      </w:tr>
      <w:tr w:rsidR="0074432A" w14:paraId="6F7D3886" w14:textId="42936C28" w:rsidTr="00AF5A8E">
        <w:tc>
          <w:tcPr>
            <w:tcW w:w="719" w:type="dxa"/>
          </w:tcPr>
          <w:p w14:paraId="049BEBD9" w14:textId="77777777" w:rsidR="0074432A" w:rsidRPr="00C479B5" w:rsidRDefault="0074432A" w:rsidP="0074432A">
            <w:pPr>
              <w:rPr>
                <w:sz w:val="22"/>
                <w:szCs w:val="22"/>
              </w:rPr>
            </w:pPr>
            <w:r w:rsidRPr="00C479B5">
              <w:rPr>
                <w:sz w:val="22"/>
                <w:szCs w:val="22"/>
              </w:rPr>
              <w:t>4</w:t>
            </w:r>
          </w:p>
        </w:tc>
        <w:tc>
          <w:tcPr>
            <w:tcW w:w="5043" w:type="dxa"/>
          </w:tcPr>
          <w:p w14:paraId="6CB39A4D" w14:textId="77777777" w:rsidR="0074432A" w:rsidRPr="00C479B5" w:rsidRDefault="0074432A" w:rsidP="0074432A">
            <w:pPr>
              <w:rPr>
                <w:sz w:val="22"/>
                <w:szCs w:val="22"/>
              </w:rPr>
            </w:pPr>
            <w:r w:rsidRPr="00C479B5">
              <w:rPr>
                <w:sz w:val="22"/>
                <w:szCs w:val="22"/>
              </w:rPr>
              <w:t>Fiscal Economic Management</w:t>
            </w:r>
          </w:p>
        </w:tc>
        <w:tc>
          <w:tcPr>
            <w:tcW w:w="1253" w:type="dxa"/>
          </w:tcPr>
          <w:p w14:paraId="41337E33" w14:textId="77777777" w:rsidR="0074432A" w:rsidRPr="00C479B5" w:rsidRDefault="0074432A" w:rsidP="0074432A">
            <w:pPr>
              <w:rPr>
                <w:sz w:val="22"/>
                <w:szCs w:val="22"/>
              </w:rPr>
            </w:pPr>
            <w:r w:rsidRPr="00C479B5">
              <w:rPr>
                <w:sz w:val="22"/>
                <w:szCs w:val="22"/>
              </w:rPr>
              <w:t>11</w:t>
            </w:r>
          </w:p>
        </w:tc>
        <w:tc>
          <w:tcPr>
            <w:tcW w:w="3775" w:type="dxa"/>
          </w:tcPr>
          <w:p w14:paraId="2CA91798" w14:textId="56788D34" w:rsidR="0074432A" w:rsidRPr="00C479B5" w:rsidRDefault="0074432A" w:rsidP="0074432A">
            <w:pPr>
              <w:rPr>
                <w:sz w:val="22"/>
                <w:szCs w:val="22"/>
              </w:rPr>
            </w:pPr>
            <w:r w:rsidRPr="00C479B5">
              <w:rPr>
                <w:rFonts w:cs="Times New Roman"/>
                <w:kern w:val="0"/>
                <w:sz w:val="22"/>
                <w:szCs w:val="22"/>
              </w:rPr>
              <w:t>fiscal_magm_avg</w:t>
            </w:r>
          </w:p>
        </w:tc>
      </w:tr>
      <w:tr w:rsidR="0074432A" w14:paraId="7F960523" w14:textId="6DFAEC9F" w:rsidTr="00AF5A8E">
        <w:tc>
          <w:tcPr>
            <w:tcW w:w="719" w:type="dxa"/>
          </w:tcPr>
          <w:p w14:paraId="31EE7041" w14:textId="77777777" w:rsidR="0074432A" w:rsidRPr="00C479B5" w:rsidRDefault="0074432A" w:rsidP="0074432A">
            <w:pPr>
              <w:rPr>
                <w:sz w:val="22"/>
                <w:szCs w:val="22"/>
              </w:rPr>
            </w:pPr>
            <w:r w:rsidRPr="00C479B5">
              <w:rPr>
                <w:sz w:val="22"/>
                <w:szCs w:val="22"/>
              </w:rPr>
              <w:t>5</w:t>
            </w:r>
          </w:p>
        </w:tc>
        <w:tc>
          <w:tcPr>
            <w:tcW w:w="5043" w:type="dxa"/>
          </w:tcPr>
          <w:p w14:paraId="235545F5" w14:textId="77777777" w:rsidR="0074432A" w:rsidRPr="00C479B5" w:rsidRDefault="0074432A" w:rsidP="0074432A">
            <w:pPr>
              <w:rPr>
                <w:sz w:val="22"/>
                <w:szCs w:val="22"/>
              </w:rPr>
            </w:pPr>
            <w:r w:rsidRPr="00C479B5">
              <w:rPr>
                <w:sz w:val="22"/>
                <w:szCs w:val="22"/>
              </w:rPr>
              <w:t>Service Delivery</w:t>
            </w:r>
          </w:p>
        </w:tc>
        <w:tc>
          <w:tcPr>
            <w:tcW w:w="1253" w:type="dxa"/>
          </w:tcPr>
          <w:p w14:paraId="19698167" w14:textId="77777777" w:rsidR="0074432A" w:rsidRPr="00C479B5" w:rsidRDefault="0074432A" w:rsidP="0074432A">
            <w:pPr>
              <w:rPr>
                <w:sz w:val="22"/>
                <w:szCs w:val="22"/>
              </w:rPr>
            </w:pPr>
            <w:r w:rsidRPr="00C479B5">
              <w:rPr>
                <w:sz w:val="22"/>
                <w:szCs w:val="22"/>
              </w:rPr>
              <w:t>16</w:t>
            </w:r>
          </w:p>
        </w:tc>
        <w:tc>
          <w:tcPr>
            <w:tcW w:w="3775" w:type="dxa"/>
          </w:tcPr>
          <w:p w14:paraId="4E5477C3" w14:textId="4645A0EF" w:rsidR="0074432A" w:rsidRPr="00C479B5" w:rsidRDefault="0074432A" w:rsidP="0074432A">
            <w:pPr>
              <w:rPr>
                <w:sz w:val="22"/>
                <w:szCs w:val="22"/>
              </w:rPr>
            </w:pPr>
            <w:r w:rsidRPr="00C479B5">
              <w:rPr>
                <w:rFonts w:cs="Times New Roman"/>
                <w:kern w:val="0"/>
                <w:sz w:val="22"/>
                <w:szCs w:val="22"/>
              </w:rPr>
              <w:t>service_dev_avg</w:t>
            </w:r>
          </w:p>
        </w:tc>
      </w:tr>
      <w:tr w:rsidR="0074432A" w14:paraId="5ADA3F7C" w14:textId="1983522D" w:rsidTr="00AF5A8E">
        <w:tc>
          <w:tcPr>
            <w:tcW w:w="719" w:type="dxa"/>
          </w:tcPr>
          <w:p w14:paraId="394FFCD0" w14:textId="77777777" w:rsidR="0074432A" w:rsidRPr="00C479B5" w:rsidRDefault="0074432A" w:rsidP="0074432A">
            <w:pPr>
              <w:rPr>
                <w:sz w:val="22"/>
                <w:szCs w:val="22"/>
              </w:rPr>
            </w:pPr>
            <w:r w:rsidRPr="00C479B5">
              <w:rPr>
                <w:sz w:val="22"/>
                <w:szCs w:val="22"/>
              </w:rPr>
              <w:t>6</w:t>
            </w:r>
          </w:p>
        </w:tc>
        <w:tc>
          <w:tcPr>
            <w:tcW w:w="5043" w:type="dxa"/>
          </w:tcPr>
          <w:p w14:paraId="4CA27D05" w14:textId="77777777" w:rsidR="0074432A" w:rsidRPr="00C479B5" w:rsidRDefault="0074432A" w:rsidP="0074432A">
            <w:pPr>
              <w:rPr>
                <w:sz w:val="22"/>
                <w:szCs w:val="22"/>
              </w:rPr>
            </w:pPr>
            <w:r w:rsidRPr="00C479B5">
              <w:rPr>
                <w:sz w:val="22"/>
                <w:szCs w:val="22"/>
              </w:rPr>
              <w:t>Judicial Execution</w:t>
            </w:r>
          </w:p>
        </w:tc>
        <w:tc>
          <w:tcPr>
            <w:tcW w:w="1253" w:type="dxa"/>
          </w:tcPr>
          <w:p w14:paraId="10A31145" w14:textId="77777777" w:rsidR="0074432A" w:rsidRPr="00C479B5" w:rsidRDefault="0074432A" w:rsidP="0074432A">
            <w:pPr>
              <w:rPr>
                <w:sz w:val="22"/>
                <w:szCs w:val="22"/>
              </w:rPr>
            </w:pPr>
            <w:r w:rsidRPr="00C479B5">
              <w:rPr>
                <w:sz w:val="22"/>
                <w:szCs w:val="22"/>
              </w:rPr>
              <w:t>9</w:t>
            </w:r>
          </w:p>
        </w:tc>
        <w:tc>
          <w:tcPr>
            <w:tcW w:w="3775" w:type="dxa"/>
          </w:tcPr>
          <w:p w14:paraId="5DF4561F" w14:textId="4B23BB09" w:rsidR="0074432A" w:rsidRPr="00C479B5" w:rsidRDefault="0074432A" w:rsidP="0074432A">
            <w:pPr>
              <w:rPr>
                <w:sz w:val="22"/>
                <w:szCs w:val="22"/>
              </w:rPr>
            </w:pPr>
            <w:r w:rsidRPr="00C479B5">
              <w:rPr>
                <w:rFonts w:cs="Times New Roman"/>
                <w:kern w:val="0"/>
                <w:sz w:val="22"/>
                <w:szCs w:val="22"/>
              </w:rPr>
              <w:t>jud_exe_avg</w:t>
            </w:r>
          </w:p>
        </w:tc>
      </w:tr>
      <w:tr w:rsidR="0074432A" w14:paraId="164DD84C" w14:textId="0198D1EF" w:rsidTr="00AF5A8E">
        <w:tc>
          <w:tcPr>
            <w:tcW w:w="719" w:type="dxa"/>
          </w:tcPr>
          <w:p w14:paraId="01C25377" w14:textId="77777777" w:rsidR="0074432A" w:rsidRPr="00C479B5" w:rsidRDefault="0074432A" w:rsidP="0074432A">
            <w:pPr>
              <w:rPr>
                <w:sz w:val="22"/>
                <w:szCs w:val="22"/>
              </w:rPr>
            </w:pPr>
            <w:r w:rsidRPr="00C479B5">
              <w:rPr>
                <w:sz w:val="22"/>
                <w:szCs w:val="22"/>
              </w:rPr>
              <w:t>7</w:t>
            </w:r>
          </w:p>
        </w:tc>
        <w:tc>
          <w:tcPr>
            <w:tcW w:w="5043" w:type="dxa"/>
          </w:tcPr>
          <w:p w14:paraId="1708A06C" w14:textId="77777777" w:rsidR="0074432A" w:rsidRPr="00C479B5" w:rsidRDefault="0074432A" w:rsidP="0074432A">
            <w:pPr>
              <w:rPr>
                <w:sz w:val="22"/>
                <w:szCs w:val="22"/>
              </w:rPr>
            </w:pPr>
            <w:r w:rsidRPr="00C479B5">
              <w:rPr>
                <w:sz w:val="22"/>
                <w:szCs w:val="22"/>
              </w:rPr>
              <w:t>Physical Infrastructure</w:t>
            </w:r>
          </w:p>
        </w:tc>
        <w:tc>
          <w:tcPr>
            <w:tcW w:w="1253" w:type="dxa"/>
          </w:tcPr>
          <w:p w14:paraId="40FF1ED0" w14:textId="77777777" w:rsidR="0074432A" w:rsidRPr="00C479B5" w:rsidRDefault="0074432A" w:rsidP="0074432A">
            <w:pPr>
              <w:rPr>
                <w:sz w:val="22"/>
                <w:szCs w:val="22"/>
              </w:rPr>
            </w:pPr>
            <w:r w:rsidRPr="00C479B5">
              <w:rPr>
                <w:sz w:val="22"/>
                <w:szCs w:val="22"/>
              </w:rPr>
              <w:t>13</w:t>
            </w:r>
          </w:p>
        </w:tc>
        <w:tc>
          <w:tcPr>
            <w:tcW w:w="3775" w:type="dxa"/>
          </w:tcPr>
          <w:p w14:paraId="5EBA7C2A" w14:textId="51FF79DC" w:rsidR="0074432A" w:rsidRPr="00C479B5" w:rsidRDefault="0074432A" w:rsidP="0074432A">
            <w:pPr>
              <w:rPr>
                <w:sz w:val="22"/>
                <w:szCs w:val="22"/>
              </w:rPr>
            </w:pPr>
            <w:r w:rsidRPr="00C479B5">
              <w:rPr>
                <w:rFonts w:cs="Times New Roman"/>
                <w:kern w:val="0"/>
                <w:sz w:val="22"/>
                <w:szCs w:val="22"/>
              </w:rPr>
              <w:t>phy_infra_avg</w:t>
            </w:r>
          </w:p>
        </w:tc>
      </w:tr>
      <w:tr w:rsidR="0074432A" w14:paraId="5DD167B1" w14:textId="333A35E5" w:rsidTr="00AF5A8E">
        <w:tc>
          <w:tcPr>
            <w:tcW w:w="719" w:type="dxa"/>
          </w:tcPr>
          <w:p w14:paraId="436FA111" w14:textId="77777777" w:rsidR="0074432A" w:rsidRPr="00C479B5" w:rsidRDefault="0074432A" w:rsidP="0074432A">
            <w:pPr>
              <w:rPr>
                <w:sz w:val="22"/>
                <w:szCs w:val="22"/>
              </w:rPr>
            </w:pPr>
            <w:r w:rsidRPr="00C479B5">
              <w:rPr>
                <w:sz w:val="22"/>
                <w:szCs w:val="22"/>
              </w:rPr>
              <w:t>8</w:t>
            </w:r>
          </w:p>
        </w:tc>
        <w:tc>
          <w:tcPr>
            <w:tcW w:w="5043" w:type="dxa"/>
          </w:tcPr>
          <w:p w14:paraId="2C82F1A1" w14:textId="77777777" w:rsidR="0074432A" w:rsidRPr="00C479B5" w:rsidRDefault="0074432A" w:rsidP="0074432A">
            <w:pPr>
              <w:rPr>
                <w:sz w:val="22"/>
                <w:szCs w:val="22"/>
              </w:rPr>
            </w:pPr>
            <w:r w:rsidRPr="00C479B5">
              <w:rPr>
                <w:sz w:val="22"/>
                <w:szCs w:val="22"/>
              </w:rPr>
              <w:t>Social Inclusion</w:t>
            </w:r>
          </w:p>
        </w:tc>
        <w:tc>
          <w:tcPr>
            <w:tcW w:w="1253" w:type="dxa"/>
          </w:tcPr>
          <w:p w14:paraId="367C68E8" w14:textId="77777777" w:rsidR="0074432A" w:rsidRPr="00C479B5" w:rsidRDefault="0074432A" w:rsidP="0074432A">
            <w:pPr>
              <w:rPr>
                <w:sz w:val="22"/>
                <w:szCs w:val="22"/>
              </w:rPr>
            </w:pPr>
            <w:r w:rsidRPr="00C479B5">
              <w:rPr>
                <w:sz w:val="22"/>
                <w:szCs w:val="22"/>
              </w:rPr>
              <w:t>10</w:t>
            </w:r>
          </w:p>
        </w:tc>
        <w:tc>
          <w:tcPr>
            <w:tcW w:w="3775" w:type="dxa"/>
          </w:tcPr>
          <w:p w14:paraId="5B3260F1" w14:textId="22D4C0D0" w:rsidR="0074432A" w:rsidRPr="00C479B5" w:rsidRDefault="0074432A" w:rsidP="0074432A">
            <w:pPr>
              <w:rPr>
                <w:sz w:val="22"/>
                <w:szCs w:val="22"/>
              </w:rPr>
            </w:pPr>
            <w:r w:rsidRPr="00C479B5">
              <w:rPr>
                <w:rFonts w:cs="Times New Roman"/>
                <w:kern w:val="0"/>
                <w:sz w:val="22"/>
                <w:szCs w:val="22"/>
              </w:rPr>
              <w:t>soc_inc_avg</w:t>
            </w:r>
          </w:p>
        </w:tc>
      </w:tr>
      <w:tr w:rsidR="0074432A" w14:paraId="3EF0D1D5" w14:textId="36BDD3B8" w:rsidTr="00AF5A8E">
        <w:tc>
          <w:tcPr>
            <w:tcW w:w="719" w:type="dxa"/>
          </w:tcPr>
          <w:p w14:paraId="4583E238" w14:textId="77777777" w:rsidR="0074432A" w:rsidRPr="00C479B5" w:rsidRDefault="0074432A" w:rsidP="0074432A">
            <w:pPr>
              <w:rPr>
                <w:sz w:val="22"/>
                <w:szCs w:val="22"/>
              </w:rPr>
            </w:pPr>
            <w:r w:rsidRPr="00C479B5">
              <w:rPr>
                <w:sz w:val="22"/>
                <w:szCs w:val="22"/>
              </w:rPr>
              <w:t>9</w:t>
            </w:r>
          </w:p>
        </w:tc>
        <w:tc>
          <w:tcPr>
            <w:tcW w:w="5043" w:type="dxa"/>
          </w:tcPr>
          <w:p w14:paraId="6F8A4DEA" w14:textId="77777777" w:rsidR="0074432A" w:rsidRPr="00C479B5" w:rsidRDefault="0074432A" w:rsidP="0074432A">
            <w:pPr>
              <w:rPr>
                <w:sz w:val="22"/>
                <w:szCs w:val="22"/>
              </w:rPr>
            </w:pPr>
            <w:r w:rsidRPr="00C479B5">
              <w:rPr>
                <w:sz w:val="22"/>
                <w:szCs w:val="22"/>
              </w:rPr>
              <w:t>Environmental Protection and Disaster Management</w:t>
            </w:r>
          </w:p>
        </w:tc>
        <w:tc>
          <w:tcPr>
            <w:tcW w:w="1253" w:type="dxa"/>
          </w:tcPr>
          <w:p w14:paraId="27DC0677" w14:textId="77777777" w:rsidR="0074432A" w:rsidRPr="00C479B5" w:rsidRDefault="0074432A" w:rsidP="0074432A">
            <w:pPr>
              <w:rPr>
                <w:sz w:val="22"/>
                <w:szCs w:val="22"/>
              </w:rPr>
            </w:pPr>
            <w:r w:rsidRPr="00C479B5">
              <w:rPr>
                <w:sz w:val="22"/>
                <w:szCs w:val="22"/>
              </w:rPr>
              <w:t>10</w:t>
            </w:r>
          </w:p>
        </w:tc>
        <w:tc>
          <w:tcPr>
            <w:tcW w:w="3775" w:type="dxa"/>
          </w:tcPr>
          <w:p w14:paraId="2B700F57" w14:textId="499EABA9" w:rsidR="0074432A" w:rsidRPr="00C479B5" w:rsidRDefault="0074432A" w:rsidP="0074432A">
            <w:pPr>
              <w:rPr>
                <w:sz w:val="22"/>
                <w:szCs w:val="22"/>
              </w:rPr>
            </w:pPr>
            <w:r w:rsidRPr="00C479B5">
              <w:rPr>
                <w:rFonts w:cs="Times New Roman"/>
                <w:kern w:val="0"/>
                <w:sz w:val="22"/>
                <w:szCs w:val="22"/>
              </w:rPr>
              <w:t>env_protec_avg</w:t>
            </w:r>
          </w:p>
        </w:tc>
      </w:tr>
      <w:tr w:rsidR="0074432A" w14:paraId="64ECD70B" w14:textId="050939C0" w:rsidTr="00AF5A8E">
        <w:tc>
          <w:tcPr>
            <w:tcW w:w="719" w:type="dxa"/>
          </w:tcPr>
          <w:p w14:paraId="37AEA09C" w14:textId="77777777" w:rsidR="0074432A" w:rsidRPr="00C479B5" w:rsidRDefault="0074432A" w:rsidP="0074432A">
            <w:pPr>
              <w:rPr>
                <w:sz w:val="22"/>
                <w:szCs w:val="22"/>
              </w:rPr>
            </w:pPr>
            <w:r w:rsidRPr="00C479B5">
              <w:rPr>
                <w:sz w:val="22"/>
                <w:szCs w:val="22"/>
              </w:rPr>
              <w:t>10</w:t>
            </w:r>
          </w:p>
        </w:tc>
        <w:tc>
          <w:tcPr>
            <w:tcW w:w="5043" w:type="dxa"/>
          </w:tcPr>
          <w:p w14:paraId="41545E68" w14:textId="77777777" w:rsidR="0074432A" w:rsidRPr="00C479B5" w:rsidRDefault="0074432A" w:rsidP="0074432A">
            <w:pPr>
              <w:rPr>
                <w:sz w:val="22"/>
                <w:szCs w:val="22"/>
              </w:rPr>
            </w:pPr>
            <w:r w:rsidRPr="00C479B5">
              <w:rPr>
                <w:sz w:val="22"/>
                <w:szCs w:val="22"/>
              </w:rPr>
              <w:t>Cooperation and Coordination</w:t>
            </w:r>
          </w:p>
        </w:tc>
        <w:tc>
          <w:tcPr>
            <w:tcW w:w="1253" w:type="dxa"/>
          </w:tcPr>
          <w:p w14:paraId="5CB69E89" w14:textId="77777777" w:rsidR="0074432A" w:rsidRPr="00C479B5" w:rsidRDefault="0074432A" w:rsidP="0074432A">
            <w:pPr>
              <w:rPr>
                <w:sz w:val="22"/>
                <w:szCs w:val="22"/>
              </w:rPr>
            </w:pPr>
            <w:r w:rsidRPr="00C479B5">
              <w:rPr>
                <w:sz w:val="22"/>
                <w:szCs w:val="22"/>
              </w:rPr>
              <w:t>6</w:t>
            </w:r>
          </w:p>
        </w:tc>
        <w:tc>
          <w:tcPr>
            <w:tcW w:w="3775" w:type="dxa"/>
          </w:tcPr>
          <w:p w14:paraId="4DF9369E" w14:textId="4898AD98" w:rsidR="0074432A" w:rsidRPr="00C479B5" w:rsidRDefault="0074432A" w:rsidP="0074432A">
            <w:pPr>
              <w:rPr>
                <w:sz w:val="22"/>
                <w:szCs w:val="22"/>
              </w:rPr>
            </w:pPr>
            <w:r w:rsidRPr="00C479B5">
              <w:rPr>
                <w:rFonts w:cs="Times New Roman"/>
                <w:kern w:val="0"/>
                <w:sz w:val="22"/>
                <w:szCs w:val="22"/>
              </w:rPr>
              <w:t>cop_cor_avg</w:t>
            </w:r>
          </w:p>
        </w:tc>
      </w:tr>
      <w:tr w:rsidR="0074432A" w:rsidRPr="0061260C" w14:paraId="00E336F2" w14:textId="6CB12A41" w:rsidTr="00AF5A8E">
        <w:tc>
          <w:tcPr>
            <w:tcW w:w="719" w:type="dxa"/>
          </w:tcPr>
          <w:p w14:paraId="6D02A2B3" w14:textId="77777777" w:rsidR="0074432A" w:rsidRPr="00C479B5" w:rsidRDefault="0074432A" w:rsidP="0074432A">
            <w:pPr>
              <w:rPr>
                <w:sz w:val="22"/>
                <w:szCs w:val="22"/>
              </w:rPr>
            </w:pPr>
          </w:p>
        </w:tc>
        <w:tc>
          <w:tcPr>
            <w:tcW w:w="5043" w:type="dxa"/>
          </w:tcPr>
          <w:p w14:paraId="1928A7D6" w14:textId="77777777" w:rsidR="0074432A" w:rsidRPr="00C479B5" w:rsidRDefault="0074432A" w:rsidP="0074432A">
            <w:pPr>
              <w:rPr>
                <w:b/>
                <w:bCs/>
                <w:sz w:val="22"/>
                <w:szCs w:val="22"/>
              </w:rPr>
            </w:pPr>
            <w:r w:rsidRPr="00C479B5">
              <w:rPr>
                <w:b/>
                <w:bCs/>
                <w:sz w:val="22"/>
                <w:szCs w:val="22"/>
              </w:rPr>
              <w:t>Total</w:t>
            </w:r>
          </w:p>
        </w:tc>
        <w:tc>
          <w:tcPr>
            <w:tcW w:w="1253" w:type="dxa"/>
          </w:tcPr>
          <w:p w14:paraId="47BB8B7E" w14:textId="77777777" w:rsidR="0074432A" w:rsidRPr="00C479B5" w:rsidRDefault="0074432A" w:rsidP="0074432A">
            <w:pPr>
              <w:rPr>
                <w:b/>
                <w:bCs/>
                <w:sz w:val="22"/>
                <w:szCs w:val="22"/>
              </w:rPr>
            </w:pPr>
            <w:r w:rsidRPr="00C479B5">
              <w:rPr>
                <w:b/>
                <w:bCs/>
                <w:sz w:val="22"/>
                <w:szCs w:val="22"/>
              </w:rPr>
              <w:t>100</w:t>
            </w:r>
          </w:p>
        </w:tc>
        <w:tc>
          <w:tcPr>
            <w:tcW w:w="3775" w:type="dxa"/>
          </w:tcPr>
          <w:p w14:paraId="63AEFE2A" w14:textId="7B819BA5" w:rsidR="0074432A" w:rsidRPr="00C479B5" w:rsidRDefault="0074432A" w:rsidP="0074432A">
            <w:pPr>
              <w:rPr>
                <w:b/>
                <w:bCs/>
                <w:sz w:val="22"/>
                <w:szCs w:val="22"/>
              </w:rPr>
            </w:pPr>
          </w:p>
        </w:tc>
      </w:tr>
    </w:tbl>
    <w:p w14:paraId="1F3362CA" w14:textId="77777777" w:rsidR="00435005" w:rsidRDefault="00435005" w:rsidP="0065649D">
      <w:pPr>
        <w:pStyle w:val="Heading1"/>
        <w:rPr>
          <w:rFonts w:cstheme="majorHAnsi"/>
        </w:rPr>
        <w:sectPr w:rsidR="00435005" w:rsidSect="004C1604">
          <w:pgSz w:w="12240" w:h="15840"/>
          <w:pgMar w:top="720" w:right="720" w:bottom="720" w:left="720" w:header="720" w:footer="720" w:gutter="0"/>
          <w:cols w:space="720"/>
          <w:docGrid w:linePitch="360"/>
        </w:sectPr>
      </w:pPr>
    </w:p>
    <w:p w14:paraId="6F51D77B" w14:textId="77850D85" w:rsidR="0065649D" w:rsidRDefault="0065649D" w:rsidP="0065649D">
      <w:pPr>
        <w:pStyle w:val="Heading1"/>
        <w:rPr>
          <w:rFonts w:cstheme="majorHAnsi"/>
        </w:rPr>
      </w:pPr>
      <w:bookmarkStart w:id="9" w:name="_Toc171496608"/>
      <w:r w:rsidRPr="00C72894">
        <w:rPr>
          <w:rFonts w:cstheme="majorHAnsi"/>
        </w:rPr>
        <w:lastRenderedPageBreak/>
        <w:t>Regression Results</w:t>
      </w:r>
      <w:bookmarkEnd w:id="9"/>
    </w:p>
    <w:p w14:paraId="460A1FE3" w14:textId="77777777" w:rsidR="00A73C54" w:rsidRDefault="00A73C54" w:rsidP="00A73C54">
      <w:pPr>
        <w:pStyle w:val="Heading2"/>
      </w:pPr>
      <w:r>
        <w:t>Initial Regression</w:t>
      </w:r>
    </w:p>
    <w:tbl>
      <w:tblPr>
        <w:tblW w:w="11160" w:type="dxa"/>
        <w:jc w:val="center"/>
        <w:tblCellMar>
          <w:left w:w="75" w:type="dxa"/>
          <w:right w:w="75" w:type="dxa"/>
        </w:tblCellMar>
        <w:tblLook w:val="0000" w:firstRow="0" w:lastRow="0" w:firstColumn="0" w:lastColumn="0" w:noHBand="0" w:noVBand="0"/>
      </w:tblPr>
      <w:tblGrid>
        <w:gridCol w:w="1983"/>
        <w:gridCol w:w="981"/>
        <w:gridCol w:w="981"/>
        <w:gridCol w:w="981"/>
        <w:gridCol w:w="981"/>
        <w:gridCol w:w="981"/>
        <w:gridCol w:w="981"/>
        <w:gridCol w:w="981"/>
        <w:gridCol w:w="1050"/>
        <w:gridCol w:w="1260"/>
      </w:tblGrid>
      <w:tr w:rsidR="00A73C54" w:rsidRPr="00172B17" w14:paraId="7B155F6B" w14:textId="77777777" w:rsidTr="00836A67">
        <w:tblPrEx>
          <w:tblCellMar>
            <w:top w:w="0" w:type="dxa"/>
            <w:bottom w:w="0" w:type="dxa"/>
          </w:tblCellMar>
        </w:tblPrEx>
        <w:trPr>
          <w:jc w:val="center"/>
        </w:trPr>
        <w:tc>
          <w:tcPr>
            <w:tcW w:w="1983" w:type="dxa"/>
            <w:tcBorders>
              <w:top w:val="single" w:sz="6" w:space="0" w:color="auto"/>
              <w:left w:val="nil"/>
              <w:bottom w:val="nil"/>
              <w:right w:val="nil"/>
            </w:tcBorders>
          </w:tcPr>
          <w:p w14:paraId="0D761026"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single" w:sz="6" w:space="0" w:color="auto"/>
              <w:left w:val="nil"/>
              <w:bottom w:val="nil"/>
              <w:right w:val="nil"/>
            </w:tcBorders>
          </w:tcPr>
          <w:p w14:paraId="05563CA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(1)</w:t>
            </w:r>
          </w:p>
        </w:tc>
        <w:tc>
          <w:tcPr>
            <w:tcW w:w="0" w:type="auto"/>
            <w:tcBorders>
              <w:top w:val="single" w:sz="6" w:space="0" w:color="auto"/>
              <w:left w:val="nil"/>
              <w:bottom w:val="nil"/>
              <w:right w:val="nil"/>
            </w:tcBorders>
          </w:tcPr>
          <w:p w14:paraId="5860902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(2)</w:t>
            </w:r>
          </w:p>
        </w:tc>
        <w:tc>
          <w:tcPr>
            <w:tcW w:w="0" w:type="auto"/>
            <w:tcBorders>
              <w:top w:val="single" w:sz="6" w:space="0" w:color="auto"/>
              <w:left w:val="nil"/>
              <w:bottom w:val="nil"/>
              <w:right w:val="nil"/>
            </w:tcBorders>
          </w:tcPr>
          <w:p w14:paraId="0B8713B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(3)</w:t>
            </w:r>
          </w:p>
        </w:tc>
        <w:tc>
          <w:tcPr>
            <w:tcW w:w="0" w:type="auto"/>
            <w:tcBorders>
              <w:top w:val="single" w:sz="6" w:space="0" w:color="auto"/>
              <w:left w:val="nil"/>
              <w:bottom w:val="nil"/>
              <w:right w:val="nil"/>
            </w:tcBorders>
          </w:tcPr>
          <w:p w14:paraId="580B39E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(4)</w:t>
            </w:r>
          </w:p>
        </w:tc>
        <w:tc>
          <w:tcPr>
            <w:tcW w:w="0" w:type="auto"/>
            <w:tcBorders>
              <w:top w:val="single" w:sz="6" w:space="0" w:color="auto"/>
              <w:left w:val="nil"/>
              <w:bottom w:val="nil"/>
              <w:right w:val="nil"/>
            </w:tcBorders>
          </w:tcPr>
          <w:p w14:paraId="41B838A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(5)</w:t>
            </w:r>
          </w:p>
        </w:tc>
        <w:tc>
          <w:tcPr>
            <w:tcW w:w="0" w:type="auto"/>
            <w:tcBorders>
              <w:top w:val="single" w:sz="6" w:space="0" w:color="auto"/>
              <w:left w:val="nil"/>
              <w:bottom w:val="nil"/>
              <w:right w:val="nil"/>
            </w:tcBorders>
          </w:tcPr>
          <w:p w14:paraId="5361C57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w:t>
            </w:r>
          </w:p>
        </w:tc>
        <w:tc>
          <w:tcPr>
            <w:tcW w:w="0" w:type="auto"/>
            <w:tcBorders>
              <w:top w:val="single" w:sz="6" w:space="0" w:color="auto"/>
              <w:left w:val="nil"/>
              <w:bottom w:val="nil"/>
              <w:right w:val="nil"/>
            </w:tcBorders>
          </w:tcPr>
          <w:p w14:paraId="68E24B6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(7)</w:t>
            </w:r>
          </w:p>
        </w:tc>
        <w:tc>
          <w:tcPr>
            <w:tcW w:w="1050" w:type="dxa"/>
            <w:tcBorders>
              <w:top w:val="single" w:sz="6" w:space="0" w:color="auto"/>
              <w:left w:val="nil"/>
              <w:bottom w:val="nil"/>
              <w:right w:val="nil"/>
            </w:tcBorders>
          </w:tcPr>
          <w:p w14:paraId="4C73F6C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(8)</w:t>
            </w:r>
          </w:p>
        </w:tc>
        <w:tc>
          <w:tcPr>
            <w:tcW w:w="1260" w:type="dxa"/>
            <w:tcBorders>
              <w:top w:val="single" w:sz="6" w:space="0" w:color="auto"/>
              <w:left w:val="nil"/>
              <w:bottom w:val="nil"/>
              <w:right w:val="nil"/>
            </w:tcBorders>
          </w:tcPr>
          <w:p w14:paraId="17CEFEE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(9)</w:t>
            </w:r>
          </w:p>
        </w:tc>
      </w:tr>
      <w:tr w:rsidR="00A73C54" w:rsidRPr="00172B17" w14:paraId="13698AE9" w14:textId="77777777" w:rsidTr="00836A67">
        <w:tblPrEx>
          <w:tblCellMar>
            <w:top w:w="0" w:type="dxa"/>
            <w:bottom w:w="0" w:type="dxa"/>
          </w:tblCellMar>
        </w:tblPrEx>
        <w:trPr>
          <w:jc w:val="center"/>
        </w:trPr>
        <w:tc>
          <w:tcPr>
            <w:tcW w:w="1983" w:type="dxa"/>
            <w:tcBorders>
              <w:top w:val="nil"/>
              <w:left w:val="nil"/>
              <w:bottom w:val="single" w:sz="6" w:space="0" w:color="auto"/>
              <w:right w:val="nil"/>
            </w:tcBorders>
          </w:tcPr>
          <w:p w14:paraId="7DFA8FF7"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VARIABLES</w:t>
            </w:r>
          </w:p>
        </w:tc>
        <w:tc>
          <w:tcPr>
            <w:tcW w:w="0" w:type="auto"/>
            <w:tcBorders>
              <w:top w:val="nil"/>
              <w:left w:val="nil"/>
              <w:bottom w:val="single" w:sz="6" w:space="0" w:color="auto"/>
              <w:right w:val="nil"/>
            </w:tcBorders>
          </w:tcPr>
          <w:p w14:paraId="1071FFE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rel_chgnl</w:t>
            </w:r>
          </w:p>
        </w:tc>
        <w:tc>
          <w:tcPr>
            <w:tcW w:w="0" w:type="auto"/>
            <w:tcBorders>
              <w:top w:val="nil"/>
              <w:left w:val="nil"/>
              <w:bottom w:val="single" w:sz="6" w:space="0" w:color="auto"/>
              <w:right w:val="nil"/>
            </w:tcBorders>
          </w:tcPr>
          <w:p w14:paraId="0073F10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rel_chgnl</w:t>
            </w:r>
          </w:p>
        </w:tc>
        <w:tc>
          <w:tcPr>
            <w:tcW w:w="0" w:type="auto"/>
            <w:tcBorders>
              <w:top w:val="nil"/>
              <w:left w:val="nil"/>
              <w:bottom w:val="single" w:sz="6" w:space="0" w:color="auto"/>
              <w:right w:val="nil"/>
            </w:tcBorders>
          </w:tcPr>
          <w:p w14:paraId="7AF3644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rel_chgnl</w:t>
            </w:r>
          </w:p>
        </w:tc>
        <w:tc>
          <w:tcPr>
            <w:tcW w:w="0" w:type="auto"/>
            <w:tcBorders>
              <w:top w:val="nil"/>
              <w:left w:val="nil"/>
              <w:bottom w:val="single" w:sz="6" w:space="0" w:color="auto"/>
              <w:right w:val="nil"/>
            </w:tcBorders>
          </w:tcPr>
          <w:p w14:paraId="665AC87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rel_chgnl</w:t>
            </w:r>
          </w:p>
        </w:tc>
        <w:tc>
          <w:tcPr>
            <w:tcW w:w="0" w:type="auto"/>
            <w:tcBorders>
              <w:top w:val="nil"/>
              <w:left w:val="nil"/>
              <w:bottom w:val="single" w:sz="6" w:space="0" w:color="auto"/>
              <w:right w:val="nil"/>
            </w:tcBorders>
          </w:tcPr>
          <w:p w14:paraId="43CA60C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rel_chgnl</w:t>
            </w:r>
          </w:p>
        </w:tc>
        <w:tc>
          <w:tcPr>
            <w:tcW w:w="0" w:type="auto"/>
            <w:tcBorders>
              <w:top w:val="nil"/>
              <w:left w:val="nil"/>
              <w:bottom w:val="single" w:sz="6" w:space="0" w:color="auto"/>
              <w:right w:val="nil"/>
            </w:tcBorders>
          </w:tcPr>
          <w:p w14:paraId="45EF149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rel_chgnl</w:t>
            </w:r>
          </w:p>
        </w:tc>
        <w:tc>
          <w:tcPr>
            <w:tcW w:w="0" w:type="auto"/>
            <w:tcBorders>
              <w:top w:val="nil"/>
              <w:left w:val="nil"/>
              <w:bottom w:val="single" w:sz="6" w:space="0" w:color="auto"/>
              <w:right w:val="nil"/>
            </w:tcBorders>
          </w:tcPr>
          <w:p w14:paraId="7FF6F44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rel_chgnl</w:t>
            </w:r>
          </w:p>
        </w:tc>
        <w:tc>
          <w:tcPr>
            <w:tcW w:w="1050" w:type="dxa"/>
            <w:tcBorders>
              <w:top w:val="nil"/>
              <w:left w:val="nil"/>
              <w:bottom w:val="single" w:sz="6" w:space="0" w:color="auto"/>
              <w:right w:val="nil"/>
            </w:tcBorders>
          </w:tcPr>
          <w:p w14:paraId="4006EDF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rel_chgnl</w:t>
            </w:r>
          </w:p>
        </w:tc>
        <w:tc>
          <w:tcPr>
            <w:tcW w:w="1260" w:type="dxa"/>
            <w:tcBorders>
              <w:top w:val="nil"/>
              <w:left w:val="nil"/>
              <w:bottom w:val="single" w:sz="6" w:space="0" w:color="auto"/>
              <w:right w:val="nil"/>
            </w:tcBorders>
          </w:tcPr>
          <w:p w14:paraId="64E3D4D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rel_chgnl</w:t>
            </w:r>
          </w:p>
        </w:tc>
      </w:tr>
      <w:tr w:rsidR="00A73C54" w:rsidRPr="00172B17" w14:paraId="7A3BED94" w14:textId="77777777" w:rsidTr="00836A67">
        <w:tblPrEx>
          <w:tblCellMar>
            <w:top w:w="0" w:type="dxa"/>
            <w:bottom w:w="0" w:type="dxa"/>
          </w:tblCellMar>
        </w:tblPrEx>
        <w:trPr>
          <w:jc w:val="center"/>
        </w:trPr>
        <w:tc>
          <w:tcPr>
            <w:tcW w:w="1983" w:type="dxa"/>
            <w:tcBorders>
              <w:top w:val="nil"/>
              <w:left w:val="nil"/>
              <w:bottom w:val="nil"/>
              <w:right w:val="nil"/>
            </w:tcBorders>
          </w:tcPr>
          <w:p w14:paraId="5302CCB5"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D74213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B2AC5D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2F4D64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5CCF6F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32C7DF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CEA153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B3CFC0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050" w:type="dxa"/>
            <w:tcBorders>
              <w:top w:val="nil"/>
              <w:left w:val="nil"/>
              <w:bottom w:val="nil"/>
              <w:right w:val="nil"/>
            </w:tcBorders>
          </w:tcPr>
          <w:p w14:paraId="7D9D8DF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260" w:type="dxa"/>
            <w:tcBorders>
              <w:top w:val="nil"/>
              <w:left w:val="nil"/>
              <w:bottom w:val="nil"/>
              <w:right w:val="nil"/>
            </w:tcBorders>
          </w:tcPr>
          <w:p w14:paraId="205BBBA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r>
      <w:tr w:rsidR="00A73C54" w:rsidRPr="00172B17" w14:paraId="5BEE16B8" w14:textId="77777777" w:rsidTr="00836A67">
        <w:tblPrEx>
          <w:tblCellMar>
            <w:top w:w="0" w:type="dxa"/>
            <w:bottom w:w="0" w:type="dxa"/>
          </w:tblCellMar>
        </w:tblPrEx>
        <w:trPr>
          <w:jc w:val="center"/>
        </w:trPr>
        <w:tc>
          <w:tcPr>
            <w:tcW w:w="1983" w:type="dxa"/>
            <w:tcBorders>
              <w:top w:val="nil"/>
              <w:left w:val="nil"/>
              <w:bottom w:val="nil"/>
              <w:right w:val="nil"/>
            </w:tcBorders>
          </w:tcPr>
          <w:p w14:paraId="68165221"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log_baseline_nl</w:t>
            </w:r>
          </w:p>
        </w:tc>
        <w:tc>
          <w:tcPr>
            <w:tcW w:w="0" w:type="auto"/>
            <w:tcBorders>
              <w:top w:val="nil"/>
              <w:left w:val="nil"/>
              <w:bottom w:val="nil"/>
              <w:right w:val="nil"/>
            </w:tcBorders>
          </w:tcPr>
          <w:p w14:paraId="3B59B67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0.014</w:t>
            </w:r>
          </w:p>
        </w:tc>
        <w:tc>
          <w:tcPr>
            <w:tcW w:w="0" w:type="auto"/>
            <w:tcBorders>
              <w:top w:val="nil"/>
              <w:left w:val="nil"/>
              <w:bottom w:val="nil"/>
              <w:right w:val="nil"/>
            </w:tcBorders>
          </w:tcPr>
          <w:p w14:paraId="7BBAFF4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4FE10CA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07AF613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6E31998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7FDBB75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0" w:type="auto"/>
            <w:tcBorders>
              <w:top w:val="nil"/>
              <w:left w:val="nil"/>
              <w:bottom w:val="nil"/>
              <w:right w:val="nil"/>
            </w:tcBorders>
          </w:tcPr>
          <w:p w14:paraId="2B167D9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1050" w:type="dxa"/>
            <w:tcBorders>
              <w:top w:val="nil"/>
              <w:left w:val="nil"/>
              <w:bottom w:val="nil"/>
              <w:right w:val="nil"/>
            </w:tcBorders>
          </w:tcPr>
          <w:p w14:paraId="18DC1D9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-0.013</w:t>
            </w:r>
          </w:p>
        </w:tc>
        <w:tc>
          <w:tcPr>
            <w:tcW w:w="1260" w:type="dxa"/>
            <w:tcBorders>
              <w:top w:val="nil"/>
              <w:left w:val="nil"/>
              <w:bottom w:val="nil"/>
              <w:right w:val="nil"/>
            </w:tcBorders>
          </w:tcPr>
          <w:p w14:paraId="4F67CB4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-0.012</w:t>
            </w:r>
          </w:p>
        </w:tc>
      </w:tr>
      <w:tr w:rsidR="00A73C54" w:rsidRPr="00172B17" w14:paraId="3A52423A" w14:textId="77777777" w:rsidTr="00836A67">
        <w:tblPrEx>
          <w:tblCellMar>
            <w:top w:w="0" w:type="dxa"/>
            <w:bottom w:w="0" w:type="dxa"/>
          </w:tblCellMar>
        </w:tblPrEx>
        <w:trPr>
          <w:jc w:val="center"/>
        </w:trPr>
        <w:tc>
          <w:tcPr>
            <w:tcW w:w="1983" w:type="dxa"/>
            <w:tcBorders>
              <w:top w:val="nil"/>
              <w:left w:val="nil"/>
              <w:bottom w:val="nil"/>
              <w:right w:val="nil"/>
            </w:tcBorders>
          </w:tcPr>
          <w:p w14:paraId="57EA65F6"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5656756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4DE2742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038F4C3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2B6CD05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0880C5E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4F35599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4CBB609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1050" w:type="dxa"/>
            <w:tcBorders>
              <w:top w:val="nil"/>
              <w:left w:val="nil"/>
              <w:bottom w:val="nil"/>
              <w:right w:val="nil"/>
            </w:tcBorders>
          </w:tcPr>
          <w:p w14:paraId="4B75F73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1260" w:type="dxa"/>
            <w:tcBorders>
              <w:top w:val="nil"/>
              <w:left w:val="nil"/>
              <w:bottom w:val="nil"/>
              <w:right w:val="nil"/>
            </w:tcBorders>
          </w:tcPr>
          <w:p w14:paraId="079A022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r>
      <w:tr w:rsidR="00A73C54" w:rsidRPr="00172B17" w14:paraId="41BBB4F2" w14:textId="77777777" w:rsidTr="00836A67">
        <w:tblPrEx>
          <w:tblCellMar>
            <w:top w:w="0" w:type="dxa"/>
            <w:bottom w:w="0" w:type="dxa"/>
          </w:tblCellMar>
        </w:tblPrEx>
        <w:trPr>
          <w:jc w:val="center"/>
        </w:trPr>
        <w:tc>
          <w:tcPr>
            <w:tcW w:w="1983" w:type="dxa"/>
            <w:tcBorders>
              <w:top w:val="nil"/>
              <w:left w:val="nil"/>
              <w:bottom w:val="nil"/>
              <w:right w:val="nil"/>
            </w:tcBorders>
          </w:tcPr>
          <w:p w14:paraId="00C388A9"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lisa_avg</w:t>
            </w:r>
          </w:p>
        </w:tc>
        <w:tc>
          <w:tcPr>
            <w:tcW w:w="0" w:type="auto"/>
            <w:tcBorders>
              <w:top w:val="nil"/>
              <w:left w:val="nil"/>
              <w:bottom w:val="nil"/>
              <w:right w:val="nil"/>
            </w:tcBorders>
          </w:tcPr>
          <w:p w14:paraId="685E69D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90F9B5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36C791C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0" w:type="auto"/>
            <w:tcBorders>
              <w:top w:val="nil"/>
              <w:left w:val="nil"/>
              <w:bottom w:val="nil"/>
              <w:right w:val="nil"/>
            </w:tcBorders>
          </w:tcPr>
          <w:p w14:paraId="212F6C9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0" w:type="auto"/>
            <w:tcBorders>
              <w:top w:val="nil"/>
              <w:left w:val="nil"/>
              <w:bottom w:val="nil"/>
              <w:right w:val="nil"/>
            </w:tcBorders>
          </w:tcPr>
          <w:p w14:paraId="3365774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0" w:type="auto"/>
            <w:tcBorders>
              <w:top w:val="nil"/>
              <w:left w:val="nil"/>
              <w:bottom w:val="nil"/>
              <w:right w:val="nil"/>
            </w:tcBorders>
          </w:tcPr>
          <w:p w14:paraId="569EC9B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0" w:type="auto"/>
            <w:tcBorders>
              <w:top w:val="nil"/>
              <w:left w:val="nil"/>
              <w:bottom w:val="nil"/>
              <w:right w:val="nil"/>
            </w:tcBorders>
          </w:tcPr>
          <w:p w14:paraId="24AE792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1050" w:type="dxa"/>
            <w:tcBorders>
              <w:top w:val="nil"/>
              <w:left w:val="nil"/>
              <w:bottom w:val="nil"/>
              <w:right w:val="nil"/>
            </w:tcBorders>
          </w:tcPr>
          <w:p w14:paraId="5469D18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1260" w:type="dxa"/>
            <w:tcBorders>
              <w:top w:val="nil"/>
              <w:left w:val="nil"/>
              <w:bottom w:val="nil"/>
              <w:right w:val="nil"/>
            </w:tcBorders>
          </w:tcPr>
          <w:p w14:paraId="7A9859D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r>
      <w:tr w:rsidR="00A73C54" w:rsidRPr="00172B17" w14:paraId="5305759A" w14:textId="77777777" w:rsidTr="00836A67">
        <w:tblPrEx>
          <w:tblCellMar>
            <w:top w:w="0" w:type="dxa"/>
            <w:bottom w:w="0" w:type="dxa"/>
          </w:tblCellMar>
        </w:tblPrEx>
        <w:trPr>
          <w:jc w:val="center"/>
        </w:trPr>
        <w:tc>
          <w:tcPr>
            <w:tcW w:w="1983" w:type="dxa"/>
            <w:tcBorders>
              <w:top w:val="nil"/>
              <w:left w:val="nil"/>
              <w:bottom w:val="nil"/>
              <w:right w:val="nil"/>
            </w:tcBorders>
          </w:tcPr>
          <w:p w14:paraId="59197CF5"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41DBA31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20B716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2C0A7F6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29C60CA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2DE016A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08D27A3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0DA7262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1050" w:type="dxa"/>
            <w:tcBorders>
              <w:top w:val="nil"/>
              <w:left w:val="nil"/>
              <w:bottom w:val="nil"/>
              <w:right w:val="nil"/>
            </w:tcBorders>
          </w:tcPr>
          <w:p w14:paraId="606FC3B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1260" w:type="dxa"/>
            <w:tcBorders>
              <w:top w:val="nil"/>
              <w:left w:val="nil"/>
              <w:bottom w:val="nil"/>
              <w:right w:val="nil"/>
            </w:tcBorders>
          </w:tcPr>
          <w:p w14:paraId="3AB5297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r>
      <w:tr w:rsidR="00A73C54" w:rsidRPr="00172B17" w14:paraId="128B0D02" w14:textId="77777777" w:rsidTr="00836A67">
        <w:tblPrEx>
          <w:tblCellMar>
            <w:top w:w="0" w:type="dxa"/>
            <w:bottom w:w="0" w:type="dxa"/>
          </w:tblCellMar>
        </w:tblPrEx>
        <w:trPr>
          <w:jc w:val="center"/>
        </w:trPr>
        <w:tc>
          <w:tcPr>
            <w:tcW w:w="1983" w:type="dxa"/>
            <w:tcBorders>
              <w:top w:val="nil"/>
              <w:left w:val="nil"/>
              <w:bottom w:val="nil"/>
              <w:right w:val="nil"/>
            </w:tcBorders>
          </w:tcPr>
          <w:p w14:paraId="137D82F1"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high_school_percent</w:t>
            </w:r>
          </w:p>
        </w:tc>
        <w:tc>
          <w:tcPr>
            <w:tcW w:w="0" w:type="auto"/>
            <w:tcBorders>
              <w:top w:val="nil"/>
              <w:left w:val="nil"/>
              <w:bottom w:val="nil"/>
              <w:right w:val="nil"/>
            </w:tcBorders>
          </w:tcPr>
          <w:p w14:paraId="511523E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30F324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908B41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0DF0EE0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6EE96EE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0C51136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0.012***</w:t>
            </w:r>
          </w:p>
        </w:tc>
        <w:tc>
          <w:tcPr>
            <w:tcW w:w="0" w:type="auto"/>
            <w:tcBorders>
              <w:top w:val="nil"/>
              <w:left w:val="nil"/>
              <w:bottom w:val="nil"/>
              <w:right w:val="nil"/>
            </w:tcBorders>
          </w:tcPr>
          <w:p w14:paraId="1D62FF3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0.012***</w:t>
            </w:r>
          </w:p>
        </w:tc>
        <w:tc>
          <w:tcPr>
            <w:tcW w:w="1050" w:type="dxa"/>
            <w:tcBorders>
              <w:top w:val="nil"/>
              <w:left w:val="nil"/>
              <w:bottom w:val="nil"/>
              <w:right w:val="nil"/>
            </w:tcBorders>
          </w:tcPr>
          <w:p w14:paraId="79E5807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1260" w:type="dxa"/>
            <w:tcBorders>
              <w:top w:val="nil"/>
              <w:left w:val="nil"/>
              <w:bottom w:val="nil"/>
              <w:right w:val="nil"/>
            </w:tcBorders>
          </w:tcPr>
          <w:p w14:paraId="747DA0B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r>
      <w:tr w:rsidR="00A73C54" w:rsidRPr="00172B17" w14:paraId="63AA9A3A" w14:textId="77777777" w:rsidTr="00836A67">
        <w:tblPrEx>
          <w:tblCellMar>
            <w:top w:w="0" w:type="dxa"/>
            <w:bottom w:w="0" w:type="dxa"/>
          </w:tblCellMar>
        </w:tblPrEx>
        <w:trPr>
          <w:jc w:val="center"/>
        </w:trPr>
        <w:tc>
          <w:tcPr>
            <w:tcW w:w="1983" w:type="dxa"/>
            <w:tcBorders>
              <w:top w:val="nil"/>
              <w:left w:val="nil"/>
              <w:bottom w:val="nil"/>
              <w:right w:val="nil"/>
            </w:tcBorders>
          </w:tcPr>
          <w:p w14:paraId="7B7EC3B0"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49263F7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B5D436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3EF560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2FC335D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6EF4310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290A73F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110EFBF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1050" w:type="dxa"/>
            <w:tcBorders>
              <w:top w:val="nil"/>
              <w:left w:val="nil"/>
              <w:bottom w:val="nil"/>
              <w:right w:val="nil"/>
            </w:tcBorders>
          </w:tcPr>
          <w:p w14:paraId="06E5A9B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1260" w:type="dxa"/>
            <w:tcBorders>
              <w:top w:val="nil"/>
              <w:left w:val="nil"/>
              <w:bottom w:val="nil"/>
              <w:right w:val="nil"/>
            </w:tcBorders>
          </w:tcPr>
          <w:p w14:paraId="33ABDF8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r>
      <w:tr w:rsidR="00A73C54" w:rsidRPr="00172B17" w14:paraId="382FFBF5" w14:textId="77777777" w:rsidTr="00836A67">
        <w:tblPrEx>
          <w:tblCellMar>
            <w:top w:w="0" w:type="dxa"/>
            <w:bottom w:w="0" w:type="dxa"/>
          </w:tblCellMar>
        </w:tblPrEx>
        <w:trPr>
          <w:jc w:val="center"/>
        </w:trPr>
        <w:tc>
          <w:tcPr>
            <w:tcW w:w="1983" w:type="dxa"/>
            <w:tcBorders>
              <w:top w:val="nil"/>
              <w:left w:val="nil"/>
              <w:bottom w:val="nil"/>
              <w:right w:val="nil"/>
            </w:tcBorders>
          </w:tcPr>
          <w:p w14:paraId="22EB83A8"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ageatelection</w:t>
            </w:r>
          </w:p>
        </w:tc>
        <w:tc>
          <w:tcPr>
            <w:tcW w:w="0" w:type="auto"/>
            <w:tcBorders>
              <w:top w:val="nil"/>
              <w:left w:val="nil"/>
              <w:bottom w:val="nil"/>
              <w:right w:val="nil"/>
            </w:tcBorders>
          </w:tcPr>
          <w:p w14:paraId="40267CA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F89DEF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73BE66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002BF2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46B3A4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0" w:type="auto"/>
            <w:tcBorders>
              <w:top w:val="nil"/>
              <w:left w:val="nil"/>
              <w:bottom w:val="nil"/>
              <w:right w:val="nil"/>
            </w:tcBorders>
          </w:tcPr>
          <w:p w14:paraId="40A818E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0" w:type="auto"/>
            <w:tcBorders>
              <w:top w:val="nil"/>
              <w:left w:val="nil"/>
              <w:bottom w:val="nil"/>
              <w:right w:val="nil"/>
            </w:tcBorders>
          </w:tcPr>
          <w:p w14:paraId="0BD01E9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1050" w:type="dxa"/>
            <w:tcBorders>
              <w:top w:val="nil"/>
              <w:left w:val="nil"/>
              <w:bottom w:val="nil"/>
              <w:right w:val="nil"/>
            </w:tcBorders>
          </w:tcPr>
          <w:p w14:paraId="4A32B4C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1260" w:type="dxa"/>
            <w:tcBorders>
              <w:top w:val="nil"/>
              <w:left w:val="nil"/>
              <w:bottom w:val="nil"/>
              <w:right w:val="nil"/>
            </w:tcBorders>
          </w:tcPr>
          <w:p w14:paraId="164D8D3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r>
      <w:tr w:rsidR="00A73C54" w:rsidRPr="00172B17" w14:paraId="1314786C" w14:textId="77777777" w:rsidTr="00836A67">
        <w:tblPrEx>
          <w:tblCellMar>
            <w:top w:w="0" w:type="dxa"/>
            <w:bottom w:w="0" w:type="dxa"/>
          </w:tblCellMar>
        </w:tblPrEx>
        <w:trPr>
          <w:jc w:val="center"/>
        </w:trPr>
        <w:tc>
          <w:tcPr>
            <w:tcW w:w="1983" w:type="dxa"/>
            <w:tcBorders>
              <w:top w:val="nil"/>
              <w:left w:val="nil"/>
              <w:bottom w:val="nil"/>
              <w:right w:val="nil"/>
            </w:tcBorders>
          </w:tcPr>
          <w:p w14:paraId="23E1B295"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48CCA0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82F6ED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EBB46E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19CEDB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C58ED8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4A9D690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13D202B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1050" w:type="dxa"/>
            <w:tcBorders>
              <w:top w:val="nil"/>
              <w:left w:val="nil"/>
              <w:bottom w:val="nil"/>
              <w:right w:val="nil"/>
            </w:tcBorders>
          </w:tcPr>
          <w:p w14:paraId="7ABFC90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1260" w:type="dxa"/>
            <w:tcBorders>
              <w:top w:val="nil"/>
              <w:left w:val="nil"/>
              <w:bottom w:val="nil"/>
              <w:right w:val="nil"/>
            </w:tcBorders>
          </w:tcPr>
          <w:p w14:paraId="2A90E10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r>
      <w:tr w:rsidR="00A73C54" w:rsidRPr="00172B17" w14:paraId="41D9E711" w14:textId="77777777" w:rsidTr="00836A67">
        <w:tblPrEx>
          <w:tblCellMar>
            <w:top w:w="0" w:type="dxa"/>
            <w:bottom w:w="0" w:type="dxa"/>
          </w:tblCellMar>
        </w:tblPrEx>
        <w:trPr>
          <w:jc w:val="center"/>
        </w:trPr>
        <w:tc>
          <w:tcPr>
            <w:tcW w:w="1983" w:type="dxa"/>
            <w:tcBorders>
              <w:top w:val="nil"/>
              <w:left w:val="nil"/>
              <w:bottom w:val="nil"/>
              <w:right w:val="nil"/>
            </w:tcBorders>
          </w:tcPr>
          <w:p w14:paraId="135C7C49"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gov_coalitiion</w:t>
            </w:r>
          </w:p>
        </w:tc>
        <w:tc>
          <w:tcPr>
            <w:tcW w:w="0" w:type="auto"/>
            <w:tcBorders>
              <w:top w:val="nil"/>
              <w:left w:val="nil"/>
              <w:bottom w:val="nil"/>
              <w:right w:val="nil"/>
            </w:tcBorders>
          </w:tcPr>
          <w:p w14:paraId="5E18C71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799F37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81E656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125621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231946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317112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-0.020</w:t>
            </w:r>
          </w:p>
        </w:tc>
        <w:tc>
          <w:tcPr>
            <w:tcW w:w="0" w:type="auto"/>
            <w:tcBorders>
              <w:top w:val="nil"/>
              <w:left w:val="nil"/>
              <w:bottom w:val="nil"/>
              <w:right w:val="nil"/>
            </w:tcBorders>
          </w:tcPr>
          <w:p w14:paraId="26F9E7E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-0.020</w:t>
            </w:r>
          </w:p>
        </w:tc>
        <w:tc>
          <w:tcPr>
            <w:tcW w:w="1050" w:type="dxa"/>
            <w:tcBorders>
              <w:top w:val="nil"/>
              <w:left w:val="nil"/>
              <w:bottom w:val="nil"/>
              <w:right w:val="nil"/>
            </w:tcBorders>
          </w:tcPr>
          <w:p w14:paraId="5C43320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-0.019</w:t>
            </w:r>
          </w:p>
        </w:tc>
        <w:tc>
          <w:tcPr>
            <w:tcW w:w="1260" w:type="dxa"/>
            <w:tcBorders>
              <w:top w:val="nil"/>
              <w:left w:val="nil"/>
              <w:bottom w:val="nil"/>
              <w:right w:val="nil"/>
            </w:tcBorders>
          </w:tcPr>
          <w:p w14:paraId="18E26F7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-0.020*</w:t>
            </w:r>
          </w:p>
        </w:tc>
      </w:tr>
      <w:tr w:rsidR="00A73C54" w:rsidRPr="00172B17" w14:paraId="10AF56A2" w14:textId="77777777" w:rsidTr="00836A67">
        <w:tblPrEx>
          <w:tblCellMar>
            <w:top w:w="0" w:type="dxa"/>
            <w:bottom w:w="0" w:type="dxa"/>
          </w:tblCellMar>
        </w:tblPrEx>
        <w:trPr>
          <w:jc w:val="center"/>
        </w:trPr>
        <w:tc>
          <w:tcPr>
            <w:tcW w:w="1983" w:type="dxa"/>
            <w:tcBorders>
              <w:top w:val="nil"/>
              <w:left w:val="nil"/>
              <w:bottom w:val="nil"/>
              <w:right w:val="nil"/>
            </w:tcBorders>
          </w:tcPr>
          <w:p w14:paraId="5F8246AC"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3DE29F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CFD081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22CB4B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81CF60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A17D49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F449C5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(0.012)</w:t>
            </w:r>
          </w:p>
        </w:tc>
        <w:tc>
          <w:tcPr>
            <w:tcW w:w="0" w:type="auto"/>
            <w:tcBorders>
              <w:top w:val="nil"/>
              <w:left w:val="nil"/>
              <w:bottom w:val="nil"/>
              <w:right w:val="nil"/>
            </w:tcBorders>
          </w:tcPr>
          <w:p w14:paraId="162DD75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(0.012)</w:t>
            </w:r>
          </w:p>
        </w:tc>
        <w:tc>
          <w:tcPr>
            <w:tcW w:w="1050" w:type="dxa"/>
            <w:tcBorders>
              <w:top w:val="nil"/>
              <w:left w:val="nil"/>
              <w:bottom w:val="nil"/>
              <w:right w:val="nil"/>
            </w:tcBorders>
          </w:tcPr>
          <w:p w14:paraId="77AB37D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(0.012)</w:t>
            </w:r>
          </w:p>
        </w:tc>
        <w:tc>
          <w:tcPr>
            <w:tcW w:w="1260" w:type="dxa"/>
            <w:tcBorders>
              <w:top w:val="nil"/>
              <w:left w:val="nil"/>
              <w:bottom w:val="nil"/>
              <w:right w:val="nil"/>
            </w:tcBorders>
          </w:tcPr>
          <w:p w14:paraId="7E8A0A0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(0.012)</w:t>
            </w:r>
          </w:p>
        </w:tc>
      </w:tr>
      <w:tr w:rsidR="00A73C54" w:rsidRPr="00172B17" w14:paraId="20191DDB" w14:textId="77777777" w:rsidTr="00836A67">
        <w:tblPrEx>
          <w:tblCellMar>
            <w:top w:w="0" w:type="dxa"/>
            <w:bottom w:w="0" w:type="dxa"/>
          </w:tblCellMar>
        </w:tblPrEx>
        <w:trPr>
          <w:jc w:val="center"/>
        </w:trPr>
        <w:tc>
          <w:tcPr>
            <w:tcW w:w="1983" w:type="dxa"/>
            <w:tcBorders>
              <w:top w:val="nil"/>
              <w:left w:val="nil"/>
              <w:bottom w:val="nil"/>
              <w:right w:val="nil"/>
            </w:tcBorders>
          </w:tcPr>
          <w:p w14:paraId="319B3F39"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female</w:t>
            </w:r>
          </w:p>
        </w:tc>
        <w:tc>
          <w:tcPr>
            <w:tcW w:w="0" w:type="auto"/>
            <w:tcBorders>
              <w:top w:val="nil"/>
              <w:left w:val="nil"/>
              <w:bottom w:val="nil"/>
              <w:right w:val="nil"/>
            </w:tcBorders>
          </w:tcPr>
          <w:p w14:paraId="2BD5344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D43D8C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EDFC7E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A047D3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944D62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0D8D6A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9AFDD3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0.055</w:t>
            </w:r>
          </w:p>
        </w:tc>
        <w:tc>
          <w:tcPr>
            <w:tcW w:w="1050" w:type="dxa"/>
            <w:tcBorders>
              <w:top w:val="nil"/>
              <w:left w:val="nil"/>
              <w:bottom w:val="nil"/>
              <w:right w:val="nil"/>
            </w:tcBorders>
          </w:tcPr>
          <w:p w14:paraId="1AC6A6A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0.061</w:t>
            </w:r>
          </w:p>
        </w:tc>
        <w:tc>
          <w:tcPr>
            <w:tcW w:w="1260" w:type="dxa"/>
            <w:tcBorders>
              <w:top w:val="nil"/>
              <w:left w:val="nil"/>
              <w:bottom w:val="nil"/>
              <w:right w:val="nil"/>
            </w:tcBorders>
          </w:tcPr>
          <w:p w14:paraId="51F4316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0.059</w:t>
            </w:r>
          </w:p>
        </w:tc>
      </w:tr>
      <w:tr w:rsidR="00A73C54" w:rsidRPr="00172B17" w14:paraId="6AD0DF16" w14:textId="77777777" w:rsidTr="00836A67">
        <w:tblPrEx>
          <w:tblCellMar>
            <w:top w:w="0" w:type="dxa"/>
            <w:bottom w:w="0" w:type="dxa"/>
          </w:tblCellMar>
        </w:tblPrEx>
        <w:trPr>
          <w:jc w:val="center"/>
        </w:trPr>
        <w:tc>
          <w:tcPr>
            <w:tcW w:w="1983" w:type="dxa"/>
            <w:tcBorders>
              <w:top w:val="nil"/>
              <w:left w:val="nil"/>
              <w:bottom w:val="nil"/>
              <w:right w:val="nil"/>
            </w:tcBorders>
          </w:tcPr>
          <w:p w14:paraId="7E9B2CAD"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20DEC0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B25644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4858C9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26EE2D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301C44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5D38DA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FEEBA9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(0.049)</w:t>
            </w:r>
          </w:p>
        </w:tc>
        <w:tc>
          <w:tcPr>
            <w:tcW w:w="1050" w:type="dxa"/>
            <w:tcBorders>
              <w:top w:val="nil"/>
              <w:left w:val="nil"/>
              <w:bottom w:val="nil"/>
              <w:right w:val="nil"/>
            </w:tcBorders>
          </w:tcPr>
          <w:p w14:paraId="44798BD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(0.051)</w:t>
            </w:r>
          </w:p>
        </w:tc>
        <w:tc>
          <w:tcPr>
            <w:tcW w:w="1260" w:type="dxa"/>
            <w:tcBorders>
              <w:top w:val="nil"/>
              <w:left w:val="nil"/>
              <w:bottom w:val="nil"/>
              <w:right w:val="nil"/>
            </w:tcBorders>
          </w:tcPr>
          <w:p w14:paraId="05F6DEE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(0.050)</w:t>
            </w:r>
          </w:p>
        </w:tc>
      </w:tr>
      <w:tr w:rsidR="00A73C54" w:rsidRPr="00172B17" w14:paraId="39FB0099" w14:textId="77777777" w:rsidTr="00836A67">
        <w:tblPrEx>
          <w:tblCellMar>
            <w:top w:w="0" w:type="dxa"/>
            <w:bottom w:w="0" w:type="dxa"/>
          </w:tblCellMar>
        </w:tblPrEx>
        <w:trPr>
          <w:jc w:val="center"/>
        </w:trPr>
        <w:tc>
          <w:tcPr>
            <w:tcW w:w="1983" w:type="dxa"/>
            <w:tcBorders>
              <w:top w:val="nil"/>
              <w:left w:val="nil"/>
              <w:bottom w:val="nil"/>
              <w:right w:val="nil"/>
            </w:tcBorders>
          </w:tcPr>
          <w:p w14:paraId="6A0B332B"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ln_popn</w:t>
            </w:r>
          </w:p>
        </w:tc>
        <w:tc>
          <w:tcPr>
            <w:tcW w:w="0" w:type="auto"/>
            <w:tcBorders>
              <w:top w:val="nil"/>
              <w:left w:val="nil"/>
              <w:bottom w:val="nil"/>
              <w:right w:val="nil"/>
            </w:tcBorders>
          </w:tcPr>
          <w:p w14:paraId="4AB6F34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79FD1E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94415A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3FEC0B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F3416A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C55ED4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77C396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050" w:type="dxa"/>
            <w:tcBorders>
              <w:top w:val="nil"/>
              <w:left w:val="nil"/>
              <w:bottom w:val="nil"/>
              <w:right w:val="nil"/>
            </w:tcBorders>
          </w:tcPr>
          <w:p w14:paraId="73B3B76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0.057***</w:t>
            </w:r>
          </w:p>
        </w:tc>
        <w:tc>
          <w:tcPr>
            <w:tcW w:w="1260" w:type="dxa"/>
            <w:tcBorders>
              <w:top w:val="nil"/>
              <w:left w:val="nil"/>
              <w:bottom w:val="nil"/>
              <w:right w:val="nil"/>
            </w:tcBorders>
          </w:tcPr>
          <w:p w14:paraId="508FDC1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0.065***</w:t>
            </w:r>
          </w:p>
        </w:tc>
      </w:tr>
      <w:tr w:rsidR="00A73C54" w:rsidRPr="00172B17" w14:paraId="33E46B36" w14:textId="77777777" w:rsidTr="00836A67">
        <w:tblPrEx>
          <w:tblCellMar>
            <w:top w:w="0" w:type="dxa"/>
            <w:bottom w:w="0" w:type="dxa"/>
          </w:tblCellMar>
        </w:tblPrEx>
        <w:trPr>
          <w:jc w:val="center"/>
        </w:trPr>
        <w:tc>
          <w:tcPr>
            <w:tcW w:w="1983" w:type="dxa"/>
            <w:tcBorders>
              <w:top w:val="nil"/>
              <w:left w:val="nil"/>
              <w:bottom w:val="nil"/>
              <w:right w:val="nil"/>
            </w:tcBorders>
          </w:tcPr>
          <w:p w14:paraId="6D52C7CB"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BC7AB4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601EE3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31BF19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210309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22582B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414D9F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EF997C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050" w:type="dxa"/>
            <w:tcBorders>
              <w:top w:val="nil"/>
              <w:left w:val="nil"/>
              <w:bottom w:val="nil"/>
              <w:right w:val="nil"/>
            </w:tcBorders>
          </w:tcPr>
          <w:p w14:paraId="684104C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1260" w:type="dxa"/>
            <w:tcBorders>
              <w:top w:val="nil"/>
              <w:left w:val="nil"/>
              <w:bottom w:val="nil"/>
              <w:right w:val="nil"/>
            </w:tcBorders>
          </w:tcPr>
          <w:p w14:paraId="21617C2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(0.010)</w:t>
            </w:r>
          </w:p>
        </w:tc>
      </w:tr>
      <w:tr w:rsidR="00A73C54" w:rsidRPr="00172B17" w14:paraId="3EC8100F" w14:textId="77777777" w:rsidTr="00836A67">
        <w:tblPrEx>
          <w:tblCellMar>
            <w:top w:w="0" w:type="dxa"/>
            <w:bottom w:w="0" w:type="dxa"/>
          </w:tblCellMar>
        </w:tblPrEx>
        <w:trPr>
          <w:jc w:val="center"/>
        </w:trPr>
        <w:tc>
          <w:tcPr>
            <w:tcW w:w="1983" w:type="dxa"/>
            <w:tcBorders>
              <w:top w:val="nil"/>
              <w:left w:val="nil"/>
              <w:bottom w:val="nil"/>
              <w:right w:val="nil"/>
            </w:tcBorders>
          </w:tcPr>
          <w:p w14:paraId="5CF1D34D"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urban_num</w:t>
            </w:r>
          </w:p>
        </w:tc>
        <w:tc>
          <w:tcPr>
            <w:tcW w:w="0" w:type="auto"/>
            <w:tcBorders>
              <w:top w:val="nil"/>
              <w:left w:val="nil"/>
              <w:bottom w:val="nil"/>
              <w:right w:val="nil"/>
            </w:tcBorders>
          </w:tcPr>
          <w:p w14:paraId="4444254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556519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B849D9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99E893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203CBC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6ACF98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4EE0D1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050" w:type="dxa"/>
            <w:tcBorders>
              <w:top w:val="nil"/>
              <w:left w:val="nil"/>
              <w:bottom w:val="nil"/>
              <w:right w:val="nil"/>
            </w:tcBorders>
          </w:tcPr>
          <w:p w14:paraId="2B78B25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260" w:type="dxa"/>
            <w:tcBorders>
              <w:top w:val="nil"/>
              <w:left w:val="nil"/>
              <w:bottom w:val="nil"/>
              <w:right w:val="nil"/>
            </w:tcBorders>
          </w:tcPr>
          <w:p w14:paraId="505DEFD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-0.022</w:t>
            </w:r>
          </w:p>
        </w:tc>
      </w:tr>
      <w:tr w:rsidR="00A73C54" w:rsidRPr="00172B17" w14:paraId="209FDB39" w14:textId="77777777" w:rsidTr="00836A67">
        <w:tblPrEx>
          <w:tblCellMar>
            <w:top w:w="0" w:type="dxa"/>
            <w:bottom w:w="0" w:type="dxa"/>
          </w:tblCellMar>
        </w:tblPrEx>
        <w:trPr>
          <w:jc w:val="center"/>
        </w:trPr>
        <w:tc>
          <w:tcPr>
            <w:tcW w:w="1983" w:type="dxa"/>
            <w:tcBorders>
              <w:top w:val="nil"/>
              <w:left w:val="nil"/>
              <w:bottom w:val="nil"/>
              <w:right w:val="nil"/>
            </w:tcBorders>
          </w:tcPr>
          <w:p w14:paraId="1C1CE552"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B96346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C656DC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A30FF4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4BEF3A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C954C5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69E922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C5AA9D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050" w:type="dxa"/>
            <w:tcBorders>
              <w:top w:val="nil"/>
              <w:left w:val="nil"/>
              <w:bottom w:val="nil"/>
              <w:right w:val="nil"/>
            </w:tcBorders>
          </w:tcPr>
          <w:p w14:paraId="0D320FE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260" w:type="dxa"/>
            <w:tcBorders>
              <w:top w:val="nil"/>
              <w:left w:val="nil"/>
              <w:bottom w:val="nil"/>
              <w:right w:val="nil"/>
            </w:tcBorders>
          </w:tcPr>
          <w:p w14:paraId="5499856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(0.017)</w:t>
            </w:r>
          </w:p>
        </w:tc>
      </w:tr>
      <w:tr w:rsidR="00A73C54" w:rsidRPr="00172B17" w14:paraId="25A20AF7" w14:textId="77777777" w:rsidTr="00836A67">
        <w:tblPrEx>
          <w:tblCellMar>
            <w:top w:w="0" w:type="dxa"/>
            <w:bottom w:w="0" w:type="dxa"/>
          </w:tblCellMar>
        </w:tblPrEx>
        <w:trPr>
          <w:jc w:val="center"/>
        </w:trPr>
        <w:tc>
          <w:tcPr>
            <w:tcW w:w="1983" w:type="dxa"/>
            <w:tcBorders>
              <w:top w:val="nil"/>
              <w:left w:val="nil"/>
              <w:bottom w:val="nil"/>
              <w:right w:val="nil"/>
            </w:tcBorders>
          </w:tcPr>
          <w:p w14:paraId="2FA9D786"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Constant</w:t>
            </w:r>
          </w:p>
        </w:tc>
        <w:tc>
          <w:tcPr>
            <w:tcW w:w="0" w:type="auto"/>
            <w:tcBorders>
              <w:top w:val="nil"/>
              <w:left w:val="nil"/>
              <w:bottom w:val="nil"/>
              <w:right w:val="nil"/>
            </w:tcBorders>
          </w:tcPr>
          <w:p w14:paraId="21BE03E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0.265***</w:t>
            </w:r>
          </w:p>
        </w:tc>
        <w:tc>
          <w:tcPr>
            <w:tcW w:w="0" w:type="auto"/>
            <w:tcBorders>
              <w:top w:val="nil"/>
              <w:left w:val="nil"/>
              <w:bottom w:val="nil"/>
              <w:right w:val="nil"/>
            </w:tcBorders>
          </w:tcPr>
          <w:p w14:paraId="11A86EB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0.211***</w:t>
            </w:r>
          </w:p>
        </w:tc>
        <w:tc>
          <w:tcPr>
            <w:tcW w:w="0" w:type="auto"/>
            <w:tcBorders>
              <w:top w:val="nil"/>
              <w:left w:val="nil"/>
              <w:bottom w:val="nil"/>
              <w:right w:val="nil"/>
            </w:tcBorders>
          </w:tcPr>
          <w:p w14:paraId="05AB318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0.219***</w:t>
            </w:r>
          </w:p>
        </w:tc>
        <w:tc>
          <w:tcPr>
            <w:tcW w:w="0" w:type="auto"/>
            <w:tcBorders>
              <w:top w:val="nil"/>
              <w:left w:val="nil"/>
              <w:bottom w:val="nil"/>
              <w:right w:val="nil"/>
            </w:tcBorders>
          </w:tcPr>
          <w:p w14:paraId="1396D3F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0.219***</w:t>
            </w:r>
          </w:p>
        </w:tc>
        <w:tc>
          <w:tcPr>
            <w:tcW w:w="0" w:type="auto"/>
            <w:tcBorders>
              <w:top w:val="nil"/>
              <w:left w:val="nil"/>
              <w:bottom w:val="nil"/>
              <w:right w:val="nil"/>
            </w:tcBorders>
          </w:tcPr>
          <w:p w14:paraId="1C4F7E9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0.208***</w:t>
            </w:r>
          </w:p>
        </w:tc>
        <w:tc>
          <w:tcPr>
            <w:tcW w:w="0" w:type="auto"/>
            <w:tcBorders>
              <w:top w:val="nil"/>
              <w:left w:val="nil"/>
              <w:bottom w:val="nil"/>
              <w:right w:val="nil"/>
            </w:tcBorders>
          </w:tcPr>
          <w:p w14:paraId="30B8D72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0.225***</w:t>
            </w:r>
          </w:p>
        </w:tc>
        <w:tc>
          <w:tcPr>
            <w:tcW w:w="0" w:type="auto"/>
            <w:tcBorders>
              <w:top w:val="nil"/>
              <w:left w:val="nil"/>
              <w:bottom w:val="nil"/>
              <w:right w:val="nil"/>
            </w:tcBorders>
          </w:tcPr>
          <w:p w14:paraId="3E22BAA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0.223***</w:t>
            </w:r>
          </w:p>
        </w:tc>
        <w:tc>
          <w:tcPr>
            <w:tcW w:w="1050" w:type="dxa"/>
            <w:tcBorders>
              <w:top w:val="nil"/>
              <w:left w:val="nil"/>
              <w:bottom w:val="nil"/>
              <w:right w:val="nil"/>
            </w:tcBorders>
          </w:tcPr>
          <w:p w14:paraId="555F571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-0.235***</w:t>
            </w:r>
          </w:p>
        </w:tc>
        <w:tc>
          <w:tcPr>
            <w:tcW w:w="1260" w:type="dxa"/>
            <w:tcBorders>
              <w:top w:val="nil"/>
              <w:left w:val="nil"/>
              <w:bottom w:val="nil"/>
              <w:right w:val="nil"/>
            </w:tcBorders>
          </w:tcPr>
          <w:p w14:paraId="459CA63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-0.310***</w:t>
            </w:r>
          </w:p>
        </w:tc>
      </w:tr>
      <w:tr w:rsidR="00A73C54" w:rsidRPr="00172B17" w14:paraId="5EF9EF98" w14:textId="77777777" w:rsidTr="00836A67">
        <w:tblPrEx>
          <w:tblCellMar>
            <w:top w:w="0" w:type="dxa"/>
            <w:bottom w:w="0" w:type="dxa"/>
          </w:tblCellMar>
        </w:tblPrEx>
        <w:trPr>
          <w:jc w:val="center"/>
        </w:trPr>
        <w:tc>
          <w:tcPr>
            <w:tcW w:w="1983" w:type="dxa"/>
            <w:tcBorders>
              <w:top w:val="nil"/>
              <w:left w:val="nil"/>
              <w:bottom w:val="nil"/>
              <w:right w:val="nil"/>
            </w:tcBorders>
          </w:tcPr>
          <w:p w14:paraId="548B5DED"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019F2FC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(0.049)</w:t>
            </w:r>
          </w:p>
        </w:tc>
        <w:tc>
          <w:tcPr>
            <w:tcW w:w="0" w:type="auto"/>
            <w:tcBorders>
              <w:top w:val="nil"/>
              <w:left w:val="nil"/>
              <w:bottom w:val="nil"/>
              <w:right w:val="nil"/>
            </w:tcBorders>
          </w:tcPr>
          <w:p w14:paraId="52F8C79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(0.062)</w:t>
            </w:r>
          </w:p>
        </w:tc>
        <w:tc>
          <w:tcPr>
            <w:tcW w:w="0" w:type="auto"/>
            <w:tcBorders>
              <w:top w:val="nil"/>
              <w:left w:val="nil"/>
              <w:bottom w:val="nil"/>
              <w:right w:val="nil"/>
            </w:tcBorders>
          </w:tcPr>
          <w:p w14:paraId="2D0E1E6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(0.058)</w:t>
            </w:r>
          </w:p>
        </w:tc>
        <w:tc>
          <w:tcPr>
            <w:tcW w:w="0" w:type="auto"/>
            <w:tcBorders>
              <w:top w:val="nil"/>
              <w:left w:val="nil"/>
              <w:bottom w:val="nil"/>
              <w:right w:val="nil"/>
            </w:tcBorders>
          </w:tcPr>
          <w:p w14:paraId="11B181A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(0.058)</w:t>
            </w:r>
          </w:p>
        </w:tc>
        <w:tc>
          <w:tcPr>
            <w:tcW w:w="0" w:type="auto"/>
            <w:tcBorders>
              <w:top w:val="nil"/>
              <w:left w:val="nil"/>
              <w:bottom w:val="nil"/>
              <w:right w:val="nil"/>
            </w:tcBorders>
          </w:tcPr>
          <w:p w14:paraId="61C8BA6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(0.067)</w:t>
            </w:r>
          </w:p>
        </w:tc>
        <w:tc>
          <w:tcPr>
            <w:tcW w:w="0" w:type="auto"/>
            <w:tcBorders>
              <w:top w:val="nil"/>
              <w:left w:val="nil"/>
              <w:bottom w:val="nil"/>
              <w:right w:val="nil"/>
            </w:tcBorders>
          </w:tcPr>
          <w:p w14:paraId="6CA3616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(0.071)</w:t>
            </w:r>
          </w:p>
        </w:tc>
        <w:tc>
          <w:tcPr>
            <w:tcW w:w="0" w:type="auto"/>
            <w:tcBorders>
              <w:top w:val="nil"/>
              <w:left w:val="nil"/>
              <w:bottom w:val="nil"/>
              <w:right w:val="nil"/>
            </w:tcBorders>
          </w:tcPr>
          <w:p w14:paraId="52DD56E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(0.071)</w:t>
            </w:r>
          </w:p>
        </w:tc>
        <w:tc>
          <w:tcPr>
            <w:tcW w:w="1050" w:type="dxa"/>
            <w:tcBorders>
              <w:top w:val="nil"/>
              <w:left w:val="nil"/>
              <w:bottom w:val="nil"/>
              <w:right w:val="nil"/>
            </w:tcBorders>
          </w:tcPr>
          <w:p w14:paraId="105CDB7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(0.075)</w:t>
            </w:r>
          </w:p>
        </w:tc>
        <w:tc>
          <w:tcPr>
            <w:tcW w:w="1260" w:type="dxa"/>
            <w:tcBorders>
              <w:top w:val="nil"/>
              <w:left w:val="nil"/>
              <w:bottom w:val="nil"/>
              <w:right w:val="nil"/>
            </w:tcBorders>
          </w:tcPr>
          <w:p w14:paraId="555CAA3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(0.099)</w:t>
            </w:r>
          </w:p>
        </w:tc>
      </w:tr>
      <w:tr w:rsidR="00A73C54" w:rsidRPr="00172B17" w14:paraId="50C14EEC" w14:textId="77777777" w:rsidTr="00836A67">
        <w:tblPrEx>
          <w:tblCellMar>
            <w:top w:w="0" w:type="dxa"/>
            <w:bottom w:w="0" w:type="dxa"/>
          </w:tblCellMar>
        </w:tblPrEx>
        <w:trPr>
          <w:jc w:val="center"/>
        </w:trPr>
        <w:tc>
          <w:tcPr>
            <w:tcW w:w="1983" w:type="dxa"/>
            <w:tcBorders>
              <w:top w:val="nil"/>
              <w:left w:val="nil"/>
              <w:bottom w:val="nil"/>
              <w:right w:val="nil"/>
            </w:tcBorders>
          </w:tcPr>
          <w:p w14:paraId="3569733C"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976968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57A32D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BFDC5A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194D6E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6048AE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7524C0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B3AE57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050" w:type="dxa"/>
            <w:tcBorders>
              <w:top w:val="nil"/>
              <w:left w:val="nil"/>
              <w:bottom w:val="nil"/>
              <w:right w:val="nil"/>
            </w:tcBorders>
          </w:tcPr>
          <w:p w14:paraId="1D828A1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260" w:type="dxa"/>
            <w:tcBorders>
              <w:top w:val="nil"/>
              <w:left w:val="nil"/>
              <w:bottom w:val="nil"/>
              <w:right w:val="nil"/>
            </w:tcBorders>
          </w:tcPr>
          <w:p w14:paraId="33F81EC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r>
      <w:tr w:rsidR="00A73C54" w:rsidRPr="00172B17" w14:paraId="7E84D798" w14:textId="77777777" w:rsidTr="00836A67">
        <w:tblPrEx>
          <w:tblCellMar>
            <w:top w:w="0" w:type="dxa"/>
            <w:bottom w:w="0" w:type="dxa"/>
          </w:tblCellMar>
        </w:tblPrEx>
        <w:trPr>
          <w:jc w:val="center"/>
        </w:trPr>
        <w:tc>
          <w:tcPr>
            <w:tcW w:w="1983" w:type="dxa"/>
            <w:tcBorders>
              <w:top w:val="nil"/>
              <w:left w:val="nil"/>
              <w:bottom w:val="nil"/>
              <w:right w:val="nil"/>
            </w:tcBorders>
          </w:tcPr>
          <w:p w14:paraId="22FD8808"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Observations</w:t>
            </w:r>
          </w:p>
        </w:tc>
        <w:tc>
          <w:tcPr>
            <w:tcW w:w="0" w:type="auto"/>
            <w:tcBorders>
              <w:top w:val="nil"/>
              <w:left w:val="nil"/>
              <w:bottom w:val="nil"/>
              <w:right w:val="nil"/>
            </w:tcBorders>
          </w:tcPr>
          <w:p w14:paraId="73585BA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1FC0A06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3BD5A88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0EAFA74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03B10CE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3A49106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2006028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1050" w:type="dxa"/>
            <w:tcBorders>
              <w:top w:val="nil"/>
              <w:left w:val="nil"/>
              <w:bottom w:val="nil"/>
              <w:right w:val="nil"/>
            </w:tcBorders>
          </w:tcPr>
          <w:p w14:paraId="219BABB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1260" w:type="dxa"/>
            <w:tcBorders>
              <w:top w:val="nil"/>
              <w:left w:val="nil"/>
              <w:bottom w:val="nil"/>
              <w:right w:val="nil"/>
            </w:tcBorders>
          </w:tcPr>
          <w:p w14:paraId="6C18626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r>
      <w:tr w:rsidR="00A73C54" w:rsidRPr="00172B17" w14:paraId="3A5855FA" w14:textId="77777777" w:rsidTr="00836A67">
        <w:tblPrEx>
          <w:tblBorders>
            <w:bottom w:val="single" w:sz="6" w:space="0" w:color="auto"/>
          </w:tblBorders>
          <w:tblCellMar>
            <w:top w:w="0" w:type="dxa"/>
            <w:bottom w:w="0" w:type="dxa"/>
          </w:tblCellMar>
        </w:tblPrEx>
        <w:trPr>
          <w:jc w:val="center"/>
        </w:trPr>
        <w:tc>
          <w:tcPr>
            <w:tcW w:w="1983" w:type="dxa"/>
            <w:tcBorders>
              <w:top w:val="nil"/>
              <w:left w:val="nil"/>
              <w:bottom w:val="single" w:sz="6" w:space="0" w:color="auto"/>
              <w:right w:val="nil"/>
            </w:tcBorders>
          </w:tcPr>
          <w:p w14:paraId="494FE6EB"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R-squared</w:t>
            </w:r>
          </w:p>
        </w:tc>
        <w:tc>
          <w:tcPr>
            <w:tcW w:w="0" w:type="auto"/>
            <w:tcBorders>
              <w:top w:val="nil"/>
              <w:left w:val="nil"/>
              <w:bottom w:val="single" w:sz="6" w:space="0" w:color="auto"/>
              <w:right w:val="nil"/>
            </w:tcBorders>
          </w:tcPr>
          <w:p w14:paraId="195A933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single" w:sz="6" w:space="0" w:color="auto"/>
              <w:right w:val="nil"/>
            </w:tcBorders>
          </w:tcPr>
          <w:p w14:paraId="42CEC0F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0.012</w:t>
            </w:r>
          </w:p>
        </w:tc>
        <w:tc>
          <w:tcPr>
            <w:tcW w:w="0" w:type="auto"/>
            <w:tcBorders>
              <w:top w:val="nil"/>
              <w:left w:val="nil"/>
              <w:bottom w:val="single" w:sz="6" w:space="0" w:color="auto"/>
              <w:right w:val="nil"/>
            </w:tcBorders>
          </w:tcPr>
          <w:p w14:paraId="10CE3DC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0.124</w:t>
            </w:r>
          </w:p>
        </w:tc>
        <w:tc>
          <w:tcPr>
            <w:tcW w:w="0" w:type="auto"/>
            <w:tcBorders>
              <w:top w:val="nil"/>
              <w:left w:val="nil"/>
              <w:bottom w:val="single" w:sz="6" w:space="0" w:color="auto"/>
              <w:right w:val="nil"/>
            </w:tcBorders>
          </w:tcPr>
          <w:p w14:paraId="5324673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0.124</w:t>
            </w:r>
          </w:p>
        </w:tc>
        <w:tc>
          <w:tcPr>
            <w:tcW w:w="0" w:type="auto"/>
            <w:tcBorders>
              <w:top w:val="nil"/>
              <w:left w:val="nil"/>
              <w:bottom w:val="single" w:sz="6" w:space="0" w:color="auto"/>
              <w:right w:val="nil"/>
            </w:tcBorders>
          </w:tcPr>
          <w:p w14:paraId="369868B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0.124</w:t>
            </w:r>
          </w:p>
        </w:tc>
        <w:tc>
          <w:tcPr>
            <w:tcW w:w="0" w:type="auto"/>
            <w:tcBorders>
              <w:top w:val="nil"/>
              <w:left w:val="nil"/>
              <w:bottom w:val="single" w:sz="6" w:space="0" w:color="auto"/>
              <w:right w:val="nil"/>
            </w:tcBorders>
          </w:tcPr>
          <w:p w14:paraId="0FF730F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0.128</w:t>
            </w:r>
          </w:p>
        </w:tc>
        <w:tc>
          <w:tcPr>
            <w:tcW w:w="0" w:type="auto"/>
            <w:tcBorders>
              <w:top w:val="nil"/>
              <w:left w:val="nil"/>
              <w:bottom w:val="single" w:sz="6" w:space="0" w:color="auto"/>
              <w:right w:val="nil"/>
            </w:tcBorders>
          </w:tcPr>
          <w:p w14:paraId="191E5BC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0.130</w:t>
            </w:r>
          </w:p>
        </w:tc>
        <w:tc>
          <w:tcPr>
            <w:tcW w:w="1050" w:type="dxa"/>
            <w:tcBorders>
              <w:top w:val="nil"/>
              <w:left w:val="nil"/>
              <w:bottom w:val="single" w:sz="6" w:space="0" w:color="auto"/>
              <w:right w:val="nil"/>
            </w:tcBorders>
          </w:tcPr>
          <w:p w14:paraId="3CB4D32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0.191</w:t>
            </w:r>
          </w:p>
        </w:tc>
        <w:tc>
          <w:tcPr>
            <w:tcW w:w="1260" w:type="dxa"/>
            <w:tcBorders>
              <w:top w:val="nil"/>
              <w:left w:val="nil"/>
              <w:bottom w:val="single" w:sz="6" w:space="0" w:color="auto"/>
              <w:right w:val="nil"/>
            </w:tcBorders>
          </w:tcPr>
          <w:p w14:paraId="0014D5B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0.194</w:t>
            </w:r>
          </w:p>
        </w:tc>
      </w:tr>
    </w:tbl>
    <w:p w14:paraId="69E73900" w14:textId="77777777" w:rsidR="00A73C54" w:rsidRPr="00172B17" w:rsidRDefault="00A73C54" w:rsidP="00A73C54">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Robust standard errors in parentheses</w:t>
      </w:r>
    </w:p>
    <w:p w14:paraId="6682B307" w14:textId="77777777" w:rsidR="00A73C54" w:rsidRPr="00172B17" w:rsidRDefault="00A73C54" w:rsidP="00A73C54">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 p&lt;0.01, ** p&lt;0.05, * p&lt;0.1</w:t>
      </w:r>
    </w:p>
    <w:p w14:paraId="3F1B0150" w14:textId="77777777" w:rsidR="00A73C54" w:rsidRDefault="00A73C54" w:rsidP="00A73C54"/>
    <w:p w14:paraId="0A0E37E0" w14:textId="77777777" w:rsidR="00A73C54" w:rsidRDefault="00A73C54" w:rsidP="00A73C54"/>
    <w:p w14:paraId="5E824FBC" w14:textId="77777777" w:rsidR="00A73C54" w:rsidRDefault="00A73C54" w:rsidP="00A73C54"/>
    <w:p w14:paraId="4839C473" w14:textId="77777777" w:rsidR="00A73C54" w:rsidRDefault="00A73C54" w:rsidP="00A73C54"/>
    <w:p w14:paraId="6B3251DB" w14:textId="77777777" w:rsidR="00A73C54" w:rsidRDefault="00A73C54" w:rsidP="00A73C54">
      <w:pPr>
        <w:sectPr w:rsidR="00A73C54" w:rsidSect="00A73C54">
          <w:pgSz w:w="12240" w:h="15840"/>
          <w:pgMar w:top="720" w:right="720" w:bottom="720" w:left="720" w:header="720" w:footer="720" w:gutter="0"/>
          <w:cols w:space="720"/>
          <w:docGrid w:linePitch="360"/>
        </w:sectPr>
      </w:pPr>
    </w:p>
    <w:p w14:paraId="047B35D9" w14:textId="77777777" w:rsidR="00A73C54" w:rsidRDefault="00A73C54" w:rsidP="00A73C54">
      <w:pPr>
        <w:pStyle w:val="Heading2"/>
      </w:pPr>
      <w:r>
        <w:lastRenderedPageBreak/>
        <w:t>LISA Regression</w:t>
      </w:r>
    </w:p>
    <w:tbl>
      <w:tblPr>
        <w:tblW w:w="11160" w:type="dxa"/>
        <w:jc w:val="center"/>
        <w:tblCellMar>
          <w:left w:w="75" w:type="dxa"/>
          <w:right w:w="75" w:type="dxa"/>
        </w:tblCellMar>
        <w:tblLook w:val="0000" w:firstRow="0" w:lastRow="0" w:firstColumn="0" w:lastColumn="0" w:noHBand="0" w:noVBand="0"/>
      </w:tblPr>
      <w:tblGrid>
        <w:gridCol w:w="1983"/>
        <w:gridCol w:w="981"/>
        <w:gridCol w:w="981"/>
        <w:gridCol w:w="981"/>
        <w:gridCol w:w="981"/>
        <w:gridCol w:w="981"/>
        <w:gridCol w:w="981"/>
        <w:gridCol w:w="981"/>
        <w:gridCol w:w="981"/>
        <w:gridCol w:w="1329"/>
      </w:tblGrid>
      <w:tr w:rsidR="00A73C54" w:rsidRPr="00172B17" w14:paraId="419EA1C8" w14:textId="77777777" w:rsidTr="00836A67">
        <w:tblPrEx>
          <w:tblCellMar>
            <w:top w:w="0" w:type="dxa"/>
            <w:bottom w:w="0" w:type="dxa"/>
          </w:tblCellMar>
        </w:tblPrEx>
        <w:trPr>
          <w:jc w:val="center"/>
        </w:trPr>
        <w:tc>
          <w:tcPr>
            <w:tcW w:w="1980" w:type="dxa"/>
            <w:tcBorders>
              <w:top w:val="single" w:sz="6" w:space="0" w:color="auto"/>
              <w:left w:val="nil"/>
              <w:bottom w:val="nil"/>
              <w:right w:val="nil"/>
            </w:tcBorders>
          </w:tcPr>
          <w:p w14:paraId="05CD7FE8"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single" w:sz="6" w:space="0" w:color="auto"/>
              <w:left w:val="nil"/>
              <w:bottom w:val="nil"/>
              <w:right w:val="nil"/>
            </w:tcBorders>
          </w:tcPr>
          <w:p w14:paraId="37B091F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(1)</w:t>
            </w:r>
          </w:p>
        </w:tc>
        <w:tc>
          <w:tcPr>
            <w:tcW w:w="0" w:type="auto"/>
            <w:tcBorders>
              <w:top w:val="single" w:sz="6" w:space="0" w:color="auto"/>
              <w:left w:val="nil"/>
              <w:bottom w:val="nil"/>
              <w:right w:val="nil"/>
            </w:tcBorders>
          </w:tcPr>
          <w:p w14:paraId="0BDD854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(2)</w:t>
            </w:r>
          </w:p>
        </w:tc>
        <w:tc>
          <w:tcPr>
            <w:tcW w:w="0" w:type="auto"/>
            <w:tcBorders>
              <w:top w:val="single" w:sz="6" w:space="0" w:color="auto"/>
              <w:left w:val="nil"/>
              <w:bottom w:val="nil"/>
              <w:right w:val="nil"/>
            </w:tcBorders>
          </w:tcPr>
          <w:p w14:paraId="4C4EE3F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(3)</w:t>
            </w:r>
          </w:p>
        </w:tc>
        <w:tc>
          <w:tcPr>
            <w:tcW w:w="0" w:type="auto"/>
            <w:tcBorders>
              <w:top w:val="single" w:sz="6" w:space="0" w:color="auto"/>
              <w:left w:val="nil"/>
              <w:bottom w:val="nil"/>
              <w:right w:val="nil"/>
            </w:tcBorders>
          </w:tcPr>
          <w:p w14:paraId="098D29A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(4)</w:t>
            </w:r>
          </w:p>
        </w:tc>
        <w:tc>
          <w:tcPr>
            <w:tcW w:w="0" w:type="auto"/>
            <w:tcBorders>
              <w:top w:val="single" w:sz="6" w:space="0" w:color="auto"/>
              <w:left w:val="nil"/>
              <w:bottom w:val="nil"/>
              <w:right w:val="nil"/>
            </w:tcBorders>
          </w:tcPr>
          <w:p w14:paraId="078446E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(5)</w:t>
            </w:r>
          </w:p>
        </w:tc>
        <w:tc>
          <w:tcPr>
            <w:tcW w:w="0" w:type="auto"/>
            <w:tcBorders>
              <w:top w:val="single" w:sz="6" w:space="0" w:color="auto"/>
              <w:left w:val="nil"/>
              <w:bottom w:val="nil"/>
              <w:right w:val="nil"/>
            </w:tcBorders>
          </w:tcPr>
          <w:p w14:paraId="78A11E8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w:t>
            </w:r>
          </w:p>
        </w:tc>
        <w:tc>
          <w:tcPr>
            <w:tcW w:w="0" w:type="auto"/>
            <w:tcBorders>
              <w:top w:val="single" w:sz="6" w:space="0" w:color="auto"/>
              <w:left w:val="nil"/>
              <w:bottom w:val="nil"/>
              <w:right w:val="nil"/>
            </w:tcBorders>
          </w:tcPr>
          <w:p w14:paraId="581DF31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(7)</w:t>
            </w:r>
          </w:p>
        </w:tc>
        <w:tc>
          <w:tcPr>
            <w:tcW w:w="0" w:type="auto"/>
            <w:tcBorders>
              <w:top w:val="single" w:sz="6" w:space="0" w:color="auto"/>
              <w:left w:val="nil"/>
              <w:bottom w:val="nil"/>
              <w:right w:val="nil"/>
            </w:tcBorders>
          </w:tcPr>
          <w:p w14:paraId="1004B55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(8)</w:t>
            </w:r>
          </w:p>
        </w:tc>
        <w:tc>
          <w:tcPr>
            <w:tcW w:w="1340" w:type="dxa"/>
            <w:tcBorders>
              <w:top w:val="single" w:sz="6" w:space="0" w:color="auto"/>
              <w:left w:val="nil"/>
              <w:bottom w:val="nil"/>
              <w:right w:val="nil"/>
            </w:tcBorders>
          </w:tcPr>
          <w:p w14:paraId="1FACC21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(9)</w:t>
            </w:r>
          </w:p>
        </w:tc>
      </w:tr>
      <w:tr w:rsidR="00A73C54" w:rsidRPr="00172B17" w14:paraId="5E3F142E" w14:textId="77777777" w:rsidTr="00836A67">
        <w:tblPrEx>
          <w:tblCellMar>
            <w:top w:w="0" w:type="dxa"/>
            <w:bottom w:w="0" w:type="dxa"/>
          </w:tblCellMar>
        </w:tblPrEx>
        <w:trPr>
          <w:jc w:val="center"/>
        </w:trPr>
        <w:tc>
          <w:tcPr>
            <w:tcW w:w="1980" w:type="dxa"/>
            <w:tcBorders>
              <w:top w:val="nil"/>
              <w:left w:val="nil"/>
              <w:bottom w:val="single" w:sz="6" w:space="0" w:color="auto"/>
              <w:right w:val="nil"/>
            </w:tcBorders>
          </w:tcPr>
          <w:p w14:paraId="7DB13CAF"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VARIABLES</w:t>
            </w:r>
          </w:p>
        </w:tc>
        <w:tc>
          <w:tcPr>
            <w:tcW w:w="0" w:type="auto"/>
            <w:tcBorders>
              <w:top w:val="nil"/>
              <w:left w:val="nil"/>
              <w:bottom w:val="single" w:sz="6" w:space="0" w:color="auto"/>
              <w:right w:val="nil"/>
            </w:tcBorders>
          </w:tcPr>
          <w:p w14:paraId="13720D4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rel_chgnl</w:t>
            </w:r>
          </w:p>
        </w:tc>
        <w:tc>
          <w:tcPr>
            <w:tcW w:w="0" w:type="auto"/>
            <w:tcBorders>
              <w:top w:val="nil"/>
              <w:left w:val="nil"/>
              <w:bottom w:val="single" w:sz="6" w:space="0" w:color="auto"/>
              <w:right w:val="nil"/>
            </w:tcBorders>
          </w:tcPr>
          <w:p w14:paraId="1973E81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rel_chgnl</w:t>
            </w:r>
          </w:p>
        </w:tc>
        <w:tc>
          <w:tcPr>
            <w:tcW w:w="0" w:type="auto"/>
            <w:tcBorders>
              <w:top w:val="nil"/>
              <w:left w:val="nil"/>
              <w:bottom w:val="single" w:sz="6" w:space="0" w:color="auto"/>
              <w:right w:val="nil"/>
            </w:tcBorders>
          </w:tcPr>
          <w:p w14:paraId="0E9C3E0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rel_chgnl</w:t>
            </w:r>
          </w:p>
        </w:tc>
        <w:tc>
          <w:tcPr>
            <w:tcW w:w="0" w:type="auto"/>
            <w:tcBorders>
              <w:top w:val="nil"/>
              <w:left w:val="nil"/>
              <w:bottom w:val="single" w:sz="6" w:space="0" w:color="auto"/>
              <w:right w:val="nil"/>
            </w:tcBorders>
          </w:tcPr>
          <w:p w14:paraId="1B058EA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rel_chgnl</w:t>
            </w:r>
          </w:p>
        </w:tc>
        <w:tc>
          <w:tcPr>
            <w:tcW w:w="0" w:type="auto"/>
            <w:tcBorders>
              <w:top w:val="nil"/>
              <w:left w:val="nil"/>
              <w:bottom w:val="single" w:sz="6" w:space="0" w:color="auto"/>
              <w:right w:val="nil"/>
            </w:tcBorders>
          </w:tcPr>
          <w:p w14:paraId="3F3E884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rel_chgnl</w:t>
            </w:r>
          </w:p>
        </w:tc>
        <w:tc>
          <w:tcPr>
            <w:tcW w:w="0" w:type="auto"/>
            <w:tcBorders>
              <w:top w:val="nil"/>
              <w:left w:val="nil"/>
              <w:bottom w:val="single" w:sz="6" w:space="0" w:color="auto"/>
              <w:right w:val="nil"/>
            </w:tcBorders>
          </w:tcPr>
          <w:p w14:paraId="5CFE6C3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rel_chgnl</w:t>
            </w:r>
          </w:p>
        </w:tc>
        <w:tc>
          <w:tcPr>
            <w:tcW w:w="0" w:type="auto"/>
            <w:tcBorders>
              <w:top w:val="nil"/>
              <w:left w:val="nil"/>
              <w:bottom w:val="single" w:sz="6" w:space="0" w:color="auto"/>
              <w:right w:val="nil"/>
            </w:tcBorders>
          </w:tcPr>
          <w:p w14:paraId="278B9B0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rel_chgnl</w:t>
            </w:r>
          </w:p>
        </w:tc>
        <w:tc>
          <w:tcPr>
            <w:tcW w:w="0" w:type="auto"/>
            <w:tcBorders>
              <w:top w:val="nil"/>
              <w:left w:val="nil"/>
              <w:bottom w:val="single" w:sz="6" w:space="0" w:color="auto"/>
              <w:right w:val="nil"/>
            </w:tcBorders>
          </w:tcPr>
          <w:p w14:paraId="31C75C3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rel_chgnl</w:t>
            </w:r>
          </w:p>
        </w:tc>
        <w:tc>
          <w:tcPr>
            <w:tcW w:w="1340" w:type="dxa"/>
            <w:tcBorders>
              <w:top w:val="nil"/>
              <w:left w:val="nil"/>
              <w:bottom w:val="single" w:sz="6" w:space="0" w:color="auto"/>
              <w:right w:val="nil"/>
            </w:tcBorders>
          </w:tcPr>
          <w:p w14:paraId="4828BF4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rel_chgnl</w:t>
            </w:r>
          </w:p>
        </w:tc>
      </w:tr>
      <w:tr w:rsidR="00A73C54" w:rsidRPr="00172B17" w14:paraId="199704CF" w14:textId="77777777" w:rsidTr="00836A67">
        <w:tblPrEx>
          <w:tblCellMar>
            <w:top w:w="0" w:type="dxa"/>
            <w:bottom w:w="0" w:type="dxa"/>
          </w:tblCellMar>
        </w:tblPrEx>
        <w:trPr>
          <w:jc w:val="center"/>
        </w:trPr>
        <w:tc>
          <w:tcPr>
            <w:tcW w:w="1980" w:type="dxa"/>
            <w:tcBorders>
              <w:top w:val="nil"/>
              <w:left w:val="nil"/>
              <w:bottom w:val="nil"/>
              <w:right w:val="nil"/>
            </w:tcBorders>
          </w:tcPr>
          <w:p w14:paraId="34F61F8C"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61251AD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783BA4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38DAED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D78B29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A69025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98B53C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11A4F3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95DBAF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340" w:type="dxa"/>
            <w:tcBorders>
              <w:top w:val="nil"/>
              <w:left w:val="nil"/>
              <w:bottom w:val="nil"/>
              <w:right w:val="nil"/>
            </w:tcBorders>
          </w:tcPr>
          <w:p w14:paraId="3BD9477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r>
      <w:tr w:rsidR="00A73C54" w:rsidRPr="00172B17" w14:paraId="17369356" w14:textId="77777777" w:rsidTr="00836A67">
        <w:tblPrEx>
          <w:tblCellMar>
            <w:top w:w="0" w:type="dxa"/>
            <w:bottom w:w="0" w:type="dxa"/>
          </w:tblCellMar>
        </w:tblPrEx>
        <w:trPr>
          <w:jc w:val="center"/>
        </w:trPr>
        <w:tc>
          <w:tcPr>
            <w:tcW w:w="1980" w:type="dxa"/>
            <w:tcBorders>
              <w:top w:val="nil"/>
              <w:left w:val="nil"/>
              <w:bottom w:val="nil"/>
              <w:right w:val="nil"/>
            </w:tcBorders>
          </w:tcPr>
          <w:p w14:paraId="51A0409B"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log_baseline_nl</w:t>
            </w:r>
          </w:p>
        </w:tc>
        <w:tc>
          <w:tcPr>
            <w:tcW w:w="0" w:type="auto"/>
            <w:tcBorders>
              <w:top w:val="nil"/>
              <w:left w:val="nil"/>
              <w:bottom w:val="nil"/>
              <w:right w:val="nil"/>
            </w:tcBorders>
          </w:tcPr>
          <w:p w14:paraId="0BDB581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0.014</w:t>
            </w:r>
          </w:p>
        </w:tc>
        <w:tc>
          <w:tcPr>
            <w:tcW w:w="0" w:type="auto"/>
            <w:tcBorders>
              <w:top w:val="nil"/>
              <w:left w:val="nil"/>
              <w:bottom w:val="nil"/>
              <w:right w:val="nil"/>
            </w:tcBorders>
          </w:tcPr>
          <w:p w14:paraId="78D0609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6D1798E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0" w:type="auto"/>
            <w:tcBorders>
              <w:top w:val="nil"/>
              <w:left w:val="nil"/>
              <w:bottom w:val="nil"/>
              <w:right w:val="nil"/>
            </w:tcBorders>
          </w:tcPr>
          <w:p w14:paraId="3D522B1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0" w:type="auto"/>
            <w:tcBorders>
              <w:top w:val="nil"/>
              <w:left w:val="nil"/>
              <w:bottom w:val="nil"/>
              <w:right w:val="nil"/>
            </w:tcBorders>
          </w:tcPr>
          <w:p w14:paraId="144BE25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3E377E1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71ED520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3870EBA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1340" w:type="dxa"/>
            <w:tcBorders>
              <w:top w:val="nil"/>
              <w:left w:val="nil"/>
              <w:bottom w:val="nil"/>
              <w:right w:val="nil"/>
            </w:tcBorders>
          </w:tcPr>
          <w:p w14:paraId="5F0D2AF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-0.010</w:t>
            </w:r>
          </w:p>
        </w:tc>
      </w:tr>
      <w:tr w:rsidR="00A73C54" w:rsidRPr="00172B17" w14:paraId="5C71C98E" w14:textId="77777777" w:rsidTr="00836A67">
        <w:tblPrEx>
          <w:tblCellMar>
            <w:top w:w="0" w:type="dxa"/>
            <w:bottom w:w="0" w:type="dxa"/>
          </w:tblCellMar>
        </w:tblPrEx>
        <w:trPr>
          <w:jc w:val="center"/>
        </w:trPr>
        <w:tc>
          <w:tcPr>
            <w:tcW w:w="1980" w:type="dxa"/>
            <w:tcBorders>
              <w:top w:val="nil"/>
              <w:left w:val="nil"/>
              <w:bottom w:val="nil"/>
              <w:right w:val="nil"/>
            </w:tcBorders>
          </w:tcPr>
          <w:p w14:paraId="23BF0DE8"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7385319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57CBF2B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462B9C1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120F117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671ED60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2505C0C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68C1844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62FBBC6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1340" w:type="dxa"/>
            <w:tcBorders>
              <w:top w:val="nil"/>
              <w:left w:val="nil"/>
              <w:bottom w:val="nil"/>
              <w:right w:val="nil"/>
            </w:tcBorders>
          </w:tcPr>
          <w:p w14:paraId="6E76BE5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r>
      <w:tr w:rsidR="00A73C54" w:rsidRPr="00172B17" w14:paraId="6C849AA5" w14:textId="77777777" w:rsidTr="00836A67">
        <w:tblPrEx>
          <w:tblCellMar>
            <w:top w:w="0" w:type="dxa"/>
            <w:bottom w:w="0" w:type="dxa"/>
          </w:tblCellMar>
        </w:tblPrEx>
        <w:trPr>
          <w:jc w:val="center"/>
        </w:trPr>
        <w:tc>
          <w:tcPr>
            <w:tcW w:w="1980" w:type="dxa"/>
            <w:tcBorders>
              <w:top w:val="nil"/>
              <w:left w:val="nil"/>
              <w:bottom w:val="nil"/>
              <w:right w:val="nil"/>
            </w:tcBorders>
          </w:tcPr>
          <w:p w14:paraId="144E2946"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gov_magm_avg</w:t>
            </w:r>
          </w:p>
        </w:tc>
        <w:tc>
          <w:tcPr>
            <w:tcW w:w="0" w:type="auto"/>
            <w:tcBorders>
              <w:top w:val="nil"/>
              <w:left w:val="nil"/>
              <w:bottom w:val="nil"/>
              <w:right w:val="nil"/>
            </w:tcBorders>
          </w:tcPr>
          <w:p w14:paraId="1592305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455E94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0EE40B7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5D9780B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1831825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3E62DEC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7208A26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504C034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1340" w:type="dxa"/>
            <w:tcBorders>
              <w:top w:val="nil"/>
              <w:left w:val="nil"/>
              <w:bottom w:val="nil"/>
              <w:right w:val="nil"/>
            </w:tcBorders>
          </w:tcPr>
          <w:p w14:paraId="0F272A0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-0.007</w:t>
            </w:r>
          </w:p>
        </w:tc>
      </w:tr>
      <w:tr w:rsidR="00A73C54" w:rsidRPr="00172B17" w14:paraId="242822DF" w14:textId="77777777" w:rsidTr="00836A67">
        <w:tblPrEx>
          <w:tblCellMar>
            <w:top w:w="0" w:type="dxa"/>
            <w:bottom w:w="0" w:type="dxa"/>
          </w:tblCellMar>
        </w:tblPrEx>
        <w:trPr>
          <w:jc w:val="center"/>
        </w:trPr>
        <w:tc>
          <w:tcPr>
            <w:tcW w:w="1980" w:type="dxa"/>
            <w:tcBorders>
              <w:top w:val="nil"/>
              <w:left w:val="nil"/>
              <w:bottom w:val="nil"/>
              <w:right w:val="nil"/>
            </w:tcBorders>
          </w:tcPr>
          <w:p w14:paraId="362DA40D"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0FFB672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AB13A9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3C22145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0272304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71B21CB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59051A1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33C69AD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652E92E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1340" w:type="dxa"/>
            <w:tcBorders>
              <w:top w:val="nil"/>
              <w:left w:val="nil"/>
              <w:bottom w:val="nil"/>
              <w:right w:val="nil"/>
            </w:tcBorders>
          </w:tcPr>
          <w:p w14:paraId="46C58FB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r>
      <w:tr w:rsidR="00A73C54" w:rsidRPr="00172B17" w14:paraId="6B986C20" w14:textId="77777777" w:rsidTr="00836A67">
        <w:tblPrEx>
          <w:tblCellMar>
            <w:top w:w="0" w:type="dxa"/>
            <w:bottom w:w="0" w:type="dxa"/>
          </w:tblCellMar>
        </w:tblPrEx>
        <w:trPr>
          <w:jc w:val="center"/>
        </w:trPr>
        <w:tc>
          <w:tcPr>
            <w:tcW w:w="1980" w:type="dxa"/>
            <w:tcBorders>
              <w:top w:val="nil"/>
              <w:left w:val="nil"/>
              <w:bottom w:val="nil"/>
              <w:right w:val="nil"/>
            </w:tcBorders>
          </w:tcPr>
          <w:p w14:paraId="32CE9D5A"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org_admin_avg</w:t>
            </w:r>
          </w:p>
        </w:tc>
        <w:tc>
          <w:tcPr>
            <w:tcW w:w="0" w:type="auto"/>
            <w:tcBorders>
              <w:top w:val="nil"/>
              <w:left w:val="nil"/>
              <w:bottom w:val="nil"/>
              <w:right w:val="nil"/>
            </w:tcBorders>
          </w:tcPr>
          <w:p w14:paraId="3B77657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E7BF23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-0.012*</w:t>
            </w:r>
          </w:p>
        </w:tc>
        <w:tc>
          <w:tcPr>
            <w:tcW w:w="0" w:type="auto"/>
            <w:tcBorders>
              <w:top w:val="nil"/>
              <w:left w:val="nil"/>
              <w:bottom w:val="nil"/>
              <w:right w:val="nil"/>
            </w:tcBorders>
          </w:tcPr>
          <w:p w14:paraId="240861C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709CE14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4D7BE2B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24B4A87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41AEF8D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708CA79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1340" w:type="dxa"/>
            <w:tcBorders>
              <w:top w:val="nil"/>
              <w:left w:val="nil"/>
              <w:bottom w:val="nil"/>
              <w:right w:val="nil"/>
            </w:tcBorders>
          </w:tcPr>
          <w:p w14:paraId="5F055B9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r>
      <w:tr w:rsidR="00A73C54" w:rsidRPr="00172B17" w14:paraId="3C4C3CDD" w14:textId="77777777" w:rsidTr="00836A67">
        <w:tblPrEx>
          <w:tblCellMar>
            <w:top w:w="0" w:type="dxa"/>
            <w:bottom w:w="0" w:type="dxa"/>
          </w:tblCellMar>
        </w:tblPrEx>
        <w:trPr>
          <w:jc w:val="center"/>
        </w:trPr>
        <w:tc>
          <w:tcPr>
            <w:tcW w:w="1980" w:type="dxa"/>
            <w:tcBorders>
              <w:top w:val="nil"/>
              <w:left w:val="nil"/>
              <w:bottom w:val="nil"/>
              <w:right w:val="nil"/>
            </w:tcBorders>
          </w:tcPr>
          <w:p w14:paraId="5178FC83"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97C153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846C0D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(0.007)</w:t>
            </w:r>
          </w:p>
        </w:tc>
        <w:tc>
          <w:tcPr>
            <w:tcW w:w="0" w:type="auto"/>
            <w:tcBorders>
              <w:top w:val="nil"/>
              <w:left w:val="nil"/>
              <w:bottom w:val="nil"/>
              <w:right w:val="nil"/>
            </w:tcBorders>
          </w:tcPr>
          <w:p w14:paraId="6D60B41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(0.007)</w:t>
            </w:r>
          </w:p>
        </w:tc>
        <w:tc>
          <w:tcPr>
            <w:tcW w:w="0" w:type="auto"/>
            <w:tcBorders>
              <w:top w:val="nil"/>
              <w:left w:val="nil"/>
              <w:bottom w:val="nil"/>
              <w:right w:val="nil"/>
            </w:tcBorders>
          </w:tcPr>
          <w:p w14:paraId="31EAF60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1DEE6D6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5EE7B4A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7A093E6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4FAC054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1340" w:type="dxa"/>
            <w:tcBorders>
              <w:top w:val="nil"/>
              <w:left w:val="nil"/>
              <w:bottom w:val="nil"/>
              <w:right w:val="nil"/>
            </w:tcBorders>
          </w:tcPr>
          <w:p w14:paraId="15536B6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r>
      <w:tr w:rsidR="00A73C54" w:rsidRPr="00172B17" w14:paraId="63C6F64B" w14:textId="77777777" w:rsidTr="00836A67">
        <w:tblPrEx>
          <w:tblCellMar>
            <w:top w:w="0" w:type="dxa"/>
            <w:bottom w:w="0" w:type="dxa"/>
          </w:tblCellMar>
        </w:tblPrEx>
        <w:trPr>
          <w:jc w:val="center"/>
        </w:trPr>
        <w:tc>
          <w:tcPr>
            <w:tcW w:w="1980" w:type="dxa"/>
            <w:tcBorders>
              <w:top w:val="nil"/>
              <w:left w:val="nil"/>
              <w:bottom w:val="nil"/>
              <w:right w:val="nil"/>
            </w:tcBorders>
          </w:tcPr>
          <w:p w14:paraId="53C7BA15"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budg_magm_avg</w:t>
            </w:r>
          </w:p>
        </w:tc>
        <w:tc>
          <w:tcPr>
            <w:tcW w:w="0" w:type="auto"/>
            <w:tcBorders>
              <w:top w:val="nil"/>
              <w:left w:val="nil"/>
              <w:bottom w:val="nil"/>
              <w:right w:val="nil"/>
            </w:tcBorders>
          </w:tcPr>
          <w:p w14:paraId="303AA2A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47DBCA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76BB150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0223916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298D013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21757A8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32EB213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01669C2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1340" w:type="dxa"/>
            <w:tcBorders>
              <w:top w:val="nil"/>
              <w:left w:val="nil"/>
              <w:bottom w:val="nil"/>
              <w:right w:val="nil"/>
            </w:tcBorders>
          </w:tcPr>
          <w:p w14:paraId="5880E46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r>
      <w:tr w:rsidR="00A73C54" w:rsidRPr="00172B17" w14:paraId="28BAC7E0" w14:textId="77777777" w:rsidTr="00836A67">
        <w:tblPrEx>
          <w:tblCellMar>
            <w:top w:w="0" w:type="dxa"/>
            <w:bottom w:w="0" w:type="dxa"/>
          </w:tblCellMar>
        </w:tblPrEx>
        <w:trPr>
          <w:jc w:val="center"/>
        </w:trPr>
        <w:tc>
          <w:tcPr>
            <w:tcW w:w="1980" w:type="dxa"/>
            <w:tcBorders>
              <w:top w:val="nil"/>
              <w:left w:val="nil"/>
              <w:bottom w:val="nil"/>
              <w:right w:val="nil"/>
            </w:tcBorders>
          </w:tcPr>
          <w:p w14:paraId="62E38D5C"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4EB2F4C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264BDB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2DCF36B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0173533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404C300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45DC897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389178C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3FD299F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1340" w:type="dxa"/>
            <w:tcBorders>
              <w:top w:val="nil"/>
              <w:left w:val="nil"/>
              <w:bottom w:val="nil"/>
              <w:right w:val="nil"/>
            </w:tcBorders>
          </w:tcPr>
          <w:p w14:paraId="0D69A3B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r>
      <w:tr w:rsidR="00A73C54" w:rsidRPr="00172B17" w14:paraId="3A2BFE28" w14:textId="77777777" w:rsidTr="00836A67">
        <w:tblPrEx>
          <w:tblCellMar>
            <w:top w:w="0" w:type="dxa"/>
            <w:bottom w:w="0" w:type="dxa"/>
          </w:tblCellMar>
        </w:tblPrEx>
        <w:trPr>
          <w:jc w:val="center"/>
        </w:trPr>
        <w:tc>
          <w:tcPr>
            <w:tcW w:w="1980" w:type="dxa"/>
            <w:tcBorders>
              <w:top w:val="nil"/>
              <w:left w:val="nil"/>
              <w:bottom w:val="nil"/>
              <w:right w:val="nil"/>
            </w:tcBorders>
          </w:tcPr>
          <w:p w14:paraId="2092A3C9"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fiscal_magm_avg</w:t>
            </w:r>
          </w:p>
        </w:tc>
        <w:tc>
          <w:tcPr>
            <w:tcW w:w="0" w:type="auto"/>
            <w:tcBorders>
              <w:top w:val="nil"/>
              <w:left w:val="nil"/>
              <w:bottom w:val="nil"/>
              <w:right w:val="nil"/>
            </w:tcBorders>
          </w:tcPr>
          <w:p w14:paraId="34A20D7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7EB77F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2F65B0C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6B3C3DD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011CBEF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46D5DD9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15A3EDD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0" w:type="auto"/>
            <w:tcBorders>
              <w:top w:val="nil"/>
              <w:left w:val="nil"/>
              <w:bottom w:val="nil"/>
              <w:right w:val="nil"/>
            </w:tcBorders>
          </w:tcPr>
          <w:p w14:paraId="4CE7FE3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1340" w:type="dxa"/>
            <w:tcBorders>
              <w:top w:val="nil"/>
              <w:left w:val="nil"/>
              <w:bottom w:val="nil"/>
              <w:right w:val="nil"/>
            </w:tcBorders>
          </w:tcPr>
          <w:p w14:paraId="7B1044C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r>
      <w:tr w:rsidR="00A73C54" w:rsidRPr="00172B17" w14:paraId="29E162A9" w14:textId="77777777" w:rsidTr="00836A67">
        <w:tblPrEx>
          <w:tblCellMar>
            <w:top w:w="0" w:type="dxa"/>
            <w:bottom w:w="0" w:type="dxa"/>
          </w:tblCellMar>
        </w:tblPrEx>
        <w:trPr>
          <w:jc w:val="center"/>
        </w:trPr>
        <w:tc>
          <w:tcPr>
            <w:tcW w:w="1980" w:type="dxa"/>
            <w:tcBorders>
              <w:top w:val="nil"/>
              <w:left w:val="nil"/>
              <w:bottom w:val="nil"/>
              <w:right w:val="nil"/>
            </w:tcBorders>
          </w:tcPr>
          <w:p w14:paraId="44C21946"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65507CF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BD767E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71B9BDA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7DAE1E2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1BC8116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655004F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49DB573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7EACB60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1340" w:type="dxa"/>
            <w:tcBorders>
              <w:top w:val="nil"/>
              <w:left w:val="nil"/>
              <w:bottom w:val="nil"/>
              <w:right w:val="nil"/>
            </w:tcBorders>
          </w:tcPr>
          <w:p w14:paraId="42CF684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r>
      <w:tr w:rsidR="00A73C54" w:rsidRPr="00172B17" w14:paraId="10B51CA8" w14:textId="77777777" w:rsidTr="00836A67">
        <w:tblPrEx>
          <w:tblCellMar>
            <w:top w:w="0" w:type="dxa"/>
            <w:bottom w:w="0" w:type="dxa"/>
          </w:tblCellMar>
        </w:tblPrEx>
        <w:trPr>
          <w:jc w:val="center"/>
        </w:trPr>
        <w:tc>
          <w:tcPr>
            <w:tcW w:w="1980" w:type="dxa"/>
            <w:tcBorders>
              <w:top w:val="nil"/>
              <w:left w:val="nil"/>
              <w:bottom w:val="nil"/>
              <w:right w:val="nil"/>
            </w:tcBorders>
          </w:tcPr>
          <w:p w14:paraId="4692BD91"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service_dev_avg</w:t>
            </w:r>
          </w:p>
        </w:tc>
        <w:tc>
          <w:tcPr>
            <w:tcW w:w="0" w:type="auto"/>
            <w:tcBorders>
              <w:top w:val="nil"/>
              <w:left w:val="nil"/>
              <w:bottom w:val="nil"/>
              <w:right w:val="nil"/>
            </w:tcBorders>
          </w:tcPr>
          <w:p w14:paraId="067F4B2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C72EB1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3FB1959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1AC5941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28CEC09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1EC0692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568FE63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6980E53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1340" w:type="dxa"/>
            <w:tcBorders>
              <w:top w:val="nil"/>
              <w:left w:val="nil"/>
              <w:bottom w:val="nil"/>
              <w:right w:val="nil"/>
            </w:tcBorders>
          </w:tcPr>
          <w:p w14:paraId="10E733A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r>
      <w:tr w:rsidR="00A73C54" w:rsidRPr="00172B17" w14:paraId="69AB3B30" w14:textId="77777777" w:rsidTr="00836A67">
        <w:tblPrEx>
          <w:tblCellMar>
            <w:top w:w="0" w:type="dxa"/>
            <w:bottom w:w="0" w:type="dxa"/>
          </w:tblCellMar>
        </w:tblPrEx>
        <w:trPr>
          <w:jc w:val="center"/>
        </w:trPr>
        <w:tc>
          <w:tcPr>
            <w:tcW w:w="1980" w:type="dxa"/>
            <w:tcBorders>
              <w:top w:val="nil"/>
              <w:left w:val="nil"/>
              <w:bottom w:val="nil"/>
              <w:right w:val="nil"/>
            </w:tcBorders>
          </w:tcPr>
          <w:p w14:paraId="0F191919"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50E4932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BEED69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44AAAC3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629D28D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4233E9A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5C96FAE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2723CD2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2382203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1340" w:type="dxa"/>
            <w:tcBorders>
              <w:top w:val="nil"/>
              <w:left w:val="nil"/>
              <w:bottom w:val="nil"/>
              <w:right w:val="nil"/>
            </w:tcBorders>
          </w:tcPr>
          <w:p w14:paraId="521AD00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r>
      <w:tr w:rsidR="00A73C54" w:rsidRPr="00172B17" w14:paraId="100BA4E0" w14:textId="77777777" w:rsidTr="00836A67">
        <w:tblPrEx>
          <w:tblCellMar>
            <w:top w:w="0" w:type="dxa"/>
            <w:bottom w:w="0" w:type="dxa"/>
          </w:tblCellMar>
        </w:tblPrEx>
        <w:trPr>
          <w:jc w:val="center"/>
        </w:trPr>
        <w:tc>
          <w:tcPr>
            <w:tcW w:w="1980" w:type="dxa"/>
            <w:tcBorders>
              <w:top w:val="nil"/>
              <w:left w:val="nil"/>
              <w:bottom w:val="nil"/>
              <w:right w:val="nil"/>
            </w:tcBorders>
          </w:tcPr>
          <w:p w14:paraId="690A8570"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jud_exe_avg</w:t>
            </w:r>
          </w:p>
        </w:tc>
        <w:tc>
          <w:tcPr>
            <w:tcW w:w="0" w:type="auto"/>
            <w:tcBorders>
              <w:top w:val="nil"/>
              <w:left w:val="nil"/>
              <w:bottom w:val="nil"/>
              <w:right w:val="nil"/>
            </w:tcBorders>
          </w:tcPr>
          <w:p w14:paraId="53AE143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8499B5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1AD8C53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09120DA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14A23DC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2F29803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-0.010*</w:t>
            </w:r>
          </w:p>
        </w:tc>
        <w:tc>
          <w:tcPr>
            <w:tcW w:w="0" w:type="auto"/>
            <w:tcBorders>
              <w:top w:val="nil"/>
              <w:left w:val="nil"/>
              <w:bottom w:val="nil"/>
              <w:right w:val="nil"/>
            </w:tcBorders>
          </w:tcPr>
          <w:p w14:paraId="6627C3C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-0.010*</w:t>
            </w:r>
          </w:p>
        </w:tc>
        <w:tc>
          <w:tcPr>
            <w:tcW w:w="0" w:type="auto"/>
            <w:tcBorders>
              <w:top w:val="nil"/>
              <w:left w:val="nil"/>
              <w:bottom w:val="nil"/>
              <w:right w:val="nil"/>
            </w:tcBorders>
          </w:tcPr>
          <w:p w14:paraId="1E8E52F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-0.010*</w:t>
            </w:r>
          </w:p>
        </w:tc>
        <w:tc>
          <w:tcPr>
            <w:tcW w:w="1340" w:type="dxa"/>
            <w:tcBorders>
              <w:top w:val="nil"/>
              <w:left w:val="nil"/>
              <w:bottom w:val="nil"/>
              <w:right w:val="nil"/>
            </w:tcBorders>
          </w:tcPr>
          <w:p w14:paraId="5511342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-0.010*</w:t>
            </w:r>
          </w:p>
        </w:tc>
      </w:tr>
      <w:tr w:rsidR="00A73C54" w:rsidRPr="00172B17" w14:paraId="66EF9190" w14:textId="77777777" w:rsidTr="00836A67">
        <w:tblPrEx>
          <w:tblCellMar>
            <w:top w:w="0" w:type="dxa"/>
            <w:bottom w:w="0" w:type="dxa"/>
          </w:tblCellMar>
        </w:tblPrEx>
        <w:trPr>
          <w:jc w:val="center"/>
        </w:trPr>
        <w:tc>
          <w:tcPr>
            <w:tcW w:w="1980" w:type="dxa"/>
            <w:tcBorders>
              <w:top w:val="nil"/>
              <w:left w:val="nil"/>
              <w:bottom w:val="nil"/>
              <w:right w:val="nil"/>
            </w:tcBorders>
          </w:tcPr>
          <w:p w14:paraId="29C0E8E3"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68B3193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9DA46A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05D4D34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50B917A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67CCBCC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3473F69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5FC7CAD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0EBD2E4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1340" w:type="dxa"/>
            <w:tcBorders>
              <w:top w:val="nil"/>
              <w:left w:val="nil"/>
              <w:bottom w:val="nil"/>
              <w:right w:val="nil"/>
            </w:tcBorders>
          </w:tcPr>
          <w:p w14:paraId="0AA494D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r>
      <w:tr w:rsidR="00A73C54" w:rsidRPr="00172B17" w14:paraId="204161A9" w14:textId="77777777" w:rsidTr="00836A67">
        <w:tblPrEx>
          <w:tblCellMar>
            <w:top w:w="0" w:type="dxa"/>
            <w:bottom w:w="0" w:type="dxa"/>
          </w:tblCellMar>
        </w:tblPrEx>
        <w:trPr>
          <w:jc w:val="center"/>
        </w:trPr>
        <w:tc>
          <w:tcPr>
            <w:tcW w:w="1980" w:type="dxa"/>
            <w:tcBorders>
              <w:top w:val="nil"/>
              <w:left w:val="nil"/>
              <w:bottom w:val="nil"/>
              <w:right w:val="nil"/>
            </w:tcBorders>
          </w:tcPr>
          <w:p w14:paraId="0FB032C2"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phy_infra_avg</w:t>
            </w:r>
          </w:p>
        </w:tc>
        <w:tc>
          <w:tcPr>
            <w:tcW w:w="0" w:type="auto"/>
            <w:tcBorders>
              <w:top w:val="nil"/>
              <w:left w:val="nil"/>
              <w:bottom w:val="nil"/>
              <w:right w:val="nil"/>
            </w:tcBorders>
          </w:tcPr>
          <w:p w14:paraId="7597F01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0E2F50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0" w:type="auto"/>
            <w:tcBorders>
              <w:top w:val="nil"/>
              <w:left w:val="nil"/>
              <w:bottom w:val="nil"/>
              <w:right w:val="nil"/>
            </w:tcBorders>
          </w:tcPr>
          <w:p w14:paraId="7DDFEB3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12502BC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28AC0FA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6BE0CFB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0.007**</w:t>
            </w:r>
          </w:p>
        </w:tc>
        <w:tc>
          <w:tcPr>
            <w:tcW w:w="0" w:type="auto"/>
            <w:tcBorders>
              <w:top w:val="nil"/>
              <w:left w:val="nil"/>
              <w:bottom w:val="nil"/>
              <w:right w:val="nil"/>
            </w:tcBorders>
          </w:tcPr>
          <w:p w14:paraId="2A8D376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0.007**</w:t>
            </w:r>
          </w:p>
        </w:tc>
        <w:tc>
          <w:tcPr>
            <w:tcW w:w="0" w:type="auto"/>
            <w:tcBorders>
              <w:top w:val="nil"/>
              <w:left w:val="nil"/>
              <w:bottom w:val="nil"/>
              <w:right w:val="nil"/>
            </w:tcBorders>
          </w:tcPr>
          <w:p w14:paraId="0692825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1340" w:type="dxa"/>
            <w:tcBorders>
              <w:top w:val="nil"/>
              <w:left w:val="nil"/>
              <w:bottom w:val="nil"/>
              <w:right w:val="nil"/>
            </w:tcBorders>
          </w:tcPr>
          <w:p w14:paraId="3D9F385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r>
      <w:tr w:rsidR="00A73C54" w:rsidRPr="00172B17" w14:paraId="2F4640A3" w14:textId="77777777" w:rsidTr="00836A67">
        <w:tblPrEx>
          <w:tblCellMar>
            <w:top w:w="0" w:type="dxa"/>
            <w:bottom w:w="0" w:type="dxa"/>
          </w:tblCellMar>
        </w:tblPrEx>
        <w:trPr>
          <w:jc w:val="center"/>
        </w:trPr>
        <w:tc>
          <w:tcPr>
            <w:tcW w:w="1980" w:type="dxa"/>
            <w:tcBorders>
              <w:top w:val="nil"/>
              <w:left w:val="nil"/>
              <w:bottom w:val="nil"/>
              <w:right w:val="nil"/>
            </w:tcBorders>
          </w:tcPr>
          <w:p w14:paraId="074C5422"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644579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6E23C3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402DC2F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369CFFD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400F452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24DCBA8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42ED240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nil"/>
              <w:right w:val="nil"/>
            </w:tcBorders>
          </w:tcPr>
          <w:p w14:paraId="1E8B65C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1340" w:type="dxa"/>
            <w:tcBorders>
              <w:top w:val="nil"/>
              <w:left w:val="nil"/>
              <w:bottom w:val="nil"/>
              <w:right w:val="nil"/>
            </w:tcBorders>
          </w:tcPr>
          <w:p w14:paraId="64CD33B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r>
      <w:tr w:rsidR="00A73C54" w:rsidRPr="00172B17" w14:paraId="51823FBA" w14:textId="77777777" w:rsidTr="00836A67">
        <w:tblPrEx>
          <w:tblCellMar>
            <w:top w:w="0" w:type="dxa"/>
            <w:bottom w:w="0" w:type="dxa"/>
          </w:tblCellMar>
        </w:tblPrEx>
        <w:trPr>
          <w:jc w:val="center"/>
        </w:trPr>
        <w:tc>
          <w:tcPr>
            <w:tcW w:w="1980" w:type="dxa"/>
            <w:tcBorders>
              <w:top w:val="nil"/>
              <w:left w:val="nil"/>
              <w:bottom w:val="nil"/>
              <w:right w:val="nil"/>
            </w:tcBorders>
          </w:tcPr>
          <w:p w14:paraId="352A6D6E"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soc_inc_avg</w:t>
            </w:r>
          </w:p>
        </w:tc>
        <w:tc>
          <w:tcPr>
            <w:tcW w:w="0" w:type="auto"/>
            <w:tcBorders>
              <w:top w:val="nil"/>
              <w:left w:val="nil"/>
              <w:bottom w:val="nil"/>
              <w:right w:val="nil"/>
            </w:tcBorders>
          </w:tcPr>
          <w:p w14:paraId="37B4E1F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14E764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2A1BA98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0" w:type="auto"/>
            <w:tcBorders>
              <w:top w:val="nil"/>
              <w:left w:val="nil"/>
              <w:bottom w:val="nil"/>
              <w:right w:val="nil"/>
            </w:tcBorders>
          </w:tcPr>
          <w:p w14:paraId="02437AE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0" w:type="auto"/>
            <w:tcBorders>
              <w:top w:val="nil"/>
              <w:left w:val="nil"/>
              <w:bottom w:val="nil"/>
              <w:right w:val="nil"/>
            </w:tcBorders>
          </w:tcPr>
          <w:p w14:paraId="71CFE2F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0" w:type="auto"/>
            <w:tcBorders>
              <w:top w:val="nil"/>
              <w:left w:val="nil"/>
              <w:bottom w:val="nil"/>
              <w:right w:val="nil"/>
            </w:tcBorders>
          </w:tcPr>
          <w:p w14:paraId="4F42E3C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0" w:type="auto"/>
            <w:tcBorders>
              <w:top w:val="nil"/>
              <w:left w:val="nil"/>
              <w:bottom w:val="nil"/>
              <w:right w:val="nil"/>
            </w:tcBorders>
          </w:tcPr>
          <w:p w14:paraId="5429A6D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0" w:type="auto"/>
            <w:tcBorders>
              <w:top w:val="nil"/>
              <w:left w:val="nil"/>
              <w:bottom w:val="nil"/>
              <w:right w:val="nil"/>
            </w:tcBorders>
          </w:tcPr>
          <w:p w14:paraId="5CF2FDA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1340" w:type="dxa"/>
            <w:tcBorders>
              <w:top w:val="nil"/>
              <w:left w:val="nil"/>
              <w:bottom w:val="nil"/>
              <w:right w:val="nil"/>
            </w:tcBorders>
          </w:tcPr>
          <w:p w14:paraId="70FA685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r>
      <w:tr w:rsidR="00A73C54" w:rsidRPr="00172B17" w14:paraId="1AB7929C" w14:textId="77777777" w:rsidTr="00836A67">
        <w:tblPrEx>
          <w:tblCellMar>
            <w:top w:w="0" w:type="dxa"/>
            <w:bottom w:w="0" w:type="dxa"/>
          </w:tblCellMar>
        </w:tblPrEx>
        <w:trPr>
          <w:jc w:val="center"/>
        </w:trPr>
        <w:tc>
          <w:tcPr>
            <w:tcW w:w="1980" w:type="dxa"/>
            <w:tcBorders>
              <w:top w:val="nil"/>
              <w:left w:val="nil"/>
              <w:bottom w:val="nil"/>
              <w:right w:val="nil"/>
            </w:tcBorders>
          </w:tcPr>
          <w:p w14:paraId="0CD3A627"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E99E90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18CA61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6BCD0C0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34529D6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606CD81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4AAC127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464CA2E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0" w:type="auto"/>
            <w:tcBorders>
              <w:top w:val="nil"/>
              <w:left w:val="nil"/>
              <w:bottom w:val="nil"/>
              <w:right w:val="nil"/>
            </w:tcBorders>
          </w:tcPr>
          <w:p w14:paraId="0512BC6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1340" w:type="dxa"/>
            <w:tcBorders>
              <w:top w:val="nil"/>
              <w:left w:val="nil"/>
              <w:bottom w:val="nil"/>
              <w:right w:val="nil"/>
            </w:tcBorders>
          </w:tcPr>
          <w:p w14:paraId="3AD1B91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r>
      <w:tr w:rsidR="00A73C54" w:rsidRPr="00172B17" w14:paraId="725A4C28" w14:textId="77777777" w:rsidTr="00836A67">
        <w:tblPrEx>
          <w:tblCellMar>
            <w:top w:w="0" w:type="dxa"/>
            <w:bottom w:w="0" w:type="dxa"/>
          </w:tblCellMar>
        </w:tblPrEx>
        <w:trPr>
          <w:jc w:val="center"/>
        </w:trPr>
        <w:tc>
          <w:tcPr>
            <w:tcW w:w="1980" w:type="dxa"/>
            <w:tcBorders>
              <w:top w:val="nil"/>
              <w:left w:val="nil"/>
              <w:bottom w:val="nil"/>
              <w:right w:val="nil"/>
            </w:tcBorders>
          </w:tcPr>
          <w:p w14:paraId="0F8034EE"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env_protec_avg</w:t>
            </w:r>
          </w:p>
        </w:tc>
        <w:tc>
          <w:tcPr>
            <w:tcW w:w="0" w:type="auto"/>
            <w:tcBorders>
              <w:top w:val="nil"/>
              <w:left w:val="nil"/>
              <w:bottom w:val="nil"/>
              <w:right w:val="nil"/>
            </w:tcBorders>
          </w:tcPr>
          <w:p w14:paraId="447B422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7A6057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0.002</w:t>
            </w:r>
          </w:p>
        </w:tc>
        <w:tc>
          <w:tcPr>
            <w:tcW w:w="0" w:type="auto"/>
            <w:tcBorders>
              <w:top w:val="nil"/>
              <w:left w:val="nil"/>
              <w:bottom w:val="nil"/>
              <w:right w:val="nil"/>
            </w:tcBorders>
          </w:tcPr>
          <w:p w14:paraId="472CBFF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1ACDF5E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6A5F39B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623708E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745DB92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-0.006</w:t>
            </w:r>
          </w:p>
        </w:tc>
        <w:tc>
          <w:tcPr>
            <w:tcW w:w="0" w:type="auto"/>
            <w:tcBorders>
              <w:top w:val="nil"/>
              <w:left w:val="nil"/>
              <w:bottom w:val="nil"/>
              <w:right w:val="nil"/>
            </w:tcBorders>
          </w:tcPr>
          <w:p w14:paraId="4A94ACD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-0.010**</w:t>
            </w:r>
          </w:p>
        </w:tc>
        <w:tc>
          <w:tcPr>
            <w:tcW w:w="1340" w:type="dxa"/>
            <w:tcBorders>
              <w:top w:val="nil"/>
              <w:left w:val="nil"/>
              <w:bottom w:val="nil"/>
              <w:right w:val="nil"/>
            </w:tcBorders>
          </w:tcPr>
          <w:p w14:paraId="44B86DD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-0.010**</w:t>
            </w:r>
          </w:p>
        </w:tc>
      </w:tr>
      <w:tr w:rsidR="00A73C54" w:rsidRPr="00172B17" w14:paraId="1FDB1876" w14:textId="77777777" w:rsidTr="00836A67">
        <w:tblPrEx>
          <w:tblCellMar>
            <w:top w:w="0" w:type="dxa"/>
            <w:bottom w:w="0" w:type="dxa"/>
          </w:tblCellMar>
        </w:tblPrEx>
        <w:trPr>
          <w:jc w:val="center"/>
        </w:trPr>
        <w:tc>
          <w:tcPr>
            <w:tcW w:w="1980" w:type="dxa"/>
            <w:tcBorders>
              <w:top w:val="nil"/>
              <w:left w:val="nil"/>
              <w:bottom w:val="nil"/>
              <w:right w:val="nil"/>
            </w:tcBorders>
          </w:tcPr>
          <w:p w14:paraId="0D289B30"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69D62F4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8E031B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2BDF6C6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354DA29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7E63ADD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5111A87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2D77B08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63BBC45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1340" w:type="dxa"/>
            <w:tcBorders>
              <w:top w:val="nil"/>
              <w:left w:val="nil"/>
              <w:bottom w:val="nil"/>
              <w:right w:val="nil"/>
            </w:tcBorders>
          </w:tcPr>
          <w:p w14:paraId="3569332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r>
      <w:tr w:rsidR="00A73C54" w:rsidRPr="00172B17" w14:paraId="28A1660B" w14:textId="77777777" w:rsidTr="00836A67">
        <w:tblPrEx>
          <w:tblCellMar>
            <w:top w:w="0" w:type="dxa"/>
            <w:bottom w:w="0" w:type="dxa"/>
          </w:tblCellMar>
        </w:tblPrEx>
        <w:trPr>
          <w:jc w:val="center"/>
        </w:trPr>
        <w:tc>
          <w:tcPr>
            <w:tcW w:w="1980" w:type="dxa"/>
            <w:tcBorders>
              <w:top w:val="nil"/>
              <w:left w:val="nil"/>
              <w:bottom w:val="nil"/>
              <w:right w:val="nil"/>
            </w:tcBorders>
          </w:tcPr>
          <w:p w14:paraId="3346256F"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cop_cor_avg</w:t>
            </w:r>
          </w:p>
        </w:tc>
        <w:tc>
          <w:tcPr>
            <w:tcW w:w="0" w:type="auto"/>
            <w:tcBorders>
              <w:top w:val="nil"/>
              <w:left w:val="nil"/>
              <w:bottom w:val="nil"/>
              <w:right w:val="nil"/>
            </w:tcBorders>
          </w:tcPr>
          <w:p w14:paraId="2516E08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9AF6BC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0.018***</w:t>
            </w:r>
          </w:p>
        </w:tc>
        <w:tc>
          <w:tcPr>
            <w:tcW w:w="0" w:type="auto"/>
            <w:tcBorders>
              <w:top w:val="nil"/>
              <w:left w:val="nil"/>
              <w:bottom w:val="nil"/>
              <w:right w:val="nil"/>
            </w:tcBorders>
          </w:tcPr>
          <w:p w14:paraId="59C6DD5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0.015***</w:t>
            </w:r>
          </w:p>
        </w:tc>
        <w:tc>
          <w:tcPr>
            <w:tcW w:w="0" w:type="auto"/>
            <w:tcBorders>
              <w:top w:val="nil"/>
              <w:left w:val="nil"/>
              <w:bottom w:val="nil"/>
              <w:right w:val="nil"/>
            </w:tcBorders>
          </w:tcPr>
          <w:p w14:paraId="3D25BB2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0.015***</w:t>
            </w:r>
          </w:p>
        </w:tc>
        <w:tc>
          <w:tcPr>
            <w:tcW w:w="0" w:type="auto"/>
            <w:tcBorders>
              <w:top w:val="nil"/>
              <w:left w:val="nil"/>
              <w:bottom w:val="nil"/>
              <w:right w:val="nil"/>
            </w:tcBorders>
          </w:tcPr>
          <w:p w14:paraId="6B89A6A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0.015***</w:t>
            </w:r>
          </w:p>
        </w:tc>
        <w:tc>
          <w:tcPr>
            <w:tcW w:w="0" w:type="auto"/>
            <w:tcBorders>
              <w:top w:val="nil"/>
              <w:left w:val="nil"/>
              <w:bottom w:val="nil"/>
              <w:right w:val="nil"/>
            </w:tcBorders>
          </w:tcPr>
          <w:p w14:paraId="1ACA31B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0.015***</w:t>
            </w:r>
          </w:p>
        </w:tc>
        <w:tc>
          <w:tcPr>
            <w:tcW w:w="0" w:type="auto"/>
            <w:tcBorders>
              <w:top w:val="nil"/>
              <w:left w:val="nil"/>
              <w:bottom w:val="nil"/>
              <w:right w:val="nil"/>
            </w:tcBorders>
          </w:tcPr>
          <w:p w14:paraId="59E1775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0.015***</w:t>
            </w:r>
          </w:p>
        </w:tc>
        <w:tc>
          <w:tcPr>
            <w:tcW w:w="0" w:type="auto"/>
            <w:tcBorders>
              <w:top w:val="nil"/>
              <w:left w:val="nil"/>
              <w:bottom w:val="nil"/>
              <w:right w:val="nil"/>
            </w:tcBorders>
          </w:tcPr>
          <w:p w14:paraId="39AB4FB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0.015***</w:t>
            </w:r>
          </w:p>
        </w:tc>
        <w:tc>
          <w:tcPr>
            <w:tcW w:w="1340" w:type="dxa"/>
            <w:tcBorders>
              <w:top w:val="nil"/>
              <w:left w:val="nil"/>
              <w:bottom w:val="nil"/>
              <w:right w:val="nil"/>
            </w:tcBorders>
          </w:tcPr>
          <w:p w14:paraId="7C1E11E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0.015***</w:t>
            </w:r>
          </w:p>
        </w:tc>
      </w:tr>
      <w:tr w:rsidR="00A73C54" w:rsidRPr="00172B17" w14:paraId="7E40AAB4" w14:textId="77777777" w:rsidTr="00836A67">
        <w:tblPrEx>
          <w:tblCellMar>
            <w:top w:w="0" w:type="dxa"/>
            <w:bottom w:w="0" w:type="dxa"/>
          </w:tblCellMar>
        </w:tblPrEx>
        <w:trPr>
          <w:jc w:val="center"/>
        </w:trPr>
        <w:tc>
          <w:tcPr>
            <w:tcW w:w="1980" w:type="dxa"/>
            <w:tcBorders>
              <w:top w:val="nil"/>
              <w:left w:val="nil"/>
              <w:bottom w:val="nil"/>
              <w:right w:val="nil"/>
            </w:tcBorders>
          </w:tcPr>
          <w:p w14:paraId="52D48465"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3DE7ECB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570C9A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52F5B73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378333E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3F6B7DE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19CA2EA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7C6DBDA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(0.005)</w:t>
            </w:r>
          </w:p>
        </w:tc>
        <w:tc>
          <w:tcPr>
            <w:tcW w:w="0" w:type="auto"/>
            <w:tcBorders>
              <w:top w:val="nil"/>
              <w:left w:val="nil"/>
              <w:bottom w:val="nil"/>
              <w:right w:val="nil"/>
            </w:tcBorders>
          </w:tcPr>
          <w:p w14:paraId="19116D7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c>
          <w:tcPr>
            <w:tcW w:w="1340" w:type="dxa"/>
            <w:tcBorders>
              <w:top w:val="nil"/>
              <w:left w:val="nil"/>
              <w:bottom w:val="nil"/>
              <w:right w:val="nil"/>
            </w:tcBorders>
          </w:tcPr>
          <w:p w14:paraId="4CA2025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(0.004)</w:t>
            </w:r>
          </w:p>
        </w:tc>
      </w:tr>
      <w:tr w:rsidR="00A73C54" w:rsidRPr="00172B17" w14:paraId="3EFB3076" w14:textId="77777777" w:rsidTr="00836A67">
        <w:tblPrEx>
          <w:tblCellMar>
            <w:top w:w="0" w:type="dxa"/>
            <w:bottom w:w="0" w:type="dxa"/>
          </w:tblCellMar>
        </w:tblPrEx>
        <w:trPr>
          <w:jc w:val="center"/>
        </w:trPr>
        <w:tc>
          <w:tcPr>
            <w:tcW w:w="1980" w:type="dxa"/>
            <w:tcBorders>
              <w:top w:val="nil"/>
              <w:left w:val="nil"/>
              <w:bottom w:val="nil"/>
              <w:right w:val="nil"/>
            </w:tcBorders>
          </w:tcPr>
          <w:p w14:paraId="11E1B933"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high_school_percent</w:t>
            </w:r>
          </w:p>
        </w:tc>
        <w:tc>
          <w:tcPr>
            <w:tcW w:w="0" w:type="auto"/>
            <w:tcBorders>
              <w:top w:val="nil"/>
              <w:left w:val="nil"/>
              <w:bottom w:val="nil"/>
              <w:right w:val="nil"/>
            </w:tcBorders>
          </w:tcPr>
          <w:p w14:paraId="1B8A8C1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D2DB29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D2908F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3A4A023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4442BB1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4F10180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37779B7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0" w:type="auto"/>
            <w:tcBorders>
              <w:top w:val="nil"/>
              <w:left w:val="nil"/>
              <w:bottom w:val="nil"/>
              <w:right w:val="nil"/>
            </w:tcBorders>
          </w:tcPr>
          <w:p w14:paraId="0294F26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0.009***</w:t>
            </w:r>
          </w:p>
        </w:tc>
        <w:tc>
          <w:tcPr>
            <w:tcW w:w="1340" w:type="dxa"/>
            <w:tcBorders>
              <w:top w:val="nil"/>
              <w:left w:val="nil"/>
              <w:bottom w:val="nil"/>
              <w:right w:val="nil"/>
            </w:tcBorders>
          </w:tcPr>
          <w:p w14:paraId="2724847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0.010***</w:t>
            </w:r>
          </w:p>
        </w:tc>
      </w:tr>
      <w:tr w:rsidR="00A73C54" w:rsidRPr="00172B17" w14:paraId="1FE77D87" w14:textId="77777777" w:rsidTr="00836A67">
        <w:tblPrEx>
          <w:tblCellMar>
            <w:top w:w="0" w:type="dxa"/>
            <w:bottom w:w="0" w:type="dxa"/>
          </w:tblCellMar>
        </w:tblPrEx>
        <w:trPr>
          <w:jc w:val="center"/>
        </w:trPr>
        <w:tc>
          <w:tcPr>
            <w:tcW w:w="1980" w:type="dxa"/>
            <w:tcBorders>
              <w:top w:val="nil"/>
              <w:left w:val="nil"/>
              <w:bottom w:val="nil"/>
              <w:right w:val="nil"/>
            </w:tcBorders>
          </w:tcPr>
          <w:p w14:paraId="457EFE2D"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33E9DFF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E42A60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DE75DF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400B976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17BC34B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2A402D3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7B12BEA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19286D8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1340" w:type="dxa"/>
            <w:tcBorders>
              <w:top w:val="nil"/>
              <w:left w:val="nil"/>
              <w:bottom w:val="nil"/>
              <w:right w:val="nil"/>
            </w:tcBorders>
          </w:tcPr>
          <w:p w14:paraId="3EFD8BC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r>
      <w:tr w:rsidR="00A73C54" w:rsidRPr="00172B17" w14:paraId="601E895B" w14:textId="77777777" w:rsidTr="00836A67">
        <w:tblPrEx>
          <w:tblCellMar>
            <w:top w:w="0" w:type="dxa"/>
            <w:bottom w:w="0" w:type="dxa"/>
          </w:tblCellMar>
        </w:tblPrEx>
        <w:trPr>
          <w:jc w:val="center"/>
        </w:trPr>
        <w:tc>
          <w:tcPr>
            <w:tcW w:w="1980" w:type="dxa"/>
            <w:tcBorders>
              <w:top w:val="nil"/>
              <w:left w:val="nil"/>
              <w:bottom w:val="nil"/>
              <w:right w:val="nil"/>
            </w:tcBorders>
          </w:tcPr>
          <w:p w14:paraId="0EC754AD"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ageatelection</w:t>
            </w:r>
          </w:p>
        </w:tc>
        <w:tc>
          <w:tcPr>
            <w:tcW w:w="0" w:type="auto"/>
            <w:tcBorders>
              <w:top w:val="nil"/>
              <w:left w:val="nil"/>
              <w:bottom w:val="nil"/>
              <w:right w:val="nil"/>
            </w:tcBorders>
          </w:tcPr>
          <w:p w14:paraId="10081FE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2BCBD7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DBCF17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4894D4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0" w:type="auto"/>
            <w:tcBorders>
              <w:top w:val="nil"/>
              <w:left w:val="nil"/>
              <w:bottom w:val="nil"/>
              <w:right w:val="nil"/>
            </w:tcBorders>
          </w:tcPr>
          <w:p w14:paraId="7265B8B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0" w:type="auto"/>
            <w:tcBorders>
              <w:top w:val="nil"/>
              <w:left w:val="nil"/>
              <w:bottom w:val="nil"/>
              <w:right w:val="nil"/>
            </w:tcBorders>
          </w:tcPr>
          <w:p w14:paraId="436B1E5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0" w:type="auto"/>
            <w:tcBorders>
              <w:top w:val="nil"/>
              <w:left w:val="nil"/>
              <w:bottom w:val="nil"/>
              <w:right w:val="nil"/>
            </w:tcBorders>
          </w:tcPr>
          <w:p w14:paraId="7F78BB4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0" w:type="auto"/>
            <w:tcBorders>
              <w:top w:val="nil"/>
              <w:left w:val="nil"/>
              <w:bottom w:val="nil"/>
              <w:right w:val="nil"/>
            </w:tcBorders>
          </w:tcPr>
          <w:p w14:paraId="55B6CA9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-0.000</w:t>
            </w:r>
          </w:p>
        </w:tc>
        <w:tc>
          <w:tcPr>
            <w:tcW w:w="1340" w:type="dxa"/>
            <w:tcBorders>
              <w:top w:val="nil"/>
              <w:left w:val="nil"/>
              <w:bottom w:val="nil"/>
              <w:right w:val="nil"/>
            </w:tcBorders>
          </w:tcPr>
          <w:p w14:paraId="6088187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r>
      <w:tr w:rsidR="00A73C54" w:rsidRPr="00172B17" w14:paraId="33BB4528" w14:textId="77777777" w:rsidTr="00836A67">
        <w:tblPrEx>
          <w:tblCellMar>
            <w:top w:w="0" w:type="dxa"/>
            <w:bottom w:w="0" w:type="dxa"/>
          </w:tblCellMar>
        </w:tblPrEx>
        <w:trPr>
          <w:jc w:val="center"/>
        </w:trPr>
        <w:tc>
          <w:tcPr>
            <w:tcW w:w="1980" w:type="dxa"/>
            <w:tcBorders>
              <w:top w:val="nil"/>
              <w:left w:val="nil"/>
              <w:bottom w:val="nil"/>
              <w:right w:val="nil"/>
            </w:tcBorders>
          </w:tcPr>
          <w:p w14:paraId="0E884DE4"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E20D18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C1346F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A96558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45C408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5223AFF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3E22706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4A3FA2F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0" w:type="auto"/>
            <w:tcBorders>
              <w:top w:val="nil"/>
              <w:left w:val="nil"/>
              <w:bottom w:val="nil"/>
              <w:right w:val="nil"/>
            </w:tcBorders>
          </w:tcPr>
          <w:p w14:paraId="065BE5B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c>
          <w:tcPr>
            <w:tcW w:w="1340" w:type="dxa"/>
            <w:tcBorders>
              <w:top w:val="nil"/>
              <w:left w:val="nil"/>
              <w:bottom w:val="nil"/>
              <w:right w:val="nil"/>
            </w:tcBorders>
          </w:tcPr>
          <w:p w14:paraId="0E88DE0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(0.001)</w:t>
            </w:r>
          </w:p>
        </w:tc>
      </w:tr>
      <w:tr w:rsidR="00A73C54" w:rsidRPr="00172B17" w14:paraId="69793B78" w14:textId="77777777" w:rsidTr="00836A67">
        <w:tblPrEx>
          <w:tblCellMar>
            <w:top w:w="0" w:type="dxa"/>
            <w:bottom w:w="0" w:type="dxa"/>
          </w:tblCellMar>
        </w:tblPrEx>
        <w:trPr>
          <w:jc w:val="center"/>
        </w:trPr>
        <w:tc>
          <w:tcPr>
            <w:tcW w:w="1980" w:type="dxa"/>
            <w:tcBorders>
              <w:top w:val="nil"/>
              <w:left w:val="nil"/>
              <w:bottom w:val="nil"/>
              <w:right w:val="nil"/>
            </w:tcBorders>
          </w:tcPr>
          <w:p w14:paraId="3258DE5B"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female</w:t>
            </w:r>
          </w:p>
        </w:tc>
        <w:tc>
          <w:tcPr>
            <w:tcW w:w="0" w:type="auto"/>
            <w:tcBorders>
              <w:top w:val="nil"/>
              <w:left w:val="nil"/>
              <w:bottom w:val="nil"/>
              <w:right w:val="nil"/>
            </w:tcBorders>
          </w:tcPr>
          <w:p w14:paraId="1657263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8611D8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0B6F4A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5D4630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FE75AB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0.061</w:t>
            </w:r>
          </w:p>
        </w:tc>
        <w:tc>
          <w:tcPr>
            <w:tcW w:w="0" w:type="auto"/>
            <w:tcBorders>
              <w:top w:val="nil"/>
              <w:left w:val="nil"/>
              <w:bottom w:val="nil"/>
              <w:right w:val="nil"/>
            </w:tcBorders>
          </w:tcPr>
          <w:p w14:paraId="198FABE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0.061</w:t>
            </w:r>
          </w:p>
        </w:tc>
        <w:tc>
          <w:tcPr>
            <w:tcW w:w="0" w:type="auto"/>
            <w:tcBorders>
              <w:top w:val="nil"/>
              <w:left w:val="nil"/>
              <w:bottom w:val="nil"/>
              <w:right w:val="nil"/>
            </w:tcBorders>
          </w:tcPr>
          <w:p w14:paraId="37C2377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0.061</w:t>
            </w:r>
          </w:p>
        </w:tc>
        <w:tc>
          <w:tcPr>
            <w:tcW w:w="0" w:type="auto"/>
            <w:tcBorders>
              <w:top w:val="nil"/>
              <w:left w:val="nil"/>
              <w:bottom w:val="nil"/>
              <w:right w:val="nil"/>
            </w:tcBorders>
          </w:tcPr>
          <w:p w14:paraId="30D606A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0.062</w:t>
            </w:r>
          </w:p>
        </w:tc>
        <w:tc>
          <w:tcPr>
            <w:tcW w:w="1340" w:type="dxa"/>
            <w:tcBorders>
              <w:top w:val="nil"/>
              <w:left w:val="nil"/>
              <w:bottom w:val="nil"/>
              <w:right w:val="nil"/>
            </w:tcBorders>
          </w:tcPr>
          <w:p w14:paraId="1DCA004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0.060</w:t>
            </w:r>
          </w:p>
        </w:tc>
      </w:tr>
      <w:tr w:rsidR="00A73C54" w:rsidRPr="00172B17" w14:paraId="0950E987" w14:textId="77777777" w:rsidTr="00836A67">
        <w:tblPrEx>
          <w:tblCellMar>
            <w:top w:w="0" w:type="dxa"/>
            <w:bottom w:w="0" w:type="dxa"/>
          </w:tblCellMar>
        </w:tblPrEx>
        <w:trPr>
          <w:jc w:val="center"/>
        </w:trPr>
        <w:tc>
          <w:tcPr>
            <w:tcW w:w="1980" w:type="dxa"/>
            <w:tcBorders>
              <w:top w:val="nil"/>
              <w:left w:val="nil"/>
              <w:bottom w:val="nil"/>
              <w:right w:val="nil"/>
            </w:tcBorders>
          </w:tcPr>
          <w:p w14:paraId="6AEB53B7"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60F78D9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4009CB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689332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87B759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35B24C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(0.049)</w:t>
            </w:r>
          </w:p>
        </w:tc>
        <w:tc>
          <w:tcPr>
            <w:tcW w:w="0" w:type="auto"/>
            <w:tcBorders>
              <w:top w:val="nil"/>
              <w:left w:val="nil"/>
              <w:bottom w:val="nil"/>
              <w:right w:val="nil"/>
            </w:tcBorders>
          </w:tcPr>
          <w:p w14:paraId="5A9DE67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(0.050)</w:t>
            </w:r>
          </w:p>
        </w:tc>
        <w:tc>
          <w:tcPr>
            <w:tcW w:w="0" w:type="auto"/>
            <w:tcBorders>
              <w:top w:val="nil"/>
              <w:left w:val="nil"/>
              <w:bottom w:val="nil"/>
              <w:right w:val="nil"/>
            </w:tcBorders>
          </w:tcPr>
          <w:p w14:paraId="769F41B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(0.050)</w:t>
            </w:r>
          </w:p>
        </w:tc>
        <w:tc>
          <w:tcPr>
            <w:tcW w:w="0" w:type="auto"/>
            <w:tcBorders>
              <w:top w:val="nil"/>
              <w:left w:val="nil"/>
              <w:bottom w:val="nil"/>
              <w:right w:val="nil"/>
            </w:tcBorders>
          </w:tcPr>
          <w:p w14:paraId="56A8E53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(0.051)</w:t>
            </w:r>
          </w:p>
        </w:tc>
        <w:tc>
          <w:tcPr>
            <w:tcW w:w="1340" w:type="dxa"/>
            <w:tcBorders>
              <w:top w:val="nil"/>
              <w:left w:val="nil"/>
              <w:bottom w:val="nil"/>
              <w:right w:val="nil"/>
            </w:tcBorders>
          </w:tcPr>
          <w:p w14:paraId="286D6F3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(0.051)</w:t>
            </w:r>
          </w:p>
        </w:tc>
      </w:tr>
      <w:tr w:rsidR="00A73C54" w:rsidRPr="00172B17" w14:paraId="75FB9EA4" w14:textId="77777777" w:rsidTr="00836A67">
        <w:tblPrEx>
          <w:tblCellMar>
            <w:top w:w="0" w:type="dxa"/>
            <w:bottom w:w="0" w:type="dxa"/>
          </w:tblCellMar>
        </w:tblPrEx>
        <w:trPr>
          <w:jc w:val="center"/>
        </w:trPr>
        <w:tc>
          <w:tcPr>
            <w:tcW w:w="1980" w:type="dxa"/>
            <w:tcBorders>
              <w:top w:val="nil"/>
              <w:left w:val="nil"/>
              <w:bottom w:val="nil"/>
              <w:right w:val="nil"/>
            </w:tcBorders>
          </w:tcPr>
          <w:p w14:paraId="001B9146"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gov_coalitiion</w:t>
            </w:r>
          </w:p>
        </w:tc>
        <w:tc>
          <w:tcPr>
            <w:tcW w:w="0" w:type="auto"/>
            <w:tcBorders>
              <w:top w:val="nil"/>
              <w:left w:val="nil"/>
              <w:bottom w:val="nil"/>
              <w:right w:val="nil"/>
            </w:tcBorders>
          </w:tcPr>
          <w:p w14:paraId="3CA0EAD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45F289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1A4AD8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5A0EB6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972C6F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347228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-0.019</w:t>
            </w:r>
          </w:p>
        </w:tc>
        <w:tc>
          <w:tcPr>
            <w:tcW w:w="0" w:type="auto"/>
            <w:tcBorders>
              <w:top w:val="nil"/>
              <w:left w:val="nil"/>
              <w:bottom w:val="nil"/>
              <w:right w:val="nil"/>
            </w:tcBorders>
          </w:tcPr>
          <w:p w14:paraId="1B04958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-0.019</w:t>
            </w:r>
          </w:p>
        </w:tc>
        <w:tc>
          <w:tcPr>
            <w:tcW w:w="0" w:type="auto"/>
            <w:tcBorders>
              <w:top w:val="nil"/>
              <w:left w:val="nil"/>
              <w:bottom w:val="nil"/>
              <w:right w:val="nil"/>
            </w:tcBorders>
          </w:tcPr>
          <w:p w14:paraId="19E9E30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-0.017</w:t>
            </w:r>
          </w:p>
        </w:tc>
        <w:tc>
          <w:tcPr>
            <w:tcW w:w="1340" w:type="dxa"/>
            <w:tcBorders>
              <w:top w:val="nil"/>
              <w:left w:val="nil"/>
              <w:bottom w:val="nil"/>
              <w:right w:val="nil"/>
            </w:tcBorders>
          </w:tcPr>
          <w:p w14:paraId="3CB7E5E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-0.018</w:t>
            </w:r>
          </w:p>
        </w:tc>
      </w:tr>
      <w:tr w:rsidR="00A73C54" w:rsidRPr="00172B17" w14:paraId="4DBCA809" w14:textId="77777777" w:rsidTr="00836A67">
        <w:tblPrEx>
          <w:tblCellMar>
            <w:top w:w="0" w:type="dxa"/>
            <w:bottom w:w="0" w:type="dxa"/>
          </w:tblCellMar>
        </w:tblPrEx>
        <w:trPr>
          <w:jc w:val="center"/>
        </w:trPr>
        <w:tc>
          <w:tcPr>
            <w:tcW w:w="1980" w:type="dxa"/>
            <w:tcBorders>
              <w:top w:val="nil"/>
              <w:left w:val="nil"/>
              <w:bottom w:val="nil"/>
              <w:right w:val="nil"/>
            </w:tcBorders>
          </w:tcPr>
          <w:p w14:paraId="5101DD9B"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4F9F700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299ABE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C63FA2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280B07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DFDA5B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6CAF59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(0.012)</w:t>
            </w:r>
          </w:p>
        </w:tc>
        <w:tc>
          <w:tcPr>
            <w:tcW w:w="0" w:type="auto"/>
            <w:tcBorders>
              <w:top w:val="nil"/>
              <w:left w:val="nil"/>
              <w:bottom w:val="nil"/>
              <w:right w:val="nil"/>
            </w:tcBorders>
          </w:tcPr>
          <w:p w14:paraId="433D27E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(0.012)</w:t>
            </w:r>
          </w:p>
        </w:tc>
        <w:tc>
          <w:tcPr>
            <w:tcW w:w="0" w:type="auto"/>
            <w:tcBorders>
              <w:top w:val="nil"/>
              <w:left w:val="nil"/>
              <w:bottom w:val="nil"/>
              <w:right w:val="nil"/>
            </w:tcBorders>
          </w:tcPr>
          <w:p w14:paraId="1C2FC42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c>
          <w:tcPr>
            <w:tcW w:w="1340" w:type="dxa"/>
            <w:tcBorders>
              <w:top w:val="nil"/>
              <w:left w:val="nil"/>
              <w:bottom w:val="nil"/>
              <w:right w:val="nil"/>
            </w:tcBorders>
          </w:tcPr>
          <w:p w14:paraId="6F849E5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(0.011)</w:t>
            </w:r>
          </w:p>
        </w:tc>
      </w:tr>
      <w:tr w:rsidR="00A73C54" w:rsidRPr="00172B17" w14:paraId="3FD2DF65" w14:textId="77777777" w:rsidTr="00836A67">
        <w:tblPrEx>
          <w:tblCellMar>
            <w:top w:w="0" w:type="dxa"/>
            <w:bottom w:w="0" w:type="dxa"/>
          </w:tblCellMar>
        </w:tblPrEx>
        <w:trPr>
          <w:jc w:val="center"/>
        </w:trPr>
        <w:tc>
          <w:tcPr>
            <w:tcW w:w="1980" w:type="dxa"/>
            <w:tcBorders>
              <w:top w:val="nil"/>
              <w:left w:val="nil"/>
              <w:bottom w:val="nil"/>
              <w:right w:val="nil"/>
            </w:tcBorders>
          </w:tcPr>
          <w:p w14:paraId="59872EF8"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ln_popn</w:t>
            </w:r>
          </w:p>
        </w:tc>
        <w:tc>
          <w:tcPr>
            <w:tcW w:w="0" w:type="auto"/>
            <w:tcBorders>
              <w:top w:val="nil"/>
              <w:left w:val="nil"/>
              <w:bottom w:val="nil"/>
              <w:right w:val="nil"/>
            </w:tcBorders>
          </w:tcPr>
          <w:p w14:paraId="3221C7C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4FA9F9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DC8824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03B8AC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747E71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C78F4F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75A4B8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E10B0F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0.055***</w:t>
            </w:r>
          </w:p>
        </w:tc>
        <w:tc>
          <w:tcPr>
            <w:tcW w:w="1340" w:type="dxa"/>
            <w:tcBorders>
              <w:top w:val="nil"/>
              <w:left w:val="nil"/>
              <w:bottom w:val="nil"/>
              <w:right w:val="nil"/>
            </w:tcBorders>
          </w:tcPr>
          <w:p w14:paraId="4160F63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0.064***</w:t>
            </w:r>
          </w:p>
        </w:tc>
      </w:tr>
      <w:tr w:rsidR="00A73C54" w:rsidRPr="00172B17" w14:paraId="67C820BB" w14:textId="77777777" w:rsidTr="00836A67">
        <w:tblPrEx>
          <w:tblCellMar>
            <w:top w:w="0" w:type="dxa"/>
            <w:bottom w:w="0" w:type="dxa"/>
          </w:tblCellMar>
        </w:tblPrEx>
        <w:trPr>
          <w:jc w:val="center"/>
        </w:trPr>
        <w:tc>
          <w:tcPr>
            <w:tcW w:w="1980" w:type="dxa"/>
            <w:tcBorders>
              <w:top w:val="nil"/>
              <w:left w:val="nil"/>
              <w:bottom w:val="nil"/>
              <w:right w:val="nil"/>
            </w:tcBorders>
          </w:tcPr>
          <w:p w14:paraId="17D0F4BE"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4649E8B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C71066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70F5C0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34B7F9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26AC36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4D6664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01ED6A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A1CF61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(0.008)</w:t>
            </w:r>
          </w:p>
        </w:tc>
        <w:tc>
          <w:tcPr>
            <w:tcW w:w="1340" w:type="dxa"/>
            <w:tcBorders>
              <w:top w:val="nil"/>
              <w:left w:val="nil"/>
              <w:bottom w:val="nil"/>
              <w:right w:val="nil"/>
            </w:tcBorders>
          </w:tcPr>
          <w:p w14:paraId="2418D5A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(0.010)</w:t>
            </w:r>
          </w:p>
        </w:tc>
      </w:tr>
      <w:tr w:rsidR="00A73C54" w:rsidRPr="00172B17" w14:paraId="5BA4283A" w14:textId="77777777" w:rsidTr="00836A67">
        <w:tblPrEx>
          <w:tblCellMar>
            <w:top w:w="0" w:type="dxa"/>
            <w:bottom w:w="0" w:type="dxa"/>
          </w:tblCellMar>
        </w:tblPrEx>
        <w:trPr>
          <w:jc w:val="center"/>
        </w:trPr>
        <w:tc>
          <w:tcPr>
            <w:tcW w:w="1980" w:type="dxa"/>
            <w:tcBorders>
              <w:top w:val="nil"/>
              <w:left w:val="nil"/>
              <w:bottom w:val="nil"/>
              <w:right w:val="nil"/>
            </w:tcBorders>
          </w:tcPr>
          <w:p w14:paraId="039C9C53"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urban_num</w:t>
            </w:r>
          </w:p>
        </w:tc>
        <w:tc>
          <w:tcPr>
            <w:tcW w:w="0" w:type="auto"/>
            <w:tcBorders>
              <w:top w:val="nil"/>
              <w:left w:val="nil"/>
              <w:bottom w:val="nil"/>
              <w:right w:val="nil"/>
            </w:tcBorders>
          </w:tcPr>
          <w:p w14:paraId="2A25CF54"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78FA5A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CD3C7B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3A1D0E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1D93AA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5AC5D6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0891E5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75E47E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340" w:type="dxa"/>
            <w:tcBorders>
              <w:top w:val="nil"/>
              <w:left w:val="nil"/>
              <w:bottom w:val="nil"/>
              <w:right w:val="nil"/>
            </w:tcBorders>
          </w:tcPr>
          <w:p w14:paraId="26F9E3C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-0.028*</w:t>
            </w:r>
          </w:p>
        </w:tc>
      </w:tr>
      <w:tr w:rsidR="00A73C54" w:rsidRPr="00172B17" w14:paraId="55BCBE35" w14:textId="77777777" w:rsidTr="00836A67">
        <w:tblPrEx>
          <w:tblCellMar>
            <w:top w:w="0" w:type="dxa"/>
            <w:bottom w:w="0" w:type="dxa"/>
          </w:tblCellMar>
        </w:tblPrEx>
        <w:trPr>
          <w:jc w:val="center"/>
        </w:trPr>
        <w:tc>
          <w:tcPr>
            <w:tcW w:w="1980" w:type="dxa"/>
            <w:tcBorders>
              <w:top w:val="nil"/>
              <w:left w:val="nil"/>
              <w:bottom w:val="nil"/>
              <w:right w:val="nil"/>
            </w:tcBorders>
          </w:tcPr>
          <w:p w14:paraId="43A8183B"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22B65D2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91FC90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370E08C"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C63391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0593211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8687C0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5B6B76E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4BE667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340" w:type="dxa"/>
            <w:tcBorders>
              <w:top w:val="nil"/>
              <w:left w:val="nil"/>
              <w:bottom w:val="nil"/>
              <w:right w:val="nil"/>
            </w:tcBorders>
          </w:tcPr>
          <w:p w14:paraId="576EEE6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(0.017)</w:t>
            </w:r>
          </w:p>
        </w:tc>
      </w:tr>
      <w:tr w:rsidR="00A73C54" w:rsidRPr="00172B17" w14:paraId="4DC64B73" w14:textId="77777777" w:rsidTr="00836A67">
        <w:tblPrEx>
          <w:tblCellMar>
            <w:top w:w="0" w:type="dxa"/>
            <w:bottom w:w="0" w:type="dxa"/>
          </w:tblCellMar>
        </w:tblPrEx>
        <w:trPr>
          <w:jc w:val="center"/>
        </w:trPr>
        <w:tc>
          <w:tcPr>
            <w:tcW w:w="1980" w:type="dxa"/>
            <w:tcBorders>
              <w:top w:val="nil"/>
              <w:left w:val="nil"/>
              <w:bottom w:val="nil"/>
              <w:right w:val="nil"/>
            </w:tcBorders>
          </w:tcPr>
          <w:p w14:paraId="44D9DA76"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Constant</w:t>
            </w:r>
          </w:p>
        </w:tc>
        <w:tc>
          <w:tcPr>
            <w:tcW w:w="0" w:type="auto"/>
            <w:tcBorders>
              <w:top w:val="nil"/>
              <w:left w:val="nil"/>
              <w:bottom w:val="nil"/>
              <w:right w:val="nil"/>
            </w:tcBorders>
          </w:tcPr>
          <w:p w14:paraId="749EA739"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0.265***</w:t>
            </w:r>
          </w:p>
        </w:tc>
        <w:tc>
          <w:tcPr>
            <w:tcW w:w="0" w:type="auto"/>
            <w:tcBorders>
              <w:top w:val="nil"/>
              <w:left w:val="nil"/>
              <w:bottom w:val="nil"/>
              <w:right w:val="nil"/>
            </w:tcBorders>
          </w:tcPr>
          <w:p w14:paraId="0582250E"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0.356***</w:t>
            </w:r>
          </w:p>
        </w:tc>
        <w:tc>
          <w:tcPr>
            <w:tcW w:w="0" w:type="auto"/>
            <w:tcBorders>
              <w:top w:val="nil"/>
              <w:left w:val="nil"/>
              <w:bottom w:val="nil"/>
              <w:right w:val="nil"/>
            </w:tcBorders>
          </w:tcPr>
          <w:p w14:paraId="6CD43A6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0.332***</w:t>
            </w:r>
          </w:p>
        </w:tc>
        <w:tc>
          <w:tcPr>
            <w:tcW w:w="0" w:type="auto"/>
            <w:tcBorders>
              <w:top w:val="nil"/>
              <w:left w:val="nil"/>
              <w:bottom w:val="nil"/>
              <w:right w:val="nil"/>
            </w:tcBorders>
          </w:tcPr>
          <w:p w14:paraId="24D1D46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0.332***</w:t>
            </w:r>
          </w:p>
        </w:tc>
        <w:tc>
          <w:tcPr>
            <w:tcW w:w="0" w:type="auto"/>
            <w:tcBorders>
              <w:top w:val="nil"/>
              <w:left w:val="nil"/>
              <w:bottom w:val="nil"/>
              <w:right w:val="nil"/>
            </w:tcBorders>
          </w:tcPr>
          <w:p w14:paraId="20CED38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0.332***</w:t>
            </w:r>
          </w:p>
        </w:tc>
        <w:tc>
          <w:tcPr>
            <w:tcW w:w="0" w:type="auto"/>
            <w:tcBorders>
              <w:top w:val="nil"/>
              <w:left w:val="nil"/>
              <w:bottom w:val="nil"/>
              <w:right w:val="nil"/>
            </w:tcBorders>
          </w:tcPr>
          <w:p w14:paraId="3995C6E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0.347***</w:t>
            </w:r>
          </w:p>
        </w:tc>
        <w:tc>
          <w:tcPr>
            <w:tcW w:w="0" w:type="auto"/>
            <w:tcBorders>
              <w:top w:val="nil"/>
              <w:left w:val="nil"/>
              <w:bottom w:val="nil"/>
              <w:right w:val="nil"/>
            </w:tcBorders>
          </w:tcPr>
          <w:p w14:paraId="41FC2BC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0.347***</w:t>
            </w:r>
          </w:p>
        </w:tc>
        <w:tc>
          <w:tcPr>
            <w:tcW w:w="0" w:type="auto"/>
            <w:tcBorders>
              <w:top w:val="nil"/>
              <w:left w:val="nil"/>
              <w:bottom w:val="nil"/>
              <w:right w:val="nil"/>
            </w:tcBorders>
          </w:tcPr>
          <w:p w14:paraId="0227B94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-0.141</w:t>
            </w:r>
          </w:p>
        </w:tc>
        <w:tc>
          <w:tcPr>
            <w:tcW w:w="1340" w:type="dxa"/>
            <w:tcBorders>
              <w:top w:val="nil"/>
              <w:left w:val="nil"/>
              <w:bottom w:val="nil"/>
              <w:right w:val="nil"/>
            </w:tcBorders>
          </w:tcPr>
          <w:p w14:paraId="48FA84D2"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-0.225**</w:t>
            </w:r>
          </w:p>
        </w:tc>
      </w:tr>
      <w:tr w:rsidR="00A73C54" w:rsidRPr="00172B17" w14:paraId="3CEE6389" w14:textId="77777777" w:rsidTr="00836A67">
        <w:tblPrEx>
          <w:tblCellMar>
            <w:top w:w="0" w:type="dxa"/>
            <w:bottom w:w="0" w:type="dxa"/>
          </w:tblCellMar>
        </w:tblPrEx>
        <w:trPr>
          <w:jc w:val="center"/>
        </w:trPr>
        <w:tc>
          <w:tcPr>
            <w:tcW w:w="1980" w:type="dxa"/>
            <w:tcBorders>
              <w:top w:val="nil"/>
              <w:left w:val="nil"/>
              <w:bottom w:val="nil"/>
              <w:right w:val="nil"/>
            </w:tcBorders>
          </w:tcPr>
          <w:p w14:paraId="4B495F7B"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58E0D051"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(0.049)</w:t>
            </w:r>
          </w:p>
        </w:tc>
        <w:tc>
          <w:tcPr>
            <w:tcW w:w="0" w:type="auto"/>
            <w:tcBorders>
              <w:top w:val="nil"/>
              <w:left w:val="nil"/>
              <w:bottom w:val="nil"/>
              <w:right w:val="nil"/>
            </w:tcBorders>
          </w:tcPr>
          <w:p w14:paraId="43A49D1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(0.082)</w:t>
            </w:r>
          </w:p>
        </w:tc>
        <w:tc>
          <w:tcPr>
            <w:tcW w:w="0" w:type="auto"/>
            <w:tcBorders>
              <w:top w:val="nil"/>
              <w:left w:val="nil"/>
              <w:bottom w:val="nil"/>
              <w:right w:val="nil"/>
            </w:tcBorders>
          </w:tcPr>
          <w:p w14:paraId="1D2AC01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(0.079)</w:t>
            </w:r>
          </w:p>
        </w:tc>
        <w:tc>
          <w:tcPr>
            <w:tcW w:w="0" w:type="auto"/>
            <w:tcBorders>
              <w:top w:val="nil"/>
              <w:left w:val="nil"/>
              <w:bottom w:val="nil"/>
              <w:right w:val="nil"/>
            </w:tcBorders>
          </w:tcPr>
          <w:p w14:paraId="0C17F23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(0.087)</w:t>
            </w:r>
          </w:p>
        </w:tc>
        <w:tc>
          <w:tcPr>
            <w:tcW w:w="0" w:type="auto"/>
            <w:tcBorders>
              <w:top w:val="nil"/>
              <w:left w:val="nil"/>
              <w:bottom w:val="nil"/>
              <w:right w:val="nil"/>
            </w:tcBorders>
          </w:tcPr>
          <w:p w14:paraId="0DB338B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(0.087)</w:t>
            </w:r>
          </w:p>
        </w:tc>
        <w:tc>
          <w:tcPr>
            <w:tcW w:w="0" w:type="auto"/>
            <w:tcBorders>
              <w:top w:val="nil"/>
              <w:left w:val="nil"/>
              <w:bottom w:val="nil"/>
              <w:right w:val="nil"/>
            </w:tcBorders>
          </w:tcPr>
          <w:p w14:paraId="2F93821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(0.090)</w:t>
            </w:r>
          </w:p>
        </w:tc>
        <w:tc>
          <w:tcPr>
            <w:tcW w:w="0" w:type="auto"/>
            <w:tcBorders>
              <w:top w:val="nil"/>
              <w:left w:val="nil"/>
              <w:bottom w:val="nil"/>
              <w:right w:val="nil"/>
            </w:tcBorders>
          </w:tcPr>
          <w:p w14:paraId="48F1D237"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(0.090)</w:t>
            </w:r>
          </w:p>
        </w:tc>
        <w:tc>
          <w:tcPr>
            <w:tcW w:w="0" w:type="auto"/>
            <w:tcBorders>
              <w:top w:val="nil"/>
              <w:left w:val="nil"/>
              <w:bottom w:val="nil"/>
              <w:right w:val="nil"/>
            </w:tcBorders>
          </w:tcPr>
          <w:p w14:paraId="001A747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(0.095)</w:t>
            </w:r>
          </w:p>
        </w:tc>
        <w:tc>
          <w:tcPr>
            <w:tcW w:w="1340" w:type="dxa"/>
            <w:tcBorders>
              <w:top w:val="nil"/>
              <w:left w:val="nil"/>
              <w:bottom w:val="nil"/>
              <w:right w:val="nil"/>
            </w:tcBorders>
          </w:tcPr>
          <w:p w14:paraId="11F346C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(0.114)</w:t>
            </w:r>
          </w:p>
        </w:tc>
      </w:tr>
      <w:tr w:rsidR="00A73C54" w:rsidRPr="00172B17" w14:paraId="4F708421" w14:textId="77777777" w:rsidTr="00836A67">
        <w:tblPrEx>
          <w:tblCellMar>
            <w:top w:w="0" w:type="dxa"/>
            <w:bottom w:w="0" w:type="dxa"/>
          </w:tblCellMar>
        </w:tblPrEx>
        <w:trPr>
          <w:jc w:val="center"/>
        </w:trPr>
        <w:tc>
          <w:tcPr>
            <w:tcW w:w="1980" w:type="dxa"/>
            <w:tcBorders>
              <w:top w:val="nil"/>
              <w:left w:val="nil"/>
              <w:bottom w:val="nil"/>
              <w:right w:val="nil"/>
            </w:tcBorders>
          </w:tcPr>
          <w:p w14:paraId="206D458F"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p>
        </w:tc>
        <w:tc>
          <w:tcPr>
            <w:tcW w:w="0" w:type="auto"/>
            <w:tcBorders>
              <w:top w:val="nil"/>
              <w:left w:val="nil"/>
              <w:bottom w:val="nil"/>
              <w:right w:val="nil"/>
            </w:tcBorders>
          </w:tcPr>
          <w:p w14:paraId="1B12533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291058A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7324C99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6555988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FC9D04F"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1C4928F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3DB4488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0" w:type="auto"/>
            <w:tcBorders>
              <w:top w:val="nil"/>
              <w:left w:val="nil"/>
              <w:bottom w:val="nil"/>
              <w:right w:val="nil"/>
            </w:tcBorders>
          </w:tcPr>
          <w:p w14:paraId="484FCFA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c>
          <w:tcPr>
            <w:tcW w:w="1340" w:type="dxa"/>
            <w:tcBorders>
              <w:top w:val="nil"/>
              <w:left w:val="nil"/>
              <w:bottom w:val="nil"/>
              <w:right w:val="nil"/>
            </w:tcBorders>
          </w:tcPr>
          <w:p w14:paraId="38DE9E6D"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p>
        </w:tc>
      </w:tr>
      <w:tr w:rsidR="00A73C54" w:rsidRPr="00172B17" w14:paraId="061FDDC7" w14:textId="77777777" w:rsidTr="00836A67">
        <w:tblPrEx>
          <w:tblCellMar>
            <w:top w:w="0" w:type="dxa"/>
            <w:bottom w:w="0" w:type="dxa"/>
          </w:tblCellMar>
        </w:tblPrEx>
        <w:trPr>
          <w:jc w:val="center"/>
        </w:trPr>
        <w:tc>
          <w:tcPr>
            <w:tcW w:w="1980" w:type="dxa"/>
            <w:tcBorders>
              <w:top w:val="nil"/>
              <w:left w:val="nil"/>
              <w:bottom w:val="nil"/>
              <w:right w:val="nil"/>
            </w:tcBorders>
          </w:tcPr>
          <w:p w14:paraId="2A89B93C"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Observations</w:t>
            </w:r>
          </w:p>
        </w:tc>
        <w:tc>
          <w:tcPr>
            <w:tcW w:w="0" w:type="auto"/>
            <w:tcBorders>
              <w:top w:val="nil"/>
              <w:left w:val="nil"/>
              <w:bottom w:val="nil"/>
              <w:right w:val="nil"/>
            </w:tcBorders>
          </w:tcPr>
          <w:p w14:paraId="0094051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499347F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323C08E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442E39C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3C6B08B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713A3FA0"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62A7D396"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0" w:type="auto"/>
            <w:tcBorders>
              <w:top w:val="nil"/>
              <w:left w:val="nil"/>
              <w:bottom w:val="nil"/>
              <w:right w:val="nil"/>
            </w:tcBorders>
          </w:tcPr>
          <w:p w14:paraId="5B6D021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c>
          <w:tcPr>
            <w:tcW w:w="1340" w:type="dxa"/>
            <w:tcBorders>
              <w:top w:val="nil"/>
              <w:left w:val="nil"/>
              <w:bottom w:val="nil"/>
              <w:right w:val="nil"/>
            </w:tcBorders>
          </w:tcPr>
          <w:p w14:paraId="7FF571E8"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692</w:t>
            </w:r>
          </w:p>
        </w:tc>
      </w:tr>
      <w:tr w:rsidR="00A73C54" w:rsidRPr="00172B17" w14:paraId="41F4AC3C" w14:textId="77777777" w:rsidTr="00836A67">
        <w:tblPrEx>
          <w:tblBorders>
            <w:bottom w:val="single" w:sz="6" w:space="0" w:color="auto"/>
          </w:tblBorders>
          <w:tblCellMar>
            <w:top w:w="0" w:type="dxa"/>
            <w:bottom w:w="0" w:type="dxa"/>
          </w:tblCellMar>
        </w:tblPrEx>
        <w:trPr>
          <w:jc w:val="center"/>
        </w:trPr>
        <w:tc>
          <w:tcPr>
            <w:tcW w:w="1980" w:type="dxa"/>
            <w:tcBorders>
              <w:top w:val="nil"/>
              <w:left w:val="nil"/>
              <w:bottom w:val="single" w:sz="6" w:space="0" w:color="auto"/>
              <w:right w:val="nil"/>
            </w:tcBorders>
          </w:tcPr>
          <w:p w14:paraId="0F8BBE96" w14:textId="77777777" w:rsidR="00A73C54" w:rsidRPr="00172B17" w:rsidRDefault="00A73C54" w:rsidP="00836A67">
            <w:pPr>
              <w:widowControl w:val="0"/>
              <w:autoSpaceDE w:val="0"/>
              <w:autoSpaceDN w:val="0"/>
              <w:adjustRightInd w:val="0"/>
              <w:spacing w:after="0" w:line="240" w:lineRule="auto"/>
              <w:rPr>
                <w:rFonts w:ascii="Times New Roman" w:hAnsi="Times New Roman" w:cs="Times New Roman"/>
                <w:kern w:val="0"/>
                <w:sz w:val="22"/>
                <w:szCs w:val="22"/>
              </w:rPr>
            </w:pPr>
            <w:r w:rsidRPr="00172B17">
              <w:rPr>
                <w:rFonts w:ascii="Times New Roman" w:hAnsi="Times New Roman" w:cs="Times New Roman"/>
                <w:kern w:val="0"/>
                <w:sz w:val="22"/>
                <w:szCs w:val="22"/>
              </w:rPr>
              <w:t>R-squared</w:t>
            </w:r>
          </w:p>
        </w:tc>
        <w:tc>
          <w:tcPr>
            <w:tcW w:w="0" w:type="auto"/>
            <w:tcBorders>
              <w:top w:val="nil"/>
              <w:left w:val="nil"/>
              <w:bottom w:val="single" w:sz="6" w:space="0" w:color="auto"/>
              <w:right w:val="nil"/>
            </w:tcBorders>
          </w:tcPr>
          <w:p w14:paraId="7F1B492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0.003</w:t>
            </w:r>
          </w:p>
        </w:tc>
        <w:tc>
          <w:tcPr>
            <w:tcW w:w="0" w:type="auto"/>
            <w:tcBorders>
              <w:top w:val="nil"/>
              <w:left w:val="nil"/>
              <w:bottom w:val="single" w:sz="6" w:space="0" w:color="auto"/>
              <w:right w:val="nil"/>
            </w:tcBorders>
          </w:tcPr>
          <w:p w14:paraId="54D2FE2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0.054</w:t>
            </w:r>
          </w:p>
        </w:tc>
        <w:tc>
          <w:tcPr>
            <w:tcW w:w="0" w:type="auto"/>
            <w:tcBorders>
              <w:top w:val="nil"/>
              <w:left w:val="nil"/>
              <w:bottom w:val="single" w:sz="6" w:space="0" w:color="auto"/>
              <w:right w:val="nil"/>
            </w:tcBorders>
          </w:tcPr>
          <w:p w14:paraId="3D6D81BA"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0.154</w:t>
            </w:r>
          </w:p>
        </w:tc>
        <w:tc>
          <w:tcPr>
            <w:tcW w:w="0" w:type="auto"/>
            <w:tcBorders>
              <w:top w:val="nil"/>
              <w:left w:val="nil"/>
              <w:bottom w:val="single" w:sz="6" w:space="0" w:color="auto"/>
              <w:right w:val="nil"/>
            </w:tcBorders>
          </w:tcPr>
          <w:p w14:paraId="2D1688B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0.154</w:t>
            </w:r>
          </w:p>
        </w:tc>
        <w:tc>
          <w:tcPr>
            <w:tcW w:w="0" w:type="auto"/>
            <w:tcBorders>
              <w:top w:val="nil"/>
              <w:left w:val="nil"/>
              <w:bottom w:val="single" w:sz="6" w:space="0" w:color="auto"/>
              <w:right w:val="nil"/>
            </w:tcBorders>
          </w:tcPr>
          <w:p w14:paraId="5487037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0.157</w:t>
            </w:r>
          </w:p>
        </w:tc>
        <w:tc>
          <w:tcPr>
            <w:tcW w:w="0" w:type="auto"/>
            <w:tcBorders>
              <w:top w:val="nil"/>
              <w:left w:val="nil"/>
              <w:bottom w:val="single" w:sz="6" w:space="0" w:color="auto"/>
              <w:right w:val="nil"/>
            </w:tcBorders>
          </w:tcPr>
          <w:p w14:paraId="5A9D7853"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0.160</w:t>
            </w:r>
          </w:p>
        </w:tc>
        <w:tc>
          <w:tcPr>
            <w:tcW w:w="0" w:type="auto"/>
            <w:tcBorders>
              <w:top w:val="nil"/>
              <w:left w:val="nil"/>
              <w:bottom w:val="single" w:sz="6" w:space="0" w:color="auto"/>
              <w:right w:val="nil"/>
            </w:tcBorders>
          </w:tcPr>
          <w:p w14:paraId="661DDE8B"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0.160</w:t>
            </w:r>
          </w:p>
        </w:tc>
        <w:tc>
          <w:tcPr>
            <w:tcW w:w="0" w:type="auto"/>
            <w:tcBorders>
              <w:top w:val="nil"/>
              <w:left w:val="nil"/>
              <w:bottom w:val="single" w:sz="6" w:space="0" w:color="auto"/>
              <w:right w:val="nil"/>
            </w:tcBorders>
          </w:tcPr>
          <w:p w14:paraId="22EF64E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0.213</w:t>
            </w:r>
          </w:p>
        </w:tc>
        <w:tc>
          <w:tcPr>
            <w:tcW w:w="1340" w:type="dxa"/>
            <w:tcBorders>
              <w:top w:val="nil"/>
              <w:left w:val="nil"/>
              <w:bottom w:val="single" w:sz="6" w:space="0" w:color="auto"/>
              <w:right w:val="nil"/>
            </w:tcBorders>
          </w:tcPr>
          <w:p w14:paraId="54FE7C55" w14:textId="77777777" w:rsidR="00A73C54" w:rsidRPr="00172B17" w:rsidRDefault="00A73C54" w:rsidP="00836A67">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0.217</w:t>
            </w:r>
          </w:p>
        </w:tc>
      </w:tr>
    </w:tbl>
    <w:p w14:paraId="62804E17" w14:textId="77777777" w:rsidR="00A73C54" w:rsidRPr="00172B17" w:rsidRDefault="00A73C54" w:rsidP="00A73C54">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Robust standard errors in parentheses</w:t>
      </w:r>
    </w:p>
    <w:p w14:paraId="6F40AF74" w14:textId="77777777" w:rsidR="00A73C54" w:rsidRPr="00172B17" w:rsidRDefault="00A73C54" w:rsidP="00A73C54">
      <w:pPr>
        <w:widowControl w:val="0"/>
        <w:autoSpaceDE w:val="0"/>
        <w:autoSpaceDN w:val="0"/>
        <w:adjustRightInd w:val="0"/>
        <w:spacing w:after="0" w:line="240" w:lineRule="auto"/>
        <w:jc w:val="center"/>
        <w:rPr>
          <w:rFonts w:ascii="Times New Roman" w:hAnsi="Times New Roman" w:cs="Times New Roman"/>
          <w:kern w:val="0"/>
          <w:sz w:val="22"/>
          <w:szCs w:val="22"/>
        </w:rPr>
      </w:pPr>
      <w:r w:rsidRPr="00172B17">
        <w:rPr>
          <w:rFonts w:ascii="Times New Roman" w:hAnsi="Times New Roman" w:cs="Times New Roman"/>
          <w:kern w:val="0"/>
          <w:sz w:val="22"/>
          <w:szCs w:val="22"/>
        </w:rPr>
        <w:t>*** p&lt;0.01, ** p&lt;0.05, * p&lt;0.1</w:t>
      </w:r>
    </w:p>
    <w:p w14:paraId="3187B941" w14:textId="77777777" w:rsidR="00DE1B3B" w:rsidRDefault="00DE1B3B" w:rsidP="007D1FA5"/>
    <w:p w14:paraId="079CCF60" w14:textId="77777777" w:rsidR="0018719E" w:rsidRDefault="0018719E" w:rsidP="00300400">
      <w:pPr>
        <w:pStyle w:val="Heading1"/>
        <w:sectPr w:rsidR="0018719E" w:rsidSect="004C1604">
          <w:pgSz w:w="12240" w:h="15840"/>
          <w:pgMar w:top="720" w:right="720" w:bottom="720" w:left="720" w:header="720" w:footer="720" w:gutter="0"/>
          <w:cols w:space="720"/>
          <w:docGrid w:linePitch="360"/>
        </w:sectPr>
      </w:pPr>
      <w:bookmarkStart w:id="10" w:name="_Toc171496609"/>
    </w:p>
    <w:p w14:paraId="243E2CE3" w14:textId="74FD2CC6" w:rsidR="00300400" w:rsidRDefault="00300400" w:rsidP="00300400">
      <w:pPr>
        <w:pStyle w:val="Heading1"/>
      </w:pPr>
      <w:r>
        <w:lastRenderedPageBreak/>
        <w:t>Reflections</w:t>
      </w:r>
      <w:bookmarkEnd w:id="10"/>
    </w:p>
    <w:p w14:paraId="4F71710E" w14:textId="6DE0A45F" w:rsidR="00083151" w:rsidRDefault="003B647C" w:rsidP="003B647C">
      <w:pPr>
        <w:pStyle w:val="ListParagraph"/>
        <w:numPr>
          <w:ilvl w:val="0"/>
          <w:numId w:val="11"/>
        </w:numPr>
      </w:pPr>
      <w:r>
        <w:t>Working on an independent project is</w:t>
      </w:r>
      <w:r w:rsidR="00083151">
        <w:t xml:space="preserve"> sometimes</w:t>
      </w:r>
      <w:r>
        <w:t xml:space="preserve"> daunting and lonely</w:t>
      </w:r>
    </w:p>
    <w:p w14:paraId="2803BA6F" w14:textId="12016CFB" w:rsidR="00083151" w:rsidRDefault="00083151" w:rsidP="00083151">
      <w:pPr>
        <w:pStyle w:val="ListParagraph"/>
        <w:numPr>
          <w:ilvl w:val="1"/>
          <w:numId w:val="11"/>
        </w:numPr>
      </w:pPr>
      <w:r>
        <w:t>Sometimes I get stuck with “I don’t know what to do next!”</w:t>
      </w:r>
      <w:r>
        <w:br/>
      </w:r>
    </w:p>
    <w:p w14:paraId="5D7F447A" w14:textId="77777777" w:rsidR="00083151" w:rsidRDefault="00083151" w:rsidP="00083151">
      <w:pPr>
        <w:pStyle w:val="ListParagraph"/>
        <w:numPr>
          <w:ilvl w:val="0"/>
          <w:numId w:val="11"/>
        </w:numPr>
      </w:pPr>
      <w:r>
        <w:t>Realization of both ambition and caution</w:t>
      </w:r>
    </w:p>
    <w:p w14:paraId="64D5E638" w14:textId="7C1C1C86" w:rsidR="003B647C" w:rsidRDefault="00083151" w:rsidP="00083151">
      <w:pPr>
        <w:pStyle w:val="ListParagraph"/>
        <w:numPr>
          <w:ilvl w:val="1"/>
          <w:numId w:val="11"/>
        </w:numPr>
      </w:pPr>
      <w:r>
        <w:t>How do I understand causality with simply the training of ECON31</w:t>
      </w:r>
      <w:r w:rsidR="003B647C">
        <w:br/>
      </w:r>
    </w:p>
    <w:p w14:paraId="33FFF481" w14:textId="6B8F7ACE" w:rsidR="00083151" w:rsidRDefault="00083151" w:rsidP="003B647C">
      <w:pPr>
        <w:pStyle w:val="ListParagraph"/>
        <w:numPr>
          <w:ilvl w:val="0"/>
          <w:numId w:val="11"/>
        </w:numPr>
      </w:pPr>
      <w:r>
        <w:t>Regardless of the uncertainty, I have enjoyed the process of independent study</w:t>
      </w:r>
      <w:r>
        <w:br/>
      </w:r>
    </w:p>
    <w:p w14:paraId="4DC18C85" w14:textId="345174F0" w:rsidR="003B647C" w:rsidRDefault="003B647C" w:rsidP="003B647C">
      <w:pPr>
        <w:pStyle w:val="ListParagraph"/>
        <w:numPr>
          <w:ilvl w:val="0"/>
          <w:numId w:val="11"/>
        </w:numPr>
      </w:pPr>
      <w:r>
        <w:t>What inspires me to wake up every day and work on the project</w:t>
      </w:r>
    </w:p>
    <w:p w14:paraId="7A8052CC" w14:textId="44904F3D" w:rsidR="003B647C" w:rsidRDefault="003B647C" w:rsidP="003B647C">
      <w:pPr>
        <w:pStyle w:val="ListParagraph"/>
        <w:numPr>
          <w:ilvl w:val="1"/>
          <w:numId w:val="11"/>
        </w:numPr>
      </w:pPr>
      <w:r>
        <w:t>I am employing my knowledge in my own context</w:t>
      </w:r>
    </w:p>
    <w:p w14:paraId="519D2DCB" w14:textId="568A5194" w:rsidR="003B647C" w:rsidRDefault="003B647C" w:rsidP="003B647C">
      <w:pPr>
        <w:pStyle w:val="ListParagraph"/>
        <w:numPr>
          <w:ilvl w:val="1"/>
          <w:numId w:val="11"/>
        </w:numPr>
      </w:pPr>
      <w:r>
        <w:t>Envisioning that one day my work could be a policy recommendation for strengthening federalism in Nepal and beyond</w:t>
      </w:r>
    </w:p>
    <w:p w14:paraId="29BB6B11" w14:textId="4B1912D6" w:rsidR="003B647C" w:rsidRDefault="003B647C" w:rsidP="003B647C">
      <w:pPr>
        <w:pStyle w:val="ListParagraph"/>
        <w:numPr>
          <w:ilvl w:val="1"/>
          <w:numId w:val="11"/>
        </w:numPr>
      </w:pPr>
      <w:r>
        <w:t>Knowing that I am learning and discovering everyday</w:t>
      </w:r>
    </w:p>
    <w:p w14:paraId="65A48523" w14:textId="269A5D39" w:rsidR="0018719E" w:rsidRDefault="003B647C" w:rsidP="003B647C">
      <w:pPr>
        <w:pStyle w:val="ListParagraph"/>
        <w:numPr>
          <w:ilvl w:val="1"/>
          <w:numId w:val="11"/>
        </w:numPr>
      </w:pPr>
      <w:r>
        <w:t>Looking back at my only other empirical project---final project of ECON3</w:t>
      </w:r>
      <w:r w:rsidR="00D65500">
        <w:t>1</w:t>
      </w:r>
    </w:p>
    <w:p w14:paraId="4B7748E0" w14:textId="25CC387E" w:rsidR="0018719E" w:rsidRDefault="0018719E" w:rsidP="00D65500">
      <w:pPr>
        <w:ind w:left="1080"/>
        <w:sectPr w:rsidR="0018719E" w:rsidSect="004C1604">
          <w:pgSz w:w="12240" w:h="15840"/>
          <w:pgMar w:top="720" w:right="720" w:bottom="720" w:left="720" w:header="720" w:footer="720" w:gutter="0"/>
          <w:cols w:space="720"/>
          <w:docGrid w:linePitch="360"/>
        </w:sectPr>
      </w:pPr>
    </w:p>
    <w:p w14:paraId="462546D2" w14:textId="6679B838" w:rsidR="003B647C" w:rsidRDefault="003B647C" w:rsidP="003B647C">
      <w:pPr>
        <w:pStyle w:val="Heading1"/>
      </w:pPr>
      <w:bookmarkStart w:id="11" w:name="_Toc171496610"/>
      <w:r>
        <w:lastRenderedPageBreak/>
        <w:t>Key Questions</w:t>
      </w:r>
      <w:bookmarkEnd w:id="11"/>
    </w:p>
    <w:p w14:paraId="20D498EE" w14:textId="65BD5C9F" w:rsidR="0061260C" w:rsidRDefault="00083151" w:rsidP="00F24C25">
      <w:pPr>
        <w:pStyle w:val="ListParagraph"/>
        <w:numPr>
          <w:ilvl w:val="0"/>
          <w:numId w:val="11"/>
        </w:numPr>
      </w:pPr>
      <w:r>
        <w:t>What further can I accomplish with this dataset?</w:t>
      </w:r>
      <w:r>
        <w:br/>
      </w:r>
    </w:p>
    <w:p w14:paraId="3AF0E715" w14:textId="77777777" w:rsidR="00083151" w:rsidRDefault="00083151" w:rsidP="00F24C25">
      <w:pPr>
        <w:pStyle w:val="ListParagraph"/>
        <w:numPr>
          <w:ilvl w:val="0"/>
          <w:numId w:val="11"/>
        </w:numPr>
      </w:pPr>
      <w:r>
        <w:t>How can I turn this summer research into:</w:t>
      </w:r>
    </w:p>
    <w:p w14:paraId="4DA12ABD" w14:textId="77777777" w:rsidR="00083151" w:rsidRDefault="00083151" w:rsidP="00083151">
      <w:pPr>
        <w:pStyle w:val="ListParagraph"/>
        <w:numPr>
          <w:ilvl w:val="1"/>
          <w:numId w:val="11"/>
        </w:numPr>
      </w:pPr>
      <w:r>
        <w:t>A publishable paper</w:t>
      </w:r>
    </w:p>
    <w:p w14:paraId="49810330" w14:textId="6A49496E" w:rsidR="007D1FA5" w:rsidRDefault="00083151" w:rsidP="00FF3A18">
      <w:pPr>
        <w:pStyle w:val="ListParagraph"/>
        <w:numPr>
          <w:ilvl w:val="1"/>
          <w:numId w:val="11"/>
        </w:numPr>
      </w:pPr>
      <w:r>
        <w:t>An aid to research position (and later grad school) applicatio</w:t>
      </w:r>
      <w:r w:rsidR="00992825">
        <w:t>ns</w:t>
      </w:r>
    </w:p>
    <w:p w14:paraId="55B61863" w14:textId="1137EEC0" w:rsidR="0018719E" w:rsidRPr="0018719E" w:rsidRDefault="0018719E">
      <w:bookmarkStart w:id="12" w:name="_Toc171496611"/>
      <w:r>
        <w:br w:type="page"/>
      </w:r>
    </w:p>
    <w:p w14:paraId="7EE46F47" w14:textId="77777777" w:rsidR="006D6F5D" w:rsidRDefault="006D6F5D" w:rsidP="00FF3A18">
      <w:pPr>
        <w:pStyle w:val="Heading1"/>
        <w:sectPr w:rsidR="006D6F5D" w:rsidSect="004C1604">
          <w:pgSz w:w="12240" w:h="15840"/>
          <w:pgMar w:top="720" w:right="720" w:bottom="720" w:left="720" w:header="720" w:footer="720" w:gutter="0"/>
          <w:cols w:space="720"/>
          <w:docGrid w:linePitch="360"/>
        </w:sectPr>
      </w:pPr>
    </w:p>
    <w:p w14:paraId="2E1D1084" w14:textId="6FA93702" w:rsidR="00FF3A18" w:rsidRDefault="00FF3A18" w:rsidP="00FF3A18">
      <w:pPr>
        <w:pStyle w:val="Heading1"/>
      </w:pPr>
      <w:r>
        <w:lastRenderedPageBreak/>
        <w:t>Sources</w:t>
      </w:r>
      <w:bookmarkEnd w:id="12"/>
    </w:p>
    <w:p w14:paraId="7DC07314" w14:textId="42DBDD05" w:rsidR="00FF0746" w:rsidRPr="006D6F5D" w:rsidRDefault="00FF0746" w:rsidP="006D6F5D">
      <w:r w:rsidRPr="006D6F5D">
        <w:rPr>
          <w:rFonts w:ascii="Segoe UI" w:hAnsi="Segoe UI" w:cs="Segoe UI"/>
          <w:color w:val="222222"/>
          <w:shd w:val="clear" w:color="auto" w:fill="FFFFFF"/>
        </w:rPr>
        <w:t>Li, J., Xue, E., Wei, Y. </w:t>
      </w:r>
      <w:r w:rsidRPr="006D6F5D">
        <w:rPr>
          <w:rFonts w:ascii="Segoe UI" w:hAnsi="Segoe UI" w:cs="Segoe UI"/>
          <w:i/>
          <w:iCs/>
          <w:color w:val="222222"/>
          <w:shd w:val="clear" w:color="auto" w:fill="FFFFFF"/>
        </w:rPr>
        <w:t>et al.</w:t>
      </w:r>
      <w:r w:rsidRPr="006D6F5D">
        <w:rPr>
          <w:rFonts w:ascii="Segoe UI" w:hAnsi="Segoe UI" w:cs="Segoe UI"/>
          <w:color w:val="222222"/>
          <w:shd w:val="clear" w:color="auto" w:fill="FFFFFF"/>
        </w:rPr>
        <w:t> How popularising higher education affects economic growth and poverty alleviation: empirical evidence from 38 countries. </w:t>
      </w:r>
      <w:r w:rsidRPr="006D6F5D">
        <w:rPr>
          <w:rFonts w:ascii="Segoe UI" w:hAnsi="Segoe UI" w:cs="Segoe UI"/>
          <w:i/>
          <w:iCs/>
          <w:color w:val="222222"/>
          <w:shd w:val="clear" w:color="auto" w:fill="FFFFFF"/>
        </w:rPr>
        <w:t>Humanit Soc Sci Commun</w:t>
      </w:r>
      <w:r w:rsidRPr="006D6F5D">
        <w:rPr>
          <w:rFonts w:ascii="Segoe UI" w:hAnsi="Segoe UI" w:cs="Segoe UI"/>
          <w:color w:val="222222"/>
          <w:shd w:val="clear" w:color="auto" w:fill="FFFFFF"/>
        </w:rPr>
        <w:t> </w:t>
      </w:r>
      <w:r w:rsidRPr="006D6F5D">
        <w:rPr>
          <w:rFonts w:ascii="Segoe UI" w:hAnsi="Segoe UI" w:cs="Segoe UI"/>
          <w:b/>
          <w:bCs/>
          <w:color w:val="222222"/>
          <w:shd w:val="clear" w:color="auto" w:fill="FFFFFF"/>
        </w:rPr>
        <w:t>11</w:t>
      </w:r>
      <w:r w:rsidRPr="006D6F5D">
        <w:rPr>
          <w:rFonts w:ascii="Segoe UI" w:hAnsi="Segoe UI" w:cs="Segoe UI"/>
          <w:color w:val="222222"/>
          <w:shd w:val="clear" w:color="auto" w:fill="FFFFFF"/>
        </w:rPr>
        <w:t xml:space="preserve">, 520 (2024). </w:t>
      </w:r>
      <w:hyperlink r:id="rId30" w:history="1">
        <w:r w:rsidRPr="006D6F5D">
          <w:rPr>
            <w:rStyle w:val="Hyperlink"/>
            <w:rFonts w:ascii="Segoe UI" w:hAnsi="Segoe UI" w:cs="Segoe UI"/>
            <w:shd w:val="clear" w:color="auto" w:fill="FFFFFF"/>
          </w:rPr>
          <w:t>https://doi.org/10.1057/s41599-024-03013-5</w:t>
        </w:r>
      </w:hyperlink>
      <w:r w:rsidR="000E0B32" w:rsidRPr="006D6F5D">
        <w:rPr>
          <w:rFonts w:ascii="Segoe UI" w:hAnsi="Segoe UI" w:cs="Segoe UI"/>
          <w:color w:val="222222"/>
          <w:shd w:val="clear" w:color="auto" w:fill="FFFFFF"/>
        </w:rPr>
        <w:br/>
      </w:r>
    </w:p>
    <w:p w14:paraId="660076B4" w14:textId="247621E5" w:rsidR="006D6F5D" w:rsidRDefault="006D6F5D" w:rsidP="006D6F5D">
      <w:pPr>
        <w:rPr>
          <w:rFonts w:ascii="Segoe UI" w:eastAsia="Times New Roman" w:hAnsi="Segoe UI" w:cs="Segoe UI"/>
          <w:color w:val="222222"/>
          <w:kern w:val="0"/>
          <w14:ligatures w14:val="none"/>
        </w:rPr>
      </w:pPr>
      <w:r w:rsidRPr="006D6F5D">
        <w:rPr>
          <w:rFonts w:ascii="Segoe UI" w:eastAsia="Times New Roman" w:hAnsi="Segoe UI" w:cs="Segoe UI"/>
          <w:color w:val="222222"/>
          <w:kern w:val="0"/>
          <w14:ligatures w14:val="none"/>
        </w:rPr>
        <w:t>Li, J., Xue, E., Wei, Y. </w:t>
      </w:r>
      <w:r w:rsidRPr="006D6F5D">
        <w:rPr>
          <w:rFonts w:ascii="Segoe UI" w:eastAsia="Times New Roman" w:hAnsi="Segoe UI" w:cs="Segoe UI"/>
          <w:i/>
          <w:iCs/>
          <w:color w:val="222222"/>
          <w:kern w:val="0"/>
          <w14:ligatures w14:val="none"/>
        </w:rPr>
        <w:t>et al.</w:t>
      </w:r>
      <w:r w:rsidRPr="006D6F5D">
        <w:rPr>
          <w:rFonts w:ascii="Segoe UI" w:eastAsia="Times New Roman" w:hAnsi="Segoe UI" w:cs="Segoe UI"/>
          <w:color w:val="222222"/>
          <w:kern w:val="0"/>
          <w14:ligatures w14:val="none"/>
        </w:rPr>
        <w:t> How popularising higher education affects economic growth and poverty alleviation: empirical evidence from 38 countries. </w:t>
      </w:r>
      <w:r w:rsidRPr="006D6F5D">
        <w:rPr>
          <w:rFonts w:ascii="Segoe UI" w:eastAsia="Times New Roman" w:hAnsi="Segoe UI" w:cs="Segoe UI"/>
          <w:i/>
          <w:iCs/>
          <w:color w:val="222222"/>
          <w:kern w:val="0"/>
          <w14:ligatures w14:val="none"/>
        </w:rPr>
        <w:t>Humanit Soc Sci Commun</w:t>
      </w:r>
      <w:r w:rsidRPr="006D6F5D">
        <w:rPr>
          <w:rFonts w:ascii="Segoe UI" w:eastAsia="Times New Roman" w:hAnsi="Segoe UI" w:cs="Segoe UI"/>
          <w:color w:val="222222"/>
          <w:kern w:val="0"/>
          <w14:ligatures w14:val="none"/>
        </w:rPr>
        <w:t> </w:t>
      </w:r>
      <w:r w:rsidRPr="006D6F5D">
        <w:rPr>
          <w:rFonts w:ascii="Segoe UI" w:eastAsia="Times New Roman" w:hAnsi="Segoe UI" w:cs="Segoe UI"/>
          <w:b/>
          <w:bCs/>
          <w:color w:val="222222"/>
          <w:kern w:val="0"/>
          <w14:ligatures w14:val="none"/>
        </w:rPr>
        <w:t>11</w:t>
      </w:r>
      <w:r w:rsidRPr="006D6F5D">
        <w:rPr>
          <w:rFonts w:ascii="Segoe UI" w:eastAsia="Times New Roman" w:hAnsi="Segoe UI" w:cs="Segoe UI"/>
          <w:color w:val="222222"/>
          <w:kern w:val="0"/>
          <w14:ligatures w14:val="none"/>
        </w:rPr>
        <w:t xml:space="preserve">, 520 (2024). </w:t>
      </w:r>
      <w:hyperlink r:id="rId31" w:history="1">
        <w:r w:rsidRPr="006D6F5D">
          <w:rPr>
            <w:rStyle w:val="Hyperlink"/>
            <w:rFonts w:ascii="Segoe UI" w:eastAsia="Times New Roman" w:hAnsi="Segoe UI" w:cs="Segoe UI"/>
            <w:kern w:val="0"/>
            <w14:ligatures w14:val="none"/>
          </w:rPr>
          <w:t>https://doi.org/10.1057/s41599-024-03013-5</w:t>
        </w:r>
      </w:hyperlink>
    </w:p>
    <w:p w14:paraId="6CCCCFF0" w14:textId="77777777" w:rsidR="006D6F5D" w:rsidRPr="006D6F5D" w:rsidRDefault="006D6F5D" w:rsidP="006D6F5D">
      <w:pPr>
        <w:rPr>
          <w:color w:val="467886" w:themeColor="hyperlink"/>
          <w:u w:val="single"/>
        </w:rPr>
      </w:pPr>
    </w:p>
    <w:p w14:paraId="2A7F985C" w14:textId="4B1752BD" w:rsidR="000E0B32" w:rsidRDefault="000E0B32" w:rsidP="006D6F5D">
      <w:r w:rsidRPr="000E0B32">
        <w:t xml:space="preserve">Liu H, He X, Bai Y, Liu X, Wu Y, Zhao Y, Yang H. Nightlight as a Proxy of Economic Indicators: Fine-Grained GDP Inference around Chinese Mainland via Attention-Augmented CNN from Daytime Satellite Imagery. </w:t>
      </w:r>
      <w:r w:rsidRPr="006D6F5D">
        <w:rPr>
          <w:i/>
          <w:iCs/>
        </w:rPr>
        <w:t>Remote Sensing</w:t>
      </w:r>
      <w:r w:rsidRPr="000E0B32">
        <w:t xml:space="preserve">. 2021; 13(11):2067. </w:t>
      </w:r>
      <w:hyperlink r:id="rId32" w:history="1">
        <w:r w:rsidRPr="00A24B3D">
          <w:rPr>
            <w:rStyle w:val="Hyperlink"/>
          </w:rPr>
          <w:t>https://doi.org/10.3390/rs13112067</w:t>
        </w:r>
      </w:hyperlink>
      <w:r>
        <w:br/>
      </w:r>
    </w:p>
    <w:p w14:paraId="1BD5FC26" w14:textId="071C625F" w:rsidR="000E0B32" w:rsidRPr="006D6F5D" w:rsidRDefault="000E0B32" w:rsidP="006D6F5D">
      <w:pPr>
        <w:shd w:val="clear" w:color="auto" w:fill="FCFCFC"/>
        <w:spacing w:after="0" w:line="240" w:lineRule="auto"/>
        <w:rPr>
          <w:rFonts w:ascii="Segoe UI" w:eastAsia="Times New Roman" w:hAnsi="Segoe UI" w:cs="Segoe UI"/>
          <w:color w:val="333333"/>
          <w:kern w:val="0"/>
          <w14:ligatures w14:val="none"/>
        </w:rPr>
      </w:pPr>
      <w:r w:rsidRPr="006D6F5D">
        <w:rPr>
          <w:rFonts w:ascii="Segoe UI" w:eastAsia="Times New Roman" w:hAnsi="Segoe UI" w:cs="Segoe UI"/>
          <w:color w:val="333333"/>
          <w:kern w:val="0"/>
          <w14:ligatures w14:val="none"/>
        </w:rPr>
        <w:t>Tveit, T., Skoufias, E. &amp; Strobl, E. Using VIIRS nightlights to estimate the impact of the 2015 Nepal earthquakes. </w:t>
      </w:r>
      <w:r w:rsidRPr="006D6F5D">
        <w:rPr>
          <w:rFonts w:ascii="Segoe UI" w:eastAsia="Times New Roman" w:hAnsi="Segoe UI" w:cs="Segoe UI"/>
          <w:i/>
          <w:iCs/>
          <w:color w:val="333333"/>
          <w:kern w:val="0"/>
          <w14:ligatures w14:val="none"/>
        </w:rPr>
        <w:t>Geoenviron Disasters</w:t>
      </w:r>
      <w:r w:rsidRPr="006D6F5D">
        <w:rPr>
          <w:rFonts w:ascii="Segoe UI" w:eastAsia="Times New Roman" w:hAnsi="Segoe UI" w:cs="Segoe UI"/>
          <w:color w:val="333333"/>
          <w:kern w:val="0"/>
          <w14:ligatures w14:val="none"/>
        </w:rPr>
        <w:t> </w:t>
      </w:r>
      <w:r w:rsidRPr="006D6F5D">
        <w:rPr>
          <w:rFonts w:ascii="Segoe UI" w:eastAsia="Times New Roman" w:hAnsi="Segoe UI" w:cs="Segoe UI"/>
          <w:b/>
          <w:bCs/>
          <w:color w:val="333333"/>
          <w:kern w:val="0"/>
          <w14:ligatures w14:val="none"/>
        </w:rPr>
        <w:t>9</w:t>
      </w:r>
      <w:r w:rsidRPr="006D6F5D">
        <w:rPr>
          <w:rFonts w:ascii="Segoe UI" w:eastAsia="Times New Roman" w:hAnsi="Segoe UI" w:cs="Segoe UI"/>
          <w:color w:val="333333"/>
          <w:kern w:val="0"/>
          <w14:ligatures w14:val="none"/>
        </w:rPr>
        <w:t xml:space="preserve">, 2 (2022). </w:t>
      </w:r>
      <w:hyperlink r:id="rId33" w:history="1">
        <w:r w:rsidRPr="006D6F5D">
          <w:rPr>
            <w:rStyle w:val="Hyperlink"/>
            <w:rFonts w:ascii="Segoe UI" w:eastAsia="Times New Roman" w:hAnsi="Segoe UI" w:cs="Segoe UI"/>
            <w:kern w:val="0"/>
            <w14:ligatures w14:val="none"/>
          </w:rPr>
          <w:t>https://doi.org/10.1186/s40677-021-00204-z</w:t>
        </w:r>
      </w:hyperlink>
    </w:p>
    <w:p w14:paraId="7B36ECA2" w14:textId="77777777" w:rsidR="000E0B32" w:rsidRPr="000E0B32" w:rsidRDefault="000E0B32" w:rsidP="000E0B32">
      <w:pPr>
        <w:spacing w:after="0" w:line="240" w:lineRule="auto"/>
        <w:ind w:left="360"/>
        <w:rPr>
          <w:rFonts w:ascii="Times New Roman" w:eastAsia="Times New Roman" w:hAnsi="Times New Roman" w:cs="Times New Roman"/>
          <w:kern w:val="0"/>
          <w14:ligatures w14:val="none"/>
        </w:rPr>
      </w:pPr>
    </w:p>
    <w:p w14:paraId="4B255E0D" w14:textId="4D55611F" w:rsidR="000E0B32" w:rsidRPr="006D6F5D" w:rsidRDefault="006D6F5D" w:rsidP="006D6F5D">
      <w:pPr>
        <w:shd w:val="clear" w:color="auto" w:fill="FFFFFF"/>
        <w:spacing w:after="240" w:line="240" w:lineRule="auto"/>
        <w:rPr>
          <w:rFonts w:ascii="Segoe UI" w:eastAsia="Times New Roman" w:hAnsi="Segoe UI" w:cs="Segoe UI"/>
          <w:color w:val="222222"/>
          <w:kern w:val="0"/>
          <w14:ligatures w14:val="none"/>
        </w:rPr>
      </w:pPr>
      <w:r>
        <w:t xml:space="preserve">World Bank, Power-Less to Powerful , 2019, Accessed on July 6, 2024 </w:t>
      </w:r>
      <w:hyperlink r:id="rId34" w:history="1">
        <w:r w:rsidRPr="00A24B3D">
          <w:rPr>
            <w:rStyle w:val="Hyperlink"/>
          </w:rPr>
          <w:t>https://www.worldbank.org/en/news/feature/2019/11/25/power-less-to-powerful</w:t>
        </w:r>
      </w:hyperlink>
    </w:p>
    <w:sectPr w:rsidR="000E0B32" w:rsidRPr="006D6F5D" w:rsidSect="004C160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9DFB34" w14:textId="77777777" w:rsidR="004D6436" w:rsidRDefault="004D6436" w:rsidP="006D7B5F">
      <w:pPr>
        <w:spacing w:after="0" w:line="240" w:lineRule="auto"/>
      </w:pPr>
      <w:r>
        <w:separator/>
      </w:r>
    </w:p>
  </w:endnote>
  <w:endnote w:type="continuationSeparator" w:id="0">
    <w:p w14:paraId="7F660325" w14:textId="77777777" w:rsidR="004D6436" w:rsidRDefault="004D6436" w:rsidP="006D7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03197C" w14:textId="77777777" w:rsidR="004D6436" w:rsidRDefault="004D6436" w:rsidP="006D7B5F">
      <w:pPr>
        <w:spacing w:after="0" w:line="240" w:lineRule="auto"/>
      </w:pPr>
      <w:r>
        <w:separator/>
      </w:r>
    </w:p>
  </w:footnote>
  <w:footnote w:type="continuationSeparator" w:id="0">
    <w:p w14:paraId="519E5D81" w14:textId="77777777" w:rsidR="004D6436" w:rsidRDefault="004D6436" w:rsidP="006D7B5F">
      <w:pPr>
        <w:spacing w:after="0" w:line="240" w:lineRule="auto"/>
      </w:pPr>
      <w:r>
        <w:continuationSeparator/>
      </w:r>
    </w:p>
  </w:footnote>
  <w:footnote w:id="1">
    <w:p w14:paraId="3A85E1B7" w14:textId="644CF412" w:rsidR="00FF0746" w:rsidRPr="00FF0746" w:rsidRDefault="00FF0746">
      <w:pPr>
        <w:pStyle w:val="FootnoteText"/>
        <w:rPr>
          <w:sz w:val="16"/>
          <w:szCs w:val="16"/>
        </w:rPr>
      </w:pPr>
      <w:r w:rsidRPr="00FF0746">
        <w:rPr>
          <w:rStyle w:val="FootnoteReference"/>
          <w:sz w:val="16"/>
          <w:szCs w:val="16"/>
        </w:rPr>
        <w:footnoteRef/>
      </w:r>
      <w:r w:rsidRPr="00FF0746">
        <w:rPr>
          <w:sz w:val="16"/>
          <w:szCs w:val="16"/>
        </w:rPr>
        <w:t xml:space="preserve"> In a re</w:t>
      </w:r>
      <w:r>
        <w:rPr>
          <w:sz w:val="16"/>
          <w:szCs w:val="16"/>
        </w:rPr>
        <w:t xml:space="preserve">cent empirical study of 38 countries, Li et al. (2024) found that </w:t>
      </w:r>
      <w:r w:rsidRPr="00FF0746">
        <w:rPr>
          <w:sz w:val="16"/>
          <w:szCs w:val="16"/>
        </w:rPr>
        <w:t>population segments with higher education had a significantly positive impact on GDP growth.</w:t>
      </w:r>
    </w:p>
  </w:footnote>
  <w:footnote w:id="2">
    <w:p w14:paraId="49146D78" w14:textId="25849D71" w:rsidR="000E0B32" w:rsidRPr="000E0B32" w:rsidRDefault="000E0B32">
      <w:pPr>
        <w:pStyle w:val="FootnoteText"/>
        <w:rPr>
          <w:sz w:val="16"/>
          <w:szCs w:val="16"/>
        </w:rPr>
      </w:pPr>
      <w:r w:rsidRPr="000E0B32">
        <w:rPr>
          <w:rStyle w:val="FootnoteReference"/>
          <w:sz w:val="16"/>
          <w:szCs w:val="16"/>
        </w:rPr>
        <w:footnoteRef/>
      </w:r>
      <w:r w:rsidRPr="000E0B32">
        <w:rPr>
          <w:sz w:val="16"/>
          <w:szCs w:val="16"/>
        </w:rPr>
        <w:t xml:space="preserve"> Liu et al. (2021) found nightlight data as a strong indicator of GDP of China.</w:t>
      </w:r>
      <w:r w:rsidR="006D6F5D">
        <w:rPr>
          <w:sz w:val="16"/>
          <w:szCs w:val="16"/>
        </w:rPr>
        <w:t xml:space="preserve"> Ghosh et al. (2013) demonstrate that nightlights data is a strong proxy for determining human well-being.</w:t>
      </w:r>
    </w:p>
    <w:p w14:paraId="453E6A32" w14:textId="77777777" w:rsidR="000E0B32" w:rsidRDefault="000E0B32">
      <w:pPr>
        <w:pStyle w:val="FootnoteText"/>
      </w:pPr>
    </w:p>
  </w:footnote>
  <w:footnote w:id="3">
    <w:p w14:paraId="4DF7501A" w14:textId="7733FBFF" w:rsidR="000E0B32" w:rsidRPr="006D6F5D" w:rsidRDefault="000E0B32">
      <w:pPr>
        <w:pStyle w:val="FootnoteText"/>
        <w:rPr>
          <w:sz w:val="16"/>
          <w:szCs w:val="16"/>
        </w:rPr>
      </w:pPr>
      <w:r w:rsidRPr="006D6F5D">
        <w:rPr>
          <w:rStyle w:val="FootnoteReference"/>
          <w:sz w:val="16"/>
          <w:szCs w:val="16"/>
        </w:rPr>
        <w:footnoteRef/>
      </w:r>
      <w:r w:rsidRPr="006D6F5D">
        <w:rPr>
          <w:sz w:val="16"/>
          <w:szCs w:val="16"/>
        </w:rPr>
        <w:t xml:space="preserve"> Tveit et al. (2022) used VIIRS nightlights data to estimate the impact of 2015 earthquakes in Nepal</w:t>
      </w:r>
      <w:r w:rsidR="006D6F5D" w:rsidRPr="006D6F5D">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634521288"/>
      <w:docPartObj>
        <w:docPartGallery w:val="Page Numbers (Top of Page)"/>
        <w:docPartUnique/>
      </w:docPartObj>
    </w:sdtPr>
    <w:sdtContent>
      <w:p w14:paraId="75339833" w14:textId="04847D16" w:rsidR="00112C24" w:rsidRDefault="00112C24" w:rsidP="006B536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095E2A" w14:textId="77777777" w:rsidR="00112C24" w:rsidRDefault="00112C24" w:rsidP="00112C2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sz w:val="18"/>
        <w:szCs w:val="18"/>
      </w:rPr>
      <w:id w:val="2137529663"/>
      <w:docPartObj>
        <w:docPartGallery w:val="Page Numbers (Top of Page)"/>
        <w:docPartUnique/>
      </w:docPartObj>
    </w:sdtPr>
    <w:sdtContent>
      <w:p w14:paraId="796F85FF" w14:textId="56933571" w:rsidR="00112C24" w:rsidRPr="00112C24" w:rsidRDefault="00112C24" w:rsidP="006B536A">
        <w:pPr>
          <w:pStyle w:val="Header"/>
          <w:framePr w:wrap="none" w:vAnchor="text" w:hAnchor="margin" w:xAlign="right" w:y="1"/>
          <w:rPr>
            <w:rStyle w:val="PageNumber"/>
            <w:sz w:val="18"/>
            <w:szCs w:val="18"/>
          </w:rPr>
        </w:pPr>
        <w:r w:rsidRPr="00112C24">
          <w:rPr>
            <w:rStyle w:val="PageNumber"/>
            <w:sz w:val="18"/>
            <w:szCs w:val="18"/>
          </w:rPr>
          <w:fldChar w:fldCharType="begin"/>
        </w:r>
        <w:r w:rsidRPr="00112C24">
          <w:rPr>
            <w:rStyle w:val="PageNumber"/>
            <w:sz w:val="18"/>
            <w:szCs w:val="18"/>
          </w:rPr>
          <w:instrText xml:space="preserve"> PAGE </w:instrText>
        </w:r>
        <w:r w:rsidRPr="00112C24">
          <w:rPr>
            <w:rStyle w:val="PageNumber"/>
            <w:sz w:val="18"/>
            <w:szCs w:val="18"/>
          </w:rPr>
          <w:fldChar w:fldCharType="separate"/>
        </w:r>
        <w:r w:rsidRPr="00112C24">
          <w:rPr>
            <w:rStyle w:val="PageNumber"/>
            <w:noProof/>
            <w:sz w:val="18"/>
            <w:szCs w:val="18"/>
          </w:rPr>
          <w:t>1</w:t>
        </w:r>
        <w:r w:rsidRPr="00112C24">
          <w:rPr>
            <w:rStyle w:val="PageNumber"/>
            <w:sz w:val="18"/>
            <w:szCs w:val="18"/>
          </w:rPr>
          <w:fldChar w:fldCharType="end"/>
        </w:r>
      </w:p>
    </w:sdtContent>
  </w:sdt>
  <w:p w14:paraId="508EF802" w14:textId="660F9903" w:rsidR="00112C24" w:rsidRPr="00112C24" w:rsidRDefault="00112C24" w:rsidP="00112C24">
    <w:pPr>
      <w:pStyle w:val="Header"/>
      <w:ind w:right="360"/>
      <w:jc w:val="right"/>
      <w:rPr>
        <w:sz w:val="18"/>
        <w:szCs w:val="18"/>
      </w:rPr>
    </w:pPr>
    <w:r w:rsidRPr="00112C24">
      <w:rPr>
        <w:sz w:val="18"/>
        <w:szCs w:val="18"/>
      </w:rPr>
      <w:t>Pant</w:t>
    </w:r>
    <w:r>
      <w:rPr>
        <w:sz w:val="18"/>
        <w:szCs w:val="18"/>
      </w:rPr>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B2DD0"/>
    <w:multiLevelType w:val="hybridMultilevel"/>
    <w:tmpl w:val="AC526E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426BA"/>
    <w:multiLevelType w:val="hybridMultilevel"/>
    <w:tmpl w:val="8D009F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67B8D"/>
    <w:multiLevelType w:val="hybridMultilevel"/>
    <w:tmpl w:val="602850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8B42CA"/>
    <w:multiLevelType w:val="hybridMultilevel"/>
    <w:tmpl w:val="FB1C2286"/>
    <w:lvl w:ilvl="0" w:tplc="D94611FC">
      <w:start w:val="1"/>
      <w:numFmt w:val="decimal"/>
      <w:lvlText w:val="%1."/>
      <w:lvlJc w:val="left"/>
      <w:pPr>
        <w:ind w:left="720" w:hanging="360"/>
      </w:pPr>
      <w:rPr>
        <w:b/>
        <w:bCs/>
        <w:i w:val="0"/>
        <w:i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8A6A60"/>
    <w:multiLevelType w:val="hybridMultilevel"/>
    <w:tmpl w:val="5A4A3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A54F67"/>
    <w:multiLevelType w:val="hybridMultilevel"/>
    <w:tmpl w:val="75C20FC2"/>
    <w:lvl w:ilvl="0" w:tplc="FFFFFFFF">
      <w:start w:val="1"/>
      <w:numFmt w:val="bullet"/>
      <w:lvlText w:val=""/>
      <w:lvlJc w:val="left"/>
      <w:pPr>
        <w:ind w:left="720" w:hanging="360"/>
      </w:pPr>
      <w:rPr>
        <w:rFonts w:ascii="Symbol" w:hAnsi="Symbol" w:hint="default"/>
      </w:rPr>
    </w:lvl>
    <w:lvl w:ilvl="1" w:tplc="1402F8C6">
      <w:start w:val="1"/>
      <w:numFmt w:val="decimal"/>
      <w:lvlText w:val="%2."/>
      <w:lvlJc w:val="left"/>
      <w:pPr>
        <w:ind w:left="1440" w:hanging="360"/>
      </w:pPr>
      <w:rPr>
        <w:rFonts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7583B4A"/>
    <w:multiLevelType w:val="hybridMultilevel"/>
    <w:tmpl w:val="1974C5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4C0EC0"/>
    <w:multiLevelType w:val="hybridMultilevel"/>
    <w:tmpl w:val="E9E6B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0962EC"/>
    <w:multiLevelType w:val="hybridMultilevel"/>
    <w:tmpl w:val="7040D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0D62D3"/>
    <w:multiLevelType w:val="hybridMultilevel"/>
    <w:tmpl w:val="EC3078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DC3981"/>
    <w:multiLevelType w:val="hybridMultilevel"/>
    <w:tmpl w:val="43A4723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8F739FD"/>
    <w:multiLevelType w:val="hybridMultilevel"/>
    <w:tmpl w:val="C0DE93F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F605BD"/>
    <w:multiLevelType w:val="hybridMultilevel"/>
    <w:tmpl w:val="A30A3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E50476"/>
    <w:multiLevelType w:val="hybridMultilevel"/>
    <w:tmpl w:val="9272B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C675A"/>
    <w:multiLevelType w:val="hybridMultilevel"/>
    <w:tmpl w:val="2D86EE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EF20A5"/>
    <w:multiLevelType w:val="hybridMultilevel"/>
    <w:tmpl w:val="3A00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9645FC"/>
    <w:multiLevelType w:val="hybridMultilevel"/>
    <w:tmpl w:val="28C4328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010E79"/>
    <w:multiLevelType w:val="hybridMultilevel"/>
    <w:tmpl w:val="C360DC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9A2748"/>
    <w:multiLevelType w:val="hybridMultilevel"/>
    <w:tmpl w:val="8402E40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972890"/>
    <w:multiLevelType w:val="hybridMultilevel"/>
    <w:tmpl w:val="B3B26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23528"/>
    <w:multiLevelType w:val="hybridMultilevel"/>
    <w:tmpl w:val="C60689C6"/>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C955C3"/>
    <w:multiLevelType w:val="hybridMultilevel"/>
    <w:tmpl w:val="B6D46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86146F"/>
    <w:multiLevelType w:val="hybridMultilevel"/>
    <w:tmpl w:val="594E5C8A"/>
    <w:lvl w:ilvl="0" w:tplc="1402F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72139C1"/>
    <w:multiLevelType w:val="hybridMultilevel"/>
    <w:tmpl w:val="41E69202"/>
    <w:lvl w:ilvl="0" w:tplc="5076151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2038B7"/>
    <w:multiLevelType w:val="hybridMultilevel"/>
    <w:tmpl w:val="8278D79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F24502D"/>
    <w:multiLevelType w:val="hybridMultilevel"/>
    <w:tmpl w:val="35127DF4"/>
    <w:lvl w:ilvl="0" w:tplc="2FAE8E62">
      <w:start w:val="1"/>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13718215">
    <w:abstractNumId w:val="14"/>
  </w:num>
  <w:num w:numId="2" w16cid:durableId="770667048">
    <w:abstractNumId w:val="21"/>
  </w:num>
  <w:num w:numId="3" w16cid:durableId="1379475802">
    <w:abstractNumId w:val="17"/>
  </w:num>
  <w:num w:numId="4" w16cid:durableId="1331710967">
    <w:abstractNumId w:val="2"/>
  </w:num>
  <w:num w:numId="5" w16cid:durableId="1700886867">
    <w:abstractNumId w:val="15"/>
  </w:num>
  <w:num w:numId="6" w16cid:durableId="1873614362">
    <w:abstractNumId w:val="9"/>
  </w:num>
  <w:num w:numId="7" w16cid:durableId="1254433327">
    <w:abstractNumId w:val="20"/>
  </w:num>
  <w:num w:numId="8" w16cid:durableId="515775118">
    <w:abstractNumId w:val="25"/>
  </w:num>
  <w:num w:numId="9" w16cid:durableId="268127267">
    <w:abstractNumId w:val="11"/>
  </w:num>
  <w:num w:numId="10" w16cid:durableId="1356495614">
    <w:abstractNumId w:val="16"/>
  </w:num>
  <w:num w:numId="11" w16cid:durableId="1968970166">
    <w:abstractNumId w:val="0"/>
  </w:num>
  <w:num w:numId="12" w16cid:durableId="547186238">
    <w:abstractNumId w:val="13"/>
  </w:num>
  <w:num w:numId="13" w16cid:durableId="584072617">
    <w:abstractNumId w:val="18"/>
  </w:num>
  <w:num w:numId="14" w16cid:durableId="1157694434">
    <w:abstractNumId w:val="10"/>
  </w:num>
  <w:num w:numId="15" w16cid:durableId="2065564425">
    <w:abstractNumId w:val="3"/>
  </w:num>
  <w:num w:numId="16" w16cid:durableId="1729304517">
    <w:abstractNumId w:val="4"/>
  </w:num>
  <w:num w:numId="17" w16cid:durableId="1628664873">
    <w:abstractNumId w:val="22"/>
  </w:num>
  <w:num w:numId="18" w16cid:durableId="1565339548">
    <w:abstractNumId w:val="5"/>
  </w:num>
  <w:num w:numId="19" w16cid:durableId="457842006">
    <w:abstractNumId w:val="23"/>
  </w:num>
  <w:num w:numId="20" w16cid:durableId="612177221">
    <w:abstractNumId w:val="8"/>
  </w:num>
  <w:num w:numId="21" w16cid:durableId="2083486354">
    <w:abstractNumId w:val="1"/>
  </w:num>
  <w:num w:numId="22" w16cid:durableId="463695911">
    <w:abstractNumId w:val="12"/>
  </w:num>
  <w:num w:numId="23" w16cid:durableId="95832037">
    <w:abstractNumId w:val="19"/>
  </w:num>
  <w:num w:numId="24" w16cid:durableId="867640962">
    <w:abstractNumId w:val="7"/>
  </w:num>
  <w:num w:numId="25" w16cid:durableId="1227571437">
    <w:abstractNumId w:val="6"/>
  </w:num>
  <w:num w:numId="26" w16cid:durableId="38892214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706"/>
    <w:rsid w:val="00000DED"/>
    <w:rsid w:val="0001155A"/>
    <w:rsid w:val="0001195D"/>
    <w:rsid w:val="0003572E"/>
    <w:rsid w:val="00036716"/>
    <w:rsid w:val="0005298F"/>
    <w:rsid w:val="00083151"/>
    <w:rsid w:val="000A69D4"/>
    <w:rsid w:val="000C1F7A"/>
    <w:rsid w:val="000E0B32"/>
    <w:rsid w:val="000F17E8"/>
    <w:rsid w:val="00112A9F"/>
    <w:rsid w:val="00112C24"/>
    <w:rsid w:val="0018719E"/>
    <w:rsid w:val="001A3FD1"/>
    <w:rsid w:val="001B5706"/>
    <w:rsid w:val="001C257C"/>
    <w:rsid w:val="001D71D3"/>
    <w:rsid w:val="001F25A3"/>
    <w:rsid w:val="001F2988"/>
    <w:rsid w:val="0020619C"/>
    <w:rsid w:val="0023328C"/>
    <w:rsid w:val="00237C0A"/>
    <w:rsid w:val="002A3465"/>
    <w:rsid w:val="002C163F"/>
    <w:rsid w:val="002E11CD"/>
    <w:rsid w:val="002E1202"/>
    <w:rsid w:val="002F76B6"/>
    <w:rsid w:val="00300400"/>
    <w:rsid w:val="00342C56"/>
    <w:rsid w:val="003513C3"/>
    <w:rsid w:val="003671F9"/>
    <w:rsid w:val="00383D2A"/>
    <w:rsid w:val="003B647C"/>
    <w:rsid w:val="004112E3"/>
    <w:rsid w:val="00435005"/>
    <w:rsid w:val="0046337A"/>
    <w:rsid w:val="004C1604"/>
    <w:rsid w:val="004D6436"/>
    <w:rsid w:val="00510B42"/>
    <w:rsid w:val="00557E14"/>
    <w:rsid w:val="005D5A2A"/>
    <w:rsid w:val="005E542E"/>
    <w:rsid w:val="00600C85"/>
    <w:rsid w:val="00611B7C"/>
    <w:rsid w:val="0061260C"/>
    <w:rsid w:val="006546E8"/>
    <w:rsid w:val="0065649D"/>
    <w:rsid w:val="006A078B"/>
    <w:rsid w:val="006D6F5D"/>
    <w:rsid w:val="006D7B5F"/>
    <w:rsid w:val="006E0948"/>
    <w:rsid w:val="007029E3"/>
    <w:rsid w:val="007268F7"/>
    <w:rsid w:val="00740A28"/>
    <w:rsid w:val="007416EF"/>
    <w:rsid w:val="0074432A"/>
    <w:rsid w:val="007449A2"/>
    <w:rsid w:val="007D1FA5"/>
    <w:rsid w:val="007E6ADB"/>
    <w:rsid w:val="0081165B"/>
    <w:rsid w:val="008156B4"/>
    <w:rsid w:val="00822D8A"/>
    <w:rsid w:val="00846D9F"/>
    <w:rsid w:val="00847F22"/>
    <w:rsid w:val="008A4E4D"/>
    <w:rsid w:val="008C4248"/>
    <w:rsid w:val="008D5AD9"/>
    <w:rsid w:val="00911CA6"/>
    <w:rsid w:val="00913338"/>
    <w:rsid w:val="009365C8"/>
    <w:rsid w:val="00991071"/>
    <w:rsid w:val="00992825"/>
    <w:rsid w:val="009E6730"/>
    <w:rsid w:val="009F4749"/>
    <w:rsid w:val="00A73C54"/>
    <w:rsid w:val="00A81932"/>
    <w:rsid w:val="00A95D7B"/>
    <w:rsid w:val="00AD0F2D"/>
    <w:rsid w:val="00AE6B3C"/>
    <w:rsid w:val="00AF5A8E"/>
    <w:rsid w:val="00B12D06"/>
    <w:rsid w:val="00B1329A"/>
    <w:rsid w:val="00B17EF2"/>
    <w:rsid w:val="00B352E9"/>
    <w:rsid w:val="00B44E6B"/>
    <w:rsid w:val="00C117F4"/>
    <w:rsid w:val="00C32BE1"/>
    <w:rsid w:val="00C479B5"/>
    <w:rsid w:val="00CA37D3"/>
    <w:rsid w:val="00CA7C4C"/>
    <w:rsid w:val="00CC5588"/>
    <w:rsid w:val="00CD11E1"/>
    <w:rsid w:val="00CE3BBF"/>
    <w:rsid w:val="00CE5306"/>
    <w:rsid w:val="00CF6398"/>
    <w:rsid w:val="00D05146"/>
    <w:rsid w:val="00D2058C"/>
    <w:rsid w:val="00D2268E"/>
    <w:rsid w:val="00D65500"/>
    <w:rsid w:val="00D905DB"/>
    <w:rsid w:val="00D97795"/>
    <w:rsid w:val="00DE1B3B"/>
    <w:rsid w:val="00E104B3"/>
    <w:rsid w:val="00E26B0D"/>
    <w:rsid w:val="00E772A1"/>
    <w:rsid w:val="00E92BD7"/>
    <w:rsid w:val="00EA10ED"/>
    <w:rsid w:val="00ED6FFE"/>
    <w:rsid w:val="00EF5522"/>
    <w:rsid w:val="00EF6492"/>
    <w:rsid w:val="00F0056C"/>
    <w:rsid w:val="00F24C25"/>
    <w:rsid w:val="00F430A5"/>
    <w:rsid w:val="00FB574A"/>
    <w:rsid w:val="00FC7878"/>
    <w:rsid w:val="00FD06C1"/>
    <w:rsid w:val="00FE799C"/>
    <w:rsid w:val="00FF0746"/>
    <w:rsid w:val="00FF3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73D967"/>
  <w15:chartTrackingRefBased/>
  <w15:docId w15:val="{C1962BFC-974C-354A-A4F1-F96BE30D5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7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57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57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57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57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57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57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57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57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7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57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57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57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57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57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57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57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5706"/>
    <w:rPr>
      <w:rFonts w:eastAsiaTheme="majorEastAsia" w:cstheme="majorBidi"/>
      <w:color w:val="272727" w:themeColor="text1" w:themeTint="D8"/>
    </w:rPr>
  </w:style>
  <w:style w:type="paragraph" w:styleId="Title">
    <w:name w:val="Title"/>
    <w:basedOn w:val="Normal"/>
    <w:next w:val="Normal"/>
    <w:link w:val="TitleChar"/>
    <w:uiPriority w:val="10"/>
    <w:qFormat/>
    <w:rsid w:val="001B57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57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57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57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5706"/>
    <w:pPr>
      <w:spacing w:before="160"/>
      <w:jc w:val="center"/>
    </w:pPr>
    <w:rPr>
      <w:i/>
      <w:iCs/>
      <w:color w:val="404040" w:themeColor="text1" w:themeTint="BF"/>
    </w:rPr>
  </w:style>
  <w:style w:type="character" w:customStyle="1" w:styleId="QuoteChar">
    <w:name w:val="Quote Char"/>
    <w:basedOn w:val="DefaultParagraphFont"/>
    <w:link w:val="Quote"/>
    <w:uiPriority w:val="29"/>
    <w:rsid w:val="001B5706"/>
    <w:rPr>
      <w:i/>
      <w:iCs/>
      <w:color w:val="404040" w:themeColor="text1" w:themeTint="BF"/>
    </w:rPr>
  </w:style>
  <w:style w:type="paragraph" w:styleId="ListParagraph">
    <w:name w:val="List Paragraph"/>
    <w:basedOn w:val="Normal"/>
    <w:uiPriority w:val="34"/>
    <w:qFormat/>
    <w:rsid w:val="001B5706"/>
    <w:pPr>
      <w:ind w:left="720"/>
      <w:contextualSpacing/>
    </w:pPr>
  </w:style>
  <w:style w:type="character" w:styleId="IntenseEmphasis">
    <w:name w:val="Intense Emphasis"/>
    <w:basedOn w:val="DefaultParagraphFont"/>
    <w:uiPriority w:val="21"/>
    <w:qFormat/>
    <w:rsid w:val="001B5706"/>
    <w:rPr>
      <w:i/>
      <w:iCs/>
      <w:color w:val="0F4761" w:themeColor="accent1" w:themeShade="BF"/>
    </w:rPr>
  </w:style>
  <w:style w:type="paragraph" w:styleId="IntenseQuote">
    <w:name w:val="Intense Quote"/>
    <w:basedOn w:val="Normal"/>
    <w:next w:val="Normal"/>
    <w:link w:val="IntenseQuoteChar"/>
    <w:uiPriority w:val="30"/>
    <w:qFormat/>
    <w:rsid w:val="001B57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5706"/>
    <w:rPr>
      <w:i/>
      <w:iCs/>
      <w:color w:val="0F4761" w:themeColor="accent1" w:themeShade="BF"/>
    </w:rPr>
  </w:style>
  <w:style w:type="character" w:styleId="IntenseReference">
    <w:name w:val="Intense Reference"/>
    <w:basedOn w:val="DefaultParagraphFont"/>
    <w:uiPriority w:val="32"/>
    <w:qFormat/>
    <w:rsid w:val="001B5706"/>
    <w:rPr>
      <w:b/>
      <w:bCs/>
      <w:smallCaps/>
      <w:color w:val="0F4761" w:themeColor="accent1" w:themeShade="BF"/>
      <w:spacing w:val="5"/>
    </w:rPr>
  </w:style>
  <w:style w:type="character" w:styleId="Emphasis">
    <w:name w:val="Emphasis"/>
    <w:basedOn w:val="DefaultParagraphFont"/>
    <w:uiPriority w:val="20"/>
    <w:qFormat/>
    <w:rsid w:val="00510B42"/>
    <w:rPr>
      <w:i/>
      <w:iCs/>
    </w:rPr>
  </w:style>
  <w:style w:type="paragraph" w:styleId="Header">
    <w:name w:val="header"/>
    <w:basedOn w:val="Normal"/>
    <w:link w:val="HeaderChar"/>
    <w:uiPriority w:val="99"/>
    <w:unhideWhenUsed/>
    <w:rsid w:val="006D7B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B5F"/>
  </w:style>
  <w:style w:type="paragraph" w:styleId="Footer">
    <w:name w:val="footer"/>
    <w:basedOn w:val="Normal"/>
    <w:link w:val="FooterChar"/>
    <w:uiPriority w:val="99"/>
    <w:unhideWhenUsed/>
    <w:rsid w:val="006D7B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B5F"/>
  </w:style>
  <w:style w:type="character" w:styleId="PageNumber">
    <w:name w:val="page number"/>
    <w:basedOn w:val="DefaultParagraphFont"/>
    <w:uiPriority w:val="99"/>
    <w:semiHidden/>
    <w:unhideWhenUsed/>
    <w:rsid w:val="00112C24"/>
  </w:style>
  <w:style w:type="character" w:styleId="Hyperlink">
    <w:name w:val="Hyperlink"/>
    <w:basedOn w:val="DefaultParagraphFont"/>
    <w:uiPriority w:val="99"/>
    <w:unhideWhenUsed/>
    <w:rsid w:val="00913338"/>
    <w:rPr>
      <w:color w:val="467886" w:themeColor="hyperlink"/>
      <w:u w:val="single"/>
    </w:rPr>
  </w:style>
  <w:style w:type="character" w:styleId="UnresolvedMention">
    <w:name w:val="Unresolved Mention"/>
    <w:basedOn w:val="DefaultParagraphFont"/>
    <w:uiPriority w:val="99"/>
    <w:semiHidden/>
    <w:unhideWhenUsed/>
    <w:rsid w:val="00913338"/>
    <w:rPr>
      <w:color w:val="605E5C"/>
      <w:shd w:val="clear" w:color="auto" w:fill="E1DFDD"/>
    </w:rPr>
  </w:style>
  <w:style w:type="character" w:styleId="FollowedHyperlink">
    <w:name w:val="FollowedHyperlink"/>
    <w:basedOn w:val="DefaultParagraphFont"/>
    <w:uiPriority w:val="99"/>
    <w:semiHidden/>
    <w:unhideWhenUsed/>
    <w:rsid w:val="00913338"/>
    <w:rPr>
      <w:color w:val="96607D" w:themeColor="followedHyperlink"/>
      <w:u w:val="single"/>
    </w:rPr>
  </w:style>
  <w:style w:type="table" w:styleId="TableGrid">
    <w:name w:val="Table Grid"/>
    <w:basedOn w:val="TableNormal"/>
    <w:uiPriority w:val="39"/>
    <w:rsid w:val="006126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F29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2988"/>
    <w:rPr>
      <w:sz w:val="20"/>
      <w:szCs w:val="20"/>
    </w:rPr>
  </w:style>
  <w:style w:type="character" w:styleId="FootnoteReference">
    <w:name w:val="footnote reference"/>
    <w:basedOn w:val="DefaultParagraphFont"/>
    <w:uiPriority w:val="99"/>
    <w:semiHidden/>
    <w:unhideWhenUsed/>
    <w:rsid w:val="001F2988"/>
    <w:rPr>
      <w:vertAlign w:val="superscript"/>
    </w:rPr>
  </w:style>
  <w:style w:type="paragraph" w:styleId="TOCHeading">
    <w:name w:val="TOC Heading"/>
    <w:basedOn w:val="Heading1"/>
    <w:next w:val="Normal"/>
    <w:uiPriority w:val="39"/>
    <w:unhideWhenUsed/>
    <w:qFormat/>
    <w:rsid w:val="00FB574A"/>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FB574A"/>
    <w:pPr>
      <w:spacing w:before="360" w:after="360"/>
    </w:pPr>
    <w:rPr>
      <w:b/>
      <w:bCs/>
      <w:caps/>
      <w:sz w:val="22"/>
      <w:szCs w:val="22"/>
      <w:u w:val="single"/>
    </w:rPr>
  </w:style>
  <w:style w:type="paragraph" w:styleId="TOC2">
    <w:name w:val="toc 2"/>
    <w:basedOn w:val="Normal"/>
    <w:next w:val="Normal"/>
    <w:autoRedefine/>
    <w:uiPriority w:val="39"/>
    <w:semiHidden/>
    <w:unhideWhenUsed/>
    <w:rsid w:val="00FB574A"/>
    <w:pPr>
      <w:spacing w:after="0"/>
    </w:pPr>
    <w:rPr>
      <w:b/>
      <w:bCs/>
      <w:smallCaps/>
      <w:sz w:val="22"/>
      <w:szCs w:val="22"/>
    </w:rPr>
  </w:style>
  <w:style w:type="paragraph" w:styleId="TOC3">
    <w:name w:val="toc 3"/>
    <w:basedOn w:val="Normal"/>
    <w:next w:val="Normal"/>
    <w:autoRedefine/>
    <w:uiPriority w:val="39"/>
    <w:semiHidden/>
    <w:unhideWhenUsed/>
    <w:rsid w:val="00FB574A"/>
    <w:pPr>
      <w:spacing w:after="0"/>
    </w:pPr>
    <w:rPr>
      <w:smallCaps/>
      <w:sz w:val="22"/>
      <w:szCs w:val="22"/>
    </w:rPr>
  </w:style>
  <w:style w:type="paragraph" w:styleId="TOC4">
    <w:name w:val="toc 4"/>
    <w:basedOn w:val="Normal"/>
    <w:next w:val="Normal"/>
    <w:autoRedefine/>
    <w:uiPriority w:val="39"/>
    <w:semiHidden/>
    <w:unhideWhenUsed/>
    <w:rsid w:val="00FB574A"/>
    <w:pPr>
      <w:spacing w:after="0"/>
    </w:pPr>
    <w:rPr>
      <w:sz w:val="22"/>
      <w:szCs w:val="22"/>
    </w:rPr>
  </w:style>
  <w:style w:type="paragraph" w:styleId="TOC5">
    <w:name w:val="toc 5"/>
    <w:basedOn w:val="Normal"/>
    <w:next w:val="Normal"/>
    <w:autoRedefine/>
    <w:uiPriority w:val="39"/>
    <w:semiHidden/>
    <w:unhideWhenUsed/>
    <w:rsid w:val="00FB574A"/>
    <w:pPr>
      <w:spacing w:after="0"/>
    </w:pPr>
    <w:rPr>
      <w:sz w:val="22"/>
      <w:szCs w:val="22"/>
    </w:rPr>
  </w:style>
  <w:style w:type="paragraph" w:styleId="TOC6">
    <w:name w:val="toc 6"/>
    <w:basedOn w:val="Normal"/>
    <w:next w:val="Normal"/>
    <w:autoRedefine/>
    <w:uiPriority w:val="39"/>
    <w:semiHidden/>
    <w:unhideWhenUsed/>
    <w:rsid w:val="00FB574A"/>
    <w:pPr>
      <w:spacing w:after="0"/>
    </w:pPr>
    <w:rPr>
      <w:sz w:val="22"/>
      <w:szCs w:val="22"/>
    </w:rPr>
  </w:style>
  <w:style w:type="paragraph" w:styleId="TOC7">
    <w:name w:val="toc 7"/>
    <w:basedOn w:val="Normal"/>
    <w:next w:val="Normal"/>
    <w:autoRedefine/>
    <w:uiPriority w:val="39"/>
    <w:semiHidden/>
    <w:unhideWhenUsed/>
    <w:rsid w:val="00FB574A"/>
    <w:pPr>
      <w:spacing w:after="0"/>
    </w:pPr>
    <w:rPr>
      <w:sz w:val="22"/>
      <w:szCs w:val="22"/>
    </w:rPr>
  </w:style>
  <w:style w:type="paragraph" w:styleId="TOC8">
    <w:name w:val="toc 8"/>
    <w:basedOn w:val="Normal"/>
    <w:next w:val="Normal"/>
    <w:autoRedefine/>
    <w:uiPriority w:val="39"/>
    <w:semiHidden/>
    <w:unhideWhenUsed/>
    <w:rsid w:val="00FB574A"/>
    <w:pPr>
      <w:spacing w:after="0"/>
    </w:pPr>
    <w:rPr>
      <w:sz w:val="22"/>
      <w:szCs w:val="22"/>
    </w:rPr>
  </w:style>
  <w:style w:type="paragraph" w:styleId="TOC9">
    <w:name w:val="toc 9"/>
    <w:basedOn w:val="Normal"/>
    <w:next w:val="Normal"/>
    <w:autoRedefine/>
    <w:uiPriority w:val="39"/>
    <w:semiHidden/>
    <w:unhideWhenUsed/>
    <w:rsid w:val="00FB574A"/>
    <w:pPr>
      <w:spacing w:after="0"/>
    </w:pPr>
    <w:rPr>
      <w:sz w:val="22"/>
      <w:szCs w:val="22"/>
    </w:rPr>
  </w:style>
  <w:style w:type="paragraph" w:customStyle="1" w:styleId="c-bibliographic-informationcitation">
    <w:name w:val="c-bibliographic-information__citation"/>
    <w:basedOn w:val="Normal"/>
    <w:rsid w:val="000E0B32"/>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399591">
      <w:bodyDiv w:val="1"/>
      <w:marLeft w:val="0"/>
      <w:marRight w:val="0"/>
      <w:marTop w:val="0"/>
      <w:marBottom w:val="0"/>
      <w:divBdr>
        <w:top w:val="none" w:sz="0" w:space="0" w:color="auto"/>
        <w:left w:val="none" w:sz="0" w:space="0" w:color="auto"/>
        <w:bottom w:val="none" w:sz="0" w:space="0" w:color="auto"/>
        <w:right w:val="none" w:sz="0" w:space="0" w:color="auto"/>
      </w:divBdr>
      <w:divsChild>
        <w:div w:id="95057715">
          <w:marLeft w:val="0"/>
          <w:marRight w:val="0"/>
          <w:marTop w:val="0"/>
          <w:marBottom w:val="0"/>
          <w:divBdr>
            <w:top w:val="none" w:sz="0" w:space="0" w:color="auto"/>
            <w:left w:val="none" w:sz="0" w:space="0" w:color="auto"/>
            <w:bottom w:val="none" w:sz="0" w:space="0" w:color="auto"/>
            <w:right w:val="none" w:sz="0" w:space="0" w:color="auto"/>
          </w:divBdr>
          <w:divsChild>
            <w:div w:id="1705520588">
              <w:marLeft w:val="0"/>
              <w:marRight w:val="0"/>
              <w:marTop w:val="0"/>
              <w:marBottom w:val="0"/>
              <w:divBdr>
                <w:top w:val="single" w:sz="12" w:space="0" w:color="0B57D0"/>
                <w:left w:val="single" w:sz="12" w:space="2" w:color="0B57D0"/>
                <w:bottom w:val="single" w:sz="12" w:space="0" w:color="0B57D0"/>
                <w:right w:val="single" w:sz="12" w:space="2" w:color="0B57D0"/>
              </w:divBdr>
              <w:divsChild>
                <w:div w:id="135955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29019">
      <w:bodyDiv w:val="1"/>
      <w:marLeft w:val="0"/>
      <w:marRight w:val="0"/>
      <w:marTop w:val="0"/>
      <w:marBottom w:val="0"/>
      <w:divBdr>
        <w:top w:val="none" w:sz="0" w:space="0" w:color="auto"/>
        <w:left w:val="none" w:sz="0" w:space="0" w:color="auto"/>
        <w:bottom w:val="none" w:sz="0" w:space="0" w:color="auto"/>
        <w:right w:val="none" w:sz="0" w:space="0" w:color="auto"/>
      </w:divBdr>
      <w:divsChild>
        <w:div w:id="771628701">
          <w:marLeft w:val="0"/>
          <w:marRight w:val="0"/>
          <w:marTop w:val="0"/>
          <w:marBottom w:val="0"/>
          <w:divBdr>
            <w:top w:val="none" w:sz="0" w:space="0" w:color="auto"/>
            <w:left w:val="none" w:sz="0" w:space="0" w:color="auto"/>
            <w:bottom w:val="none" w:sz="0" w:space="0" w:color="auto"/>
            <w:right w:val="none" w:sz="0" w:space="0" w:color="auto"/>
          </w:divBdr>
          <w:divsChild>
            <w:div w:id="270475894">
              <w:marLeft w:val="0"/>
              <w:marRight w:val="0"/>
              <w:marTop w:val="0"/>
              <w:marBottom w:val="0"/>
              <w:divBdr>
                <w:top w:val="single" w:sz="12" w:space="0" w:color="0B57D0"/>
                <w:left w:val="single" w:sz="12" w:space="2" w:color="0B57D0"/>
                <w:bottom w:val="single" w:sz="12" w:space="0" w:color="0B57D0"/>
                <w:right w:val="single" w:sz="12" w:space="2" w:color="0B57D0"/>
              </w:divBdr>
              <w:divsChild>
                <w:div w:id="102887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205392">
      <w:bodyDiv w:val="1"/>
      <w:marLeft w:val="0"/>
      <w:marRight w:val="0"/>
      <w:marTop w:val="0"/>
      <w:marBottom w:val="0"/>
      <w:divBdr>
        <w:top w:val="none" w:sz="0" w:space="0" w:color="auto"/>
        <w:left w:val="none" w:sz="0" w:space="0" w:color="auto"/>
        <w:bottom w:val="none" w:sz="0" w:space="0" w:color="auto"/>
        <w:right w:val="none" w:sz="0" w:space="0" w:color="auto"/>
      </w:divBdr>
    </w:div>
    <w:div w:id="501893064">
      <w:bodyDiv w:val="1"/>
      <w:marLeft w:val="0"/>
      <w:marRight w:val="0"/>
      <w:marTop w:val="0"/>
      <w:marBottom w:val="0"/>
      <w:divBdr>
        <w:top w:val="none" w:sz="0" w:space="0" w:color="auto"/>
        <w:left w:val="none" w:sz="0" w:space="0" w:color="auto"/>
        <w:bottom w:val="none" w:sz="0" w:space="0" w:color="auto"/>
        <w:right w:val="none" w:sz="0" w:space="0" w:color="auto"/>
      </w:divBdr>
    </w:div>
    <w:div w:id="810250926">
      <w:bodyDiv w:val="1"/>
      <w:marLeft w:val="0"/>
      <w:marRight w:val="0"/>
      <w:marTop w:val="0"/>
      <w:marBottom w:val="0"/>
      <w:divBdr>
        <w:top w:val="none" w:sz="0" w:space="0" w:color="auto"/>
        <w:left w:val="none" w:sz="0" w:space="0" w:color="auto"/>
        <w:bottom w:val="none" w:sz="0" w:space="0" w:color="auto"/>
        <w:right w:val="none" w:sz="0" w:space="0" w:color="auto"/>
      </w:divBdr>
    </w:div>
    <w:div w:id="901983698">
      <w:bodyDiv w:val="1"/>
      <w:marLeft w:val="0"/>
      <w:marRight w:val="0"/>
      <w:marTop w:val="0"/>
      <w:marBottom w:val="0"/>
      <w:divBdr>
        <w:top w:val="none" w:sz="0" w:space="0" w:color="auto"/>
        <w:left w:val="none" w:sz="0" w:space="0" w:color="auto"/>
        <w:bottom w:val="none" w:sz="0" w:space="0" w:color="auto"/>
        <w:right w:val="none" w:sz="0" w:space="0" w:color="auto"/>
      </w:divBdr>
      <w:divsChild>
        <w:div w:id="692344389">
          <w:marLeft w:val="0"/>
          <w:marRight w:val="0"/>
          <w:marTop w:val="0"/>
          <w:marBottom w:val="0"/>
          <w:divBdr>
            <w:top w:val="none" w:sz="0" w:space="0" w:color="auto"/>
            <w:left w:val="none" w:sz="0" w:space="0" w:color="auto"/>
            <w:bottom w:val="none" w:sz="0" w:space="0" w:color="auto"/>
            <w:right w:val="none" w:sz="0" w:space="0" w:color="auto"/>
          </w:divBdr>
          <w:divsChild>
            <w:div w:id="787700877">
              <w:marLeft w:val="0"/>
              <w:marRight w:val="0"/>
              <w:marTop w:val="0"/>
              <w:marBottom w:val="0"/>
              <w:divBdr>
                <w:top w:val="single" w:sz="12" w:space="0" w:color="0B57D0"/>
                <w:left w:val="single" w:sz="12" w:space="2" w:color="0B57D0"/>
                <w:bottom w:val="single" w:sz="12" w:space="0" w:color="0B57D0"/>
                <w:right w:val="single" w:sz="12" w:space="2" w:color="0B57D0"/>
              </w:divBdr>
              <w:divsChild>
                <w:div w:id="141134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832684">
      <w:bodyDiv w:val="1"/>
      <w:marLeft w:val="0"/>
      <w:marRight w:val="0"/>
      <w:marTop w:val="0"/>
      <w:marBottom w:val="0"/>
      <w:divBdr>
        <w:top w:val="none" w:sz="0" w:space="0" w:color="auto"/>
        <w:left w:val="none" w:sz="0" w:space="0" w:color="auto"/>
        <w:bottom w:val="none" w:sz="0" w:space="0" w:color="auto"/>
        <w:right w:val="none" w:sz="0" w:space="0" w:color="auto"/>
      </w:divBdr>
    </w:div>
    <w:div w:id="1257983797">
      <w:bodyDiv w:val="1"/>
      <w:marLeft w:val="0"/>
      <w:marRight w:val="0"/>
      <w:marTop w:val="0"/>
      <w:marBottom w:val="0"/>
      <w:divBdr>
        <w:top w:val="none" w:sz="0" w:space="0" w:color="auto"/>
        <w:left w:val="none" w:sz="0" w:space="0" w:color="auto"/>
        <w:bottom w:val="none" w:sz="0" w:space="0" w:color="auto"/>
        <w:right w:val="none" w:sz="0" w:space="0" w:color="auto"/>
      </w:divBdr>
      <w:divsChild>
        <w:div w:id="1664313210">
          <w:marLeft w:val="0"/>
          <w:marRight w:val="0"/>
          <w:marTop w:val="0"/>
          <w:marBottom w:val="0"/>
          <w:divBdr>
            <w:top w:val="none" w:sz="0" w:space="0" w:color="auto"/>
            <w:left w:val="none" w:sz="0" w:space="0" w:color="auto"/>
            <w:bottom w:val="none" w:sz="0" w:space="0" w:color="auto"/>
            <w:right w:val="none" w:sz="0" w:space="0" w:color="auto"/>
          </w:divBdr>
          <w:divsChild>
            <w:div w:id="1745250697">
              <w:marLeft w:val="0"/>
              <w:marRight w:val="0"/>
              <w:marTop w:val="0"/>
              <w:marBottom w:val="0"/>
              <w:divBdr>
                <w:top w:val="none" w:sz="0" w:space="0" w:color="auto"/>
                <w:left w:val="none" w:sz="0" w:space="0" w:color="auto"/>
                <w:bottom w:val="none" w:sz="0" w:space="0" w:color="auto"/>
                <w:right w:val="none" w:sz="0" w:space="0" w:color="auto"/>
              </w:divBdr>
              <w:divsChild>
                <w:div w:id="1926647082">
                  <w:marLeft w:val="0"/>
                  <w:marRight w:val="0"/>
                  <w:marTop w:val="0"/>
                  <w:marBottom w:val="0"/>
                  <w:divBdr>
                    <w:top w:val="none" w:sz="0" w:space="0" w:color="auto"/>
                    <w:left w:val="none" w:sz="0" w:space="0" w:color="auto"/>
                    <w:bottom w:val="none" w:sz="0" w:space="0" w:color="auto"/>
                    <w:right w:val="none" w:sz="0" w:space="0" w:color="auto"/>
                  </w:divBdr>
                  <w:divsChild>
                    <w:div w:id="15881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297880">
      <w:bodyDiv w:val="1"/>
      <w:marLeft w:val="0"/>
      <w:marRight w:val="0"/>
      <w:marTop w:val="0"/>
      <w:marBottom w:val="0"/>
      <w:divBdr>
        <w:top w:val="none" w:sz="0" w:space="0" w:color="auto"/>
        <w:left w:val="none" w:sz="0" w:space="0" w:color="auto"/>
        <w:bottom w:val="none" w:sz="0" w:space="0" w:color="auto"/>
        <w:right w:val="none" w:sz="0" w:space="0" w:color="auto"/>
      </w:divBdr>
      <w:divsChild>
        <w:div w:id="345594945">
          <w:marLeft w:val="0"/>
          <w:marRight w:val="0"/>
          <w:marTop w:val="0"/>
          <w:marBottom w:val="0"/>
          <w:divBdr>
            <w:top w:val="none" w:sz="0" w:space="0" w:color="auto"/>
            <w:left w:val="none" w:sz="0" w:space="0" w:color="auto"/>
            <w:bottom w:val="none" w:sz="0" w:space="0" w:color="auto"/>
            <w:right w:val="none" w:sz="0" w:space="0" w:color="auto"/>
          </w:divBdr>
          <w:divsChild>
            <w:div w:id="638925602">
              <w:marLeft w:val="0"/>
              <w:marRight w:val="0"/>
              <w:marTop w:val="0"/>
              <w:marBottom w:val="0"/>
              <w:divBdr>
                <w:top w:val="none" w:sz="0" w:space="0" w:color="auto"/>
                <w:left w:val="none" w:sz="0" w:space="0" w:color="auto"/>
                <w:bottom w:val="none" w:sz="0" w:space="0" w:color="auto"/>
                <w:right w:val="none" w:sz="0" w:space="0" w:color="auto"/>
              </w:divBdr>
              <w:divsChild>
                <w:div w:id="900749496">
                  <w:marLeft w:val="0"/>
                  <w:marRight w:val="0"/>
                  <w:marTop w:val="0"/>
                  <w:marBottom w:val="0"/>
                  <w:divBdr>
                    <w:top w:val="none" w:sz="0" w:space="0" w:color="auto"/>
                    <w:left w:val="none" w:sz="0" w:space="0" w:color="auto"/>
                    <w:bottom w:val="none" w:sz="0" w:space="0" w:color="auto"/>
                    <w:right w:val="none" w:sz="0" w:space="0" w:color="auto"/>
                  </w:divBdr>
                  <w:divsChild>
                    <w:div w:id="89924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1951303">
      <w:bodyDiv w:val="1"/>
      <w:marLeft w:val="0"/>
      <w:marRight w:val="0"/>
      <w:marTop w:val="0"/>
      <w:marBottom w:val="0"/>
      <w:divBdr>
        <w:top w:val="none" w:sz="0" w:space="0" w:color="auto"/>
        <w:left w:val="none" w:sz="0" w:space="0" w:color="auto"/>
        <w:bottom w:val="none" w:sz="0" w:space="0" w:color="auto"/>
        <w:right w:val="none" w:sz="0" w:space="0" w:color="auto"/>
      </w:divBdr>
    </w:div>
    <w:div w:id="1411851510">
      <w:bodyDiv w:val="1"/>
      <w:marLeft w:val="0"/>
      <w:marRight w:val="0"/>
      <w:marTop w:val="0"/>
      <w:marBottom w:val="0"/>
      <w:divBdr>
        <w:top w:val="none" w:sz="0" w:space="0" w:color="auto"/>
        <w:left w:val="none" w:sz="0" w:space="0" w:color="auto"/>
        <w:bottom w:val="none" w:sz="0" w:space="0" w:color="auto"/>
        <w:right w:val="none" w:sz="0" w:space="0" w:color="auto"/>
      </w:divBdr>
    </w:div>
    <w:div w:id="1475752691">
      <w:bodyDiv w:val="1"/>
      <w:marLeft w:val="0"/>
      <w:marRight w:val="0"/>
      <w:marTop w:val="0"/>
      <w:marBottom w:val="0"/>
      <w:divBdr>
        <w:top w:val="none" w:sz="0" w:space="0" w:color="auto"/>
        <w:left w:val="none" w:sz="0" w:space="0" w:color="auto"/>
        <w:bottom w:val="none" w:sz="0" w:space="0" w:color="auto"/>
        <w:right w:val="none" w:sz="0" w:space="0" w:color="auto"/>
      </w:divBdr>
      <w:divsChild>
        <w:div w:id="175734235">
          <w:marLeft w:val="0"/>
          <w:marRight w:val="0"/>
          <w:marTop w:val="0"/>
          <w:marBottom w:val="0"/>
          <w:divBdr>
            <w:top w:val="none" w:sz="0" w:space="0" w:color="auto"/>
            <w:left w:val="none" w:sz="0" w:space="0" w:color="auto"/>
            <w:bottom w:val="none" w:sz="0" w:space="0" w:color="auto"/>
            <w:right w:val="none" w:sz="0" w:space="0" w:color="auto"/>
          </w:divBdr>
          <w:divsChild>
            <w:div w:id="1769080085">
              <w:marLeft w:val="0"/>
              <w:marRight w:val="0"/>
              <w:marTop w:val="0"/>
              <w:marBottom w:val="0"/>
              <w:divBdr>
                <w:top w:val="single" w:sz="12" w:space="0" w:color="0B57D0"/>
                <w:left w:val="single" w:sz="12" w:space="2" w:color="0B57D0"/>
                <w:bottom w:val="single" w:sz="12" w:space="0" w:color="0B57D0"/>
                <w:right w:val="single" w:sz="12" w:space="2" w:color="0B57D0"/>
              </w:divBdr>
              <w:divsChild>
                <w:div w:id="111058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934818">
      <w:bodyDiv w:val="1"/>
      <w:marLeft w:val="0"/>
      <w:marRight w:val="0"/>
      <w:marTop w:val="0"/>
      <w:marBottom w:val="0"/>
      <w:divBdr>
        <w:top w:val="none" w:sz="0" w:space="0" w:color="auto"/>
        <w:left w:val="none" w:sz="0" w:space="0" w:color="auto"/>
        <w:bottom w:val="none" w:sz="0" w:space="0" w:color="auto"/>
        <w:right w:val="none" w:sz="0" w:space="0" w:color="auto"/>
      </w:divBdr>
      <w:divsChild>
        <w:div w:id="1908568124">
          <w:marLeft w:val="0"/>
          <w:marRight w:val="0"/>
          <w:marTop w:val="0"/>
          <w:marBottom w:val="0"/>
          <w:divBdr>
            <w:top w:val="none" w:sz="0" w:space="0" w:color="auto"/>
            <w:left w:val="none" w:sz="0" w:space="0" w:color="auto"/>
            <w:bottom w:val="none" w:sz="0" w:space="0" w:color="auto"/>
            <w:right w:val="none" w:sz="0" w:space="0" w:color="auto"/>
          </w:divBdr>
          <w:divsChild>
            <w:div w:id="822282821">
              <w:marLeft w:val="0"/>
              <w:marRight w:val="0"/>
              <w:marTop w:val="0"/>
              <w:marBottom w:val="0"/>
              <w:divBdr>
                <w:top w:val="single" w:sz="12" w:space="0" w:color="0B57D0"/>
                <w:left w:val="single" w:sz="12" w:space="2" w:color="0B57D0"/>
                <w:bottom w:val="single" w:sz="12" w:space="0" w:color="0B57D0"/>
                <w:right w:val="single" w:sz="12" w:space="2" w:color="0B57D0"/>
              </w:divBdr>
              <w:divsChild>
                <w:div w:id="157130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286165">
      <w:bodyDiv w:val="1"/>
      <w:marLeft w:val="0"/>
      <w:marRight w:val="0"/>
      <w:marTop w:val="0"/>
      <w:marBottom w:val="0"/>
      <w:divBdr>
        <w:top w:val="none" w:sz="0" w:space="0" w:color="auto"/>
        <w:left w:val="none" w:sz="0" w:space="0" w:color="auto"/>
        <w:bottom w:val="none" w:sz="0" w:space="0" w:color="auto"/>
        <w:right w:val="none" w:sz="0" w:space="0" w:color="auto"/>
      </w:divBdr>
    </w:div>
    <w:div w:id="1828789371">
      <w:bodyDiv w:val="1"/>
      <w:marLeft w:val="0"/>
      <w:marRight w:val="0"/>
      <w:marTop w:val="0"/>
      <w:marBottom w:val="0"/>
      <w:divBdr>
        <w:top w:val="none" w:sz="0" w:space="0" w:color="auto"/>
        <w:left w:val="none" w:sz="0" w:space="0" w:color="auto"/>
        <w:bottom w:val="none" w:sz="0" w:space="0" w:color="auto"/>
        <w:right w:val="none" w:sz="0" w:space="0" w:color="auto"/>
      </w:divBdr>
      <w:divsChild>
        <w:div w:id="1842238756">
          <w:marLeft w:val="0"/>
          <w:marRight w:val="0"/>
          <w:marTop w:val="0"/>
          <w:marBottom w:val="0"/>
          <w:divBdr>
            <w:top w:val="none" w:sz="0" w:space="0" w:color="auto"/>
            <w:left w:val="none" w:sz="0" w:space="0" w:color="auto"/>
            <w:bottom w:val="none" w:sz="0" w:space="0" w:color="auto"/>
            <w:right w:val="none" w:sz="0" w:space="0" w:color="auto"/>
          </w:divBdr>
          <w:divsChild>
            <w:div w:id="1272930877">
              <w:marLeft w:val="0"/>
              <w:marRight w:val="0"/>
              <w:marTop w:val="0"/>
              <w:marBottom w:val="0"/>
              <w:divBdr>
                <w:top w:val="none" w:sz="0" w:space="0" w:color="auto"/>
                <w:left w:val="none" w:sz="0" w:space="0" w:color="auto"/>
                <w:bottom w:val="none" w:sz="0" w:space="0" w:color="auto"/>
                <w:right w:val="none" w:sz="0" w:space="0" w:color="auto"/>
              </w:divBdr>
              <w:divsChild>
                <w:div w:id="1096943281">
                  <w:marLeft w:val="0"/>
                  <w:marRight w:val="0"/>
                  <w:marTop w:val="0"/>
                  <w:marBottom w:val="0"/>
                  <w:divBdr>
                    <w:top w:val="none" w:sz="0" w:space="0" w:color="auto"/>
                    <w:left w:val="none" w:sz="0" w:space="0" w:color="auto"/>
                    <w:bottom w:val="none" w:sz="0" w:space="0" w:color="auto"/>
                    <w:right w:val="none" w:sz="0" w:space="0" w:color="auto"/>
                  </w:divBdr>
                  <w:divsChild>
                    <w:div w:id="171923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260858">
      <w:bodyDiv w:val="1"/>
      <w:marLeft w:val="0"/>
      <w:marRight w:val="0"/>
      <w:marTop w:val="0"/>
      <w:marBottom w:val="0"/>
      <w:divBdr>
        <w:top w:val="none" w:sz="0" w:space="0" w:color="auto"/>
        <w:left w:val="none" w:sz="0" w:space="0" w:color="auto"/>
        <w:bottom w:val="none" w:sz="0" w:space="0" w:color="auto"/>
        <w:right w:val="none" w:sz="0" w:space="0" w:color="auto"/>
      </w:divBdr>
      <w:divsChild>
        <w:div w:id="348603426">
          <w:marLeft w:val="0"/>
          <w:marRight w:val="0"/>
          <w:marTop w:val="0"/>
          <w:marBottom w:val="0"/>
          <w:divBdr>
            <w:top w:val="none" w:sz="0" w:space="0" w:color="auto"/>
            <w:left w:val="none" w:sz="0" w:space="0" w:color="auto"/>
            <w:bottom w:val="none" w:sz="0" w:space="0" w:color="auto"/>
            <w:right w:val="none" w:sz="0" w:space="0" w:color="auto"/>
          </w:divBdr>
          <w:divsChild>
            <w:div w:id="658266919">
              <w:marLeft w:val="0"/>
              <w:marRight w:val="0"/>
              <w:marTop w:val="0"/>
              <w:marBottom w:val="0"/>
              <w:divBdr>
                <w:top w:val="single" w:sz="12" w:space="0" w:color="0B57D0"/>
                <w:left w:val="single" w:sz="12" w:space="2" w:color="0B57D0"/>
                <w:bottom w:val="single" w:sz="12" w:space="0" w:color="0B57D0"/>
                <w:right w:val="single" w:sz="12" w:space="2" w:color="0B57D0"/>
              </w:divBdr>
              <w:divsChild>
                <w:div w:id="15766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363531">
      <w:bodyDiv w:val="1"/>
      <w:marLeft w:val="0"/>
      <w:marRight w:val="0"/>
      <w:marTop w:val="0"/>
      <w:marBottom w:val="0"/>
      <w:divBdr>
        <w:top w:val="none" w:sz="0" w:space="0" w:color="auto"/>
        <w:left w:val="none" w:sz="0" w:space="0" w:color="auto"/>
        <w:bottom w:val="none" w:sz="0" w:space="0" w:color="auto"/>
        <w:right w:val="none" w:sz="0" w:space="0" w:color="auto"/>
      </w:divBdr>
    </w:div>
    <w:div w:id="1981761017">
      <w:bodyDiv w:val="1"/>
      <w:marLeft w:val="0"/>
      <w:marRight w:val="0"/>
      <w:marTop w:val="0"/>
      <w:marBottom w:val="0"/>
      <w:divBdr>
        <w:top w:val="none" w:sz="0" w:space="0" w:color="auto"/>
        <w:left w:val="none" w:sz="0" w:space="0" w:color="auto"/>
        <w:bottom w:val="none" w:sz="0" w:space="0" w:color="auto"/>
        <w:right w:val="none" w:sz="0" w:space="0" w:color="auto"/>
      </w:divBdr>
      <w:divsChild>
        <w:div w:id="2013868799">
          <w:marLeft w:val="0"/>
          <w:marRight w:val="0"/>
          <w:marTop w:val="0"/>
          <w:marBottom w:val="0"/>
          <w:divBdr>
            <w:top w:val="none" w:sz="0" w:space="0" w:color="auto"/>
            <w:left w:val="none" w:sz="0" w:space="0" w:color="auto"/>
            <w:bottom w:val="none" w:sz="0" w:space="0" w:color="auto"/>
            <w:right w:val="none" w:sz="0" w:space="0" w:color="auto"/>
          </w:divBdr>
          <w:divsChild>
            <w:div w:id="1332297328">
              <w:marLeft w:val="0"/>
              <w:marRight w:val="0"/>
              <w:marTop w:val="0"/>
              <w:marBottom w:val="0"/>
              <w:divBdr>
                <w:top w:val="none" w:sz="0" w:space="0" w:color="auto"/>
                <w:left w:val="none" w:sz="0" w:space="0" w:color="auto"/>
                <w:bottom w:val="none" w:sz="0" w:space="0" w:color="auto"/>
                <w:right w:val="none" w:sz="0" w:space="0" w:color="auto"/>
              </w:divBdr>
              <w:divsChild>
                <w:div w:id="470514575">
                  <w:marLeft w:val="0"/>
                  <w:marRight w:val="0"/>
                  <w:marTop w:val="0"/>
                  <w:marBottom w:val="0"/>
                  <w:divBdr>
                    <w:top w:val="none" w:sz="0" w:space="0" w:color="auto"/>
                    <w:left w:val="none" w:sz="0" w:space="0" w:color="auto"/>
                    <w:bottom w:val="none" w:sz="0" w:space="0" w:color="auto"/>
                    <w:right w:val="none" w:sz="0" w:space="0" w:color="auto"/>
                  </w:divBdr>
                  <w:divsChild>
                    <w:div w:id="188625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449629">
      <w:bodyDiv w:val="1"/>
      <w:marLeft w:val="0"/>
      <w:marRight w:val="0"/>
      <w:marTop w:val="0"/>
      <w:marBottom w:val="0"/>
      <w:divBdr>
        <w:top w:val="none" w:sz="0" w:space="0" w:color="auto"/>
        <w:left w:val="none" w:sz="0" w:space="0" w:color="auto"/>
        <w:bottom w:val="none" w:sz="0" w:space="0" w:color="auto"/>
        <w:right w:val="none" w:sz="0" w:space="0" w:color="auto"/>
      </w:divBdr>
      <w:divsChild>
        <w:div w:id="129400060">
          <w:marLeft w:val="0"/>
          <w:marRight w:val="0"/>
          <w:marTop w:val="0"/>
          <w:marBottom w:val="0"/>
          <w:divBdr>
            <w:top w:val="none" w:sz="0" w:space="0" w:color="auto"/>
            <w:left w:val="none" w:sz="0" w:space="0" w:color="auto"/>
            <w:bottom w:val="none" w:sz="0" w:space="0" w:color="auto"/>
            <w:right w:val="none" w:sz="0" w:space="0" w:color="auto"/>
          </w:divBdr>
          <w:divsChild>
            <w:div w:id="1697004345">
              <w:marLeft w:val="0"/>
              <w:marRight w:val="0"/>
              <w:marTop w:val="0"/>
              <w:marBottom w:val="0"/>
              <w:divBdr>
                <w:top w:val="single" w:sz="12" w:space="0" w:color="0B57D0"/>
                <w:left w:val="single" w:sz="12" w:space="2" w:color="0B57D0"/>
                <w:bottom w:val="single" w:sz="12" w:space="0" w:color="0B57D0"/>
                <w:right w:val="single" w:sz="12" w:space="2" w:color="0B57D0"/>
              </w:divBdr>
              <w:divsChild>
                <w:div w:id="212546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062444">
      <w:bodyDiv w:val="1"/>
      <w:marLeft w:val="0"/>
      <w:marRight w:val="0"/>
      <w:marTop w:val="0"/>
      <w:marBottom w:val="0"/>
      <w:divBdr>
        <w:top w:val="none" w:sz="0" w:space="0" w:color="auto"/>
        <w:left w:val="none" w:sz="0" w:space="0" w:color="auto"/>
        <w:bottom w:val="none" w:sz="0" w:space="0" w:color="auto"/>
        <w:right w:val="none" w:sz="0" w:space="0" w:color="auto"/>
      </w:divBdr>
    </w:div>
    <w:div w:id="2125608782">
      <w:bodyDiv w:val="1"/>
      <w:marLeft w:val="0"/>
      <w:marRight w:val="0"/>
      <w:marTop w:val="0"/>
      <w:marBottom w:val="0"/>
      <w:divBdr>
        <w:top w:val="none" w:sz="0" w:space="0" w:color="auto"/>
        <w:left w:val="none" w:sz="0" w:space="0" w:color="auto"/>
        <w:bottom w:val="none" w:sz="0" w:space="0" w:color="auto"/>
        <w:right w:val="none" w:sz="0" w:space="0" w:color="auto"/>
      </w:divBdr>
      <w:divsChild>
        <w:div w:id="18824446">
          <w:marLeft w:val="0"/>
          <w:marRight w:val="0"/>
          <w:marTop w:val="0"/>
          <w:marBottom w:val="0"/>
          <w:divBdr>
            <w:top w:val="none" w:sz="0" w:space="0" w:color="auto"/>
            <w:left w:val="none" w:sz="0" w:space="0" w:color="auto"/>
            <w:bottom w:val="none" w:sz="0" w:space="0" w:color="auto"/>
            <w:right w:val="none" w:sz="0" w:space="0" w:color="auto"/>
          </w:divBdr>
          <w:divsChild>
            <w:div w:id="1404840209">
              <w:marLeft w:val="0"/>
              <w:marRight w:val="0"/>
              <w:marTop w:val="0"/>
              <w:marBottom w:val="0"/>
              <w:divBdr>
                <w:top w:val="none" w:sz="0" w:space="0" w:color="auto"/>
                <w:left w:val="none" w:sz="0" w:space="0" w:color="auto"/>
                <w:bottom w:val="none" w:sz="0" w:space="0" w:color="auto"/>
                <w:right w:val="none" w:sz="0" w:space="0" w:color="auto"/>
              </w:divBdr>
              <w:divsChild>
                <w:div w:id="1794592739">
                  <w:marLeft w:val="0"/>
                  <w:marRight w:val="0"/>
                  <w:marTop w:val="0"/>
                  <w:marBottom w:val="0"/>
                  <w:divBdr>
                    <w:top w:val="none" w:sz="0" w:space="0" w:color="auto"/>
                    <w:left w:val="none" w:sz="0" w:space="0" w:color="auto"/>
                    <w:bottom w:val="none" w:sz="0" w:space="0" w:color="auto"/>
                    <w:right w:val="none" w:sz="0" w:space="0" w:color="auto"/>
                  </w:divBdr>
                  <w:divsChild>
                    <w:div w:id="37508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3401490">
      <w:bodyDiv w:val="1"/>
      <w:marLeft w:val="0"/>
      <w:marRight w:val="0"/>
      <w:marTop w:val="0"/>
      <w:marBottom w:val="0"/>
      <w:divBdr>
        <w:top w:val="none" w:sz="0" w:space="0" w:color="auto"/>
        <w:left w:val="none" w:sz="0" w:space="0" w:color="auto"/>
        <w:bottom w:val="none" w:sz="0" w:space="0" w:color="auto"/>
        <w:right w:val="none" w:sz="0" w:space="0" w:color="auto"/>
      </w:divBdr>
      <w:divsChild>
        <w:div w:id="1144127581">
          <w:marLeft w:val="0"/>
          <w:marRight w:val="0"/>
          <w:marTop w:val="0"/>
          <w:marBottom w:val="0"/>
          <w:divBdr>
            <w:top w:val="none" w:sz="0" w:space="0" w:color="auto"/>
            <w:left w:val="none" w:sz="0" w:space="0" w:color="auto"/>
            <w:bottom w:val="none" w:sz="0" w:space="0" w:color="auto"/>
            <w:right w:val="none" w:sz="0" w:space="0" w:color="auto"/>
          </w:divBdr>
          <w:divsChild>
            <w:div w:id="1699233795">
              <w:marLeft w:val="0"/>
              <w:marRight w:val="0"/>
              <w:marTop w:val="0"/>
              <w:marBottom w:val="0"/>
              <w:divBdr>
                <w:top w:val="single" w:sz="12" w:space="0" w:color="0B57D0"/>
                <w:left w:val="single" w:sz="12" w:space="2" w:color="0B57D0"/>
                <w:bottom w:val="single" w:sz="12" w:space="0" w:color="0B57D0"/>
                <w:right w:val="single" w:sz="12" w:space="2" w:color="0B57D0"/>
              </w:divBdr>
              <w:divsChild>
                <w:div w:id="17084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536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oldsite.election.gov.np/election/en/election-result-book.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worldbank.org/en/news/feature/2019/11/25/power-less-to-powerfu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ensusnepal.cbs.gov.np/results/literacy" TargetMode="External"/><Relationship Id="rId33" Type="http://schemas.openxmlformats.org/officeDocument/2006/relationships/hyperlink" Target="https://doi.org/10.1186/s40677-021-00204-z"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pendatanepal.com/dataset/preliminary-data-of-national-population-and-housing-census-202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lisa.mofaga.gov.np/home" TargetMode="External"/><Relationship Id="rId32" Type="http://schemas.openxmlformats.org/officeDocument/2006/relationships/hyperlink" Target="https://doi.org/10.3390/rs13112067"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ogdata.mines.edu/products/vnl/" TargetMode="External"/><Relationship Id="rId28" Type="http://schemas.openxmlformats.org/officeDocument/2006/relationships/hyperlink" Target="https://oldsite.election.gov.np/election/en/election-result-book.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057/s41599-024-03013-5"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yperlink" Target="https://eogdata.mines.edu/products/vnl/" TargetMode="External"/><Relationship Id="rId27" Type="http://schemas.openxmlformats.org/officeDocument/2006/relationships/hyperlink" Target="https://oldsite.election.gov.np/election/en/election-result-book.html" TargetMode="External"/><Relationship Id="rId30" Type="http://schemas.openxmlformats.org/officeDocument/2006/relationships/hyperlink" Target="https://doi.org/10.1057/s41599-024-03013-5"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DB24ED-B103-0142-A28B-AC136EF19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19</Pages>
  <Words>2798</Words>
  <Characters>15951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AASHISH PANTA</dc:creator>
  <cp:keywords/>
  <dc:description/>
  <cp:lastModifiedBy>Aashish Panta</cp:lastModifiedBy>
  <cp:revision>8</cp:revision>
  <dcterms:created xsi:type="dcterms:W3CDTF">2024-07-15T16:56:00Z</dcterms:created>
  <dcterms:modified xsi:type="dcterms:W3CDTF">2024-07-17T15:10:00Z</dcterms:modified>
</cp:coreProperties>
</file>