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7F68" w:rsidRPr="00582986" w:rsidRDefault="00027F68" w:rsidP="00027F68">
      <w:pPr>
        <w:rPr>
          <w:rFonts w:cstheme="minorHAnsi"/>
          <w:b/>
          <w:sz w:val="24"/>
          <w:szCs w:val="24"/>
        </w:rPr>
      </w:pPr>
      <w:bookmarkStart w:id="0" w:name="_GoBack"/>
      <w:r w:rsidRPr="00582986">
        <w:rPr>
          <w:rFonts w:cstheme="minorHAnsi"/>
          <w:b/>
          <w:sz w:val="24"/>
          <w:szCs w:val="24"/>
        </w:rPr>
        <w:t xml:space="preserve">Configure </w:t>
      </w:r>
      <w:proofErr w:type="spellStart"/>
      <w:r w:rsidRPr="00582986">
        <w:rPr>
          <w:rFonts w:cstheme="minorHAnsi"/>
          <w:b/>
          <w:sz w:val="24"/>
          <w:szCs w:val="24"/>
        </w:rPr>
        <w:t>autofs</w:t>
      </w:r>
      <w:proofErr w:type="spellEnd"/>
    </w:p>
    <w:bookmarkEnd w:id="0"/>
    <w:p w:rsidR="00027F68" w:rsidRPr="00D048EA" w:rsidRDefault="00027F68" w:rsidP="00027F68">
      <w:pPr>
        <w:rPr>
          <w:rFonts w:cstheme="minorHAnsi"/>
          <w:sz w:val="24"/>
          <w:szCs w:val="24"/>
        </w:rPr>
      </w:pPr>
      <w:r w:rsidRPr="00D048EA">
        <w:rPr>
          <w:rFonts w:cstheme="minorHAnsi"/>
          <w:sz w:val="24"/>
          <w:szCs w:val="24"/>
        </w:rPr>
        <w:t xml:space="preserve">-→ </w:t>
      </w:r>
      <w:proofErr w:type="gramStart"/>
      <w:r w:rsidRPr="00D048EA">
        <w:rPr>
          <w:rFonts w:cstheme="minorHAnsi"/>
          <w:sz w:val="24"/>
          <w:szCs w:val="24"/>
        </w:rPr>
        <w:t>node.net2.example</w:t>
      </w:r>
      <w:proofErr w:type="gramEnd"/>
      <w:r w:rsidRPr="00D048EA">
        <w:rPr>
          <w:rFonts w:cstheme="minorHAnsi"/>
          <w:sz w:val="24"/>
          <w:szCs w:val="24"/>
        </w:rPr>
        <w:t xml:space="preserve"> has exported /</w:t>
      </w:r>
      <w:proofErr w:type="spellStart"/>
      <w:r w:rsidRPr="00D048EA">
        <w:rPr>
          <w:rFonts w:cstheme="minorHAnsi"/>
          <w:sz w:val="24"/>
          <w:szCs w:val="24"/>
        </w:rPr>
        <w:t>rhome</w:t>
      </w:r>
      <w:proofErr w:type="spellEnd"/>
      <w:r w:rsidRPr="00D048EA">
        <w:rPr>
          <w:rFonts w:cstheme="minorHAnsi"/>
          <w:sz w:val="24"/>
          <w:szCs w:val="24"/>
        </w:rPr>
        <w:t xml:space="preserve">/remoteuser1 directory using </w:t>
      </w:r>
      <w:proofErr w:type="spellStart"/>
      <w:r w:rsidRPr="00D048EA">
        <w:rPr>
          <w:rFonts w:cstheme="minorHAnsi"/>
          <w:sz w:val="24"/>
          <w:szCs w:val="24"/>
        </w:rPr>
        <w:t>nfs</w:t>
      </w:r>
      <w:proofErr w:type="spellEnd"/>
      <w:r w:rsidRPr="00D048EA">
        <w:rPr>
          <w:rFonts w:cstheme="minorHAnsi"/>
          <w:sz w:val="24"/>
          <w:szCs w:val="24"/>
        </w:rPr>
        <w:t xml:space="preserve"> exports and which is remoteuser1's home directory "node.net2.example.com:/</w:t>
      </w:r>
      <w:proofErr w:type="spellStart"/>
      <w:r w:rsidRPr="00D048EA">
        <w:rPr>
          <w:rFonts w:cstheme="minorHAnsi"/>
          <w:sz w:val="24"/>
          <w:szCs w:val="24"/>
        </w:rPr>
        <w:t>rhome</w:t>
      </w:r>
      <w:proofErr w:type="spellEnd"/>
      <w:r w:rsidRPr="00D048EA">
        <w:rPr>
          <w:rFonts w:cstheme="minorHAnsi"/>
          <w:sz w:val="24"/>
          <w:szCs w:val="24"/>
        </w:rPr>
        <w:t>/remoteuser1".</w:t>
      </w:r>
    </w:p>
    <w:p w:rsidR="00027F68" w:rsidRPr="00D048EA" w:rsidRDefault="00027F68" w:rsidP="00027F68">
      <w:pPr>
        <w:rPr>
          <w:rFonts w:cstheme="minorHAnsi"/>
          <w:sz w:val="24"/>
          <w:szCs w:val="24"/>
        </w:rPr>
      </w:pPr>
      <w:r w:rsidRPr="00D048EA">
        <w:rPr>
          <w:rFonts w:cstheme="minorHAnsi"/>
          <w:sz w:val="24"/>
          <w:szCs w:val="24"/>
        </w:rPr>
        <w:t>--&gt; remoteuser1's home directory should be automounted locally as /</w:t>
      </w:r>
      <w:proofErr w:type="spellStart"/>
      <w:r w:rsidRPr="00D048EA">
        <w:rPr>
          <w:rFonts w:cstheme="minorHAnsi"/>
          <w:sz w:val="24"/>
          <w:szCs w:val="24"/>
        </w:rPr>
        <w:t>rhome</w:t>
      </w:r>
      <w:proofErr w:type="spellEnd"/>
      <w:r w:rsidRPr="00D048EA">
        <w:rPr>
          <w:rFonts w:cstheme="minorHAnsi"/>
          <w:sz w:val="24"/>
          <w:szCs w:val="24"/>
        </w:rPr>
        <w:t>/remoteuser1</w:t>
      </w:r>
    </w:p>
    <w:p w:rsidR="00027F68" w:rsidRPr="00D048EA" w:rsidRDefault="00027F68" w:rsidP="00027F68">
      <w:pPr>
        <w:rPr>
          <w:rFonts w:cstheme="minorHAnsi"/>
          <w:sz w:val="24"/>
          <w:szCs w:val="24"/>
        </w:rPr>
      </w:pPr>
      <w:r w:rsidRPr="00D048EA">
        <w:rPr>
          <w:rFonts w:cstheme="minorHAnsi"/>
          <w:sz w:val="24"/>
          <w:szCs w:val="24"/>
        </w:rPr>
        <w:t>--&gt; While logging in, only remoteuser1's home directory should be accessible.</w:t>
      </w:r>
    </w:p>
    <w:p w:rsidR="00027F68" w:rsidRPr="00D048EA" w:rsidRDefault="00027F68" w:rsidP="00027F68">
      <w:pPr>
        <w:rPr>
          <w:rFonts w:cstheme="minorHAnsi"/>
          <w:sz w:val="24"/>
          <w:szCs w:val="24"/>
        </w:rPr>
      </w:pPr>
      <w:r w:rsidRPr="00D048EA">
        <w:rPr>
          <w:rFonts w:cstheme="minorHAnsi"/>
          <w:sz w:val="24"/>
          <w:szCs w:val="24"/>
        </w:rPr>
        <w:t>--&gt; Set the password for remoteuser1 as "redhat123"</w:t>
      </w:r>
    </w:p>
    <w:p w:rsidR="00027F68" w:rsidRDefault="00027F68" w:rsidP="00027F68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5E6DCA0" wp14:editId="14AAC3F0">
            <wp:extent cx="6698974" cy="6949738"/>
            <wp:effectExtent l="0" t="0" r="6985" b="381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8260" cy="695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F68" w:rsidRDefault="00027F68" w:rsidP="00027F68">
      <w:pPr>
        <w:jc w:val="center"/>
        <w:rPr>
          <w:noProof/>
          <w:lang w:eastAsia="en-IN"/>
        </w:rPr>
      </w:pPr>
      <w:r w:rsidRPr="005C5FFD">
        <w:rPr>
          <w:noProof/>
          <w:lang w:eastAsia="en-IN"/>
        </w:rPr>
        <w:lastRenderedPageBreak/>
        <w:t xml:space="preserve"> </w:t>
      </w:r>
      <w:r>
        <w:rPr>
          <w:noProof/>
          <w:lang w:eastAsia="en-IN"/>
        </w:rPr>
        <w:drawing>
          <wp:inline distT="0" distB="0" distL="0" distR="0" wp14:anchorId="762B918C" wp14:editId="007B8D04">
            <wp:extent cx="6977270" cy="4716624"/>
            <wp:effectExtent l="0" t="0" r="0" b="825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85095" cy="472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F68" w:rsidRPr="00AB0F50" w:rsidRDefault="00027F68" w:rsidP="00027F68">
      <w:pPr>
        <w:jc w:val="center"/>
        <w:rPr>
          <w:rFonts w:cstheme="minorHAnsi"/>
          <w:b/>
          <w:sz w:val="10"/>
          <w:szCs w:val="10"/>
        </w:rPr>
      </w:pPr>
    </w:p>
    <w:p w:rsidR="00027F68" w:rsidRDefault="00027F68" w:rsidP="00027F68">
      <w:pPr>
        <w:jc w:val="center"/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EDD8E53" wp14:editId="34A9BEA7">
            <wp:extent cx="6856886" cy="1689653"/>
            <wp:effectExtent l="0" t="0" r="1270" b="635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0411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F68" w:rsidRDefault="00027F68"/>
    <w:sectPr w:rsidR="00027F68" w:rsidSect="00027F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68"/>
    <w:rsid w:val="0002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D5E7A2-94B5-4F99-B2DC-F62BE72E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27F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348</Characters>
  <Application>Microsoft Office Word</Application>
  <DocSecurity>0</DocSecurity>
  <Lines>2</Lines>
  <Paragraphs>1</Paragraphs>
  <ScaleCrop>false</ScaleCrop>
  <Company>Reliance Industries Limited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2026-10-07T17:46:00Z</dcterms:created>
  <dcterms:modified xsi:type="dcterms:W3CDTF">2026-10-07T17:46:00Z</dcterms:modified>
</cp:coreProperties>
</file>