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0240" w:rsidRPr="006B7ACF" w:rsidRDefault="00530240" w:rsidP="00530240">
      <w:pPr>
        <w:rPr>
          <w:rFonts w:cstheme="minorHAnsi"/>
          <w:sz w:val="24"/>
          <w:szCs w:val="24"/>
        </w:rPr>
      </w:pPr>
      <w:bookmarkStart w:id="0" w:name="_GoBack"/>
      <w:r w:rsidRPr="006B7ACF">
        <w:rPr>
          <w:rFonts w:cstheme="minorHAnsi"/>
          <w:b/>
          <w:sz w:val="24"/>
          <w:szCs w:val="24"/>
        </w:rPr>
        <w:t>Cron Scheduler</w:t>
      </w:r>
    </w:p>
    <w:bookmarkEnd w:id="0"/>
    <w:p w:rsidR="00530240" w:rsidRDefault="00530240" w:rsidP="00530240">
      <w:pPr>
        <w:rPr>
          <w:rFonts w:cstheme="minorHAnsi"/>
          <w:sz w:val="24"/>
          <w:szCs w:val="24"/>
        </w:rPr>
      </w:pPr>
      <w:r w:rsidRPr="006B7ACF">
        <w:rPr>
          <w:rFonts w:cstheme="minorHAnsi"/>
          <w:sz w:val="24"/>
          <w:szCs w:val="24"/>
        </w:rPr>
        <w:t xml:space="preserve">The user </w:t>
      </w:r>
      <w:proofErr w:type="spellStart"/>
      <w:r w:rsidRPr="006B7ACF">
        <w:rPr>
          <w:rFonts w:cstheme="minorHAnsi"/>
          <w:sz w:val="24"/>
          <w:szCs w:val="24"/>
        </w:rPr>
        <w:t>sarah</w:t>
      </w:r>
      <w:proofErr w:type="spellEnd"/>
      <w:r w:rsidRPr="006B7ACF">
        <w:rPr>
          <w:rFonts w:cstheme="minorHAnsi"/>
          <w:sz w:val="24"/>
          <w:szCs w:val="24"/>
        </w:rPr>
        <w:t xml:space="preserve"> must configure a </w:t>
      </w:r>
      <w:proofErr w:type="spellStart"/>
      <w:r w:rsidRPr="006B7ACF">
        <w:rPr>
          <w:rFonts w:cstheme="minorHAnsi"/>
          <w:sz w:val="24"/>
          <w:szCs w:val="24"/>
        </w:rPr>
        <w:t>cron</w:t>
      </w:r>
      <w:proofErr w:type="spellEnd"/>
      <w:r w:rsidRPr="006B7ACF">
        <w:rPr>
          <w:rFonts w:cstheme="minorHAnsi"/>
          <w:sz w:val="24"/>
          <w:szCs w:val="24"/>
        </w:rPr>
        <w:t xml:space="preserve"> job that runs daily at 2:40 pm executes /bin/echo "hiya”</w:t>
      </w:r>
    </w:p>
    <w:p w:rsidR="00530240" w:rsidRDefault="00530240" w:rsidP="00530240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E110A4B" wp14:editId="3EC485AF">
            <wp:extent cx="5113740" cy="20077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3915" cy="201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0BD7">
        <w:rPr>
          <w:lang w:val="en-US"/>
        </w:rPr>
        <w:t xml:space="preserve"> </w:t>
      </w:r>
    </w:p>
    <w:p w:rsidR="00530240" w:rsidRPr="00A41E67" w:rsidRDefault="00530240" w:rsidP="00530240">
      <w:pPr>
        <w:pStyle w:val="ListParagraph"/>
        <w:rPr>
          <w:lang w:val="en-US"/>
        </w:rPr>
      </w:pPr>
    </w:p>
    <w:p w:rsidR="00530240" w:rsidRDefault="00530240" w:rsidP="00530240">
      <w:pPr>
        <w:pStyle w:val="ListParagraph"/>
      </w:pPr>
      <w:r>
        <w:rPr>
          <w:noProof/>
          <w:lang w:eastAsia="en-IN"/>
        </w:rPr>
        <w:drawing>
          <wp:inline distT="0" distB="0" distL="0" distR="0" wp14:anchorId="14496B62" wp14:editId="5FA95C27">
            <wp:extent cx="3609379" cy="735496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4357" cy="74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40" w:rsidRDefault="00530240" w:rsidP="00530240">
      <w:pPr>
        <w:pStyle w:val="ListParagraph"/>
      </w:pPr>
    </w:p>
    <w:p w:rsidR="00530240" w:rsidRDefault="00530240" w:rsidP="00530240">
      <w:pPr>
        <w:pStyle w:val="ListParagraph"/>
      </w:pPr>
      <w:r>
        <w:rPr>
          <w:noProof/>
          <w:lang w:eastAsia="en-IN"/>
        </w:rPr>
        <w:drawing>
          <wp:inline distT="0" distB="0" distL="0" distR="0" wp14:anchorId="7F411DEE" wp14:editId="00262488">
            <wp:extent cx="4369033" cy="1729409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571" cy="173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40" w:rsidRDefault="00530240"/>
    <w:sectPr w:rsidR="0053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40"/>
    <w:rsid w:val="0053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EB395-E094-4465-BD02-3CC2B932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02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2026-10-07T17:48:00Z</dcterms:created>
  <dcterms:modified xsi:type="dcterms:W3CDTF">2026-10-07T17:48:00Z</dcterms:modified>
</cp:coreProperties>
</file>