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Megan Helmsworth - Performance Review</w:t>
      </w:r>
    </w:p>
    <w:p>
      <w:r>
        <w:t xml:space="preserve">**Review Date:** 2025-01-30  </w:t>
        <w:br/>
        <w:t xml:space="preserve">**Performance Rating:** Meets Expectations  </w:t>
        <w:br/>
        <w:br/>
        <w:t xml:space="preserve">**Key Achievements:**  </w:t>
        <w:br/>
        <w:t xml:space="preserve">  - Executed a paid social campaign that increased brand visibility by 35%.</w:t>
        <w:br/>
        <w:t>Managed influencer partnerships leading to a 20% boost in customer engagement.</w:t>
        <w:br/>
        <w:t xml:space="preserve">Implemented an email marketing strategy that improved open rates by 22%.  </w:t>
        <w:br/>
        <w:br/>
        <w:t xml:space="preserve">**Manager Feedback:**  </w:t>
        <w:br/>
        <w:t xml:space="preserve">Excellent at campaign execution and partner management. Needs to refine analytical skills for better KPI tracking.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