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A8327" w14:textId="77777777" w:rsidR="008C1789" w:rsidRDefault="00E719E9">
      <w:pPr>
        <w:pStyle w:val="Corpodetexto"/>
        <w:rPr>
          <w:noProof/>
          <w:lang w:val="pt-BR" w:eastAsia="pt-BR"/>
        </w:rPr>
      </w:pPr>
      <w:r>
        <w:rPr>
          <w:rFonts w:ascii="Tahoma" w:hAnsi="Tahoma" w:cs="Tahoma"/>
          <w:noProof/>
          <w:color w:val="0F243E" w:themeColor="text2" w:themeShade="80"/>
          <w:sz w:val="28"/>
          <w:lang w:val="pt-BR" w:eastAsia="pt-BR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0DDCAEB" wp14:editId="54CC6C35">
                <wp:simplePos x="0" y="0"/>
                <wp:positionH relativeFrom="column">
                  <wp:posOffset>-1080135</wp:posOffset>
                </wp:positionH>
                <wp:positionV relativeFrom="paragraph">
                  <wp:posOffset>-913765</wp:posOffset>
                </wp:positionV>
                <wp:extent cx="7546975" cy="10720070"/>
                <wp:effectExtent l="0" t="0" r="0" b="0"/>
                <wp:wrapNone/>
                <wp:docPr id="10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546975" cy="1072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68CBE" w14:textId="77519AEF" w:rsidR="00255E89" w:rsidRDefault="00255E89" w:rsidP="00022BEE">
                            <w:pPr>
                              <w:ind w:left="-142" w:right="-142"/>
                            </w:pPr>
                            <w:r>
                              <w:rPr>
                                <w:noProof/>
                                <w:lang w:val="pt-BR" w:eastAsia="pt-BR"/>
                              </w:rPr>
                              <w:drawing>
                                <wp:inline distT="0" distB="0" distL="0" distR="0" wp14:anchorId="32C921B8" wp14:editId="691F6915">
                                  <wp:extent cx="7560860" cy="10663963"/>
                                  <wp:effectExtent l="0" t="0" r="2540" b="4445"/>
                                  <wp:docPr id="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undo3 copy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60860" cy="106639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DCAEB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margin-left:-85.05pt;margin-top:-71.95pt;width:594.25pt;height:844.1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" filled="f" stroked="f">
                <v:path arrowok="t"/>
                <v:textbox>
                  <w:txbxContent>
                    <w:p w14:paraId="58D68CBE" w14:textId="77519AEF" w:rsidR="00255E89" w:rsidRDefault="00255E89" w:rsidP="00022BEE">
                      <w:pPr>
                        <w:ind w:left="-142" w:right="-142"/>
                      </w:pPr>
                      <w:r>
                        <w:rPr>
                          <w:noProof/>
                          <w:lang w:val="pt-BR" w:eastAsia="pt-BR"/>
                        </w:rPr>
                        <w:drawing>
                          <wp:inline distT="0" distB="0" distL="0" distR="0" wp14:anchorId="32C921B8" wp14:editId="691F6915">
                            <wp:extent cx="7560860" cy="10663963"/>
                            <wp:effectExtent l="0" t="0" r="2540" b="4445"/>
                            <wp:docPr id="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undo3 copy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60860" cy="106639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i/>
          <w:noProof/>
          <w:w w:val="96"/>
          <w:lang w:val="pt-BR"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BE8A70" wp14:editId="41601315">
                <wp:simplePos x="0" y="0"/>
                <wp:positionH relativeFrom="column">
                  <wp:posOffset>-314325</wp:posOffset>
                </wp:positionH>
                <wp:positionV relativeFrom="paragraph">
                  <wp:posOffset>-367665</wp:posOffset>
                </wp:positionV>
                <wp:extent cx="6086475" cy="1050925"/>
                <wp:effectExtent l="0" t="0" r="0" b="0"/>
                <wp:wrapNone/>
                <wp:docPr id="9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86475" cy="1050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3540AF" w14:textId="05EE402A" w:rsidR="00872E18" w:rsidRPr="009405F7" w:rsidRDefault="00872E18" w:rsidP="00872E18">
                            <w:pPr>
                              <w:pStyle w:val="Cabealho"/>
                              <w:jc w:val="center"/>
                            </w:pPr>
                          </w:p>
                          <w:p w14:paraId="35E77D8D" w14:textId="10B1CD85" w:rsidR="00255E89" w:rsidRPr="00FC5818" w:rsidRDefault="00A753BC" w:rsidP="00653BD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noProof/>
                                <w:lang w:val="pt-BR" w:eastAsia="pt-BR"/>
                              </w:rPr>
                              <w:drawing>
                                <wp:inline distT="0" distB="0" distL="0" distR="0" wp14:anchorId="10262330" wp14:editId="2220A0F0">
                                  <wp:extent cx="800100" cy="800100"/>
                                  <wp:effectExtent l="0" t="0" r="0" b="0"/>
                                  <wp:docPr id="4" name="Imagem 5" descr="Forma&#10;&#10;Descrição gerada automaticamente com confiança baix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 5" descr="Forma&#10;&#10;Descrição gerada automaticamente com confiança baix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01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E8A70" id="Caixa de Texto 7" o:spid="_x0000_s1027" type="#_x0000_t202" style="position:absolute;margin-left:-24.75pt;margin-top:-28.95pt;width:479.25pt;height:8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" filled="f" stroked="f">
                <v:path arrowok="t"/>
                <v:textbox>
                  <w:txbxContent>
                    <w:p w14:paraId="4B3540AF" w14:textId="05EE402A" w:rsidR="00872E18" w:rsidRPr="009405F7" w:rsidRDefault="00872E18" w:rsidP="00872E18">
                      <w:pPr>
                        <w:pStyle w:val="Cabealho"/>
                        <w:jc w:val="center"/>
                      </w:pPr>
                    </w:p>
                    <w:p w14:paraId="35E77D8D" w14:textId="10B1CD85" w:rsidR="00255E89" w:rsidRPr="00FC5818" w:rsidRDefault="00A753BC" w:rsidP="00653BD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noProof/>
                          <w:lang w:val="pt-BR" w:eastAsia="pt-BR"/>
                        </w:rPr>
                        <w:drawing>
                          <wp:inline distT="0" distB="0" distL="0" distR="0" wp14:anchorId="10262330" wp14:editId="2220A0F0">
                            <wp:extent cx="800100" cy="800100"/>
                            <wp:effectExtent l="0" t="0" r="0" b="0"/>
                            <wp:docPr id="4" name="Imagem 5" descr="Forma&#10;&#10;Descrição gerada automaticamente com confiança baix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m 5" descr="Forma&#10;&#10;Descrição gerada automaticamente com confiança baix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0100" cy="80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9462FE9" w14:textId="77777777" w:rsidR="00B315D3" w:rsidRPr="005F73FC" w:rsidRDefault="003D4A72">
      <w:pPr>
        <w:pStyle w:val="Corpodetexto"/>
        <w:rPr>
          <w:rFonts w:ascii="Tahoma" w:hAnsi="Tahoma" w:cs="Tahoma"/>
        </w:rPr>
      </w:pPr>
      <w:r>
        <w:rPr>
          <w:rFonts w:ascii="Tahoma" w:hAnsi="Tahoma" w:cs="Tahoma"/>
        </w:rPr>
        <w:br w:type="textWrapping" w:clear="all"/>
      </w:r>
    </w:p>
    <w:p w14:paraId="34A8AEB9" w14:textId="77777777" w:rsidR="00B315D3" w:rsidRPr="005F73FC" w:rsidRDefault="00B315D3">
      <w:pPr>
        <w:pStyle w:val="Corpodetexto"/>
        <w:rPr>
          <w:rFonts w:ascii="Tahoma" w:hAnsi="Tahoma" w:cs="Tahoma"/>
        </w:rPr>
      </w:pPr>
    </w:p>
    <w:p w14:paraId="4643C812" w14:textId="20202C01" w:rsidR="00B315D3" w:rsidRPr="005F73FC" w:rsidRDefault="00B315D3">
      <w:pPr>
        <w:pStyle w:val="Corpodetexto"/>
        <w:rPr>
          <w:rFonts w:ascii="Tahoma" w:hAnsi="Tahoma" w:cs="Tahoma"/>
        </w:rPr>
      </w:pPr>
    </w:p>
    <w:p w14:paraId="315F44B7" w14:textId="77777777" w:rsidR="00B315D3" w:rsidRPr="005F73FC" w:rsidRDefault="003D4A72" w:rsidP="003D4A72">
      <w:pPr>
        <w:pStyle w:val="Corpodetexto"/>
        <w:tabs>
          <w:tab w:val="left" w:pos="4740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2EDBE2B8" w14:textId="1AA240E9" w:rsidR="00B315D3" w:rsidRDefault="00B315D3" w:rsidP="00CA6086">
      <w:pPr>
        <w:pStyle w:val="Corpodetexto"/>
        <w:ind w:left="-851"/>
        <w:jc w:val="center"/>
        <w:rPr>
          <w:rFonts w:ascii="Tahoma" w:hAnsi="Tahoma" w:cs="Tahoma"/>
        </w:rPr>
      </w:pPr>
    </w:p>
    <w:p w14:paraId="44957633" w14:textId="77777777" w:rsidR="00CA6086" w:rsidRPr="005F73FC" w:rsidRDefault="00CA6086" w:rsidP="00CA6086">
      <w:pPr>
        <w:pStyle w:val="Corpodetexto"/>
        <w:ind w:left="-851"/>
        <w:jc w:val="center"/>
        <w:rPr>
          <w:rFonts w:ascii="Tahoma" w:hAnsi="Tahoma" w:cs="Tahoma"/>
        </w:rPr>
      </w:pPr>
    </w:p>
    <w:p w14:paraId="34E455B3" w14:textId="77777777" w:rsidR="00B315D3" w:rsidRPr="005F73FC" w:rsidRDefault="00B315D3">
      <w:pPr>
        <w:pStyle w:val="Corpodetexto"/>
        <w:rPr>
          <w:rFonts w:ascii="Tahoma" w:hAnsi="Tahoma" w:cs="Tahoma"/>
        </w:rPr>
      </w:pPr>
    </w:p>
    <w:p w14:paraId="36B87F55" w14:textId="77777777" w:rsidR="00B315D3" w:rsidRPr="005F73FC" w:rsidRDefault="00E719E9">
      <w:pPr>
        <w:pStyle w:val="Corpodetexto"/>
        <w:spacing w:before="2"/>
        <w:rPr>
          <w:rFonts w:ascii="Tahoma" w:hAnsi="Tahoma" w:cs="Tahoma"/>
          <w:color w:val="FF0000"/>
        </w:rPr>
      </w:pPr>
      <w:r>
        <w:rPr>
          <w:rFonts w:ascii="Tahoma" w:hAnsi="Tahoma" w:cs="Tahoma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D2CA84" wp14:editId="4E2EBDED">
                <wp:simplePos x="0" y="0"/>
                <wp:positionH relativeFrom="column">
                  <wp:posOffset>-234315</wp:posOffset>
                </wp:positionH>
                <wp:positionV relativeFrom="paragraph">
                  <wp:posOffset>67945</wp:posOffset>
                </wp:positionV>
                <wp:extent cx="5943600" cy="7574280"/>
                <wp:effectExtent l="0" t="0" r="0" b="7620"/>
                <wp:wrapNone/>
                <wp:docPr id="7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3600" cy="7574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C2B18" w14:textId="69BC7FDA" w:rsidR="00255E89" w:rsidRPr="00304A03" w:rsidRDefault="00255E89" w:rsidP="004307E0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17365D"/>
                                <w:sz w:val="56"/>
                                <w:szCs w:val="56"/>
                              </w:rPr>
                            </w:pPr>
                            <w:r w:rsidRPr="00304A03">
                              <w:rPr>
                                <w:rFonts w:ascii="Arial" w:hAnsi="Arial" w:cs="Arial"/>
                                <w:i/>
                                <w:color w:val="17365D"/>
                                <w:sz w:val="56"/>
                                <w:szCs w:val="56"/>
                              </w:rPr>
                              <w:t>Curso</w:t>
                            </w:r>
                          </w:p>
                          <w:p w14:paraId="2109C103" w14:textId="72B73EDE" w:rsidR="00A753BC" w:rsidRDefault="00A753BC" w:rsidP="00A753BC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</w:pPr>
                            <w:r w:rsidRPr="007D1331">
                              <w:rPr>
                                <w:rFonts w:ascii="Arial" w:hAnsi="Arial" w:cs="Arial"/>
                                <w:b/>
                                <w:color w:val="17365D"/>
                                <w:sz w:val="56"/>
                              </w:rPr>
                              <w:t>ATENÇÃO À SAÚDE DA CAMINHONEIRA E CAMINHONEIRO NA ATENÇÃO PRIMÁRIA</w:t>
                            </w:r>
                          </w:p>
                          <w:p w14:paraId="6758A085" w14:textId="77777777" w:rsidR="00255E89" w:rsidRDefault="00255E89" w:rsidP="00DD614B">
                            <w:pPr>
                              <w:ind w:firstLine="567"/>
                              <w:jc w:val="center"/>
                              <w:rPr>
                                <w:rFonts w:cs="Tahoma"/>
                                <w:b/>
                                <w:color w:val="17365D"/>
                                <w:sz w:val="52"/>
                                <w:szCs w:val="20"/>
                              </w:rPr>
                            </w:pPr>
                          </w:p>
                          <w:p w14:paraId="4E12F5DE" w14:textId="48CB0BEA" w:rsidR="00255E89" w:rsidRDefault="00255E89" w:rsidP="00E0462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</w:pPr>
                            <w:r w:rsidRPr="00E04623"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  <w:t xml:space="preserve">Módulo </w:t>
                            </w:r>
                            <w:r w:rsidR="000C2CCC"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  <w:t>IV</w:t>
                            </w:r>
                          </w:p>
                          <w:p w14:paraId="3094E3DB" w14:textId="77777777" w:rsidR="00304A03" w:rsidRPr="00E04623" w:rsidRDefault="00304A03" w:rsidP="00E0462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52"/>
                                <w:szCs w:val="20"/>
                              </w:rPr>
                            </w:pPr>
                          </w:p>
                          <w:p w14:paraId="3670597D" w14:textId="2BE56ACE" w:rsidR="00255E89" w:rsidRPr="009F6485" w:rsidRDefault="00304A03" w:rsidP="004307E0">
                            <w:pPr>
                              <w:spacing w:after="720"/>
                              <w:jc w:val="center"/>
                              <w:rPr>
                                <w:rFonts w:ascii="Arial" w:hAnsi="Arial" w:cs="Arial"/>
                                <w:color w:val="17365D" w:themeColor="text2" w:themeShade="BF"/>
                                <w:sz w:val="56"/>
                                <w:szCs w:val="56"/>
                              </w:rPr>
                            </w:pPr>
                            <w:r w:rsidRPr="009F6485">
                              <w:rPr>
                                <w:rFonts w:ascii="Arial" w:hAnsi="Arial" w:cs="Arial"/>
                                <w:color w:val="17365D" w:themeColor="text2" w:themeShade="BF"/>
                                <w:sz w:val="56"/>
                                <w:szCs w:val="56"/>
                              </w:rPr>
                              <w:t>Cuidado Integral à Caminhoneira</w:t>
                            </w:r>
                            <w:r w:rsidR="00A753BC">
                              <w:rPr>
                                <w:rFonts w:ascii="Arial" w:hAnsi="Arial" w:cs="Arial"/>
                                <w:color w:val="17365D" w:themeColor="text2" w:themeShade="BF"/>
                                <w:sz w:val="56"/>
                                <w:szCs w:val="56"/>
                              </w:rPr>
                              <w:t xml:space="preserve"> e ao Caminhoneiro</w:t>
                            </w:r>
                            <w:r w:rsidRPr="009F6485">
                              <w:rPr>
                                <w:rFonts w:ascii="Arial" w:hAnsi="Arial" w:cs="Arial"/>
                                <w:color w:val="17365D" w:themeColor="text2" w:themeShade="BF"/>
                                <w:sz w:val="56"/>
                                <w:szCs w:val="56"/>
                              </w:rPr>
                              <w:t xml:space="preserve"> com Doenças Crônicas e Outras Afecções</w:t>
                            </w:r>
                          </w:p>
                          <w:p w14:paraId="1A73250B" w14:textId="77777777" w:rsidR="009E1350" w:rsidRDefault="009E1350" w:rsidP="004307E0">
                            <w:pPr>
                              <w:spacing w:after="7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17365D"/>
                                <w:sz w:val="32"/>
                              </w:rPr>
                            </w:pPr>
                          </w:p>
                          <w:p w14:paraId="0F25E3E2" w14:textId="77777777" w:rsidR="00255E89" w:rsidRPr="00213D0F" w:rsidRDefault="00255E89" w:rsidP="004307E0">
                            <w:pPr>
                              <w:spacing w:after="720"/>
                              <w:jc w:val="center"/>
                              <w:rPr>
                                <w:rFonts w:ascii="Arial" w:hAnsi="Arial" w:cs="Arial"/>
                                <w:b/>
                                <w:color w:val="17365D"/>
                                <w:sz w:val="40"/>
                              </w:rPr>
                            </w:pPr>
                            <w:r w:rsidRPr="00213D0F">
                              <w:rPr>
                                <w:rFonts w:ascii="Arial" w:hAnsi="Arial" w:cs="Arial"/>
                                <w:b/>
                                <w:color w:val="17365D"/>
                                <w:sz w:val="32"/>
                              </w:rPr>
                              <w:t>Fiocruz Mato Grosso do Sul</w:t>
                            </w:r>
                          </w:p>
                          <w:p w14:paraId="3BA415EA" w14:textId="77777777" w:rsidR="00255E89" w:rsidRPr="004E1392" w:rsidRDefault="00255E89" w:rsidP="004307E0">
                            <w:pPr>
                              <w:spacing w:after="720"/>
                              <w:jc w:val="center"/>
                              <w:rPr>
                                <w:rFonts w:ascii="Tahoma" w:hAnsi="Tahoma" w:cs="Tahoma"/>
                                <w:b/>
                                <w:color w:val="17365D"/>
                                <w:sz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2CA84" id="Caixa de Texto 6" o:spid="_x0000_s1028" type="#_x0000_t202" style="position:absolute;margin-left:-18.45pt;margin-top:5.35pt;width:468pt;height:59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" filled="f" stroked="f">
                <v:path arrowok="t"/>
                <v:textbox>
                  <w:txbxContent>
                    <w:p w14:paraId="7EBC2B18" w14:textId="69BC7FDA" w:rsidR="00255E89" w:rsidRPr="00304A03" w:rsidRDefault="00255E89" w:rsidP="004307E0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17365D"/>
                          <w:sz w:val="56"/>
                          <w:szCs w:val="56"/>
                        </w:rPr>
                      </w:pPr>
                      <w:r w:rsidRPr="00304A03">
                        <w:rPr>
                          <w:rFonts w:ascii="Arial" w:hAnsi="Arial" w:cs="Arial"/>
                          <w:i/>
                          <w:color w:val="17365D"/>
                          <w:sz w:val="56"/>
                          <w:szCs w:val="56"/>
                        </w:rPr>
                        <w:t>Curso</w:t>
                      </w:r>
                    </w:p>
                    <w:p w14:paraId="2109C103" w14:textId="72B73EDE" w:rsidR="00A753BC" w:rsidRDefault="00A753BC" w:rsidP="00A753BC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</w:pPr>
                      <w:r w:rsidRPr="007D1331">
                        <w:rPr>
                          <w:rFonts w:ascii="Arial" w:hAnsi="Arial" w:cs="Arial"/>
                          <w:b/>
                          <w:color w:val="17365D"/>
                          <w:sz w:val="56"/>
                        </w:rPr>
                        <w:t>ATENÇÃO À SAÚDE DA CAMINHONEIRA E CAMINHONEIRO NA ATENÇÃO PRIMÁRIA</w:t>
                      </w:r>
                    </w:p>
                    <w:p w14:paraId="6758A085" w14:textId="77777777" w:rsidR="00255E89" w:rsidRDefault="00255E89" w:rsidP="00DD614B">
                      <w:pPr>
                        <w:ind w:firstLine="567"/>
                        <w:jc w:val="center"/>
                        <w:rPr>
                          <w:rFonts w:cs="Tahoma"/>
                          <w:b/>
                          <w:color w:val="17365D"/>
                          <w:sz w:val="52"/>
                          <w:szCs w:val="20"/>
                        </w:rPr>
                      </w:pPr>
                    </w:p>
                    <w:p w14:paraId="4E12F5DE" w14:textId="48CB0BEA" w:rsidR="00255E89" w:rsidRDefault="00255E89" w:rsidP="00E04623">
                      <w:pPr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</w:pPr>
                      <w:r w:rsidRPr="00E04623"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  <w:t xml:space="preserve">Módulo </w:t>
                      </w:r>
                      <w:r w:rsidR="000C2CCC"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  <w:t>IV</w:t>
                      </w:r>
                    </w:p>
                    <w:p w14:paraId="3094E3DB" w14:textId="77777777" w:rsidR="00304A03" w:rsidRPr="00E04623" w:rsidRDefault="00304A03" w:rsidP="00E04623">
                      <w:pPr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52"/>
                          <w:szCs w:val="20"/>
                        </w:rPr>
                      </w:pPr>
                    </w:p>
                    <w:p w14:paraId="3670597D" w14:textId="2BE56ACE" w:rsidR="00255E89" w:rsidRPr="009F6485" w:rsidRDefault="00304A03" w:rsidP="004307E0">
                      <w:pPr>
                        <w:spacing w:after="720"/>
                        <w:jc w:val="center"/>
                        <w:rPr>
                          <w:rFonts w:ascii="Arial" w:hAnsi="Arial" w:cs="Arial"/>
                          <w:color w:val="17365D" w:themeColor="text2" w:themeShade="BF"/>
                          <w:sz w:val="56"/>
                          <w:szCs w:val="56"/>
                        </w:rPr>
                      </w:pPr>
                      <w:r w:rsidRPr="009F6485">
                        <w:rPr>
                          <w:rFonts w:ascii="Arial" w:hAnsi="Arial" w:cs="Arial"/>
                          <w:color w:val="17365D" w:themeColor="text2" w:themeShade="BF"/>
                          <w:sz w:val="56"/>
                          <w:szCs w:val="56"/>
                        </w:rPr>
                        <w:t>Cuidado Integral à Caminhoneira</w:t>
                      </w:r>
                      <w:r w:rsidR="00A753BC">
                        <w:rPr>
                          <w:rFonts w:ascii="Arial" w:hAnsi="Arial" w:cs="Arial"/>
                          <w:color w:val="17365D" w:themeColor="text2" w:themeShade="BF"/>
                          <w:sz w:val="56"/>
                          <w:szCs w:val="56"/>
                        </w:rPr>
                        <w:t xml:space="preserve"> e ao Caminhoneiro</w:t>
                      </w:r>
                      <w:r w:rsidRPr="009F6485">
                        <w:rPr>
                          <w:rFonts w:ascii="Arial" w:hAnsi="Arial" w:cs="Arial"/>
                          <w:color w:val="17365D" w:themeColor="text2" w:themeShade="BF"/>
                          <w:sz w:val="56"/>
                          <w:szCs w:val="56"/>
                        </w:rPr>
                        <w:t xml:space="preserve"> com Doenças Crônicas e Outras Afecções</w:t>
                      </w:r>
                    </w:p>
                    <w:p w14:paraId="1A73250B" w14:textId="77777777" w:rsidR="009E1350" w:rsidRDefault="009E1350" w:rsidP="004307E0">
                      <w:pPr>
                        <w:spacing w:after="720"/>
                        <w:jc w:val="center"/>
                        <w:rPr>
                          <w:rFonts w:ascii="Times New Roman" w:hAnsi="Times New Roman"/>
                          <w:b/>
                          <w:color w:val="17365D"/>
                          <w:sz w:val="32"/>
                        </w:rPr>
                      </w:pPr>
                    </w:p>
                    <w:p w14:paraId="0F25E3E2" w14:textId="77777777" w:rsidR="00255E89" w:rsidRPr="00213D0F" w:rsidRDefault="00255E89" w:rsidP="004307E0">
                      <w:pPr>
                        <w:spacing w:after="720"/>
                        <w:jc w:val="center"/>
                        <w:rPr>
                          <w:rFonts w:ascii="Arial" w:hAnsi="Arial" w:cs="Arial"/>
                          <w:b/>
                          <w:color w:val="17365D"/>
                          <w:sz w:val="40"/>
                        </w:rPr>
                      </w:pPr>
                      <w:r w:rsidRPr="00213D0F">
                        <w:rPr>
                          <w:rFonts w:ascii="Arial" w:hAnsi="Arial" w:cs="Arial"/>
                          <w:b/>
                          <w:color w:val="17365D"/>
                          <w:sz w:val="32"/>
                        </w:rPr>
                        <w:t>Fiocruz Mato Grosso do Sul</w:t>
                      </w:r>
                    </w:p>
                    <w:p w14:paraId="3BA415EA" w14:textId="77777777" w:rsidR="00255E89" w:rsidRPr="004E1392" w:rsidRDefault="00255E89" w:rsidP="004307E0">
                      <w:pPr>
                        <w:spacing w:after="720"/>
                        <w:jc w:val="center"/>
                        <w:rPr>
                          <w:rFonts w:ascii="Tahoma" w:hAnsi="Tahoma" w:cs="Tahoma"/>
                          <w:b/>
                          <w:color w:val="17365D"/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F9A868" w14:textId="77777777" w:rsidR="00786C44" w:rsidRDefault="00786C44" w:rsidP="00786C44">
      <w:pPr>
        <w:pStyle w:val="Ttulo"/>
        <w:rPr>
          <w:rFonts w:ascii="Tahoma" w:hAnsi="Tahoma" w:cs="Tahoma"/>
        </w:rPr>
      </w:pPr>
    </w:p>
    <w:p w14:paraId="2ABE9764" w14:textId="77777777" w:rsidR="00786C44" w:rsidRDefault="00786C44">
      <w:pPr>
        <w:rPr>
          <w:rFonts w:ascii="Tahoma" w:hAnsi="Tahoma" w:cs="Tahoma"/>
          <w:b/>
          <w:bCs/>
          <w:sz w:val="49"/>
          <w:szCs w:val="49"/>
        </w:rPr>
      </w:pPr>
      <w:r>
        <w:rPr>
          <w:rFonts w:ascii="Tahoma" w:hAnsi="Tahoma" w:cs="Tahoma"/>
        </w:rPr>
        <w:br w:type="page"/>
      </w:r>
    </w:p>
    <w:p w14:paraId="7F934DF7" w14:textId="77777777" w:rsidR="00345ADA" w:rsidRDefault="00345ADA" w:rsidP="009E5986">
      <w:pPr>
        <w:jc w:val="center"/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</w:pPr>
      <w:r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  <w:lastRenderedPageBreak/>
        <w:t>AUTORES</w:t>
      </w:r>
    </w:p>
    <w:p w14:paraId="5440C881" w14:textId="77777777" w:rsidR="009E5986" w:rsidRDefault="009E5986" w:rsidP="009E5986">
      <w:pPr>
        <w:jc w:val="center"/>
        <w:rPr>
          <w:rFonts w:asciiTheme="minorHAnsi" w:hAnsiTheme="minorHAnsi" w:cstheme="minorHAnsi"/>
          <w:b/>
          <w:color w:val="17365D" w:themeColor="text2" w:themeShade="BF"/>
          <w:sz w:val="28"/>
          <w:szCs w:val="24"/>
        </w:rPr>
      </w:pPr>
    </w:p>
    <w:p w14:paraId="2B77028C" w14:textId="32CD25BD" w:rsidR="000C2CCC" w:rsidRPr="00106F1F" w:rsidRDefault="00345ADA" w:rsidP="00345ADA">
      <w:pPr>
        <w:rPr>
          <w:rFonts w:ascii="Times New Roman" w:eastAsia="Times New Roman" w:hAnsi="Times New Roman" w:cs="Times New Roman"/>
          <w:highlight w:val="yellow"/>
        </w:rPr>
      </w:pPr>
      <w:r w:rsidRPr="00345ADA">
        <w:rPr>
          <w:rFonts w:ascii="Times New Roman" w:hAnsi="Times New Roman" w:cs="Times New Roman"/>
          <w:bCs/>
          <w:sz w:val="24"/>
        </w:rPr>
        <w:t xml:space="preserve">Dijon Hosana Souza Silva – </w:t>
      </w:r>
      <w:r w:rsidR="00891C11">
        <w:fldChar w:fldCharType="begin"/>
      </w:r>
      <w:r w:rsidR="00891C11">
        <w:instrText xml:space="preserve"> HYPERLINK "http://lattes.cnpq.br/8533706863923000" </w:instrText>
      </w:r>
      <w:r w:rsidR="00891C11">
        <w:fldChar w:fldCharType="separate"/>
      </w:r>
      <w:r w:rsidR="00693F68" w:rsidRPr="00345ADA">
        <w:rPr>
          <w:rStyle w:val="Hyperlink"/>
          <w:rFonts w:ascii="Times New Roman" w:eastAsia="Times New Roman" w:hAnsi="Times New Roman" w:cs="Times New Roman"/>
          <w:position w:val="0"/>
        </w:rPr>
        <w:t>http://lattes.cnpq.br/8533706863923000</w:t>
      </w:r>
      <w:r w:rsidR="00891C11">
        <w:rPr>
          <w:rStyle w:val="Hyperlink"/>
          <w:rFonts w:ascii="Times New Roman" w:eastAsia="Times New Roman" w:hAnsi="Times New Roman" w:cs="Times New Roman"/>
          <w:position w:val="0"/>
        </w:rPr>
        <w:fldChar w:fldCharType="end"/>
      </w:r>
    </w:p>
    <w:p w14:paraId="2DC6D80D" w14:textId="0DB73576" w:rsidR="00693F68" w:rsidRDefault="00345ADA" w:rsidP="00345ADA">
      <w:pPr>
        <w:rPr>
          <w:rFonts w:ascii="Times New Roman" w:eastAsia="Times New Roman" w:hAnsi="Times New Roman" w:cs="Times New Roman"/>
        </w:rPr>
      </w:pPr>
      <w:r w:rsidRPr="00345ADA">
        <w:rPr>
          <w:rFonts w:ascii="Times New Roman" w:hAnsi="Times New Roman" w:cs="Times New Roman"/>
          <w:bCs/>
          <w:sz w:val="24"/>
        </w:rPr>
        <w:t>Alessandra Aparecida Vieira Machado</w:t>
      </w:r>
      <w:r>
        <w:rPr>
          <w:rFonts w:ascii="Times New Roman" w:hAnsi="Times New Roman" w:cs="Times New Roman"/>
          <w:bCs/>
          <w:sz w:val="24"/>
        </w:rPr>
        <w:t xml:space="preserve"> – </w:t>
      </w:r>
      <w:hyperlink r:id="rId15" w:history="1">
        <w:r w:rsidR="001A0931" w:rsidRPr="00345ADA">
          <w:rPr>
            <w:rStyle w:val="Hyperlink"/>
            <w:rFonts w:ascii="Times New Roman" w:eastAsia="Times New Roman" w:hAnsi="Times New Roman" w:cs="Times New Roman"/>
            <w:position w:val="0"/>
          </w:rPr>
          <w:t>http://lattes.cnpq.br/0671841036495321</w:t>
        </w:r>
      </w:hyperlink>
    </w:p>
    <w:p w14:paraId="3C9F452F" w14:textId="77777777" w:rsidR="001A0931" w:rsidRDefault="001A0931" w:rsidP="000C2CC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C1194" w:rsidRPr="00916BD2" w14:paraId="76C742F5" w14:textId="77777777" w:rsidTr="00BF76D0">
        <w:tc>
          <w:tcPr>
            <w:tcW w:w="8724" w:type="dxa"/>
            <w:shd w:val="clear" w:color="auto" w:fill="DBE5F1" w:themeFill="accent1" w:themeFillTint="33"/>
          </w:tcPr>
          <w:p w14:paraId="7FCD01B4" w14:textId="2FAE0845" w:rsidR="009C1194" w:rsidRPr="00916BD2" w:rsidRDefault="009C1194" w:rsidP="00BF76D0">
            <w:pPr>
              <w:pStyle w:val="1Seesdentrodosretngulos"/>
            </w:pPr>
            <w:r>
              <w:t>SUMÁRIO</w:t>
            </w:r>
          </w:p>
        </w:tc>
      </w:tr>
    </w:tbl>
    <w:p w14:paraId="7B773643" w14:textId="77777777" w:rsidR="009C1194" w:rsidRDefault="009C1194" w:rsidP="00FC7AA5">
      <w:pPr>
        <w:pStyle w:val="2Corpodotextosemrecuo"/>
        <w:rPr>
          <w:w w:val="96"/>
        </w:rPr>
      </w:pPr>
    </w:p>
    <w:p w14:paraId="16602822" w14:textId="1FBF1CEF" w:rsidR="0058172C" w:rsidRPr="00106F1F" w:rsidRDefault="00106F1F" w:rsidP="00106F1F">
      <w:pPr>
        <w:pStyle w:val="1Seosecundria"/>
        <w:tabs>
          <w:tab w:val="left" w:leader="dot" w:pos="8789"/>
        </w:tabs>
        <w:spacing w:line="276" w:lineRule="auto"/>
        <w:rPr>
          <w:i w:val="0"/>
          <w:iCs w:val="0"/>
        </w:rPr>
      </w:pPr>
      <w:r>
        <w:rPr>
          <w:bCs/>
          <w:i w:val="0"/>
          <w:iCs w:val="0"/>
          <w:w w:val="96"/>
          <w:lang w:val="pt-BR"/>
        </w:rPr>
        <w:t xml:space="preserve">4.1 </w:t>
      </w:r>
      <w:r w:rsidR="002F49F7" w:rsidRPr="00106F1F">
        <w:rPr>
          <w:bCs/>
          <w:i w:val="0"/>
          <w:iCs w:val="0"/>
          <w:w w:val="96"/>
          <w:lang w:val="pt-BR"/>
        </w:rPr>
        <w:t>Perfil epidemiológico e D</w:t>
      </w:r>
      <w:r w:rsidR="008C4BC9" w:rsidRPr="00106F1F">
        <w:rPr>
          <w:bCs/>
          <w:i w:val="0"/>
          <w:iCs w:val="0"/>
          <w:w w:val="96"/>
          <w:lang w:val="pt-BR"/>
        </w:rPr>
        <w:t xml:space="preserve">oenças </w:t>
      </w:r>
      <w:r w:rsidR="002F49F7" w:rsidRPr="00106F1F">
        <w:rPr>
          <w:bCs/>
          <w:i w:val="0"/>
          <w:iCs w:val="0"/>
          <w:w w:val="96"/>
          <w:lang w:val="pt-BR"/>
        </w:rPr>
        <w:t>C</w:t>
      </w:r>
      <w:r w:rsidR="008C4BC9" w:rsidRPr="00106F1F">
        <w:rPr>
          <w:bCs/>
          <w:i w:val="0"/>
          <w:iCs w:val="0"/>
          <w:w w:val="96"/>
          <w:lang w:val="pt-BR"/>
        </w:rPr>
        <w:t xml:space="preserve">rônicas </w:t>
      </w:r>
      <w:r w:rsidR="002F49F7" w:rsidRPr="00106F1F">
        <w:rPr>
          <w:bCs/>
          <w:i w:val="0"/>
          <w:iCs w:val="0"/>
          <w:w w:val="96"/>
          <w:lang w:val="pt-BR"/>
        </w:rPr>
        <w:t>N</w:t>
      </w:r>
      <w:r w:rsidR="008C4BC9" w:rsidRPr="00106F1F">
        <w:rPr>
          <w:bCs/>
          <w:i w:val="0"/>
          <w:iCs w:val="0"/>
          <w:w w:val="96"/>
          <w:lang w:val="pt-BR"/>
        </w:rPr>
        <w:t xml:space="preserve">ão </w:t>
      </w:r>
      <w:r w:rsidR="002F49F7" w:rsidRPr="00106F1F">
        <w:rPr>
          <w:bCs/>
          <w:i w:val="0"/>
          <w:iCs w:val="0"/>
          <w:w w:val="96"/>
          <w:lang w:val="pt-BR"/>
        </w:rPr>
        <w:t>T</w:t>
      </w:r>
      <w:r w:rsidR="008C4BC9" w:rsidRPr="00106F1F">
        <w:rPr>
          <w:bCs/>
          <w:i w:val="0"/>
          <w:iCs w:val="0"/>
          <w:w w:val="96"/>
          <w:lang w:val="pt-BR"/>
        </w:rPr>
        <w:t>ransmissíveis</w:t>
      </w:r>
      <w:r w:rsidR="002F49F7" w:rsidRPr="00106F1F">
        <w:rPr>
          <w:bCs/>
          <w:i w:val="0"/>
          <w:iCs w:val="0"/>
          <w:w w:val="96"/>
          <w:lang w:val="pt-BR"/>
        </w:rPr>
        <w:t xml:space="preserve"> no contexto das estradas</w:t>
      </w:r>
      <w:r w:rsidR="0092469B" w:rsidRPr="00106F1F">
        <w:rPr>
          <w:bCs/>
          <w:i w:val="0"/>
          <w:iCs w:val="0"/>
          <w:w w:val="96"/>
          <w:lang w:val="pt-BR"/>
        </w:rPr>
        <w:tab/>
      </w:r>
    </w:p>
    <w:p w14:paraId="0A51EA57" w14:textId="7399EEFE" w:rsidR="002F49F7" w:rsidRPr="00FE72BB" w:rsidRDefault="002F49F7" w:rsidP="00641A88">
      <w:pPr>
        <w:pStyle w:val="1Seosecundria"/>
        <w:numPr>
          <w:ilvl w:val="2"/>
          <w:numId w:val="27"/>
        </w:numPr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 w:rsidRPr="00FE72BB">
        <w:rPr>
          <w:b w:val="0"/>
          <w:w w:val="96"/>
          <w:lang w:val="pt-BR"/>
        </w:rPr>
        <w:t>Características sociodemográficas d</w:t>
      </w:r>
      <w:r w:rsidR="00C44702">
        <w:rPr>
          <w:b w:val="0"/>
          <w:w w:val="96"/>
          <w:lang w:val="pt-BR"/>
        </w:rPr>
        <w:t>e</w:t>
      </w:r>
      <w:r w:rsidRPr="00FE72BB">
        <w:rPr>
          <w:b w:val="0"/>
          <w:w w:val="96"/>
          <w:lang w:val="pt-BR"/>
        </w:rPr>
        <w:t xml:space="preserve"> caminhoneiras</w:t>
      </w:r>
      <w:r w:rsidR="00F31292">
        <w:rPr>
          <w:b w:val="0"/>
          <w:w w:val="96"/>
          <w:lang w:val="pt-BR"/>
        </w:rPr>
        <w:t xml:space="preserve"> e caminhoneiros</w:t>
      </w:r>
      <w:r w:rsidR="0092469B">
        <w:rPr>
          <w:b w:val="0"/>
          <w:w w:val="96"/>
          <w:lang w:val="pt-BR"/>
        </w:rPr>
        <w:tab/>
      </w:r>
    </w:p>
    <w:p w14:paraId="0397B98A" w14:textId="3B9F6DAF" w:rsidR="002F49F7" w:rsidRPr="00FE72BB" w:rsidRDefault="00641A88" w:rsidP="00641A88">
      <w:pPr>
        <w:pStyle w:val="1Seosecundria"/>
        <w:numPr>
          <w:ilvl w:val="2"/>
          <w:numId w:val="27"/>
        </w:numPr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>
        <w:rPr>
          <w:b w:val="0"/>
          <w:w w:val="96"/>
          <w:lang w:val="pt-BR"/>
        </w:rPr>
        <w:t xml:space="preserve"> </w:t>
      </w:r>
      <w:r w:rsidR="002F49F7" w:rsidRPr="00FE72BB">
        <w:rPr>
          <w:b w:val="0"/>
          <w:w w:val="96"/>
          <w:lang w:val="pt-BR"/>
        </w:rPr>
        <w:t>Condições de trabalho e determinantes sociais de saúde</w:t>
      </w:r>
      <w:r w:rsidR="0092469B">
        <w:rPr>
          <w:b w:val="0"/>
          <w:w w:val="96"/>
          <w:lang w:val="pt-BR"/>
        </w:rPr>
        <w:tab/>
      </w:r>
    </w:p>
    <w:p w14:paraId="6EB5A3DE" w14:textId="6F9604A4" w:rsidR="002F49F7" w:rsidRPr="00FE72BB" w:rsidRDefault="00641A88" w:rsidP="00641A88">
      <w:pPr>
        <w:pStyle w:val="1Seosecundria"/>
        <w:numPr>
          <w:ilvl w:val="2"/>
          <w:numId w:val="27"/>
        </w:numPr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>
        <w:rPr>
          <w:b w:val="0"/>
          <w:w w:val="96"/>
          <w:lang w:val="pt-BR"/>
        </w:rPr>
        <w:t xml:space="preserve"> </w:t>
      </w:r>
      <w:r w:rsidR="002F49F7" w:rsidRPr="00FE72BB">
        <w:rPr>
          <w:b w:val="0"/>
          <w:w w:val="96"/>
          <w:lang w:val="pt-BR"/>
        </w:rPr>
        <w:t>Principais fatores de risco (comportamentais, ambientais e ocupacionais)</w:t>
      </w:r>
      <w:r w:rsidR="0092469B">
        <w:rPr>
          <w:b w:val="0"/>
          <w:w w:val="96"/>
          <w:lang w:val="pt-BR"/>
        </w:rPr>
        <w:tab/>
      </w:r>
    </w:p>
    <w:p w14:paraId="495C7974" w14:textId="02138342" w:rsidR="002F49F7" w:rsidRPr="00FE72BB" w:rsidRDefault="00641A88" w:rsidP="00641A88">
      <w:pPr>
        <w:pStyle w:val="1Seosecundria"/>
        <w:numPr>
          <w:ilvl w:val="2"/>
          <w:numId w:val="27"/>
        </w:numPr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>
        <w:rPr>
          <w:b w:val="0"/>
          <w:w w:val="96"/>
          <w:lang w:val="pt-BR"/>
        </w:rPr>
        <w:t xml:space="preserve"> </w:t>
      </w:r>
      <w:r w:rsidR="002F49F7" w:rsidRPr="00FE72BB">
        <w:rPr>
          <w:b w:val="0"/>
          <w:w w:val="96"/>
          <w:lang w:val="pt-BR"/>
        </w:rPr>
        <w:t>Conceito e classificação das D</w:t>
      </w:r>
      <w:r w:rsidR="008C4BC9">
        <w:rPr>
          <w:b w:val="0"/>
          <w:w w:val="96"/>
          <w:lang w:val="pt-BR"/>
        </w:rPr>
        <w:t xml:space="preserve">oenças </w:t>
      </w:r>
      <w:r w:rsidR="002F49F7" w:rsidRPr="00FE72BB">
        <w:rPr>
          <w:b w:val="0"/>
          <w:w w:val="96"/>
          <w:lang w:val="pt-BR"/>
        </w:rPr>
        <w:t>C</w:t>
      </w:r>
      <w:r w:rsidR="008C4BC9">
        <w:rPr>
          <w:b w:val="0"/>
          <w:w w:val="96"/>
          <w:lang w:val="pt-BR"/>
        </w:rPr>
        <w:t xml:space="preserve">rônicas </w:t>
      </w:r>
      <w:r w:rsidR="002F49F7" w:rsidRPr="00FE72BB">
        <w:rPr>
          <w:b w:val="0"/>
          <w:w w:val="96"/>
          <w:lang w:val="pt-BR"/>
        </w:rPr>
        <w:t>N</w:t>
      </w:r>
      <w:r w:rsidR="008C4BC9">
        <w:rPr>
          <w:b w:val="0"/>
          <w:w w:val="96"/>
          <w:lang w:val="pt-BR"/>
        </w:rPr>
        <w:t xml:space="preserve">ão </w:t>
      </w:r>
      <w:r w:rsidR="002F49F7" w:rsidRPr="00FE72BB">
        <w:rPr>
          <w:b w:val="0"/>
          <w:w w:val="96"/>
          <w:lang w:val="pt-BR"/>
        </w:rPr>
        <w:t>T</w:t>
      </w:r>
      <w:r w:rsidR="008C4BC9">
        <w:rPr>
          <w:b w:val="0"/>
          <w:w w:val="96"/>
          <w:lang w:val="pt-BR"/>
        </w:rPr>
        <w:t>ransmissíveis</w:t>
      </w:r>
      <w:r w:rsidR="0092469B">
        <w:rPr>
          <w:b w:val="0"/>
          <w:w w:val="96"/>
          <w:lang w:val="pt-BR"/>
        </w:rPr>
        <w:tab/>
      </w:r>
    </w:p>
    <w:p w14:paraId="7BAC3014" w14:textId="6991B89D" w:rsidR="002F49F7" w:rsidRPr="00FE72BB" w:rsidRDefault="008C4BC9" w:rsidP="00641A88">
      <w:pPr>
        <w:pStyle w:val="1Seosecundria"/>
        <w:numPr>
          <w:ilvl w:val="2"/>
          <w:numId w:val="27"/>
        </w:numPr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 w:rsidRPr="00FE72BB">
        <w:rPr>
          <w:b w:val="0"/>
          <w:w w:val="96"/>
          <w:lang w:val="pt-BR"/>
        </w:rPr>
        <w:t>D</w:t>
      </w:r>
      <w:r>
        <w:rPr>
          <w:b w:val="0"/>
          <w:w w:val="96"/>
          <w:lang w:val="pt-BR"/>
        </w:rPr>
        <w:t xml:space="preserve">oenças </w:t>
      </w:r>
      <w:r w:rsidRPr="00FE72BB">
        <w:rPr>
          <w:b w:val="0"/>
          <w:w w:val="96"/>
          <w:lang w:val="pt-BR"/>
        </w:rPr>
        <w:t>C</w:t>
      </w:r>
      <w:r>
        <w:rPr>
          <w:b w:val="0"/>
          <w:w w:val="96"/>
          <w:lang w:val="pt-BR"/>
        </w:rPr>
        <w:t xml:space="preserve">rônicas </w:t>
      </w:r>
      <w:r w:rsidRPr="00FE72BB">
        <w:rPr>
          <w:b w:val="0"/>
          <w:w w:val="96"/>
          <w:lang w:val="pt-BR"/>
        </w:rPr>
        <w:t>N</w:t>
      </w:r>
      <w:r>
        <w:rPr>
          <w:b w:val="0"/>
          <w:w w:val="96"/>
          <w:lang w:val="pt-BR"/>
        </w:rPr>
        <w:t xml:space="preserve">ão </w:t>
      </w:r>
      <w:r w:rsidRPr="00FE72BB">
        <w:rPr>
          <w:b w:val="0"/>
          <w:w w:val="96"/>
          <w:lang w:val="pt-BR"/>
        </w:rPr>
        <w:t>T</w:t>
      </w:r>
      <w:r>
        <w:rPr>
          <w:b w:val="0"/>
          <w:w w:val="96"/>
          <w:lang w:val="pt-BR"/>
        </w:rPr>
        <w:t>ransmissíveis</w:t>
      </w:r>
      <w:r w:rsidR="002F49F7" w:rsidRPr="00FE72BB">
        <w:rPr>
          <w:b w:val="0"/>
          <w:w w:val="96"/>
          <w:lang w:val="pt-BR"/>
        </w:rPr>
        <w:t xml:space="preserve"> prevalentes na população caminhoneira</w:t>
      </w:r>
      <w:r w:rsidR="0092469B">
        <w:rPr>
          <w:b w:val="0"/>
          <w:w w:val="96"/>
          <w:lang w:val="pt-BR"/>
        </w:rPr>
        <w:tab/>
      </w:r>
    </w:p>
    <w:p w14:paraId="17BD6069" w14:textId="0614837C" w:rsidR="002F49F7" w:rsidRPr="00FE72BB" w:rsidRDefault="00641A88" w:rsidP="00641A88">
      <w:pPr>
        <w:pStyle w:val="1Seosecundria"/>
        <w:tabs>
          <w:tab w:val="left" w:leader="dot" w:pos="8789"/>
        </w:tabs>
        <w:spacing w:line="276" w:lineRule="auto"/>
        <w:rPr>
          <w:b w:val="0"/>
          <w:w w:val="96"/>
          <w:lang w:val="pt-BR"/>
        </w:rPr>
      </w:pPr>
      <w:r>
        <w:rPr>
          <w:b w:val="0"/>
          <w:w w:val="96"/>
          <w:lang w:val="pt-BR"/>
        </w:rPr>
        <w:t xml:space="preserve">4.1.6    </w:t>
      </w:r>
      <w:r w:rsidR="002F49F7" w:rsidRPr="00FE72BB">
        <w:rPr>
          <w:b w:val="0"/>
          <w:w w:val="96"/>
          <w:lang w:val="pt-BR"/>
        </w:rPr>
        <w:t xml:space="preserve">Impacto das </w:t>
      </w:r>
      <w:r w:rsidR="008C4BC9" w:rsidRPr="00FE72BB">
        <w:rPr>
          <w:b w:val="0"/>
          <w:w w:val="96"/>
          <w:lang w:val="pt-BR"/>
        </w:rPr>
        <w:t>D</w:t>
      </w:r>
      <w:r w:rsidR="008C4BC9">
        <w:rPr>
          <w:b w:val="0"/>
          <w:w w:val="96"/>
          <w:lang w:val="pt-BR"/>
        </w:rPr>
        <w:t xml:space="preserve">oenças </w:t>
      </w:r>
      <w:r w:rsidR="008C4BC9" w:rsidRPr="00FE72BB">
        <w:rPr>
          <w:b w:val="0"/>
          <w:w w:val="96"/>
          <w:lang w:val="pt-BR"/>
        </w:rPr>
        <w:t>C</w:t>
      </w:r>
      <w:r w:rsidR="008C4BC9">
        <w:rPr>
          <w:b w:val="0"/>
          <w:w w:val="96"/>
          <w:lang w:val="pt-BR"/>
        </w:rPr>
        <w:t xml:space="preserve">rônicas </w:t>
      </w:r>
      <w:r w:rsidR="008C4BC9" w:rsidRPr="00FE72BB">
        <w:rPr>
          <w:b w:val="0"/>
          <w:w w:val="96"/>
          <w:lang w:val="pt-BR"/>
        </w:rPr>
        <w:t>N</w:t>
      </w:r>
      <w:r w:rsidR="008C4BC9">
        <w:rPr>
          <w:b w:val="0"/>
          <w:w w:val="96"/>
          <w:lang w:val="pt-BR"/>
        </w:rPr>
        <w:t xml:space="preserve">ão </w:t>
      </w:r>
      <w:r w:rsidR="008C4BC9" w:rsidRPr="00FE72BB">
        <w:rPr>
          <w:b w:val="0"/>
          <w:w w:val="96"/>
          <w:lang w:val="pt-BR"/>
        </w:rPr>
        <w:t>T</w:t>
      </w:r>
      <w:r w:rsidR="008C4BC9">
        <w:rPr>
          <w:b w:val="0"/>
          <w:w w:val="96"/>
          <w:lang w:val="pt-BR"/>
        </w:rPr>
        <w:t>ransmissíveis</w:t>
      </w:r>
      <w:r w:rsidR="002F49F7" w:rsidRPr="00FE72BB">
        <w:rPr>
          <w:b w:val="0"/>
          <w:w w:val="96"/>
          <w:lang w:val="pt-BR"/>
        </w:rPr>
        <w:t xml:space="preserve"> na qualidade de vida e </w:t>
      </w:r>
      <w:r w:rsidR="00C74E35">
        <w:rPr>
          <w:b w:val="0"/>
          <w:w w:val="96"/>
          <w:lang w:val="pt-BR"/>
        </w:rPr>
        <w:t xml:space="preserve">na </w:t>
      </w:r>
      <w:r w:rsidR="002F49F7" w:rsidRPr="00FE72BB">
        <w:rPr>
          <w:b w:val="0"/>
          <w:w w:val="96"/>
          <w:lang w:val="pt-BR"/>
        </w:rPr>
        <w:t>capacidade laboral</w:t>
      </w:r>
      <w:r w:rsidR="0092469B">
        <w:rPr>
          <w:b w:val="0"/>
          <w:w w:val="96"/>
          <w:lang w:val="pt-BR"/>
        </w:rPr>
        <w:tab/>
      </w:r>
    </w:p>
    <w:p w14:paraId="2A10F8FF" w14:textId="7AF3B1AC" w:rsidR="00D43D02" w:rsidRPr="00B64EC4" w:rsidRDefault="00106F1F" w:rsidP="00B64EC4">
      <w:pPr>
        <w:pStyle w:val="1Seoquaternria"/>
        <w:tabs>
          <w:tab w:val="left" w:leader="dot" w:pos="8505"/>
        </w:tabs>
        <w:spacing w:line="276" w:lineRule="auto"/>
        <w:rPr>
          <w:sz w:val="24"/>
          <w:szCs w:val="24"/>
        </w:rPr>
      </w:pPr>
      <w:r>
        <w:rPr>
          <w:w w:val="96"/>
          <w:sz w:val="24"/>
          <w:szCs w:val="24"/>
        </w:rPr>
        <w:t>4</w:t>
      </w:r>
      <w:r w:rsidR="00D43D02" w:rsidRPr="00106F1F">
        <w:rPr>
          <w:w w:val="96"/>
          <w:sz w:val="24"/>
          <w:szCs w:val="24"/>
        </w:rPr>
        <w:t>.</w:t>
      </w:r>
      <w:r w:rsidR="00575255" w:rsidRPr="00106F1F">
        <w:rPr>
          <w:w w:val="96"/>
          <w:sz w:val="24"/>
          <w:szCs w:val="24"/>
        </w:rPr>
        <w:t>2</w:t>
      </w:r>
      <w:r w:rsidR="00B64EC4" w:rsidRPr="00106F1F">
        <w:rPr>
          <w:w w:val="96"/>
          <w:sz w:val="24"/>
          <w:szCs w:val="24"/>
        </w:rPr>
        <w:t xml:space="preserve"> Detecção precoce, manejo e acompanhamento das D</w:t>
      </w:r>
      <w:r w:rsidR="008C4BC9" w:rsidRPr="00106F1F">
        <w:rPr>
          <w:w w:val="96"/>
          <w:sz w:val="24"/>
          <w:szCs w:val="24"/>
        </w:rPr>
        <w:t xml:space="preserve">oenças </w:t>
      </w:r>
      <w:r w:rsidR="00B64EC4" w:rsidRPr="00106F1F">
        <w:rPr>
          <w:w w:val="96"/>
          <w:sz w:val="24"/>
          <w:szCs w:val="24"/>
        </w:rPr>
        <w:t>C</w:t>
      </w:r>
      <w:r w:rsidR="008C4BC9" w:rsidRPr="00106F1F">
        <w:rPr>
          <w:w w:val="96"/>
          <w:sz w:val="24"/>
          <w:szCs w:val="24"/>
        </w:rPr>
        <w:t xml:space="preserve">rônicas </w:t>
      </w:r>
      <w:r w:rsidR="00B64EC4" w:rsidRPr="00106F1F">
        <w:rPr>
          <w:w w:val="96"/>
          <w:sz w:val="24"/>
          <w:szCs w:val="24"/>
        </w:rPr>
        <w:t>N</w:t>
      </w:r>
      <w:r w:rsidR="008C4BC9" w:rsidRPr="00106F1F">
        <w:rPr>
          <w:w w:val="96"/>
          <w:sz w:val="24"/>
          <w:szCs w:val="24"/>
        </w:rPr>
        <w:t xml:space="preserve">ão </w:t>
      </w:r>
      <w:r w:rsidR="00B64EC4" w:rsidRPr="00106F1F">
        <w:rPr>
          <w:w w:val="96"/>
          <w:sz w:val="24"/>
          <w:szCs w:val="24"/>
        </w:rPr>
        <w:t>T</w:t>
      </w:r>
      <w:r w:rsidR="008C4BC9" w:rsidRPr="00106F1F">
        <w:rPr>
          <w:w w:val="96"/>
          <w:sz w:val="24"/>
          <w:szCs w:val="24"/>
        </w:rPr>
        <w:t>ransmissíveis</w:t>
      </w:r>
      <w:r w:rsidR="00B64EC4" w:rsidRPr="00106F1F">
        <w:rPr>
          <w:w w:val="96"/>
          <w:sz w:val="24"/>
          <w:szCs w:val="24"/>
        </w:rPr>
        <w:t xml:space="preserve"> na Atenção Primária à Saúde para </w:t>
      </w:r>
      <w:r w:rsidR="00F31292">
        <w:rPr>
          <w:w w:val="96"/>
          <w:sz w:val="24"/>
          <w:szCs w:val="24"/>
        </w:rPr>
        <w:t>caminhoneiras e caminhoneiros</w:t>
      </w:r>
      <w:r w:rsidR="00D43D02" w:rsidRPr="00106F1F">
        <w:rPr>
          <w:sz w:val="24"/>
          <w:szCs w:val="24"/>
        </w:rPr>
        <w:tab/>
      </w:r>
    </w:p>
    <w:p w14:paraId="682D136B" w14:textId="34CC6A14" w:rsidR="00D43D02" w:rsidRPr="00B64EC4" w:rsidRDefault="00641A88" w:rsidP="00B64EC4">
      <w:pPr>
        <w:pStyle w:val="1Seoquinria"/>
        <w:tabs>
          <w:tab w:val="left" w:leader="dot" w:pos="8505"/>
        </w:tabs>
        <w:spacing w:line="276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4</w:t>
      </w:r>
      <w:r w:rsidR="00D43D02" w:rsidRPr="00B64EC4">
        <w:rPr>
          <w:b w:val="0"/>
          <w:bCs w:val="0"/>
          <w:sz w:val="24"/>
          <w:szCs w:val="24"/>
        </w:rPr>
        <w:t>.</w:t>
      </w:r>
      <w:r w:rsidR="00B64EC4" w:rsidRPr="00B64EC4">
        <w:rPr>
          <w:b w:val="0"/>
          <w:bCs w:val="0"/>
          <w:sz w:val="24"/>
          <w:szCs w:val="24"/>
        </w:rPr>
        <w:t xml:space="preserve">2.1 </w:t>
      </w:r>
      <w:r w:rsidR="00B64EC4" w:rsidRPr="00B64EC4">
        <w:rPr>
          <w:b w:val="0"/>
          <w:bCs w:val="0"/>
          <w:sz w:val="24"/>
          <w:szCs w:val="24"/>
          <w:lang w:val="pt-PT"/>
        </w:rPr>
        <w:t xml:space="preserve">Hipertensão </w:t>
      </w:r>
      <w:r w:rsidR="008C4BC9" w:rsidRPr="00B64EC4">
        <w:rPr>
          <w:b w:val="0"/>
          <w:bCs w:val="0"/>
          <w:sz w:val="24"/>
          <w:szCs w:val="24"/>
          <w:lang w:val="pt-PT"/>
        </w:rPr>
        <w:t>arterial sis</w:t>
      </w:r>
      <w:r w:rsidR="00B64EC4" w:rsidRPr="00B64EC4">
        <w:rPr>
          <w:b w:val="0"/>
          <w:bCs w:val="0"/>
          <w:sz w:val="24"/>
          <w:szCs w:val="24"/>
          <w:lang w:val="pt-PT"/>
        </w:rPr>
        <w:t>têmica</w:t>
      </w:r>
      <w:r w:rsidR="00C74E35">
        <w:rPr>
          <w:b w:val="0"/>
          <w:bCs w:val="0"/>
          <w:sz w:val="24"/>
          <w:szCs w:val="24"/>
          <w:lang w:val="pt-PT"/>
        </w:rPr>
        <w:t xml:space="preserve"> </w:t>
      </w:r>
      <w:r w:rsidR="00D43D02" w:rsidRPr="00B64EC4">
        <w:rPr>
          <w:b w:val="0"/>
          <w:bCs w:val="0"/>
          <w:sz w:val="24"/>
          <w:szCs w:val="24"/>
        </w:rPr>
        <w:tab/>
      </w:r>
    </w:p>
    <w:p w14:paraId="244EE656" w14:textId="6F957C0B" w:rsidR="00D43D02" w:rsidRPr="00B64EC4" w:rsidRDefault="00641A88" w:rsidP="00B64EC4">
      <w:pPr>
        <w:pStyle w:val="1Seosecundri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leader="dot" w:pos="8505"/>
        </w:tabs>
        <w:spacing w:line="276" w:lineRule="auto"/>
        <w:rPr>
          <w:b w:val="0"/>
        </w:rPr>
      </w:pPr>
      <w:r>
        <w:rPr>
          <w:b w:val="0"/>
        </w:rPr>
        <w:t>4</w:t>
      </w:r>
      <w:r w:rsidR="00D43D02" w:rsidRPr="00B64EC4">
        <w:rPr>
          <w:b w:val="0"/>
        </w:rPr>
        <w:t>.2</w:t>
      </w:r>
      <w:r w:rsidR="00B64EC4" w:rsidRPr="00B64EC4">
        <w:rPr>
          <w:b w:val="0"/>
        </w:rPr>
        <w:t>.</w:t>
      </w:r>
      <w:r w:rsidR="0071045C">
        <w:rPr>
          <w:b w:val="0"/>
        </w:rPr>
        <w:t>2</w:t>
      </w:r>
      <w:r w:rsidR="00B64EC4" w:rsidRPr="00B64EC4">
        <w:rPr>
          <w:b w:val="0"/>
        </w:rPr>
        <w:t xml:space="preserve"> Diabetes </w:t>
      </w:r>
      <w:r w:rsidR="008C4BC9" w:rsidRPr="00B64EC4">
        <w:rPr>
          <w:b w:val="0"/>
        </w:rPr>
        <w:t>mellitus</w:t>
      </w:r>
      <w:r w:rsidR="00D43D02" w:rsidRPr="00B64EC4">
        <w:rPr>
          <w:b w:val="0"/>
        </w:rPr>
        <w:tab/>
      </w:r>
    </w:p>
    <w:p w14:paraId="11D46BF7" w14:textId="515A1181" w:rsidR="0092469B" w:rsidRDefault="00B64EC4" w:rsidP="00641A88">
      <w:pPr>
        <w:pStyle w:val="2Corpodotexto"/>
        <w:numPr>
          <w:ilvl w:val="2"/>
          <w:numId w:val="28"/>
        </w:numPr>
        <w:tabs>
          <w:tab w:val="left" w:leader="dot" w:pos="8505"/>
        </w:tabs>
        <w:spacing w:line="276" w:lineRule="auto"/>
        <w:rPr>
          <w:i/>
          <w:iCs/>
          <w:lang w:val="pt-PT"/>
        </w:rPr>
      </w:pPr>
      <w:r w:rsidRPr="00B64EC4">
        <w:rPr>
          <w:i/>
          <w:iCs/>
          <w:lang w:val="pt-PT"/>
        </w:rPr>
        <w:t>Obesidade</w:t>
      </w:r>
      <w:r w:rsidRPr="00B64EC4">
        <w:rPr>
          <w:i/>
          <w:iCs/>
          <w:lang w:val="pt-PT"/>
        </w:rPr>
        <w:tab/>
      </w:r>
    </w:p>
    <w:p w14:paraId="5A1102A9" w14:textId="0F2AD7A0" w:rsidR="00B64EC4" w:rsidRPr="0071045C" w:rsidRDefault="00641A88" w:rsidP="00641A88">
      <w:pPr>
        <w:pStyle w:val="2Corpodotexto"/>
        <w:tabs>
          <w:tab w:val="left" w:leader="dot" w:pos="8505"/>
        </w:tabs>
        <w:spacing w:line="276" w:lineRule="auto"/>
        <w:ind w:firstLine="0"/>
        <w:rPr>
          <w:i/>
          <w:iCs/>
          <w:lang w:val="pt-PT"/>
        </w:rPr>
      </w:pPr>
      <w:r>
        <w:rPr>
          <w:i/>
          <w:iCs/>
          <w:lang w:val="pt-PT"/>
        </w:rPr>
        <w:t xml:space="preserve">4.2.4 </w:t>
      </w:r>
      <w:r w:rsidR="00B64EC4" w:rsidRPr="0071045C">
        <w:rPr>
          <w:i/>
          <w:iCs/>
          <w:lang w:val="pt-PT"/>
        </w:rPr>
        <w:t xml:space="preserve">Estratégias de cuidado </w:t>
      </w:r>
      <w:r w:rsidR="002637F3" w:rsidRPr="0071045C">
        <w:rPr>
          <w:i/>
          <w:iCs/>
          <w:lang w:val="pt-PT"/>
        </w:rPr>
        <w:t xml:space="preserve">centradas na caminhoneira </w:t>
      </w:r>
      <w:r w:rsidR="00A13161">
        <w:rPr>
          <w:i/>
          <w:iCs/>
          <w:lang w:val="pt-PT"/>
        </w:rPr>
        <w:t xml:space="preserve">e no caminhoneiro </w:t>
      </w:r>
      <w:r w:rsidR="00B64EC4" w:rsidRPr="0071045C">
        <w:rPr>
          <w:i/>
          <w:iCs/>
          <w:lang w:val="pt-PT"/>
        </w:rPr>
        <w:t>na A</w:t>
      </w:r>
      <w:r w:rsidR="008C4BC9">
        <w:rPr>
          <w:i/>
          <w:iCs/>
          <w:lang w:val="pt-PT"/>
        </w:rPr>
        <w:t xml:space="preserve">tenção </w:t>
      </w:r>
      <w:r w:rsidR="00B64EC4" w:rsidRPr="0071045C">
        <w:rPr>
          <w:i/>
          <w:iCs/>
          <w:lang w:val="pt-PT"/>
        </w:rPr>
        <w:t>P</w:t>
      </w:r>
      <w:r w:rsidR="008C4BC9">
        <w:rPr>
          <w:i/>
          <w:iCs/>
          <w:lang w:val="pt-PT"/>
        </w:rPr>
        <w:t xml:space="preserve">rimária à </w:t>
      </w:r>
      <w:r w:rsidR="00B64EC4" w:rsidRPr="0071045C">
        <w:rPr>
          <w:i/>
          <w:iCs/>
          <w:lang w:val="pt-PT"/>
        </w:rPr>
        <w:t>S</w:t>
      </w:r>
      <w:r w:rsidR="008C4BC9">
        <w:rPr>
          <w:i/>
          <w:iCs/>
          <w:lang w:val="pt-PT"/>
        </w:rPr>
        <w:t>aúde</w:t>
      </w:r>
      <w:r w:rsidR="0092469B" w:rsidRPr="0071045C">
        <w:rPr>
          <w:i/>
          <w:iCs/>
          <w:lang w:val="pt-PT"/>
        </w:rPr>
        <w:tab/>
      </w:r>
    </w:p>
    <w:p w14:paraId="508F5BE4" w14:textId="7FC9CCE8" w:rsidR="002F49F7" w:rsidRPr="00106F1F" w:rsidRDefault="002F49F7" w:rsidP="00106F1F">
      <w:pPr>
        <w:pStyle w:val="1Seosecundria"/>
        <w:numPr>
          <w:ilvl w:val="1"/>
          <w:numId w:val="24"/>
        </w:numPr>
        <w:tabs>
          <w:tab w:val="left" w:leader="dot" w:pos="8647"/>
        </w:tabs>
        <w:spacing w:line="240" w:lineRule="auto"/>
        <w:rPr>
          <w:bCs/>
          <w:i w:val="0"/>
          <w:iCs w:val="0"/>
          <w:w w:val="96"/>
          <w:lang w:val="pt-BR"/>
        </w:rPr>
      </w:pPr>
      <w:r w:rsidRPr="00106F1F">
        <w:rPr>
          <w:bCs/>
          <w:i w:val="0"/>
          <w:iCs w:val="0"/>
          <w:w w:val="96"/>
          <w:lang w:val="pt-BR"/>
        </w:rPr>
        <w:t>Promoção da saúde, prevenção de agravos e estratégias de cuidado</w:t>
      </w:r>
      <w:r w:rsidR="0092469B" w:rsidRPr="00106F1F">
        <w:rPr>
          <w:bCs/>
          <w:i w:val="0"/>
          <w:iCs w:val="0"/>
          <w:w w:val="96"/>
          <w:lang w:val="pt-BR"/>
        </w:rPr>
        <w:tab/>
      </w:r>
    </w:p>
    <w:p w14:paraId="5CC11D62" w14:textId="77777777" w:rsidR="0071045C" w:rsidRDefault="002F49F7" w:rsidP="00641A88">
      <w:pPr>
        <w:pStyle w:val="1Seosecundria"/>
        <w:numPr>
          <w:ilvl w:val="2"/>
          <w:numId w:val="24"/>
        </w:numPr>
        <w:tabs>
          <w:tab w:val="left" w:leader="dot" w:pos="8647"/>
        </w:tabs>
        <w:spacing w:line="240" w:lineRule="auto"/>
        <w:rPr>
          <w:b w:val="0"/>
          <w:bCs/>
          <w:w w:val="96"/>
          <w:lang w:val="pt-BR"/>
        </w:rPr>
      </w:pPr>
      <w:r w:rsidRPr="002F49F7">
        <w:rPr>
          <w:b w:val="0"/>
          <w:bCs/>
          <w:w w:val="96"/>
          <w:lang w:val="pt-BR"/>
        </w:rPr>
        <w:t>Redução de comportamentos de risco</w:t>
      </w:r>
      <w:r w:rsidR="0092469B" w:rsidRPr="0071045C">
        <w:rPr>
          <w:b w:val="0"/>
          <w:bCs/>
          <w:w w:val="96"/>
          <w:lang w:val="pt-BR"/>
        </w:rPr>
        <w:tab/>
      </w:r>
    </w:p>
    <w:p w14:paraId="2B99FBB3" w14:textId="77777777" w:rsidR="0071045C" w:rsidRDefault="002F49F7" w:rsidP="00641A88">
      <w:pPr>
        <w:pStyle w:val="1Seosecundria"/>
        <w:numPr>
          <w:ilvl w:val="2"/>
          <w:numId w:val="24"/>
        </w:numPr>
        <w:tabs>
          <w:tab w:val="left" w:leader="dot" w:pos="8647"/>
        </w:tabs>
        <w:spacing w:line="240" w:lineRule="auto"/>
        <w:rPr>
          <w:b w:val="0"/>
          <w:bCs/>
          <w:w w:val="96"/>
          <w:lang w:val="pt-BR"/>
        </w:rPr>
      </w:pPr>
      <w:r w:rsidRPr="002F49F7">
        <w:rPr>
          <w:b w:val="0"/>
          <w:bCs/>
          <w:w w:val="96"/>
          <w:lang w:val="pt-BR"/>
        </w:rPr>
        <w:t>Desafios da vinculação territorial</w:t>
      </w:r>
      <w:r w:rsidR="0092469B" w:rsidRPr="0071045C">
        <w:rPr>
          <w:b w:val="0"/>
          <w:bCs/>
          <w:w w:val="96"/>
          <w:lang w:val="pt-BR"/>
        </w:rPr>
        <w:tab/>
      </w:r>
    </w:p>
    <w:p w14:paraId="5013527F" w14:textId="2330BF68" w:rsidR="002F49F7" w:rsidRPr="002F49F7" w:rsidRDefault="002F49F7" w:rsidP="00641A88">
      <w:pPr>
        <w:pStyle w:val="1Seosecundria"/>
        <w:numPr>
          <w:ilvl w:val="2"/>
          <w:numId w:val="24"/>
        </w:numPr>
        <w:tabs>
          <w:tab w:val="left" w:leader="dot" w:pos="8647"/>
        </w:tabs>
        <w:spacing w:line="240" w:lineRule="auto"/>
        <w:rPr>
          <w:b w:val="0"/>
          <w:bCs/>
          <w:w w:val="96"/>
          <w:lang w:val="pt-BR"/>
        </w:rPr>
      </w:pPr>
      <w:r w:rsidRPr="002F49F7">
        <w:rPr>
          <w:b w:val="0"/>
          <w:bCs/>
          <w:w w:val="96"/>
          <w:lang w:val="pt-BR"/>
        </w:rPr>
        <w:t xml:space="preserve">Integração </w:t>
      </w:r>
      <w:r w:rsidR="002637F3">
        <w:rPr>
          <w:b w:val="0"/>
          <w:bCs/>
          <w:w w:val="96"/>
          <w:lang w:val="pt-BR"/>
        </w:rPr>
        <w:t xml:space="preserve">com </w:t>
      </w:r>
      <w:r w:rsidRPr="002F49F7">
        <w:rPr>
          <w:b w:val="0"/>
          <w:bCs/>
          <w:w w:val="96"/>
          <w:lang w:val="pt-BR"/>
        </w:rPr>
        <w:t>a</w:t>
      </w:r>
      <w:r w:rsidR="002637F3">
        <w:rPr>
          <w:b w:val="0"/>
          <w:bCs/>
          <w:w w:val="96"/>
          <w:lang w:val="pt-BR"/>
        </w:rPr>
        <w:t xml:space="preserve"> R</w:t>
      </w:r>
      <w:r w:rsidRPr="002F49F7">
        <w:rPr>
          <w:b w:val="0"/>
          <w:bCs/>
          <w:w w:val="96"/>
          <w:lang w:val="pt-BR"/>
        </w:rPr>
        <w:t xml:space="preserve">ede de </w:t>
      </w:r>
      <w:r w:rsidR="002637F3">
        <w:rPr>
          <w:b w:val="0"/>
          <w:bCs/>
          <w:w w:val="96"/>
          <w:lang w:val="pt-BR"/>
        </w:rPr>
        <w:t>A</w:t>
      </w:r>
      <w:r w:rsidRPr="002F49F7">
        <w:rPr>
          <w:b w:val="0"/>
          <w:bCs/>
          <w:w w:val="96"/>
          <w:lang w:val="pt-BR"/>
        </w:rPr>
        <w:t>tenção</w:t>
      </w:r>
      <w:r w:rsidR="002637F3">
        <w:rPr>
          <w:b w:val="0"/>
          <w:bCs/>
          <w:w w:val="96"/>
          <w:lang w:val="pt-BR"/>
        </w:rPr>
        <w:t xml:space="preserve"> à Saúde</w:t>
      </w:r>
      <w:r w:rsidR="0092469B" w:rsidRPr="0071045C">
        <w:rPr>
          <w:b w:val="0"/>
          <w:bCs/>
          <w:w w:val="96"/>
          <w:lang w:val="pt-BR"/>
        </w:rPr>
        <w:tab/>
      </w:r>
    </w:p>
    <w:p w14:paraId="2CD6B2ED" w14:textId="439AFAD3" w:rsidR="00FE72BB" w:rsidRPr="00FE72BB" w:rsidRDefault="00FC7AA5" w:rsidP="00FE72BB">
      <w:pPr>
        <w:pStyle w:val="1Seosecundria"/>
        <w:rPr>
          <w:w w:val="96"/>
        </w:rPr>
      </w:pPr>
      <w:r>
        <w:rPr>
          <w:w w:val="96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16BD2" w:rsidRPr="00916BD2" w14:paraId="3EDCACB1" w14:textId="77777777" w:rsidTr="00E276E3">
        <w:tc>
          <w:tcPr>
            <w:tcW w:w="8724" w:type="dxa"/>
            <w:shd w:val="clear" w:color="auto" w:fill="DBE5F1" w:themeFill="accent1" w:themeFillTint="33"/>
          </w:tcPr>
          <w:p w14:paraId="761C830E" w14:textId="5D964DC7" w:rsidR="00916BD2" w:rsidRPr="00916BD2" w:rsidRDefault="00916BD2" w:rsidP="003F6937">
            <w:pPr>
              <w:pStyle w:val="1Seesdentrodosretngulos"/>
            </w:pPr>
            <w:r w:rsidRPr="002B3BDD">
              <w:lastRenderedPageBreak/>
              <w:t xml:space="preserve">APRESENTAÇÃO </w:t>
            </w:r>
            <w:r w:rsidR="00FC5818" w:rsidRPr="005857DE">
              <w:t>DO MÓDULO</w:t>
            </w:r>
          </w:p>
        </w:tc>
      </w:tr>
    </w:tbl>
    <w:p w14:paraId="32D9DED7" w14:textId="77777777" w:rsidR="000822F5" w:rsidRDefault="000822F5" w:rsidP="009B15C2">
      <w:pPr>
        <w:pStyle w:val="2Corpodotextosemrecuo"/>
      </w:pPr>
    </w:p>
    <w:p w14:paraId="31EB7C32" w14:textId="4C16B740" w:rsidR="00575255" w:rsidRDefault="00D9758E" w:rsidP="00575255">
      <w:pPr>
        <w:pStyle w:val="2Corpodotextosemrecuo"/>
        <w:ind w:firstLine="567"/>
      </w:pPr>
      <w:r w:rsidRPr="00D9758E">
        <w:t>Seja bem-vindo ao Módulo</w:t>
      </w:r>
      <w:r w:rsidR="476DD96C" w:rsidRPr="00D9758E">
        <w:t xml:space="preserve"> </w:t>
      </w:r>
      <w:r w:rsidR="72CE5084" w:rsidRPr="00D9758E">
        <w:t>IV</w:t>
      </w:r>
      <w:r>
        <w:t>! Considerando todo o contexto e as especificidades já estudadas até aqui, daremos continuidade às reflexões e adicionaremos uma nova camada.</w:t>
      </w:r>
    </w:p>
    <w:p w14:paraId="64EEF6CB" w14:textId="45848578" w:rsidR="00195C51" w:rsidRPr="000C2CCC" w:rsidRDefault="00195C51" w:rsidP="00195C51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7F024159">
        <w:rPr>
          <w:rFonts w:ascii="Times New Roman" w:hAnsi="Times New Roman" w:cs="Times New Roman"/>
          <w:sz w:val="24"/>
          <w:szCs w:val="24"/>
        </w:rPr>
        <w:t xml:space="preserve">Neste módulo, vamos compreender as </w:t>
      </w:r>
      <w:r>
        <w:rPr>
          <w:rFonts w:ascii="Times New Roman" w:hAnsi="Times New Roman" w:cs="Times New Roman"/>
          <w:sz w:val="24"/>
          <w:szCs w:val="24"/>
        </w:rPr>
        <w:t>Doenças Crônicas Não Transmissíveis (DCNT) no contexto de trabalho das caminhoneiras e dos caminhoneiros,</w:t>
      </w:r>
      <w:r w:rsidRPr="7F024159">
        <w:rPr>
          <w:rFonts w:ascii="Times New Roman" w:hAnsi="Times New Roman" w:cs="Times New Roman"/>
          <w:sz w:val="24"/>
          <w:szCs w:val="24"/>
        </w:rPr>
        <w:t xml:space="preserve"> e discutir estratégias práticas de cuidado na A</w:t>
      </w:r>
      <w:r>
        <w:rPr>
          <w:rFonts w:ascii="Times New Roman" w:hAnsi="Times New Roman" w:cs="Times New Roman"/>
          <w:sz w:val="24"/>
          <w:szCs w:val="24"/>
        </w:rPr>
        <w:t xml:space="preserve">tenção </w:t>
      </w:r>
      <w:r w:rsidRPr="7F02415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rimária à </w:t>
      </w:r>
      <w:r w:rsidRPr="7F02415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aúde (APS)</w:t>
      </w:r>
      <w:r w:rsidRPr="7F024159">
        <w:rPr>
          <w:rFonts w:ascii="Times New Roman" w:hAnsi="Times New Roman" w:cs="Times New Roman"/>
          <w:sz w:val="24"/>
          <w:szCs w:val="24"/>
        </w:rPr>
        <w:t>.</w:t>
      </w:r>
    </w:p>
    <w:p w14:paraId="0AF8A532" w14:textId="20B44FD5" w:rsidR="00575255" w:rsidRDefault="000C2CCC" w:rsidP="00575255">
      <w:pPr>
        <w:pStyle w:val="2Corpodotextosemrecuo"/>
        <w:ind w:firstLine="567"/>
      </w:pPr>
      <w:r>
        <w:t xml:space="preserve">Você sabia que </w:t>
      </w:r>
      <w:r w:rsidR="002B034D">
        <w:t>o</w:t>
      </w:r>
      <w:r>
        <w:t xml:space="preserve"> Brasil </w:t>
      </w:r>
      <w:r w:rsidR="002B034D">
        <w:t xml:space="preserve">apresenta </w:t>
      </w:r>
      <w:r>
        <w:t xml:space="preserve">uma extensa malha rodoviária </w:t>
      </w:r>
      <w:r w:rsidR="002B034D">
        <w:t>que ultrapassa</w:t>
      </w:r>
      <w:r>
        <w:t xml:space="preserve"> 1,72 </w:t>
      </w:r>
      <w:r w:rsidR="002B034D">
        <w:t xml:space="preserve">milhão </w:t>
      </w:r>
      <w:r>
        <w:t>de km</w:t>
      </w:r>
      <w:r w:rsidR="00575255">
        <w:t>? N</w:t>
      </w:r>
      <w:r>
        <w:t>esse cenário, mais de 1,2</w:t>
      </w:r>
      <w:r w:rsidR="0071045C">
        <w:t>3</w:t>
      </w:r>
      <w:r>
        <w:t xml:space="preserve"> </w:t>
      </w:r>
      <w:r w:rsidR="002B034D">
        <w:t xml:space="preserve">milhão </w:t>
      </w:r>
      <w:r w:rsidRPr="00A73FE7">
        <w:t xml:space="preserve">de </w:t>
      </w:r>
      <w:r w:rsidR="00575255" w:rsidRPr="00A73FE7">
        <w:t xml:space="preserve">pessoas </w:t>
      </w:r>
      <w:r w:rsidRPr="00A73FE7">
        <w:t>caminhoneir</w:t>
      </w:r>
      <w:r w:rsidR="00575255" w:rsidRPr="00A73FE7">
        <w:t>a</w:t>
      </w:r>
      <w:r w:rsidRPr="00A73FE7">
        <w:t>s</w:t>
      </w:r>
      <w:r>
        <w:t xml:space="preserve"> sustentam a logística nacional</w:t>
      </w:r>
      <w:r w:rsidR="00575255">
        <w:t>, transportando nossos alimentos, roupas, combustív</w:t>
      </w:r>
      <w:r w:rsidR="6A6DD1E9">
        <w:t>ei</w:t>
      </w:r>
      <w:r w:rsidR="00304A03">
        <w:t>s</w:t>
      </w:r>
      <w:r w:rsidR="00575255">
        <w:t xml:space="preserve"> etc.</w:t>
      </w:r>
    </w:p>
    <w:p w14:paraId="0F515EC6" w14:textId="3E9534E2" w:rsidR="00575255" w:rsidRDefault="72CE5084" w:rsidP="00575255">
      <w:pPr>
        <w:pStyle w:val="2Corpodotextosemrecuo"/>
        <w:ind w:firstLine="567"/>
      </w:pPr>
      <w:r>
        <w:t>Entretanto, esses trabalhadores enfrentam barreiras importantes: longas jornadas,</w:t>
      </w:r>
      <w:r w:rsidR="4EF0DE1A">
        <w:t xml:space="preserve"> distância da </w:t>
      </w:r>
      <w:r w:rsidR="496B826C">
        <w:t>família</w:t>
      </w:r>
      <w:r w:rsidR="4EF0DE1A">
        <w:t>,</w:t>
      </w:r>
      <w:r w:rsidR="12C35EC6">
        <w:t xml:space="preserve"> </w:t>
      </w:r>
      <w:r w:rsidR="4FDF2E8F">
        <w:t>perdas salariais,</w:t>
      </w:r>
      <w:r>
        <w:t xml:space="preserve"> alimentação inadequada, pouco acesso à saúde e exposição a fatores de risco</w:t>
      </w:r>
      <w:r w:rsidR="3DACF000">
        <w:t>, incluindo acidentes e viol</w:t>
      </w:r>
      <w:r w:rsidR="03573CE4">
        <w:t>ê</w:t>
      </w:r>
      <w:r w:rsidR="3DACF000">
        <w:t>ncia nas estradas.</w:t>
      </w:r>
      <w:r w:rsidR="1C575DAD">
        <w:t xml:space="preserve"> Por isso, </w:t>
      </w:r>
      <w:r>
        <w:t>convid</w:t>
      </w:r>
      <w:r w:rsidR="00195C51">
        <w:t>amos</w:t>
      </w:r>
      <w:r>
        <w:t xml:space="preserve"> você a se perguntar: como</w:t>
      </w:r>
      <w:r w:rsidR="5D97D07E">
        <w:t xml:space="preserve"> </w:t>
      </w:r>
      <w:r>
        <w:t>podemos ser mais resolutivos no atendimento das caminhoneiras</w:t>
      </w:r>
      <w:r w:rsidR="00F31292">
        <w:t xml:space="preserve"> e dos caminhoneiros</w:t>
      </w:r>
      <w:r w:rsidR="5D97D07E">
        <w:t xml:space="preserve"> e ajud</w:t>
      </w:r>
      <w:r w:rsidR="00F31292">
        <w:t>á</w:t>
      </w:r>
      <w:r w:rsidR="5D97D07E">
        <w:t xml:space="preserve">-los a cuidar da própria saúde? </w:t>
      </w:r>
    </w:p>
    <w:p w14:paraId="30E4AD3F" w14:textId="77777777" w:rsidR="00916BD2" w:rsidRPr="00372287" w:rsidRDefault="00916BD2" w:rsidP="009B15C2">
      <w:pPr>
        <w:pStyle w:val="2Corpodotextosemrecuo"/>
        <w:rPr>
          <w:w w:val="9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16BD2" w:rsidRPr="00916BD2" w14:paraId="06E21D87" w14:textId="77777777" w:rsidTr="000822F5">
        <w:tc>
          <w:tcPr>
            <w:tcW w:w="8724" w:type="dxa"/>
            <w:shd w:val="clear" w:color="auto" w:fill="DBE5F1" w:themeFill="accent1" w:themeFillTint="33"/>
          </w:tcPr>
          <w:p w14:paraId="4FD704DB" w14:textId="0E4A956F" w:rsidR="00916BD2" w:rsidRPr="00916BD2" w:rsidRDefault="00916BD2" w:rsidP="003F6937">
            <w:pPr>
              <w:pStyle w:val="1Seesdentrodosretngulos"/>
            </w:pPr>
            <w:r w:rsidRPr="002B3BDD">
              <w:t>OBJETIVOS DE APRENDIZAGEM</w:t>
            </w:r>
          </w:p>
        </w:tc>
      </w:tr>
    </w:tbl>
    <w:p w14:paraId="2B9380F6" w14:textId="77777777" w:rsidR="000822F5" w:rsidRPr="0045215F" w:rsidRDefault="000822F5" w:rsidP="009B15C2">
      <w:pPr>
        <w:pStyle w:val="2Corpodotextosemrecuo"/>
      </w:pPr>
    </w:p>
    <w:p w14:paraId="4A456959" w14:textId="381124FB" w:rsidR="000C2CCC" w:rsidRPr="0045215F" w:rsidRDefault="000C2CCC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Reconhecer o perfil epidemiológico das </w:t>
      </w:r>
      <w:r w:rsidR="00195C51">
        <w:rPr>
          <w:rFonts w:ascii="Times New Roman" w:eastAsia="Times New Roman" w:hAnsi="Times New Roman" w:cs="Times New Roman"/>
          <w:sz w:val="24"/>
          <w:szCs w:val="24"/>
        </w:rPr>
        <w:t>DCNT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 nas </w:t>
      </w:r>
      <w:r w:rsidR="00195C51">
        <w:rPr>
          <w:rFonts w:ascii="Times New Roman" w:eastAsia="Times New Roman" w:hAnsi="Times New Roman" w:cs="Times New Roman"/>
          <w:sz w:val="24"/>
          <w:szCs w:val="24"/>
        </w:rPr>
        <w:t>caminhoneiras e nos caminhoneiros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>, identificando fatores de risco associados ao contexto laboral nas estradas</w:t>
      </w:r>
      <w:r w:rsidR="00A1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A8C9C2" w14:textId="7A2DFCA6" w:rsidR="0045215F" w:rsidRPr="0045215F" w:rsidRDefault="000C2CCC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Identificar critérios clínicos e estratégias de rastreamento que orientam a detecção precoce de </w:t>
      </w:r>
      <w:r w:rsidR="00BA5B6A" w:rsidRPr="00E36969">
        <w:rPr>
          <w:rFonts w:ascii="Times New Roman" w:eastAsia="Times New Roman" w:hAnsi="Times New Roman" w:cs="Times New Roman"/>
          <w:sz w:val="24"/>
          <w:szCs w:val="24"/>
        </w:rPr>
        <w:t>hipertensão arterial sistêmica</w:t>
      </w:r>
      <w:r w:rsidR="00BA5B6A" w:rsidRPr="0045215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BA5B6A" w:rsidRPr="009F6485">
        <w:rPr>
          <w:rFonts w:ascii="Times New Roman" w:eastAsia="Times New Roman" w:hAnsi="Times New Roman" w:cs="Times New Roman"/>
          <w:sz w:val="24"/>
          <w:szCs w:val="24"/>
        </w:rPr>
        <w:t>diabetes mellitus</w:t>
      </w:r>
      <w:r w:rsidR="00BA5B6A" w:rsidRPr="00452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no âmbito da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APS</w:t>
      </w:r>
      <w:r w:rsidR="00A1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FBB23" w14:textId="1BADA8F1" w:rsidR="00916468" w:rsidRPr="0045215F" w:rsidRDefault="00916468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Analisar estratégias de manejo e acompanhamento das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DCNT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APS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>, considerando acolhimento, vínculo, escuta qualificada e cuidado longitudinal</w:t>
      </w:r>
      <w:r w:rsidR="00A1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B64E1" w14:textId="019C5325" w:rsidR="000C2CCC" w:rsidRPr="0045215F" w:rsidRDefault="000C2CCC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Reconhecer sinais de alerta e situações clínicas relacionadas às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DNCT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 que demandam encaminhamento oportuno ou acionamento da rede de urgência e emergência</w:t>
      </w:r>
      <w:r w:rsidR="00A1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9FD67" w14:textId="4BE65F6B" w:rsidR="000C2CCC" w:rsidRPr="0045215F" w:rsidRDefault="000C2CCC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Identificar ações de promoção da saúde e prevenção voltadas a outras afecções frequentes </w:t>
      </w:r>
      <w:r w:rsidR="008C4BC9" w:rsidRPr="0045215F">
        <w:rPr>
          <w:rFonts w:ascii="Times New Roman" w:eastAsia="Times New Roman" w:hAnsi="Times New Roman" w:cs="Times New Roman"/>
          <w:sz w:val="24"/>
          <w:szCs w:val="24"/>
        </w:rPr>
        <w:t xml:space="preserve">nas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caminhoneiras e nos caminhoneiros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>, como doenças osteomusculares, câncer de pele e condições geniturinárias</w:t>
      </w:r>
      <w:r w:rsidR="00A15D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B4750" w14:textId="7C88CC84" w:rsidR="000C2CCC" w:rsidRDefault="000C2CCC" w:rsidP="008C4BC9">
      <w:pPr>
        <w:pStyle w:val="PargrafodaLista"/>
        <w:widowControl/>
        <w:numPr>
          <w:ilvl w:val="0"/>
          <w:numId w:val="4"/>
        </w:numPr>
        <w:autoSpaceDE/>
        <w:autoSpaceDN/>
        <w:spacing w:after="160" w:line="360" w:lineRule="auto"/>
        <w:ind w:left="426" w:right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Analisar estratégias que ampliem a resolutividade e a continuidade do cuidado das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DCNT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4BC9" w:rsidRPr="0045215F">
        <w:rPr>
          <w:rFonts w:ascii="Times New Roman" w:eastAsia="Times New Roman" w:hAnsi="Times New Roman" w:cs="Times New Roman"/>
          <w:sz w:val="24"/>
          <w:szCs w:val="24"/>
        </w:rPr>
        <w:t xml:space="preserve">nas </w:t>
      </w:r>
      <w:r w:rsidR="008C4BC9">
        <w:rPr>
          <w:rFonts w:ascii="Times New Roman" w:eastAsia="Times New Roman" w:hAnsi="Times New Roman" w:cs="Times New Roman"/>
          <w:sz w:val="24"/>
          <w:szCs w:val="24"/>
        </w:rPr>
        <w:t>caminhoneiras e nos caminhoneiros</w:t>
      </w:r>
      <w:r w:rsidRPr="0045215F">
        <w:rPr>
          <w:rFonts w:ascii="Times New Roman" w:eastAsia="Times New Roman" w:hAnsi="Times New Roman" w:cs="Times New Roman"/>
          <w:sz w:val="24"/>
          <w:szCs w:val="24"/>
        </w:rPr>
        <w:t>, considerando a mobilidade e os desafios de vinculação territorial.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16BD2" w:rsidRPr="00916BD2" w14:paraId="252172D0" w14:textId="77777777" w:rsidTr="000822F5">
        <w:tc>
          <w:tcPr>
            <w:tcW w:w="8724" w:type="dxa"/>
            <w:shd w:val="clear" w:color="auto" w:fill="DBE5F1" w:themeFill="accent1" w:themeFillTint="33"/>
          </w:tcPr>
          <w:p w14:paraId="5265C41D" w14:textId="77777777" w:rsidR="00916BD2" w:rsidRPr="00916BD2" w:rsidRDefault="00916BD2" w:rsidP="003F6937">
            <w:pPr>
              <w:pStyle w:val="1Seesdentrodosretngulos"/>
            </w:pPr>
            <w:r w:rsidRPr="002B3BDD">
              <w:lastRenderedPageBreak/>
              <w:t>CARGA HORÁRIA DE ESTUDO</w:t>
            </w:r>
          </w:p>
        </w:tc>
      </w:tr>
    </w:tbl>
    <w:p w14:paraId="5858A42D" w14:textId="77777777" w:rsidR="009B15C2" w:rsidRDefault="009B15C2" w:rsidP="00BA0A26">
      <w:pPr>
        <w:pStyle w:val="2Corpodotextosemrecuo"/>
      </w:pPr>
    </w:p>
    <w:p w14:paraId="0EA4178B" w14:textId="4B7174DC" w:rsidR="00FC7AA5" w:rsidRDefault="1B128C0A" w:rsidP="00FC7AA5">
      <w:pPr>
        <w:pStyle w:val="2Corpodotextosemrecuo"/>
      </w:pPr>
      <w:r>
        <w:t>0</w:t>
      </w:r>
      <w:r w:rsidR="4F6C9FA3">
        <w:t xml:space="preserve">7 </w:t>
      </w:r>
      <w:r w:rsidR="2E57FCCB">
        <w:t>horas.</w:t>
      </w:r>
      <w:r w:rsidR="3FC877A6">
        <w:t xml:space="preserve">    </w:t>
      </w:r>
    </w:p>
    <w:p w14:paraId="5A9D00C6" w14:textId="6C074007" w:rsidR="00450EFD" w:rsidRDefault="00450EFD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9061"/>
      </w:tblGrid>
      <w:tr w:rsidR="00916BD2" w:rsidRPr="00916BD2" w14:paraId="2C6B3D23" w14:textId="77777777" w:rsidTr="00916BD2">
        <w:tc>
          <w:tcPr>
            <w:tcW w:w="9061" w:type="dxa"/>
            <w:shd w:val="clear" w:color="auto" w:fill="DBE5F1" w:themeFill="accent1" w:themeFillTint="33"/>
          </w:tcPr>
          <w:p w14:paraId="68EB7819" w14:textId="08022D2E" w:rsidR="00916BD2" w:rsidRPr="00916BD2" w:rsidRDefault="00916BD2" w:rsidP="003F6937">
            <w:pPr>
              <w:pStyle w:val="1Seesdentrodosretngulos"/>
            </w:pPr>
            <w:r w:rsidRPr="002B3BDD">
              <w:lastRenderedPageBreak/>
              <w:t>TEXTO</w:t>
            </w:r>
            <w:r w:rsidR="007130CC">
              <w:t>-</w:t>
            </w:r>
            <w:r w:rsidRPr="002B3BDD">
              <w:t>BASE</w:t>
            </w:r>
          </w:p>
        </w:tc>
      </w:tr>
    </w:tbl>
    <w:p w14:paraId="29152A54" w14:textId="77777777" w:rsidR="00552E4F" w:rsidRDefault="00552E4F" w:rsidP="00101A30">
      <w:pPr>
        <w:pStyle w:val="2Corpodotexto"/>
      </w:pPr>
    </w:p>
    <w:p w14:paraId="2C059E5A" w14:textId="21995187" w:rsidR="00552E4F" w:rsidRPr="00106F1F" w:rsidRDefault="008C4BC9" w:rsidP="00996439">
      <w:pPr>
        <w:pStyle w:val="1Seosecundria"/>
        <w:rPr>
          <w:i w:val="0"/>
          <w:iCs w:val="0"/>
        </w:rPr>
      </w:pPr>
      <w:r w:rsidRPr="00106F1F">
        <w:rPr>
          <w:i w:val="0"/>
          <w:iCs w:val="0"/>
        </w:rPr>
        <w:t>4</w:t>
      </w:r>
      <w:r w:rsidR="00552E4F" w:rsidRPr="00106F1F">
        <w:rPr>
          <w:i w:val="0"/>
          <w:iCs w:val="0"/>
        </w:rPr>
        <w:t xml:space="preserve">.1 </w:t>
      </w:r>
      <w:r w:rsidR="006D74D9" w:rsidRPr="00106F1F">
        <w:rPr>
          <w:bCs/>
          <w:i w:val="0"/>
          <w:iCs w:val="0"/>
          <w:w w:val="96"/>
          <w:lang w:val="pt-BR"/>
        </w:rPr>
        <w:t>Perfil epidemiológico e D</w:t>
      </w:r>
      <w:r w:rsidRPr="00106F1F">
        <w:rPr>
          <w:bCs/>
          <w:i w:val="0"/>
          <w:iCs w:val="0"/>
          <w:w w:val="96"/>
          <w:lang w:val="pt-BR"/>
        </w:rPr>
        <w:t xml:space="preserve">oenças </w:t>
      </w:r>
      <w:r w:rsidR="006D74D9" w:rsidRPr="00106F1F">
        <w:rPr>
          <w:bCs/>
          <w:i w:val="0"/>
          <w:iCs w:val="0"/>
          <w:w w:val="96"/>
          <w:lang w:val="pt-BR"/>
        </w:rPr>
        <w:t>C</w:t>
      </w:r>
      <w:r w:rsidRPr="00106F1F">
        <w:rPr>
          <w:bCs/>
          <w:i w:val="0"/>
          <w:iCs w:val="0"/>
          <w:w w:val="96"/>
          <w:lang w:val="pt-BR"/>
        </w:rPr>
        <w:t xml:space="preserve">rônicas </w:t>
      </w:r>
      <w:r w:rsidR="006D74D9" w:rsidRPr="00106F1F">
        <w:rPr>
          <w:bCs/>
          <w:i w:val="0"/>
          <w:iCs w:val="0"/>
          <w:w w:val="96"/>
          <w:lang w:val="pt-BR"/>
        </w:rPr>
        <w:t>N</w:t>
      </w:r>
      <w:r w:rsidRPr="00106F1F">
        <w:rPr>
          <w:bCs/>
          <w:i w:val="0"/>
          <w:iCs w:val="0"/>
          <w:w w:val="96"/>
          <w:lang w:val="pt-BR"/>
        </w:rPr>
        <w:t xml:space="preserve">ão </w:t>
      </w:r>
      <w:r w:rsidR="006D74D9" w:rsidRPr="00106F1F">
        <w:rPr>
          <w:bCs/>
          <w:i w:val="0"/>
          <w:iCs w:val="0"/>
          <w:w w:val="96"/>
          <w:lang w:val="pt-BR"/>
        </w:rPr>
        <w:t>T</w:t>
      </w:r>
      <w:r w:rsidRPr="00106F1F">
        <w:rPr>
          <w:bCs/>
          <w:i w:val="0"/>
          <w:iCs w:val="0"/>
          <w:w w:val="96"/>
          <w:lang w:val="pt-BR"/>
        </w:rPr>
        <w:t>ransmissíveis</w:t>
      </w:r>
      <w:r w:rsidR="006D74D9" w:rsidRPr="00106F1F">
        <w:rPr>
          <w:bCs/>
          <w:i w:val="0"/>
          <w:iCs w:val="0"/>
          <w:w w:val="96"/>
          <w:lang w:val="pt-BR"/>
        </w:rPr>
        <w:t xml:space="preserve"> no contexto das estradas</w:t>
      </w:r>
    </w:p>
    <w:p w14:paraId="79DC041C" w14:textId="1B023545" w:rsidR="006D74D9" w:rsidRPr="006D74D9" w:rsidRDefault="006D74D9" w:rsidP="006D74D9">
      <w:pPr>
        <w:pStyle w:val="2Corpodotexto"/>
      </w:pPr>
      <w:r w:rsidRPr="006D74D9">
        <w:t>Ao pensar na saúde das caminhoneiras</w:t>
      </w:r>
      <w:r w:rsidR="00106F1F">
        <w:t xml:space="preserve"> e dos caminhoneiros</w:t>
      </w:r>
      <w:r w:rsidRPr="006D74D9">
        <w:t>, é importante irmos além das doenças em si e compreender</w:t>
      </w:r>
      <w:r w:rsidR="00A15DA9">
        <w:t>mos</w:t>
      </w:r>
      <w:r w:rsidRPr="006D74D9">
        <w:t xml:space="preserve"> o contexto em que essas pessoas vivem e trabalham.</w:t>
      </w:r>
    </w:p>
    <w:p w14:paraId="17B2D474" w14:textId="5E669461" w:rsidR="006D74D9" w:rsidRDefault="006D74D9" w:rsidP="006D74D9">
      <w:pPr>
        <w:pStyle w:val="2Corpodotexto"/>
      </w:pPr>
      <w:r w:rsidRPr="006D74D9">
        <w:t>Quem são esses trabalhadores? Como vivem? Quais desafios enfrentam no cotidiano? E, principalmente, como essas condições influenciam o desenvolvimento das Doenças Crônicas Não Transmissíveis?</w:t>
      </w:r>
      <w:r w:rsidR="00106F1F">
        <w:t xml:space="preserve"> </w:t>
      </w:r>
      <w:r w:rsidRPr="006D74D9">
        <w:t>É a partir dessas perguntas que começamos este percurso.</w:t>
      </w:r>
    </w:p>
    <w:p w14:paraId="20573444" w14:textId="77777777" w:rsidR="00106F1F" w:rsidRPr="006D74D9" w:rsidRDefault="00106F1F" w:rsidP="006D74D9">
      <w:pPr>
        <w:pStyle w:val="2Corpodotexto"/>
      </w:pPr>
    </w:p>
    <w:p w14:paraId="5A87C1BD" w14:textId="57C6D40D" w:rsidR="00AB48B7" w:rsidRDefault="74B79C5D" w:rsidP="00106F1F">
      <w:pPr>
        <w:pStyle w:val="1Seoterciria"/>
        <w:numPr>
          <w:ilvl w:val="2"/>
          <w:numId w:val="26"/>
        </w:numPr>
        <w:ind w:left="567" w:hanging="567"/>
        <w:rPr>
          <w:b/>
          <w:bCs/>
          <w:lang w:val="pt-PT"/>
        </w:rPr>
      </w:pPr>
      <w:r w:rsidRPr="009F6485">
        <w:rPr>
          <w:b/>
          <w:bCs/>
          <w:lang w:val="pt-PT"/>
        </w:rPr>
        <w:t xml:space="preserve">Características sociodemográficas </w:t>
      </w:r>
      <w:r w:rsidRPr="00A13161">
        <w:rPr>
          <w:b/>
          <w:bCs/>
          <w:lang w:val="pt-PT"/>
        </w:rPr>
        <w:t>d</w:t>
      </w:r>
      <w:r w:rsidR="00106F1F" w:rsidRPr="00A13161">
        <w:rPr>
          <w:b/>
          <w:bCs/>
          <w:lang w:val="pt-PT"/>
        </w:rPr>
        <w:t>e</w:t>
      </w:r>
      <w:r w:rsidRPr="00A13161">
        <w:rPr>
          <w:b/>
          <w:bCs/>
          <w:lang w:val="pt-PT"/>
        </w:rPr>
        <w:t xml:space="preserve"> caminhoneiras</w:t>
      </w:r>
      <w:r w:rsidR="00A13161" w:rsidRPr="00A13161">
        <w:rPr>
          <w:b/>
          <w:bCs/>
          <w:lang w:val="pt-PT"/>
        </w:rPr>
        <w:t xml:space="preserve"> e</w:t>
      </w:r>
      <w:r w:rsidR="00A13161">
        <w:rPr>
          <w:b/>
          <w:bCs/>
          <w:lang w:val="pt-PT"/>
        </w:rPr>
        <w:t xml:space="preserve"> caminhoneiros</w:t>
      </w:r>
    </w:p>
    <w:p w14:paraId="6E70CC55" w14:textId="77777777" w:rsidR="00106F1F" w:rsidRPr="00106F1F" w:rsidRDefault="00106F1F" w:rsidP="00106F1F">
      <w:pPr>
        <w:pStyle w:val="2Corpodotexto"/>
        <w:ind w:left="720" w:firstLine="0"/>
        <w:rPr>
          <w:lang w:val="pt-PT"/>
        </w:rPr>
      </w:pPr>
    </w:p>
    <w:p w14:paraId="13DDB306" w14:textId="5673BC53" w:rsidR="006D74D9" w:rsidRPr="007432C1" w:rsidRDefault="29257B61" w:rsidP="006D74D9">
      <w:pPr>
        <w:pStyle w:val="2Corpodotexto"/>
      </w:pPr>
      <w:r>
        <w:t xml:space="preserve">Conforme </w:t>
      </w:r>
      <w:r w:rsidR="5E5086A0">
        <w:t xml:space="preserve">relatório da </w:t>
      </w:r>
      <w:proofErr w:type="spellStart"/>
      <w:r w:rsidR="5E5086A0">
        <w:t>Childhood</w:t>
      </w:r>
      <w:proofErr w:type="spellEnd"/>
      <w:r w:rsidR="5E5086A0">
        <w:t xml:space="preserve"> Brasil </w:t>
      </w:r>
      <w:r w:rsidR="66ADFA88">
        <w:t>(</w:t>
      </w:r>
      <w:r w:rsidR="5E5086A0">
        <w:t>2025</w:t>
      </w:r>
      <w:r w:rsidR="013C556B">
        <w:t>)</w:t>
      </w:r>
      <w:r w:rsidR="00A15DA9">
        <w:t>,</w:t>
      </w:r>
      <w:r w:rsidR="5E5086A0">
        <w:t xml:space="preserve"> </w:t>
      </w:r>
      <w:r w:rsidR="74B79C5D">
        <w:t xml:space="preserve">a população de caminhoneiros é composta majoritariamente por homens, com idade média em torno de </w:t>
      </w:r>
      <w:r w:rsidR="6151FFE5">
        <w:t>3</w:t>
      </w:r>
      <w:r w:rsidR="74B79C5D">
        <w:t xml:space="preserve">0 a 50 anos e longa permanência na profissão. Muitos iniciam a atividade ainda jovens e </w:t>
      </w:r>
      <w:r w:rsidR="00A15DA9">
        <w:t xml:space="preserve">continuam </w:t>
      </w:r>
      <w:r w:rsidR="74B79C5D">
        <w:t>nela por décadas.</w:t>
      </w:r>
    </w:p>
    <w:p w14:paraId="3B29A96C" w14:textId="51741CBF" w:rsidR="006D74D9" w:rsidRPr="007432C1" w:rsidRDefault="006D74D9" w:rsidP="006D74D9">
      <w:pPr>
        <w:pStyle w:val="2Corpodotexto"/>
      </w:pPr>
      <w:r w:rsidRPr="007432C1">
        <w:t xml:space="preserve">Nos últimos anos, observa-se um aumento gradual da participação feminina, embora ainda seja minoritária. As mulheres caminhoneiras frequentemente enfrentam desafios </w:t>
      </w:r>
      <w:r w:rsidR="008D2699" w:rsidRPr="007432C1">
        <w:t>a</w:t>
      </w:r>
      <w:r w:rsidRPr="007432C1">
        <w:t>dicionais, como questões relacionadas à segurança, infraestrutura inadequada e sobrecarga de responsabilidades familiares.</w:t>
      </w:r>
    </w:p>
    <w:p w14:paraId="48556F92" w14:textId="41E68E75" w:rsidR="006D74D9" w:rsidRDefault="006D74D9" w:rsidP="006D74D9">
      <w:pPr>
        <w:pStyle w:val="2Corpodotexto"/>
      </w:pPr>
      <w:r w:rsidRPr="007432C1">
        <w:t>Em relação à escolaridade, há predominância de ensino fundamental e médio, o que pode influenciar tanto o acesso à informação quanto a compreensão de orientações em saúde.</w:t>
      </w:r>
    </w:p>
    <w:tbl>
      <w:tblPr>
        <w:tblStyle w:val="Tabelacomgrade2"/>
        <w:tblpPr w:leftFromText="141" w:rightFromText="141" w:vertAnchor="page" w:horzAnchor="margin" w:tblpY="10789"/>
        <w:tblW w:w="0" w:type="auto"/>
        <w:tblInd w:w="0" w:type="dxa"/>
        <w:tblLook w:val="04A0" w:firstRow="1" w:lastRow="0" w:firstColumn="1" w:lastColumn="0" w:noHBand="0" w:noVBand="1"/>
      </w:tblPr>
      <w:tblGrid>
        <w:gridCol w:w="8953"/>
      </w:tblGrid>
      <w:tr w:rsidR="00450EFD" w:rsidRPr="0054533B" w14:paraId="0DD6C087" w14:textId="77777777" w:rsidTr="00450EFD">
        <w:trPr>
          <w:trHeight w:val="1066"/>
        </w:trPr>
        <w:tc>
          <w:tcPr>
            <w:tcW w:w="8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</w:tcPr>
          <w:p w14:paraId="6D1F3799" w14:textId="77777777" w:rsidR="00450EFD" w:rsidRPr="00BE63BB" w:rsidRDefault="00450EFD" w:rsidP="00450EFD">
            <w:pPr>
              <w:jc w:val="center"/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BE63BB"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  <w:t>Reflexão</w:t>
            </w:r>
          </w:p>
          <w:p w14:paraId="61A4E449" w14:textId="77777777" w:rsidR="00450EFD" w:rsidRPr="0054533B" w:rsidRDefault="00450EFD" w:rsidP="00450EFD">
            <w:pPr>
              <w:jc w:val="both"/>
              <w:rPr>
                <w:rFonts w:ascii="Bahnschrift Light" w:eastAsia="Yu Mincho" w:hAnsi="Bahnschrift Light" w:cs="Arial"/>
                <w:lang w:val="pt-BR"/>
              </w:rPr>
            </w:pPr>
            <w:r w:rsidRPr="00BE63BB">
              <w:rPr>
                <w:rFonts w:ascii="Times New Roman" w:eastAsia="Yu Mincho" w:hAnsi="Times New Roman" w:cs="Times New Roman"/>
                <w:sz w:val="24"/>
                <w:szCs w:val="24"/>
              </w:rPr>
              <w:t>Ao atender uma caminhoneira</w:t>
            </w:r>
            <w:r>
              <w:rPr>
                <w:rFonts w:ascii="Times New Roman" w:eastAsia="Yu Mincho" w:hAnsi="Times New Roman" w:cs="Times New Roman"/>
                <w:sz w:val="24"/>
                <w:szCs w:val="24"/>
              </w:rPr>
              <w:t xml:space="preserve"> ou um caminhoneiro</w:t>
            </w:r>
            <w:r w:rsidRPr="00BE63BB">
              <w:rPr>
                <w:rFonts w:ascii="Times New Roman" w:eastAsia="Yu Mincho" w:hAnsi="Times New Roman" w:cs="Times New Roman"/>
                <w:sz w:val="24"/>
                <w:szCs w:val="24"/>
              </w:rPr>
              <w:t>, você costuma adaptar sua comunicação considerando o nível de escolaridade e o contexto de vida dessa pessoa?</w:t>
            </w:r>
          </w:p>
        </w:tc>
      </w:tr>
    </w:tbl>
    <w:p w14:paraId="44F3F559" w14:textId="3EA80C41" w:rsidR="00106F1F" w:rsidRDefault="00106F1F" w:rsidP="006D74D9">
      <w:pPr>
        <w:pStyle w:val="2Corpodotexto"/>
      </w:pPr>
    </w:p>
    <w:p w14:paraId="6724C982" w14:textId="25BE25D2" w:rsidR="004148A2" w:rsidRDefault="74B79C5D" w:rsidP="00106F1F">
      <w:pPr>
        <w:pStyle w:val="1Seoquaternria"/>
        <w:numPr>
          <w:ilvl w:val="2"/>
          <w:numId w:val="26"/>
        </w:numPr>
        <w:spacing w:before="240"/>
        <w:ind w:left="567" w:hanging="567"/>
        <w:rPr>
          <w:i/>
          <w:iCs/>
          <w:sz w:val="24"/>
          <w:szCs w:val="24"/>
          <w:lang w:val="pt-PT"/>
        </w:rPr>
      </w:pPr>
      <w:r w:rsidRPr="009F6485">
        <w:rPr>
          <w:i/>
          <w:iCs/>
          <w:sz w:val="24"/>
          <w:szCs w:val="24"/>
          <w:lang w:val="pt-PT"/>
        </w:rPr>
        <w:t>Condições de trabalho e determinantes sociais de saúde</w:t>
      </w:r>
    </w:p>
    <w:p w14:paraId="5C149FB2" w14:textId="77777777" w:rsidR="00106F1F" w:rsidRPr="00106F1F" w:rsidRDefault="00106F1F" w:rsidP="00106F1F">
      <w:pPr>
        <w:pStyle w:val="2Corpodotexto"/>
        <w:ind w:firstLine="0"/>
        <w:rPr>
          <w:lang w:val="pt-PT"/>
        </w:rPr>
      </w:pPr>
    </w:p>
    <w:p w14:paraId="3B9F0FEB" w14:textId="13B5C089" w:rsidR="006D74D9" w:rsidRPr="006D74D9" w:rsidRDefault="006D74D9" w:rsidP="006D74D9">
      <w:pPr>
        <w:pStyle w:val="2Corpodotexto"/>
      </w:pPr>
      <w:r w:rsidRPr="006D74D9">
        <w:t>A rotina nas estradas impõe uma série de condições que impactam diretamente a saúde.</w:t>
      </w:r>
      <w:r w:rsidR="00106F1F">
        <w:t xml:space="preserve"> </w:t>
      </w:r>
      <w:r w:rsidRPr="006D74D9">
        <w:t>Entre os principais aspectos, destacam-se:</w:t>
      </w:r>
    </w:p>
    <w:p w14:paraId="60328B40" w14:textId="19A6901F" w:rsidR="006D74D9" w:rsidRDefault="00A15DA9" w:rsidP="00EF5399">
      <w:pPr>
        <w:pStyle w:val="2Corpodotexto"/>
        <w:numPr>
          <w:ilvl w:val="0"/>
          <w:numId w:val="8"/>
        </w:numPr>
      </w:pPr>
      <w:r>
        <w:t>l</w:t>
      </w:r>
      <w:r w:rsidR="006D74D9" w:rsidRPr="006D74D9">
        <w:t>ongas jornadas de trabalho, frequentemente superiores a 10</w:t>
      </w:r>
      <w:r w:rsidR="00106F1F">
        <w:t>-</w:t>
      </w:r>
      <w:r w:rsidR="006D74D9" w:rsidRPr="006D74D9">
        <w:t>12 horas diárias</w:t>
      </w:r>
      <w:r w:rsidR="006D74D9">
        <w:t>;</w:t>
      </w:r>
    </w:p>
    <w:p w14:paraId="6B192DF8" w14:textId="4D3EA7C9" w:rsidR="00C60BB6" w:rsidRPr="006D74D9" w:rsidRDefault="00A15DA9" w:rsidP="00EF5399">
      <w:pPr>
        <w:pStyle w:val="2Corpodotexto"/>
        <w:numPr>
          <w:ilvl w:val="0"/>
          <w:numId w:val="8"/>
        </w:numPr>
      </w:pPr>
      <w:r>
        <w:t>d</w:t>
      </w:r>
      <w:r w:rsidR="0018246B">
        <w:t>istância</w:t>
      </w:r>
      <w:r w:rsidR="00C60BB6">
        <w:t xml:space="preserve"> da </w:t>
      </w:r>
      <w:r w:rsidR="008D37F6">
        <w:t>família</w:t>
      </w:r>
      <w:r w:rsidR="00AA79C3">
        <w:t>;</w:t>
      </w:r>
    </w:p>
    <w:p w14:paraId="0E151123" w14:textId="77B7B457" w:rsidR="006D74D9" w:rsidRPr="006D74D9" w:rsidRDefault="00A15DA9" w:rsidP="00EF5399">
      <w:pPr>
        <w:pStyle w:val="2Corpodotexto"/>
        <w:numPr>
          <w:ilvl w:val="0"/>
          <w:numId w:val="8"/>
        </w:numPr>
      </w:pPr>
      <w:r>
        <w:t>p</w:t>
      </w:r>
      <w:r w:rsidR="006D74D9" w:rsidRPr="006D74D9">
        <w:t>ermanência prolongada em posição sentada</w:t>
      </w:r>
      <w:r w:rsidR="006D74D9">
        <w:t>;</w:t>
      </w:r>
    </w:p>
    <w:p w14:paraId="593F1AFE" w14:textId="5D8E6424" w:rsidR="006D74D9" w:rsidRPr="008D37F6" w:rsidRDefault="00A15DA9" w:rsidP="00EF5399">
      <w:pPr>
        <w:pStyle w:val="2Corpodotexto"/>
        <w:numPr>
          <w:ilvl w:val="0"/>
          <w:numId w:val="8"/>
        </w:numPr>
      </w:pPr>
      <w:r>
        <w:lastRenderedPageBreak/>
        <w:t>i</w:t>
      </w:r>
      <w:r w:rsidR="006D74D9" w:rsidRPr="008D37F6">
        <w:t>rregularidade nos horários de sono;</w:t>
      </w:r>
    </w:p>
    <w:p w14:paraId="64FB73B7" w14:textId="3AA4A0B4" w:rsidR="006D74D9" w:rsidRPr="008D37F6" w:rsidRDefault="00A15DA9" w:rsidP="00EF5399">
      <w:pPr>
        <w:pStyle w:val="2Corpodotexto"/>
        <w:numPr>
          <w:ilvl w:val="0"/>
          <w:numId w:val="8"/>
        </w:numPr>
      </w:pPr>
      <w:r>
        <w:t>a</w:t>
      </w:r>
      <w:r w:rsidR="006D74D9" w:rsidRPr="008D37F6">
        <w:t>limentação baseada em opções disponíveis nas</w:t>
      </w:r>
      <w:r w:rsidR="008D37F6" w:rsidRPr="008D37F6">
        <w:t xml:space="preserve"> estradas</w:t>
      </w:r>
      <w:r w:rsidR="006D74D9" w:rsidRPr="008D37F6">
        <w:t>;</w:t>
      </w:r>
    </w:p>
    <w:p w14:paraId="1D930D79" w14:textId="58B5FB3F" w:rsidR="006D74D9" w:rsidRPr="006D74D9" w:rsidRDefault="00A15DA9" w:rsidP="00EF5399">
      <w:pPr>
        <w:pStyle w:val="2Corpodotexto"/>
        <w:numPr>
          <w:ilvl w:val="0"/>
          <w:numId w:val="8"/>
        </w:numPr>
      </w:pPr>
      <w:r>
        <w:t>d</w:t>
      </w:r>
      <w:r w:rsidR="00887D8B">
        <w:t>ificuldade em</w:t>
      </w:r>
      <w:r w:rsidR="006D74D9">
        <w:t xml:space="preserve"> </w:t>
      </w:r>
      <w:r w:rsidR="00887D8B">
        <w:t>acessar</w:t>
      </w:r>
      <w:r w:rsidR="006D74D9">
        <w:t xml:space="preserve"> serviços de saúde.</w:t>
      </w:r>
    </w:p>
    <w:p w14:paraId="2D789434" w14:textId="386D5F7A" w:rsidR="006D74D9" w:rsidRDefault="006D74D9" w:rsidP="006D74D9">
      <w:pPr>
        <w:pStyle w:val="2Corpodotexto"/>
      </w:pPr>
      <w:r w:rsidRPr="006D74D9">
        <w:t>Al</w:t>
      </w:r>
      <w:r w:rsidR="000647E3">
        <w:t xml:space="preserve">ém disso, os locais de parada, </w:t>
      </w:r>
      <w:r w:rsidRPr="006D74D9">
        <w:t xml:space="preserve">como postos de </w:t>
      </w:r>
      <w:r w:rsidR="000647E3">
        <w:t>combustível e pátios,</w:t>
      </w:r>
      <w:r w:rsidRPr="006D74D9">
        <w:t xml:space="preserve"> nem sempre oferecem condições adequadas de higiene, descanso e cuidado.</w:t>
      </w:r>
    </w:p>
    <w:p w14:paraId="05DA600B" w14:textId="14E5B8A4" w:rsidR="006D74D9" w:rsidRDefault="74B79C5D" w:rsidP="006D74D9">
      <w:pPr>
        <w:pStyle w:val="2Corpodotexto"/>
      </w:pPr>
      <w:r>
        <w:t xml:space="preserve">Esses fatores configuram importantes </w:t>
      </w:r>
      <w:r w:rsidRPr="18E1D4A4">
        <w:rPr>
          <w:b/>
          <w:bCs/>
        </w:rPr>
        <w:t>determinantes sociais de saúde</w:t>
      </w:r>
      <w:r>
        <w:t>, influenciando diretamente o risco de adoecimento. Por isso, é muito importante compreender o contexto de vida</w:t>
      </w:r>
      <w:r w:rsidR="6A34EE2C">
        <w:t xml:space="preserve"> </w:t>
      </w:r>
      <w:r w:rsidR="48D4EF0F">
        <w:t>da caminhoneira</w:t>
      </w:r>
      <w:r w:rsidR="6A34EE2C">
        <w:t xml:space="preserve"> </w:t>
      </w:r>
      <w:r w:rsidR="00B220CC">
        <w:t xml:space="preserve">e do caminhoneiro </w:t>
      </w:r>
      <w:r w:rsidR="6A34EE2C">
        <w:t xml:space="preserve">para propor orientações e ações viáveis para </w:t>
      </w:r>
      <w:r w:rsidR="003321D0">
        <w:t>esse</w:t>
      </w:r>
      <w:r w:rsidR="6A34EE2C">
        <w:t xml:space="preserve"> estilo de vida</w:t>
      </w:r>
      <w:r w:rsidR="00304A03">
        <w:t>.</w:t>
      </w:r>
    </w:p>
    <w:p w14:paraId="0308B296" w14:textId="77777777" w:rsidR="00106F1F" w:rsidRPr="006D74D9" w:rsidRDefault="00106F1F" w:rsidP="006D74D9">
      <w:pPr>
        <w:pStyle w:val="2Corpodotexto"/>
      </w:pPr>
    </w:p>
    <w:p w14:paraId="6A881AF2" w14:textId="14A81F6B" w:rsidR="00DA26DC" w:rsidRDefault="00106F1F" w:rsidP="18E1D4A4">
      <w:pPr>
        <w:pStyle w:val="1Seoquinria"/>
        <w:rPr>
          <w:sz w:val="24"/>
          <w:szCs w:val="24"/>
        </w:rPr>
      </w:pPr>
      <w:r>
        <w:rPr>
          <w:sz w:val="24"/>
          <w:szCs w:val="24"/>
        </w:rPr>
        <w:t>4</w:t>
      </w:r>
      <w:r w:rsidR="531DC12D" w:rsidRPr="009F6485">
        <w:rPr>
          <w:sz w:val="24"/>
          <w:szCs w:val="24"/>
        </w:rPr>
        <w:t>.1.</w:t>
      </w:r>
      <w:r w:rsidR="6A34EE2C" w:rsidRPr="009F6485">
        <w:rPr>
          <w:sz w:val="24"/>
          <w:szCs w:val="24"/>
        </w:rPr>
        <w:t>3 Principais fatores de risco (comportamentais, ambientais e ocupacionais)</w:t>
      </w:r>
    </w:p>
    <w:p w14:paraId="46FEE679" w14:textId="77777777" w:rsidR="00106F1F" w:rsidRPr="00106F1F" w:rsidRDefault="00106F1F" w:rsidP="00106F1F">
      <w:pPr>
        <w:pStyle w:val="2Corpodotexto"/>
      </w:pPr>
    </w:p>
    <w:p w14:paraId="5D35BC2E" w14:textId="77777777" w:rsidR="00DA26DC" w:rsidRPr="00C0536E" w:rsidRDefault="00DA26DC" w:rsidP="00C0536E">
      <w:pPr>
        <w:pStyle w:val="1Seoquinria"/>
        <w:ind w:firstLine="709"/>
        <w:rPr>
          <w:b w:val="0"/>
          <w:bCs w:val="0"/>
          <w:i w:val="0"/>
          <w:iCs w:val="0"/>
          <w:sz w:val="24"/>
          <w:szCs w:val="24"/>
        </w:rPr>
      </w:pPr>
      <w:r w:rsidRPr="00DA26DC">
        <w:rPr>
          <w:b w:val="0"/>
          <w:bCs w:val="0"/>
          <w:i w:val="0"/>
          <w:iCs w:val="0"/>
          <w:sz w:val="24"/>
          <w:szCs w:val="24"/>
        </w:rPr>
        <w:t>As condições descritas anteriormente favorecem a exposição a diversos fatores de risco para DCNT.</w:t>
      </w:r>
    </w:p>
    <w:p w14:paraId="30D2140C" w14:textId="5BBB577C" w:rsidR="00DA26DC" w:rsidRDefault="00DA26DC" w:rsidP="00C0536E">
      <w:pPr>
        <w:pStyle w:val="1Seoquinria"/>
        <w:ind w:firstLine="709"/>
        <w:rPr>
          <w:b w:val="0"/>
          <w:bCs w:val="0"/>
          <w:i w:val="0"/>
          <w:iCs w:val="0"/>
          <w:sz w:val="24"/>
          <w:szCs w:val="24"/>
        </w:rPr>
      </w:pPr>
      <w:r w:rsidRPr="00C0536E">
        <w:rPr>
          <w:b w:val="0"/>
          <w:bCs w:val="0"/>
          <w:i w:val="0"/>
          <w:iCs w:val="0"/>
          <w:sz w:val="24"/>
          <w:szCs w:val="24"/>
        </w:rPr>
        <w:t xml:space="preserve">Ao observar </w:t>
      </w:r>
      <w:r w:rsidR="00285951">
        <w:rPr>
          <w:b w:val="0"/>
          <w:bCs w:val="0"/>
          <w:i w:val="0"/>
          <w:iCs w:val="0"/>
          <w:sz w:val="24"/>
          <w:szCs w:val="24"/>
        </w:rPr>
        <w:t>o Quadro 1</w:t>
      </w:r>
      <w:r w:rsidRPr="00C0536E">
        <w:rPr>
          <w:b w:val="0"/>
          <w:bCs w:val="0"/>
          <w:i w:val="0"/>
          <w:iCs w:val="0"/>
          <w:sz w:val="24"/>
          <w:szCs w:val="24"/>
        </w:rPr>
        <w:t>, pense: quais desses fatores são mais frequentes na realidade das pessoas que você atende? E quais deles são, de fato, possíveis de serem modificados no contexto das estradas?</w:t>
      </w:r>
    </w:p>
    <w:p w14:paraId="3565F4A8" w14:textId="77777777" w:rsidR="008E19D3" w:rsidRDefault="008E19D3" w:rsidP="00106F1F">
      <w:pPr>
        <w:pStyle w:val="2Corpodotexto"/>
        <w:spacing w:line="240" w:lineRule="auto"/>
        <w:ind w:left="1134" w:hanging="1134"/>
        <w:rPr>
          <w:b/>
          <w:bCs/>
          <w:color w:val="auto"/>
        </w:rPr>
      </w:pPr>
    </w:p>
    <w:p w14:paraId="2166CA8F" w14:textId="61848EC5" w:rsidR="000647E3" w:rsidRPr="00567F04" w:rsidRDefault="00285951" w:rsidP="00106F1F">
      <w:pPr>
        <w:pStyle w:val="2Corpodotexto"/>
        <w:spacing w:line="240" w:lineRule="auto"/>
        <w:ind w:left="1134" w:hanging="1134"/>
        <w:rPr>
          <w:color w:val="auto"/>
        </w:rPr>
      </w:pPr>
      <w:r w:rsidRPr="00567F04">
        <w:rPr>
          <w:b/>
          <w:bCs/>
          <w:color w:val="auto"/>
        </w:rPr>
        <w:t>Quadro 1</w:t>
      </w:r>
      <w:r w:rsidR="00106F1F">
        <w:rPr>
          <w:b/>
          <w:bCs/>
          <w:color w:val="auto"/>
        </w:rPr>
        <w:t>.</w:t>
      </w:r>
      <w:r w:rsidRPr="00567F04">
        <w:rPr>
          <w:color w:val="auto"/>
        </w:rPr>
        <w:t xml:space="preserve"> </w:t>
      </w:r>
      <w:r w:rsidR="00567F04" w:rsidRPr="00106F1F">
        <w:rPr>
          <w:b/>
          <w:bCs/>
          <w:color w:val="auto"/>
          <w:lang w:val="pt-PT"/>
        </w:rPr>
        <w:t>Fatores de risco à saúde no contexto do trabalho da</w:t>
      </w:r>
      <w:r w:rsidR="00106F1F">
        <w:rPr>
          <w:b/>
          <w:bCs/>
          <w:color w:val="auto"/>
          <w:lang w:val="pt-PT"/>
        </w:rPr>
        <w:t>s</w:t>
      </w:r>
      <w:r w:rsidR="00567F04" w:rsidRPr="00106F1F">
        <w:rPr>
          <w:b/>
          <w:bCs/>
          <w:color w:val="auto"/>
          <w:lang w:val="pt-PT"/>
        </w:rPr>
        <w:t xml:space="preserve"> caminhoneiras</w:t>
      </w:r>
      <w:r w:rsidR="00106F1F">
        <w:rPr>
          <w:b/>
          <w:bCs/>
          <w:color w:val="auto"/>
          <w:lang w:val="pt-PT"/>
        </w:rPr>
        <w:t xml:space="preserve"> e dos caminhoneiros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3"/>
        <w:gridCol w:w="2251"/>
        <w:gridCol w:w="2705"/>
      </w:tblGrid>
      <w:tr w:rsidR="00DA26DC" w:rsidRPr="00DA26DC" w14:paraId="4AB37AE7" w14:textId="77777777" w:rsidTr="18E1D4A4">
        <w:trPr>
          <w:tblHeader/>
          <w:tblCellSpacing w:w="15" w:type="dxa"/>
        </w:trPr>
        <w:tc>
          <w:tcPr>
            <w:tcW w:w="2082" w:type="dxa"/>
            <w:shd w:val="clear" w:color="auto" w:fill="92D050"/>
            <w:hideMark/>
          </w:tcPr>
          <w:p w14:paraId="051BE2BE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  <w:rPr>
                <w:b/>
                <w:bCs/>
              </w:rPr>
            </w:pPr>
            <w:r w:rsidRPr="00DA26DC">
              <w:rPr>
                <w:b/>
                <w:bCs/>
              </w:rPr>
              <w:t>Categoria</w:t>
            </w:r>
          </w:p>
        </w:tc>
        <w:tc>
          <w:tcPr>
            <w:tcW w:w="1813" w:type="dxa"/>
            <w:shd w:val="clear" w:color="auto" w:fill="92D050"/>
            <w:hideMark/>
          </w:tcPr>
          <w:p w14:paraId="19D64BF9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  <w:rPr>
                <w:b/>
                <w:bCs/>
              </w:rPr>
            </w:pPr>
            <w:r w:rsidRPr="00DA26DC">
              <w:rPr>
                <w:b/>
                <w:bCs/>
              </w:rPr>
              <w:t>Fatores de risco</w:t>
            </w:r>
          </w:p>
        </w:tc>
        <w:tc>
          <w:tcPr>
            <w:tcW w:w="2221" w:type="dxa"/>
            <w:shd w:val="clear" w:color="auto" w:fill="92D050"/>
            <w:hideMark/>
          </w:tcPr>
          <w:p w14:paraId="4D2D44BB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  <w:rPr>
                <w:b/>
                <w:bCs/>
              </w:rPr>
            </w:pPr>
            <w:r w:rsidRPr="00DA26DC">
              <w:rPr>
                <w:b/>
                <w:bCs/>
              </w:rPr>
              <w:t>Como se manifestam no contexto das estradas</w:t>
            </w:r>
          </w:p>
        </w:tc>
        <w:tc>
          <w:tcPr>
            <w:tcW w:w="2660" w:type="dxa"/>
            <w:shd w:val="clear" w:color="auto" w:fill="92D050"/>
            <w:hideMark/>
          </w:tcPr>
          <w:p w14:paraId="5CB29964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  <w:rPr>
                <w:b/>
                <w:bCs/>
              </w:rPr>
            </w:pPr>
            <w:r w:rsidRPr="00DA26DC">
              <w:rPr>
                <w:b/>
                <w:bCs/>
              </w:rPr>
              <w:t>Implicações para a saúde</w:t>
            </w:r>
          </w:p>
        </w:tc>
      </w:tr>
      <w:tr w:rsidR="00DA26DC" w:rsidRPr="00DA26DC" w14:paraId="6E46A22A" w14:textId="77777777" w:rsidTr="18E1D4A4">
        <w:trPr>
          <w:tblCellSpacing w:w="15" w:type="dxa"/>
        </w:trPr>
        <w:tc>
          <w:tcPr>
            <w:tcW w:w="2082" w:type="dxa"/>
            <w:hideMark/>
          </w:tcPr>
          <w:p w14:paraId="627EC722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rPr>
                <w:b/>
                <w:bCs/>
              </w:rPr>
              <w:t>Comportamentais</w:t>
            </w:r>
          </w:p>
        </w:tc>
        <w:tc>
          <w:tcPr>
            <w:tcW w:w="1813" w:type="dxa"/>
            <w:hideMark/>
          </w:tcPr>
          <w:p w14:paraId="206E6760" w14:textId="13D6A35A" w:rsidR="00A36D20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-Alimentação inadequada</w:t>
            </w:r>
          </w:p>
          <w:p w14:paraId="5A5274F1" w14:textId="2D81BD8E" w:rsidR="00A36D20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-Sedentarismo</w:t>
            </w:r>
          </w:p>
          <w:p w14:paraId="0DB40D63" w14:textId="6551BA17" w:rsidR="00A36D20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-Tabagismo</w:t>
            </w:r>
          </w:p>
          <w:p w14:paraId="34AA4DAD" w14:textId="0B5CE577" w:rsidR="00DA26DC" w:rsidRPr="00DA26DC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-Consumo de álcool</w:t>
            </w:r>
          </w:p>
        </w:tc>
        <w:tc>
          <w:tcPr>
            <w:tcW w:w="2221" w:type="dxa"/>
            <w:hideMark/>
          </w:tcPr>
          <w:p w14:paraId="4D2B3BF6" w14:textId="57B5063E" w:rsid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-Refeições com baixa qualidade nutricional</w:t>
            </w:r>
          </w:p>
          <w:p w14:paraId="072A0091" w14:textId="56BD6E4F" w:rsidR="00A36D20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-Longos períodos sem atividade física</w:t>
            </w:r>
          </w:p>
          <w:p w14:paraId="55F1E4D5" w14:textId="3C3DBB38" w:rsidR="00A36D20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-Uso de cigarro para lidar com o estresse</w:t>
            </w:r>
          </w:p>
          <w:p w14:paraId="0472B606" w14:textId="27442A1D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-Consumo de álcool em momentos de descanso</w:t>
            </w:r>
          </w:p>
        </w:tc>
        <w:tc>
          <w:tcPr>
            <w:tcW w:w="2660" w:type="dxa"/>
            <w:hideMark/>
          </w:tcPr>
          <w:p w14:paraId="52F777E7" w14:textId="7D105B0C" w:rsid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-Aumento do risco de obesidade</w:t>
            </w:r>
          </w:p>
          <w:p w14:paraId="271FAF50" w14:textId="7781C442" w:rsid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-Hipertensão arterial</w:t>
            </w:r>
          </w:p>
          <w:p w14:paraId="4FCD576F" w14:textId="4852FD34" w:rsid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-Diabetes mellitus</w:t>
            </w:r>
          </w:p>
          <w:p w14:paraId="3FBDC54B" w14:textId="13A024A7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-Doenças cardiovasculares</w:t>
            </w:r>
          </w:p>
        </w:tc>
      </w:tr>
      <w:tr w:rsidR="00DA26DC" w:rsidRPr="00DA26DC" w14:paraId="58E763F7" w14:textId="77777777" w:rsidTr="18E1D4A4">
        <w:trPr>
          <w:tblCellSpacing w:w="15" w:type="dxa"/>
        </w:trPr>
        <w:tc>
          <w:tcPr>
            <w:tcW w:w="2082" w:type="dxa"/>
            <w:hideMark/>
          </w:tcPr>
          <w:p w14:paraId="26C80FE2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rPr>
                <w:b/>
                <w:bCs/>
              </w:rPr>
              <w:t>Ambientais</w:t>
            </w:r>
          </w:p>
        </w:tc>
        <w:tc>
          <w:tcPr>
            <w:tcW w:w="1813" w:type="dxa"/>
            <w:hideMark/>
          </w:tcPr>
          <w:p w14:paraId="4B2772E7" w14:textId="32C89D04" w:rsidR="00A36D20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-Poluição atmosférica</w:t>
            </w:r>
          </w:p>
          <w:p w14:paraId="506F30F9" w14:textId="553C7639" w:rsidR="00C0536E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-Exposição solar prolongada</w:t>
            </w:r>
          </w:p>
          <w:p w14:paraId="641616DC" w14:textId="0B904566" w:rsidR="00DA26DC" w:rsidRPr="00DA26DC" w:rsidRDefault="00DA26DC" w:rsidP="00DA26DC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-Ruído constante</w:t>
            </w:r>
          </w:p>
        </w:tc>
        <w:tc>
          <w:tcPr>
            <w:tcW w:w="2221" w:type="dxa"/>
            <w:hideMark/>
          </w:tcPr>
          <w:p w14:paraId="7ACEB859" w14:textId="38C3019E" w:rsidR="00C0536E" w:rsidRDefault="7F87AD97" w:rsidP="00DA26DC">
            <w:pPr>
              <w:pStyle w:val="2Corpodotexto"/>
              <w:spacing w:line="240" w:lineRule="auto"/>
              <w:ind w:firstLine="0"/>
            </w:pPr>
            <w:r>
              <w:t>-Permanência em rodovias com alta emissão de poluentes</w:t>
            </w:r>
          </w:p>
          <w:p w14:paraId="2F944465" w14:textId="5681FC60" w:rsidR="00C0536E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t>-Exposição ao sol</w:t>
            </w:r>
            <w:r w:rsidR="009F6485">
              <w:t xml:space="preserve"> enquanto dirigem e </w:t>
            </w:r>
            <w:proofErr w:type="spellStart"/>
            <w:r w:rsidR="009F6485">
              <w:t>tembém</w:t>
            </w:r>
            <w:proofErr w:type="spellEnd"/>
            <w:r w:rsidRPr="00DA26DC">
              <w:t xml:space="preserve"> durante carga/descarga</w:t>
            </w:r>
          </w:p>
          <w:p w14:paraId="3E77D3E2" w14:textId="2AB3D00B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lastRenderedPageBreak/>
              <w:t>-Ambientes ruidosos e estressantes</w:t>
            </w:r>
          </w:p>
        </w:tc>
        <w:tc>
          <w:tcPr>
            <w:tcW w:w="2660" w:type="dxa"/>
            <w:hideMark/>
          </w:tcPr>
          <w:p w14:paraId="1A2A4D4E" w14:textId="4F40EF04" w:rsidR="00C0536E" w:rsidRDefault="7F87AD97" w:rsidP="00C0536E">
            <w:pPr>
              <w:pStyle w:val="2Corpodotexto"/>
              <w:spacing w:line="240" w:lineRule="auto"/>
              <w:ind w:firstLine="0"/>
              <w:jc w:val="left"/>
            </w:pPr>
            <w:r>
              <w:lastRenderedPageBreak/>
              <w:t>-Doenças respiratórias</w:t>
            </w:r>
          </w:p>
          <w:p w14:paraId="4CDA5170" w14:textId="091E4F10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-Câncer de pele</w:t>
            </w:r>
          </w:p>
          <w:p w14:paraId="2F6D0FFB" w14:textId="6ACBCDC9" w:rsidR="00DA26DC" w:rsidRDefault="7F87AD97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-Estresse crônico</w:t>
            </w:r>
          </w:p>
          <w:p w14:paraId="3A5AD549" w14:textId="27A281F8" w:rsidR="008343E9" w:rsidRDefault="00F80A3F" w:rsidP="00C0536E">
            <w:pPr>
              <w:pStyle w:val="2Corpodotexto"/>
              <w:spacing w:line="240" w:lineRule="auto"/>
              <w:ind w:firstLine="0"/>
              <w:jc w:val="left"/>
            </w:pPr>
            <w:r>
              <w:t xml:space="preserve">-Perda Auditiva Induzida pelo Ruído </w:t>
            </w:r>
            <w:r w:rsidR="00855E83">
              <w:t>(PAIR)</w:t>
            </w:r>
          </w:p>
          <w:p w14:paraId="16085667" w14:textId="2060DAF1" w:rsidR="00855E83" w:rsidRPr="00DA26DC" w:rsidRDefault="00855E83" w:rsidP="00C0536E">
            <w:pPr>
              <w:pStyle w:val="2Corpodotexto"/>
              <w:spacing w:line="240" w:lineRule="auto"/>
              <w:ind w:firstLine="0"/>
              <w:jc w:val="left"/>
            </w:pPr>
          </w:p>
        </w:tc>
      </w:tr>
      <w:tr w:rsidR="00DA26DC" w:rsidRPr="00DA26DC" w14:paraId="2FBF8C2D" w14:textId="77777777" w:rsidTr="18E1D4A4">
        <w:trPr>
          <w:tblCellSpacing w:w="15" w:type="dxa"/>
        </w:trPr>
        <w:tc>
          <w:tcPr>
            <w:tcW w:w="2082" w:type="dxa"/>
            <w:hideMark/>
          </w:tcPr>
          <w:p w14:paraId="3FF2DD90" w14:textId="77777777" w:rsidR="00DA26DC" w:rsidRPr="00DA26DC" w:rsidRDefault="00DA26DC" w:rsidP="00DA26DC">
            <w:pPr>
              <w:pStyle w:val="2Corpodotexto"/>
              <w:spacing w:line="240" w:lineRule="auto"/>
              <w:ind w:firstLine="0"/>
            </w:pPr>
            <w:r w:rsidRPr="00DA26DC">
              <w:rPr>
                <w:b/>
                <w:bCs/>
              </w:rPr>
              <w:t>Ocupacionais</w:t>
            </w:r>
          </w:p>
        </w:tc>
        <w:tc>
          <w:tcPr>
            <w:tcW w:w="1813" w:type="dxa"/>
            <w:hideMark/>
          </w:tcPr>
          <w:p w14:paraId="38B21DCD" w14:textId="53BBDAC5" w:rsidR="00C0536E" w:rsidRDefault="468F1E5E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-Jornadas prolongadas</w:t>
            </w:r>
          </w:p>
          <w:p w14:paraId="1761E32B" w14:textId="68C4A6FC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-Privação de sono</w:t>
            </w:r>
          </w:p>
          <w:p w14:paraId="294927A8" w14:textId="5EF5AD2C" w:rsidR="00DA26DC" w:rsidRPr="00DA26DC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-Estresse</w:t>
            </w:r>
          </w:p>
          <w:p w14:paraId="632AA731" w14:textId="480A0B7C" w:rsidR="00DA26DC" w:rsidRPr="00DA26DC" w:rsidRDefault="00DA26DC" w:rsidP="00C0536E">
            <w:pPr>
              <w:pStyle w:val="2Corpodotexto"/>
              <w:spacing w:line="240" w:lineRule="auto"/>
              <w:ind w:firstLine="0"/>
              <w:jc w:val="left"/>
            </w:pPr>
          </w:p>
        </w:tc>
        <w:tc>
          <w:tcPr>
            <w:tcW w:w="2221" w:type="dxa"/>
            <w:hideMark/>
          </w:tcPr>
          <w:p w14:paraId="37B303FF" w14:textId="622F8D07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-Turnos extensos e irregulares</w:t>
            </w:r>
          </w:p>
          <w:p w14:paraId="3393BC33" w14:textId="554226E0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-Dormir em condições inadequadas</w:t>
            </w:r>
          </w:p>
          <w:p w14:paraId="4F399EC5" w14:textId="65DA3757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-Pressão por prazos</w:t>
            </w:r>
          </w:p>
          <w:p w14:paraId="765CE062" w14:textId="7F89E7E2" w:rsidR="00DA26DC" w:rsidRPr="00DA26DC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-Uso de substâncias para manter-se acordado</w:t>
            </w:r>
          </w:p>
        </w:tc>
        <w:tc>
          <w:tcPr>
            <w:tcW w:w="2660" w:type="dxa"/>
            <w:hideMark/>
          </w:tcPr>
          <w:p w14:paraId="55E51199" w14:textId="6891BCCA" w:rsidR="00485338" w:rsidRDefault="00BE50C1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-Permanência por longos períodos na posição sentada</w:t>
            </w:r>
            <w:r w:rsidR="00E91C5A">
              <w:t xml:space="preserve"> </w:t>
            </w:r>
          </w:p>
          <w:p w14:paraId="11C5AB1C" w14:textId="679613D7" w:rsidR="00611560" w:rsidRDefault="00485338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</w:t>
            </w:r>
            <w:r w:rsidR="00304A03">
              <w:t>D</w:t>
            </w:r>
            <w:r w:rsidR="00611560">
              <w:t>ores crônicas de coluna</w:t>
            </w:r>
          </w:p>
          <w:p w14:paraId="6E748C57" w14:textId="3A047C9B" w:rsidR="00485338" w:rsidRDefault="0077560D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</w:t>
            </w:r>
            <w:r w:rsidR="00485338">
              <w:t xml:space="preserve">Problemas </w:t>
            </w:r>
            <w:r w:rsidR="00BA5B6A">
              <w:t>c</w:t>
            </w:r>
            <w:r w:rsidR="00485338">
              <w:t>irculatórios</w:t>
            </w:r>
          </w:p>
          <w:p w14:paraId="25209547" w14:textId="592D1D60" w:rsidR="00C709EC" w:rsidRDefault="7F87AD97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-Fadiga</w:t>
            </w:r>
          </w:p>
          <w:p w14:paraId="65BCDE96" w14:textId="32CCC843" w:rsidR="00C0536E" w:rsidRDefault="7F87AD97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-Alterações metabólicas</w:t>
            </w:r>
          </w:p>
          <w:p w14:paraId="2B82BEED" w14:textId="752B8AC1" w:rsidR="00C0536E" w:rsidRDefault="00DA26DC" w:rsidP="00C0536E">
            <w:pPr>
              <w:pStyle w:val="2Corpodotexto"/>
              <w:spacing w:line="240" w:lineRule="auto"/>
              <w:ind w:firstLine="0"/>
              <w:jc w:val="left"/>
            </w:pPr>
            <w:r w:rsidRPr="00DA26DC">
              <w:t>-Maior risco de acidentes</w:t>
            </w:r>
          </w:p>
          <w:p w14:paraId="64190AC8" w14:textId="2276F4D8" w:rsidR="00DA26DC" w:rsidRPr="00DA26DC" w:rsidRDefault="7F87AD97" w:rsidP="00C0536E">
            <w:pPr>
              <w:pStyle w:val="2Corpodotexto"/>
              <w:spacing w:line="240" w:lineRule="auto"/>
              <w:ind w:firstLine="0"/>
              <w:jc w:val="left"/>
            </w:pPr>
            <w:r>
              <w:t>-Agravamento de DCNT</w:t>
            </w:r>
          </w:p>
        </w:tc>
      </w:tr>
    </w:tbl>
    <w:p w14:paraId="7AB250C1" w14:textId="567AFB01" w:rsidR="00C0536E" w:rsidRDefault="504120A8" w:rsidP="00C0536E">
      <w:pPr>
        <w:spacing w:after="120" w:line="360" w:lineRule="auto"/>
        <w:jc w:val="both"/>
        <w:rPr>
          <w:rFonts w:ascii="Times New Roman" w:eastAsia="Yu Mincho" w:hAnsi="Times New Roman" w:cs="Times New Roman"/>
          <w:lang w:val="pt-BR"/>
        </w:rPr>
      </w:pPr>
      <w:r w:rsidRPr="00B220CC">
        <w:rPr>
          <w:rFonts w:ascii="Times New Roman" w:eastAsia="Yu Mincho" w:hAnsi="Times New Roman" w:cs="Times New Roman"/>
          <w:lang w:val="pt-BR"/>
        </w:rPr>
        <w:t>Fonte:</w:t>
      </w:r>
      <w:r w:rsidR="2923E0EB" w:rsidRPr="18E1D4A4">
        <w:rPr>
          <w:rFonts w:ascii="Times New Roman" w:eastAsia="Yu Mincho" w:hAnsi="Times New Roman" w:cs="Times New Roman"/>
          <w:b/>
          <w:bCs/>
          <w:lang w:val="pt-BR"/>
        </w:rPr>
        <w:t xml:space="preserve"> </w:t>
      </w:r>
      <w:r w:rsidR="00BA5B6A">
        <w:rPr>
          <w:rFonts w:ascii="Times New Roman" w:eastAsia="Yu Mincho" w:hAnsi="Times New Roman" w:cs="Times New Roman"/>
          <w:lang w:val="pt-BR"/>
        </w:rPr>
        <w:t>e</w:t>
      </w:r>
      <w:r w:rsidR="2923E0EB" w:rsidRPr="18E1D4A4">
        <w:rPr>
          <w:rFonts w:ascii="Times New Roman" w:eastAsia="Yu Mincho" w:hAnsi="Times New Roman" w:cs="Times New Roman"/>
          <w:lang w:val="pt-BR"/>
        </w:rPr>
        <w:t>labora</w:t>
      </w:r>
      <w:r w:rsidR="00BE279D">
        <w:rPr>
          <w:rFonts w:ascii="Times New Roman" w:eastAsia="Yu Mincho" w:hAnsi="Times New Roman" w:cs="Times New Roman"/>
          <w:lang w:val="pt-BR"/>
        </w:rPr>
        <w:t>ção</w:t>
      </w:r>
      <w:r w:rsidR="2923E0EB" w:rsidRPr="18E1D4A4">
        <w:rPr>
          <w:rFonts w:ascii="Times New Roman" w:eastAsia="Yu Mincho" w:hAnsi="Times New Roman" w:cs="Times New Roman"/>
          <w:lang w:val="pt-BR"/>
        </w:rPr>
        <w:t xml:space="preserve"> </w:t>
      </w:r>
      <w:r w:rsidR="00BE279D">
        <w:rPr>
          <w:rFonts w:ascii="Times New Roman" w:eastAsia="Yu Mincho" w:hAnsi="Times New Roman" w:cs="Times New Roman"/>
          <w:lang w:val="pt-BR"/>
        </w:rPr>
        <w:t>d</w:t>
      </w:r>
      <w:r w:rsidR="2923E0EB" w:rsidRPr="18E1D4A4">
        <w:rPr>
          <w:rFonts w:ascii="Times New Roman" w:eastAsia="Yu Mincho" w:hAnsi="Times New Roman" w:cs="Times New Roman"/>
          <w:lang w:val="pt-BR"/>
        </w:rPr>
        <w:t>os autores</w:t>
      </w:r>
      <w:r w:rsidR="00B220CC">
        <w:rPr>
          <w:rFonts w:ascii="Times New Roman" w:eastAsia="Yu Mincho" w:hAnsi="Times New Roman" w:cs="Times New Roman"/>
          <w:lang w:val="pt-BR"/>
        </w:rPr>
        <w:t>, 2025</w:t>
      </w:r>
      <w:r w:rsidR="7AAACD31" w:rsidRPr="18E1D4A4">
        <w:rPr>
          <w:rFonts w:ascii="Times New Roman" w:eastAsia="Yu Mincho" w:hAnsi="Times New Roman" w:cs="Times New Roman"/>
          <w:lang w:val="pt-BR"/>
        </w:rPr>
        <w:t>.</w:t>
      </w:r>
    </w:p>
    <w:p w14:paraId="5AE7E09F" w14:textId="0CA1249B" w:rsidR="008E19D3" w:rsidRDefault="008E19D3" w:rsidP="00C0536E">
      <w:pPr>
        <w:spacing w:after="120" w:line="360" w:lineRule="auto"/>
        <w:jc w:val="both"/>
        <w:rPr>
          <w:rFonts w:ascii="Times New Roman" w:eastAsia="Yu Mincho" w:hAnsi="Times New Roman" w:cs="Times New Roman"/>
          <w:lang w:val="pt-BR"/>
        </w:rPr>
      </w:pPr>
    </w:p>
    <w:tbl>
      <w:tblPr>
        <w:tblStyle w:val="Tabelacomgrade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9065"/>
      </w:tblGrid>
      <w:tr w:rsidR="00C0536E" w:rsidRPr="00186246" w14:paraId="01339EBB" w14:textId="77777777" w:rsidTr="008B0810">
        <w:tc>
          <w:tcPr>
            <w:tcW w:w="9065" w:type="dxa"/>
            <w:shd w:val="clear" w:color="auto" w:fill="C6D9F1" w:themeFill="text2" w:themeFillTint="33"/>
          </w:tcPr>
          <w:p w14:paraId="5CA017E7" w14:textId="28F8E8A3" w:rsidR="00186246" w:rsidRPr="00186246" w:rsidRDefault="00B24BFB" w:rsidP="00186246">
            <w:pPr>
              <w:jc w:val="center"/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  <w:t xml:space="preserve">Dica </w:t>
            </w:r>
          </w:p>
          <w:p w14:paraId="1FF02711" w14:textId="56A45E71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Possibilidades de abordagem na prática</w:t>
            </w:r>
            <w:r w:rsidR="008D4E2F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: </w:t>
            </w:r>
          </w:p>
          <w:p w14:paraId="5B1768B4" w14:textId="7C747857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O primeiro passo é reconhecer que, para a caminhoneira</w:t>
            </w:r>
            <w:r w:rsidR="00A13161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e o caminhoneiro</w:t>
            </w: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, muitas recomendações tradicionais de saúde não são facilmente aplicáveis. Por isso, o cuidado precisa ser realista, negociado e adaptado à rotina da estrada.</w:t>
            </w:r>
          </w:p>
          <w:p w14:paraId="65801757" w14:textId="77777777" w:rsidR="008D4E2F" w:rsidRDefault="008D4E2F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</w:p>
          <w:p w14:paraId="2C189DB4" w14:textId="7AC7FE9F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Veja algumas estratégias possíveis:</w:t>
            </w:r>
          </w:p>
          <w:p w14:paraId="6CFCA283" w14:textId="3B027451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Segoe UI Symbol" w:eastAsia="Yu Mincho" w:hAnsi="Segoe UI Symbol" w:cs="Segoe UI Symbol"/>
                <w:sz w:val="24"/>
                <w:szCs w:val="24"/>
                <w:lang w:val="pt-BR"/>
              </w:rPr>
              <w:t>✔</w:t>
            </w: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1. Negociar, em vez de prescrever</w:t>
            </w:r>
            <w:r w:rsidR="00BA5B6A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.</w:t>
            </w:r>
          </w:p>
          <w:p w14:paraId="32F373DA" w14:textId="77777777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Em vez de orientar mudanças rígidas, busque construir acordos possíveis:</w:t>
            </w:r>
          </w:p>
          <w:p w14:paraId="40B03A34" w14:textId="77777777" w:rsidR="008B0810" w:rsidRPr="00186246" w:rsidRDefault="008B0810" w:rsidP="00EF5399">
            <w:pPr>
              <w:numPr>
                <w:ilvl w:val="0"/>
                <w:numId w:val="9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“Dentro da sua rotina, o que você acha que conseguiria mudar primeiro?”</w:t>
            </w:r>
          </w:p>
          <w:p w14:paraId="43B5A5B9" w14:textId="77777777" w:rsidR="008B0810" w:rsidRPr="00186246" w:rsidRDefault="008B0810" w:rsidP="00EF5399">
            <w:pPr>
              <w:numPr>
                <w:ilvl w:val="0"/>
                <w:numId w:val="9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“Entre essas opções, qual seria mais viável para você na estrada?”</w:t>
            </w:r>
          </w:p>
          <w:p w14:paraId="2AA372F7" w14:textId="393CD0A3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Isso aumenta a adesão e respeita a autonomia do paciente.</w:t>
            </w:r>
          </w:p>
          <w:p w14:paraId="2A18D519" w14:textId="68351892" w:rsidR="00A572B2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Segoe UI Symbol" w:eastAsia="Yu Mincho" w:hAnsi="Segoe UI Symbol" w:cs="Segoe UI Symbol"/>
                <w:sz w:val="24"/>
                <w:szCs w:val="24"/>
                <w:lang w:val="pt-BR"/>
              </w:rPr>
              <w:t>✔</w:t>
            </w: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2. Adaptar a alimentação à realidade da estrada</w:t>
            </w:r>
            <w:r w:rsidR="00BA5B6A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.</w:t>
            </w:r>
          </w:p>
          <w:p w14:paraId="715C1CBB" w14:textId="36FA55D7" w:rsidR="008B0810" w:rsidRPr="00186246" w:rsidRDefault="008B0810" w:rsidP="00B24BFB">
            <w:p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Em vez de recomendar “alimentação ideal”, oriente escolhas possíveis</w:t>
            </w:r>
            <w:r w:rsidR="00BA5B6A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, como</w:t>
            </w:r>
            <w:r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:</w:t>
            </w:r>
          </w:p>
          <w:p w14:paraId="75C720F0" w14:textId="12014C8D" w:rsidR="008B0810" w:rsidRPr="00186246" w:rsidRDefault="00BA5B6A" w:rsidP="00EF5399">
            <w:pPr>
              <w:numPr>
                <w:ilvl w:val="0"/>
                <w:numId w:val="10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p</w:t>
            </w:r>
            <w:r w:rsidR="008B0810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riorizar refeições com</w:t>
            </w:r>
            <w:r w:rsidR="006A6F89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o</w:t>
            </w:r>
            <w:r w:rsidR="008B0810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arroz, feijão e proteína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,</w:t>
            </w:r>
            <w:r w:rsidR="008B0810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quando disponíveis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;</w:t>
            </w:r>
          </w:p>
          <w:p w14:paraId="7347881A" w14:textId="56E26F59" w:rsidR="008B0810" w:rsidRPr="00186246" w:rsidRDefault="00BA5B6A" w:rsidP="00EF5399">
            <w:pPr>
              <w:numPr>
                <w:ilvl w:val="0"/>
                <w:numId w:val="10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e</w:t>
            </w:r>
            <w:r w:rsidR="008B0810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vitar excesso de frituras sempre que possível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;</w:t>
            </w:r>
          </w:p>
          <w:p w14:paraId="670F9888" w14:textId="47D69707" w:rsidR="00A41D97" w:rsidRPr="00186246" w:rsidRDefault="00BA5B6A" w:rsidP="00EF5399">
            <w:pPr>
              <w:numPr>
                <w:ilvl w:val="0"/>
                <w:numId w:val="10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i</w:t>
            </w:r>
            <w:r w:rsidR="008B0810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ncentivar o consumo de água ao longo do dia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;</w:t>
            </w:r>
          </w:p>
          <w:p w14:paraId="3DAF17DF" w14:textId="0E6CBE63" w:rsidR="00A44818" w:rsidRPr="00186246" w:rsidRDefault="00BA5B6A" w:rsidP="00EF5399">
            <w:pPr>
              <w:numPr>
                <w:ilvl w:val="0"/>
                <w:numId w:val="10"/>
              </w:numPr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s</w:t>
            </w:r>
            <w:r w:rsidR="00297445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ugerir a </w:t>
            </w:r>
            <w:r w:rsidR="00A44818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redução progressiva </w:t>
            </w:r>
            <w:r w:rsidR="003D5F45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do número de cigarros e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, também,</w:t>
            </w:r>
            <w:r w:rsidR="003D5F45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</w:t>
            </w:r>
            <w:r w:rsidR="00013497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sugerir fortemente o uso do </w:t>
            </w:r>
            <w:r w:rsidR="00424178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álcool </w:t>
            </w:r>
            <w:r w:rsidR="00013497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apenas nos </w:t>
            </w:r>
            <w:r w:rsidR="00424178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momentos</w:t>
            </w:r>
            <w:r w:rsidR="00013497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 de descanso prolo</w:t>
            </w:r>
            <w:r w:rsidR="00316465" w:rsidRPr="00186246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ngados ou em casa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>.</w:t>
            </w:r>
          </w:p>
        </w:tc>
      </w:tr>
    </w:tbl>
    <w:p w14:paraId="341B1D96" w14:textId="77777777" w:rsidR="00C0536E" w:rsidRDefault="00C0536E" w:rsidP="00C0536E">
      <w:pPr>
        <w:spacing w:after="120" w:line="360" w:lineRule="auto"/>
        <w:jc w:val="both"/>
        <w:rPr>
          <w:rFonts w:ascii="Bahnschrift Light" w:eastAsia="Yu Mincho" w:hAnsi="Bahnschrift Light" w:cs="Arial"/>
          <w:b/>
          <w:bCs/>
          <w:lang w:val="pt-BR"/>
        </w:rPr>
      </w:pPr>
    </w:p>
    <w:p w14:paraId="54FF0A2D" w14:textId="2197CF37" w:rsidR="008B0810" w:rsidRDefault="002E3C88" w:rsidP="18E1D4A4">
      <w:pPr>
        <w:spacing w:after="120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</w:pP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4</w:t>
      </w:r>
      <w:r w:rsidR="77A3F5C2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.1.</w:t>
      </w:r>
      <w:r w:rsidR="6151FFE5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4</w:t>
      </w:r>
      <w:r w:rsidR="77A3F5C2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 xml:space="preserve"> Conceito e classificação das D</w:t>
      </w:r>
      <w:r w:rsidR="00B220CC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 xml:space="preserve">oenças </w:t>
      </w:r>
      <w:r w:rsidR="77A3F5C2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C</w:t>
      </w:r>
      <w:r w:rsidR="00B220CC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 xml:space="preserve">rônicas </w:t>
      </w:r>
      <w:r w:rsidR="77A3F5C2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N</w:t>
      </w:r>
      <w:r w:rsidR="00B220CC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 xml:space="preserve">ão </w:t>
      </w:r>
      <w:r w:rsidR="77A3F5C2" w:rsidRPr="009F6485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T</w:t>
      </w:r>
      <w:r w:rsidR="00B220CC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  <w:t>ransmissíveis</w:t>
      </w:r>
    </w:p>
    <w:p w14:paraId="09F59033" w14:textId="77777777" w:rsidR="002E3C88" w:rsidRPr="009F6485" w:rsidRDefault="002E3C88" w:rsidP="18E1D4A4">
      <w:pPr>
        <w:spacing w:after="120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/>
        </w:rPr>
      </w:pPr>
    </w:p>
    <w:p w14:paraId="573634A4" w14:textId="02E0D8F7" w:rsidR="008B0810" w:rsidRPr="008B0810" w:rsidRDefault="008B0810" w:rsidP="00BF674F">
      <w:pPr>
        <w:spacing w:after="120"/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>As DCNT são doenças de longa duração, geralmente de progressão lenta, e resultam da i</w:t>
      </w:r>
      <w:r w:rsidR="00DF2303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nteração de múltiplos fatores </w:t>
      </w:r>
      <w:r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>genéticos, comportamentais, ambientais e sociais.</w:t>
      </w:r>
    </w:p>
    <w:p w14:paraId="3C5BBC5E" w14:textId="65609C1B" w:rsidR="008B0810" w:rsidRPr="008B0810" w:rsidRDefault="77A3F5C2" w:rsidP="00B24BFB">
      <w:pPr>
        <w:tabs>
          <w:tab w:val="num" w:pos="720"/>
        </w:tabs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Entre as principais características, destacam-se: </w:t>
      </w:r>
      <w:r w:rsidR="00304A03">
        <w:rPr>
          <w:rFonts w:ascii="Times New Roman" w:eastAsia="Yu Mincho" w:hAnsi="Times New Roman" w:cs="Times New Roman"/>
          <w:sz w:val="24"/>
          <w:szCs w:val="24"/>
          <w:lang w:val="pt-BR"/>
        </w:rPr>
        <w:t>c</w:t>
      </w:r>
      <w:r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urso prolongado; </w:t>
      </w:r>
      <w:r w:rsidR="1F7200BD"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>n</w:t>
      </w:r>
      <w:r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ecessidade de acompanhamento contínuo; </w:t>
      </w:r>
      <w:r w:rsidR="00304A03">
        <w:rPr>
          <w:rFonts w:ascii="Times New Roman" w:eastAsia="Yu Mincho" w:hAnsi="Times New Roman" w:cs="Times New Roman"/>
          <w:sz w:val="24"/>
          <w:szCs w:val="24"/>
          <w:lang w:val="pt-BR"/>
        </w:rPr>
        <w:t>i</w:t>
      </w:r>
      <w:r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mpacto significativo na qualidade de vida; </w:t>
      </w:r>
      <w:r w:rsidR="6C909CCD"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>potencial</w:t>
      </w:r>
      <w:r w:rsidRPr="18E1D4A4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de gerar incapacidades</w:t>
      </w:r>
      <w:r w:rsidR="00BA5B6A">
        <w:rPr>
          <w:rFonts w:ascii="Times New Roman" w:eastAsia="Yu Mincho" w:hAnsi="Times New Roman" w:cs="Times New Roman"/>
          <w:sz w:val="24"/>
          <w:szCs w:val="24"/>
          <w:lang w:val="pt-BR"/>
        </w:rPr>
        <w:t>.</w:t>
      </w:r>
    </w:p>
    <w:p w14:paraId="26562B81" w14:textId="77777777" w:rsidR="008B0810" w:rsidRPr="008B0810" w:rsidRDefault="008B0810" w:rsidP="00BF674F">
      <w:pPr>
        <w:spacing w:after="120"/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>As DCNT mais relevantes no contexto da saúde pública incluem:</w:t>
      </w:r>
    </w:p>
    <w:p w14:paraId="52CFC708" w14:textId="2D0DD6E5" w:rsidR="008B0810" w:rsidRPr="008B0810" w:rsidRDefault="00BA5B6A" w:rsidP="00EF5399">
      <w:pPr>
        <w:numPr>
          <w:ilvl w:val="0"/>
          <w:numId w:val="11"/>
        </w:numPr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/>
        </w:rPr>
        <w:lastRenderedPageBreak/>
        <w:t>d</w:t>
      </w:r>
      <w:r w:rsidR="008B0810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oenças cardiovasculares</w:t>
      </w:r>
      <w:r w:rsidR="00BF674F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(</w:t>
      </w:r>
      <w:r w:rsidR="00071781">
        <w:rPr>
          <w:rFonts w:ascii="Times New Roman" w:eastAsia="Yu Mincho" w:hAnsi="Times New Roman" w:cs="Times New Roman"/>
          <w:sz w:val="24"/>
          <w:szCs w:val="24"/>
          <w:lang w:val="pt-BR"/>
        </w:rPr>
        <w:t>press</w:t>
      </w:r>
      <w:r w:rsidR="00FC78E2">
        <w:rPr>
          <w:rFonts w:ascii="Times New Roman" w:eastAsia="Yu Mincho" w:hAnsi="Times New Roman" w:cs="Times New Roman"/>
          <w:sz w:val="24"/>
          <w:szCs w:val="24"/>
          <w:lang w:val="pt-BR"/>
        </w:rPr>
        <w:t>ão</w:t>
      </w:r>
      <w:r w:rsidR="00071781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alta</w:t>
      </w:r>
      <w:r w:rsidR="00BF674F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,</w:t>
      </w:r>
      <w:r w:rsidR="00FC78E2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</w:t>
      </w:r>
      <w:r w:rsidR="006559F5">
        <w:rPr>
          <w:rFonts w:ascii="Times New Roman" w:eastAsia="Yu Mincho" w:hAnsi="Times New Roman" w:cs="Times New Roman"/>
          <w:sz w:val="24"/>
          <w:szCs w:val="24"/>
          <w:lang w:val="pt-BR"/>
        </w:rPr>
        <w:t>doenças</w:t>
      </w:r>
      <w:r w:rsidR="00071781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do colesterol,</w:t>
      </w:r>
      <w:r w:rsidR="00683067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infartos, derrames,</w:t>
      </w:r>
      <w:r w:rsidR="006559F5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trombose</w:t>
      </w:r>
      <w:r w:rsidR="00FC78E2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</w:t>
      </w:r>
      <w:r w:rsidR="00BF674F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etc</w:t>
      </w:r>
      <w:r>
        <w:rPr>
          <w:rFonts w:ascii="Times New Roman" w:eastAsia="Yu Mincho" w:hAnsi="Times New Roman" w:cs="Times New Roman"/>
          <w:sz w:val="24"/>
          <w:szCs w:val="24"/>
          <w:lang w:val="pt-BR"/>
        </w:rPr>
        <w:t>.</w:t>
      </w:r>
      <w:r w:rsidR="00BF674F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);</w:t>
      </w:r>
    </w:p>
    <w:p w14:paraId="08136F94" w14:textId="06F9CA3D" w:rsidR="008B0810" w:rsidRPr="008B0810" w:rsidRDefault="00BA5B6A" w:rsidP="00EF5399">
      <w:pPr>
        <w:numPr>
          <w:ilvl w:val="0"/>
          <w:numId w:val="11"/>
        </w:numPr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/>
        </w:rPr>
        <w:t>d</w:t>
      </w:r>
      <w:r w:rsidR="008B0810"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>iabetes mellitus</w:t>
      </w:r>
      <w:r>
        <w:rPr>
          <w:rFonts w:ascii="Times New Roman" w:eastAsia="Yu Mincho" w:hAnsi="Times New Roman" w:cs="Times New Roman"/>
          <w:sz w:val="24"/>
          <w:szCs w:val="24"/>
          <w:lang w:val="pt-BR"/>
        </w:rPr>
        <w:t>;</w:t>
      </w:r>
    </w:p>
    <w:p w14:paraId="6CAC22EE" w14:textId="37D03EBB" w:rsidR="008B0810" w:rsidRPr="008B0810" w:rsidRDefault="00BA5B6A" w:rsidP="00EF5399">
      <w:pPr>
        <w:numPr>
          <w:ilvl w:val="0"/>
          <w:numId w:val="11"/>
        </w:numPr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/>
        </w:rPr>
        <w:t>d</w:t>
      </w:r>
      <w:r w:rsidR="008B0810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oenças respiratórias crônicas</w:t>
      </w:r>
      <w:r w:rsidR="00BF674F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(asma, bronquite</w:t>
      </w:r>
      <w:r w:rsidR="004C21FD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e outras doenças do pulmão e das vias respiratórias</w:t>
      </w:r>
      <w:r>
        <w:rPr>
          <w:rFonts w:ascii="Times New Roman" w:eastAsia="Yu Mincho" w:hAnsi="Times New Roman" w:cs="Times New Roman"/>
          <w:sz w:val="24"/>
          <w:szCs w:val="24"/>
          <w:lang w:val="pt-BR"/>
        </w:rPr>
        <w:t>);</w:t>
      </w:r>
      <w:r w:rsidR="004C21FD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</w:t>
      </w:r>
    </w:p>
    <w:p w14:paraId="22C4FE12" w14:textId="4B036B18" w:rsidR="008B0810" w:rsidRPr="008B0810" w:rsidRDefault="00BA5B6A" w:rsidP="00EF5399">
      <w:pPr>
        <w:numPr>
          <w:ilvl w:val="0"/>
          <w:numId w:val="11"/>
        </w:numPr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/>
        </w:rPr>
        <w:t>n</w:t>
      </w:r>
      <w:r w:rsidR="008B0810"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>eoplasias</w:t>
      </w:r>
      <w:r>
        <w:rPr>
          <w:rFonts w:ascii="Times New Roman" w:eastAsia="Yu Mincho" w:hAnsi="Times New Roman" w:cs="Times New Roman"/>
          <w:sz w:val="24"/>
          <w:szCs w:val="24"/>
          <w:lang w:val="pt-BR"/>
        </w:rPr>
        <w:t>.</w:t>
      </w:r>
    </w:p>
    <w:p w14:paraId="7A53CAE2" w14:textId="528AD3F4" w:rsidR="008B0810" w:rsidRPr="008B0810" w:rsidRDefault="008B0810" w:rsidP="00BF674F">
      <w:pPr>
        <w:spacing w:after="120"/>
        <w:ind w:firstLine="567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No contexto da </w:t>
      </w:r>
      <w:r w:rsidR="00A13161">
        <w:rPr>
          <w:rFonts w:ascii="Times New Roman" w:eastAsia="Yu Mincho" w:hAnsi="Times New Roman" w:cs="Times New Roman"/>
          <w:sz w:val="24"/>
          <w:szCs w:val="24"/>
          <w:lang w:val="pt-BR"/>
        </w:rPr>
        <w:t>população</w:t>
      </w:r>
      <w:r w:rsidRPr="008B0810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caminhoneira, essas condições assumem particular relevância devido à elevada exposição a fatores de risco.</w:t>
      </w:r>
    </w:p>
    <w:p w14:paraId="614CEA89" w14:textId="5DE9AC95" w:rsidR="009F2EDD" w:rsidRPr="00BF674F" w:rsidRDefault="00BF674F" w:rsidP="00B24BFB">
      <w:pPr>
        <w:spacing w:after="120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/>
        </w:rPr>
      </w:pPr>
      <w:r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Lembre-se </w:t>
      </w:r>
      <w:r w:rsidR="00BA5B6A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de 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que a</w:t>
      </w:r>
      <w:r w:rsidR="008B0810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maioria das DCNT está relac</w:t>
      </w:r>
      <w:r w:rsidR="00DF2303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ionada a fatores modificáveis</w:t>
      </w:r>
      <w:r w:rsidR="00BA5B6A">
        <w:rPr>
          <w:rFonts w:ascii="Times New Roman" w:eastAsia="Yu Mincho" w:hAnsi="Times New Roman" w:cs="Times New Roman"/>
          <w:sz w:val="24"/>
          <w:szCs w:val="24"/>
          <w:lang w:val="pt-BR"/>
        </w:rPr>
        <w:t>,</w:t>
      </w:r>
      <w:r w:rsidR="000B55EE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como</w:t>
      </w:r>
      <w:r w:rsidR="00CE386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perda de peso, atividade física regular e alimentação adequada</w:t>
      </w:r>
      <w:r w:rsidR="00DF2303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>,</w:t>
      </w:r>
      <w:r w:rsidR="008B0810" w:rsidRPr="758DBEC6">
        <w:rPr>
          <w:rFonts w:ascii="Times New Roman" w:eastAsia="Yu Mincho" w:hAnsi="Times New Roman" w:cs="Times New Roman"/>
          <w:sz w:val="24"/>
          <w:szCs w:val="24"/>
          <w:lang w:val="pt-BR"/>
        </w:rPr>
        <w:t xml:space="preserve"> que podem prevenir ou retardar sua evolução.</w:t>
      </w:r>
    </w:p>
    <w:tbl>
      <w:tblPr>
        <w:tblStyle w:val="Tabelacomgrade1"/>
        <w:tblpPr w:leftFromText="141" w:rightFromText="141" w:vertAnchor="text" w:horzAnchor="margin" w:tblpY="75"/>
        <w:tblW w:w="0" w:type="auto"/>
        <w:tblInd w:w="0" w:type="dxa"/>
        <w:tblLook w:val="04A0" w:firstRow="1" w:lastRow="0" w:firstColumn="1" w:lastColumn="0" w:noHBand="0" w:noVBand="1"/>
      </w:tblPr>
      <w:tblGrid>
        <w:gridCol w:w="9045"/>
      </w:tblGrid>
      <w:tr w:rsidR="00BF674F" w:rsidRPr="00667D4C" w14:paraId="784C01B3" w14:textId="77777777" w:rsidTr="00BF674F">
        <w:trPr>
          <w:trHeight w:val="828"/>
        </w:trPr>
        <w:tc>
          <w:tcPr>
            <w:tcW w:w="9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6E3BC" w:themeFill="accent3" w:themeFillTint="66"/>
          </w:tcPr>
          <w:p w14:paraId="3237AE86" w14:textId="77777777" w:rsidR="00BF674F" w:rsidRDefault="00BF674F" w:rsidP="00B24BFB">
            <w:pPr>
              <w:spacing w:line="360" w:lineRule="auto"/>
              <w:jc w:val="center"/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</w:pPr>
            <w:r w:rsidRPr="00525AD6"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/>
              </w:rPr>
              <w:t>Saiba mais</w:t>
            </w:r>
          </w:p>
          <w:p w14:paraId="2C42F7D9" w14:textId="77777777" w:rsidR="00450EFD" w:rsidRDefault="00BF674F" w:rsidP="00B24BFB">
            <w:pPr>
              <w:spacing w:after="120"/>
              <w:jc w:val="both"/>
              <w:rPr>
                <w:rFonts w:ascii="Times New Roman" w:eastAsia="Yu Mincho" w:hAnsi="Times New Roman" w:cs="Times New Roman"/>
                <w:sz w:val="24"/>
                <w:szCs w:val="24"/>
              </w:rPr>
            </w:pPr>
            <w:r w:rsidRPr="008E1A11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Aprofunde seus conhecimentos lendo </w:t>
            </w:r>
            <w:r w:rsidR="00B147CC">
              <w:rPr>
                <w:rFonts w:ascii="Times New Roman" w:eastAsia="Yu Mincho" w:hAnsi="Times New Roman" w:cs="Times New Roman"/>
                <w:sz w:val="24"/>
                <w:szCs w:val="24"/>
              </w:rPr>
              <w:t xml:space="preserve">o </w:t>
            </w:r>
            <w:r w:rsidR="00B147CC" w:rsidRPr="009F6485">
              <w:rPr>
                <w:rFonts w:ascii="Times New Roman" w:eastAsia="Yu Mincho" w:hAnsi="Times New Roman" w:cs="Times New Roman"/>
                <w:i/>
                <w:iCs/>
              </w:rPr>
              <w:t xml:space="preserve">Plano De Ações Estratégicas Para o Enfrentamento das Doenças Crônicas e Agravos </w:t>
            </w:r>
            <w:r w:rsidR="00BA5B6A">
              <w:rPr>
                <w:rFonts w:ascii="Times New Roman" w:eastAsia="Yu Mincho" w:hAnsi="Times New Roman" w:cs="Times New Roman"/>
                <w:i/>
                <w:iCs/>
              </w:rPr>
              <w:t>n</w:t>
            </w:r>
            <w:r w:rsidR="00B147CC" w:rsidRPr="009F6485">
              <w:rPr>
                <w:rFonts w:ascii="Times New Roman" w:eastAsia="Yu Mincho" w:hAnsi="Times New Roman" w:cs="Times New Roman"/>
                <w:i/>
                <w:iCs/>
              </w:rPr>
              <w:t>ão Transmissíveis no Brasil 2021-2030</w:t>
            </w:r>
            <w:r w:rsidR="00B147CC">
              <w:rPr>
                <w:rFonts w:ascii="Times New Roman" w:eastAsia="Yu Mincho" w:hAnsi="Times New Roman" w:cs="Times New Roman"/>
              </w:rPr>
              <w:t>. U</w:t>
            </w:r>
            <w:r w:rsidR="001D2211"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  <w:t xml:space="preserve">m excelente material elaborado pelo </w:t>
            </w:r>
            <w:r w:rsidR="00C55E91" w:rsidRPr="00C55E91">
              <w:rPr>
                <w:rFonts w:ascii="Times New Roman" w:eastAsia="Yu Mincho" w:hAnsi="Times New Roman" w:cs="Times New Roman"/>
                <w:sz w:val="24"/>
                <w:szCs w:val="24"/>
              </w:rPr>
              <w:t>Departamento de Análise em Saúde e Vigilância de Doenças Não Transmissíveis</w:t>
            </w:r>
            <w:r w:rsidR="00450EFD">
              <w:rPr>
                <w:rFonts w:ascii="Times New Roman" w:eastAsia="Yu Mincho" w:hAnsi="Times New Roman" w:cs="Times New Roman"/>
                <w:sz w:val="24"/>
                <w:szCs w:val="24"/>
              </w:rPr>
              <w:t>.</w:t>
            </w:r>
            <w:r w:rsidR="00B147CC">
              <w:rPr>
                <w:rFonts w:ascii="Times New Roman" w:eastAsia="Yu Mincho" w:hAnsi="Times New Roman" w:cs="Times New Roman"/>
                <w:sz w:val="24"/>
                <w:szCs w:val="24"/>
              </w:rPr>
              <w:t xml:space="preserve"> </w:t>
            </w:r>
          </w:p>
          <w:p w14:paraId="528CA2BD" w14:textId="183232C6" w:rsidR="00BF674F" w:rsidRPr="008E1A11" w:rsidRDefault="00450EFD" w:rsidP="00B24BFB">
            <w:pPr>
              <w:spacing w:after="120"/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Yu Mincho" w:hAnsi="Times New Roman" w:cs="Times New Roman"/>
                <w:sz w:val="24"/>
                <w:szCs w:val="24"/>
              </w:rPr>
              <w:t>D</w:t>
            </w:r>
            <w:r w:rsidR="00B147CC">
              <w:rPr>
                <w:rFonts w:ascii="Times New Roman" w:eastAsia="Yu Mincho" w:hAnsi="Times New Roman" w:cs="Times New Roman"/>
                <w:sz w:val="24"/>
                <w:szCs w:val="24"/>
              </w:rPr>
              <w:t xml:space="preserve">isponível </w:t>
            </w:r>
            <w:r w:rsidR="00311876">
              <w:rPr>
                <w:rFonts w:ascii="Times New Roman" w:eastAsia="Yu Mincho" w:hAnsi="Times New Roman" w:cs="Times New Roman"/>
                <w:sz w:val="24"/>
                <w:szCs w:val="24"/>
              </w:rPr>
              <w:t>em</w:t>
            </w:r>
            <w:r w:rsidR="00757C25">
              <w:rPr>
                <w:rFonts w:ascii="Times New Roman" w:eastAsia="Yu Mincho" w:hAnsi="Times New Roman" w:cs="Times New Roman"/>
                <w:sz w:val="24"/>
                <w:szCs w:val="24"/>
              </w:rPr>
              <w:t>:</w:t>
            </w:r>
            <w:r w:rsidR="00BF674F" w:rsidRPr="008E1A11">
              <w:rPr>
                <w:rFonts w:ascii="Times New Roman" w:eastAsia="Yu Mincho" w:hAnsi="Times New Roman" w:cs="Times New Roman"/>
              </w:rPr>
              <w:t xml:space="preserve"> </w:t>
            </w:r>
            <w:r w:rsidR="00BF674F" w:rsidRPr="008E1A11">
              <w:rPr>
                <w:lang w:eastAsia="en-US"/>
              </w:rPr>
              <w:t xml:space="preserve"> </w:t>
            </w:r>
            <w:hyperlink r:id="rId16" w:history="1">
              <w:r w:rsidR="00BF674F" w:rsidRPr="008E1A11">
                <w:rPr>
                  <w:rStyle w:val="Hyperlink"/>
                  <w:rFonts w:ascii="Times New Roman" w:eastAsia="Yu Mincho" w:hAnsi="Times New Roman" w:cs="Times New Roman"/>
                  <w:position w:val="0"/>
                </w:rPr>
                <w:t>09-plano-de-dant-2022_2030.pdf</w:t>
              </w:r>
            </w:hyperlink>
            <w:r>
              <w:rPr>
                <w:rFonts w:ascii="Times New Roman" w:eastAsia="Yu Mincho" w:hAnsi="Times New Roman" w:cs="Times New Roman"/>
                <w:sz w:val="24"/>
                <w:szCs w:val="24"/>
              </w:rPr>
              <w:t>.</w:t>
            </w:r>
          </w:p>
        </w:tc>
      </w:tr>
    </w:tbl>
    <w:p w14:paraId="029ABB35" w14:textId="77777777" w:rsidR="00450EFD" w:rsidRDefault="00450EFD" w:rsidP="18E1D4A4">
      <w:pPr>
        <w:pStyle w:val="1Seosecundria"/>
        <w:rPr>
          <w:bCs/>
        </w:rPr>
      </w:pPr>
    </w:p>
    <w:p w14:paraId="3E08D0F4" w14:textId="3B2F5C22" w:rsidR="000822F5" w:rsidRDefault="002E3C88" w:rsidP="18E1D4A4">
      <w:pPr>
        <w:pStyle w:val="1Seosecundria"/>
        <w:rPr>
          <w:bCs/>
        </w:rPr>
      </w:pPr>
      <w:r>
        <w:rPr>
          <w:bCs/>
        </w:rPr>
        <w:t>4</w:t>
      </w:r>
      <w:r w:rsidR="206E3FE4" w:rsidRPr="009F6485">
        <w:rPr>
          <w:bCs/>
        </w:rPr>
        <w:t>.</w:t>
      </w:r>
      <w:r w:rsidR="6691EE83" w:rsidRPr="009F6485">
        <w:rPr>
          <w:bCs/>
        </w:rPr>
        <w:t>1.</w:t>
      </w:r>
      <w:r w:rsidR="6C909CCD" w:rsidRPr="009F6485">
        <w:rPr>
          <w:bCs/>
        </w:rPr>
        <w:t>5</w:t>
      </w:r>
      <w:r w:rsidR="206E3FE4" w:rsidRPr="009F6485">
        <w:rPr>
          <w:bCs/>
        </w:rPr>
        <w:t xml:space="preserve"> </w:t>
      </w:r>
      <w:r w:rsidR="6691EE83" w:rsidRPr="009F6485">
        <w:rPr>
          <w:bCs/>
        </w:rPr>
        <w:t>D</w:t>
      </w:r>
      <w:r w:rsidR="00E03231">
        <w:rPr>
          <w:bCs/>
        </w:rPr>
        <w:t xml:space="preserve">oenças </w:t>
      </w:r>
      <w:r w:rsidR="6691EE83" w:rsidRPr="009F6485">
        <w:rPr>
          <w:bCs/>
        </w:rPr>
        <w:t>C</w:t>
      </w:r>
      <w:r w:rsidR="00E03231">
        <w:rPr>
          <w:bCs/>
        </w:rPr>
        <w:t xml:space="preserve">rônicas </w:t>
      </w:r>
      <w:r w:rsidR="6691EE83" w:rsidRPr="009F6485">
        <w:rPr>
          <w:bCs/>
        </w:rPr>
        <w:t>N</w:t>
      </w:r>
      <w:r w:rsidR="00E03231">
        <w:rPr>
          <w:bCs/>
        </w:rPr>
        <w:t xml:space="preserve">ão </w:t>
      </w:r>
      <w:r w:rsidR="6691EE83" w:rsidRPr="009F6485">
        <w:rPr>
          <w:bCs/>
        </w:rPr>
        <w:t>T</w:t>
      </w:r>
      <w:r w:rsidR="00E03231">
        <w:rPr>
          <w:bCs/>
        </w:rPr>
        <w:t>ransmissíveis</w:t>
      </w:r>
      <w:r w:rsidR="6691EE83" w:rsidRPr="009F6485">
        <w:rPr>
          <w:bCs/>
        </w:rPr>
        <w:t xml:space="preserve"> prevalentes </w:t>
      </w:r>
      <w:r w:rsidR="00C44702">
        <w:rPr>
          <w:bCs/>
        </w:rPr>
        <w:t>na população caminhoneira</w:t>
      </w:r>
    </w:p>
    <w:p w14:paraId="021811A1" w14:textId="77777777" w:rsidR="002E3C88" w:rsidRPr="002E3C88" w:rsidRDefault="002E3C88" w:rsidP="002E3C88">
      <w:pPr>
        <w:pStyle w:val="2Corpodotexto"/>
        <w:rPr>
          <w:lang w:val="pt-PT"/>
        </w:rPr>
      </w:pPr>
    </w:p>
    <w:p w14:paraId="51F91AB7" w14:textId="46EEE46B" w:rsidR="008229B1" w:rsidRPr="003E0CA9" w:rsidRDefault="008229B1" w:rsidP="008229B1">
      <w:pPr>
        <w:pStyle w:val="2Corpodotexto"/>
      </w:pPr>
      <w:r w:rsidRPr="003E0CA9">
        <w:t>Quando analisamos a saúde das caminhoneiras</w:t>
      </w:r>
      <w:r w:rsidR="00A13161">
        <w:t xml:space="preserve"> e dos caminhoneiros</w:t>
      </w:r>
      <w:r w:rsidRPr="003E0CA9">
        <w:t>, um aspecto chama atenção: a elevada carga de DCNT, muitas vezes associadas entre si e</w:t>
      </w:r>
      <w:r w:rsidR="00BA5B6A">
        <w:t>,</w:t>
      </w:r>
      <w:r w:rsidRPr="003E0CA9">
        <w:t xml:space="preserve"> frequentemente</w:t>
      </w:r>
      <w:r w:rsidR="00BA5B6A">
        <w:t>,</w:t>
      </w:r>
      <w:r w:rsidRPr="003E0CA9">
        <w:t xml:space="preserve"> subdiagnosticadas.</w:t>
      </w:r>
    </w:p>
    <w:p w14:paraId="5C82BA6B" w14:textId="54BFFC87" w:rsidR="008229B1" w:rsidRDefault="008229B1" w:rsidP="008229B1">
      <w:pPr>
        <w:pStyle w:val="2Corpodotexto"/>
      </w:pPr>
      <w:r w:rsidRPr="003E0CA9">
        <w:t>Mas</w:t>
      </w:r>
      <w:r w:rsidR="00BA5B6A">
        <w:t>,</w:t>
      </w:r>
      <w:r w:rsidRPr="003E0CA9">
        <w:t xml:space="preserve"> afinal, o que os estudos mostram sobre isso?</w:t>
      </w:r>
    </w:p>
    <w:p w14:paraId="644799C3" w14:textId="77777777" w:rsidR="008D4E2F" w:rsidRPr="003E0CA9" w:rsidRDefault="008D4E2F" w:rsidP="008229B1">
      <w:pPr>
        <w:pStyle w:val="2Corpodotexto"/>
      </w:pPr>
    </w:p>
    <w:p w14:paraId="2F274714" w14:textId="3F5D7419" w:rsidR="008229B1" w:rsidRDefault="008229B1" w:rsidP="002E3C88">
      <w:pPr>
        <w:pStyle w:val="2Corpodotexto"/>
        <w:ind w:firstLine="0"/>
      </w:pPr>
      <w:r w:rsidRPr="758DBEC6">
        <w:rPr>
          <w:b/>
          <w:bCs/>
        </w:rPr>
        <w:t xml:space="preserve">Hipertensão arterial: </w:t>
      </w:r>
      <w:r>
        <w:t xml:space="preserve">A hipertensão arterial é uma das condições mais prevalentes nessa população. </w:t>
      </w:r>
      <w:r w:rsidR="00740096">
        <w:t>Um e</w:t>
      </w:r>
      <w:commentRangeStart w:id="0"/>
      <w:r>
        <w:t>studo</w:t>
      </w:r>
      <w:commentRangeEnd w:id="0"/>
      <w:r w:rsidR="009F6485">
        <w:rPr>
          <w:rStyle w:val="Refdecomentrio"/>
          <w:sz w:val="24"/>
          <w:szCs w:val="24"/>
        </w:rPr>
        <w:commentReference w:id="0"/>
      </w:r>
      <w:r>
        <w:t xml:space="preserve"> com caminhoneiros brasileiros e latino-americanos aponta prevalências que variam entre 31% e 3</w:t>
      </w:r>
      <w:r w:rsidR="0071045C">
        <w:t>3</w:t>
      </w:r>
      <w:r>
        <w:t>%, valores semelhantes ou até superiores à média da população geral</w:t>
      </w:r>
      <w:r w:rsidR="00740096">
        <w:t xml:space="preserve"> (</w:t>
      </w:r>
      <w:r w:rsidR="00740096" w:rsidRPr="00825462">
        <w:rPr>
          <w:lang w:val="en-US"/>
        </w:rPr>
        <w:t xml:space="preserve">Krishnamoorthy; </w:t>
      </w:r>
      <w:proofErr w:type="spellStart"/>
      <w:r w:rsidR="00740096" w:rsidRPr="00825462">
        <w:rPr>
          <w:lang w:val="en-US"/>
        </w:rPr>
        <w:t>Sarveswaran</w:t>
      </w:r>
      <w:proofErr w:type="spellEnd"/>
      <w:r w:rsidR="00740096">
        <w:rPr>
          <w:lang w:val="en-US"/>
        </w:rPr>
        <w:t>;</w:t>
      </w:r>
      <w:r w:rsidR="00740096" w:rsidRPr="00825462">
        <w:rPr>
          <w:lang w:val="en-US"/>
        </w:rPr>
        <w:t xml:space="preserve"> Sakthivel</w:t>
      </w:r>
      <w:r w:rsidR="00740096">
        <w:rPr>
          <w:lang w:val="en-US"/>
        </w:rPr>
        <w:t>, 2020)</w:t>
      </w:r>
      <w:r>
        <w:t>.</w:t>
      </w:r>
      <w:r w:rsidR="002E3C88">
        <w:t xml:space="preserve"> </w:t>
      </w:r>
      <w:r w:rsidRPr="003E0CA9">
        <w:t>Esse dado é especialmente preocupante porque: a) muitas pessoas não sabem que são hipertensas</w:t>
      </w:r>
      <w:r w:rsidR="00BA5B6A">
        <w:t>;</w:t>
      </w:r>
      <w:r w:rsidRPr="003E0CA9">
        <w:t xml:space="preserve"> b) a condição pode permanecer assintomática por anos</w:t>
      </w:r>
      <w:r w:rsidR="00BA5B6A">
        <w:t>;</w:t>
      </w:r>
      <w:r w:rsidRPr="003E0CA9">
        <w:t xml:space="preserve"> c) está diretamente associada ao risco de infarto e AVC.</w:t>
      </w:r>
      <w:r w:rsidR="002E3C88">
        <w:t xml:space="preserve"> </w:t>
      </w:r>
      <w:r>
        <w:t>Na prática</w:t>
      </w:r>
      <w:r w:rsidR="00304A03">
        <w:t>,</w:t>
      </w:r>
      <w:r w:rsidR="225FE826">
        <w:t xml:space="preserve"> </w:t>
      </w:r>
      <w:r>
        <w:t xml:space="preserve">isso reforça a importância </w:t>
      </w:r>
      <w:r w:rsidR="392C88FA">
        <w:t>do incentivo ao cuidado integral assim que ocorrer o primeiro</w:t>
      </w:r>
      <w:r>
        <w:t xml:space="preserve"> contato com o serviço de saúde.</w:t>
      </w:r>
    </w:p>
    <w:p w14:paraId="565D4F81" w14:textId="77777777" w:rsidR="008D4E2F" w:rsidRPr="003E0CA9" w:rsidRDefault="008D4E2F" w:rsidP="008229B1">
      <w:pPr>
        <w:pStyle w:val="2Corpodotexto"/>
      </w:pPr>
    </w:p>
    <w:p w14:paraId="24C8D3CC" w14:textId="319D7D7A" w:rsidR="008229B1" w:rsidRDefault="008229B1" w:rsidP="002E3C88">
      <w:pPr>
        <w:pStyle w:val="2Corpodotexto"/>
        <w:ind w:firstLine="0"/>
      </w:pPr>
      <w:r w:rsidRPr="758DBEC6">
        <w:rPr>
          <w:b/>
          <w:bCs/>
        </w:rPr>
        <w:t xml:space="preserve">Diabetes mellitus: </w:t>
      </w:r>
      <w:r>
        <w:t xml:space="preserve">O diabetes também está presente de forma significativa, embora com menor prevalência em comparação à hipertensão. </w:t>
      </w:r>
      <w:commentRangeStart w:id="1"/>
      <w:r>
        <w:t xml:space="preserve">Estudos </w:t>
      </w:r>
      <w:commentRangeEnd w:id="1"/>
      <w:r w:rsidR="000A3502">
        <w:rPr>
          <w:rStyle w:val="Refdecomentrio"/>
          <w:sz w:val="24"/>
          <w:szCs w:val="24"/>
        </w:rPr>
        <w:commentReference w:id="1"/>
      </w:r>
      <w:r>
        <w:t xml:space="preserve">indicam </w:t>
      </w:r>
      <w:r w:rsidR="00BA5B6A">
        <w:t xml:space="preserve">predomínio </w:t>
      </w:r>
      <w:r>
        <w:t>em torno de 9% entre caminhoneiros, podendo ser maior quando considerados casos não diagnosticados</w:t>
      </w:r>
      <w:r w:rsidR="00740096">
        <w:t xml:space="preserve"> (</w:t>
      </w:r>
      <w:proofErr w:type="spellStart"/>
      <w:r w:rsidR="00740096">
        <w:t>Zamparoni</w:t>
      </w:r>
      <w:proofErr w:type="spellEnd"/>
      <w:r w:rsidR="00740096">
        <w:t xml:space="preserve"> </w:t>
      </w:r>
      <w:r w:rsidR="00740096">
        <w:lastRenderedPageBreak/>
        <w:t>Victorino, 2023)</w:t>
      </w:r>
      <w:r>
        <w:t>.</w:t>
      </w:r>
      <w:r w:rsidR="002E3C88">
        <w:t xml:space="preserve"> </w:t>
      </w:r>
      <w:r w:rsidRPr="003E0CA9">
        <w:t xml:space="preserve">Além disso, há um número expressivo de </w:t>
      </w:r>
      <w:r w:rsidR="00BA5B6A">
        <w:t>caminhoneiras</w:t>
      </w:r>
      <w:r w:rsidR="00A13161">
        <w:t xml:space="preserve"> e caminhoneiros</w:t>
      </w:r>
      <w:r w:rsidRPr="003E0CA9">
        <w:t xml:space="preserve"> com </w:t>
      </w:r>
      <w:r w:rsidR="001634AD" w:rsidRPr="003E0CA9">
        <w:t>alterações</w:t>
      </w:r>
      <w:r w:rsidR="00FE7ADE" w:rsidRPr="003E0CA9">
        <w:t xml:space="preserve"> do metabolismo </w:t>
      </w:r>
      <w:r w:rsidR="001634AD" w:rsidRPr="003E0CA9">
        <w:t>glicídico</w:t>
      </w:r>
      <w:r w:rsidR="0055418F" w:rsidRPr="003E0CA9">
        <w:t xml:space="preserve"> (gli</w:t>
      </w:r>
      <w:r w:rsidR="00B94AD1" w:rsidRPr="003E0CA9">
        <w:t>cemia de jejum alterada</w:t>
      </w:r>
      <w:r w:rsidR="0055418F" w:rsidRPr="003E0CA9">
        <w:t>, tolerância d</w:t>
      </w:r>
      <w:r w:rsidR="00B94AD1" w:rsidRPr="003E0CA9">
        <w:t>iminu</w:t>
      </w:r>
      <w:r w:rsidR="00E03DB9" w:rsidRPr="003E0CA9">
        <w:t>í</w:t>
      </w:r>
      <w:r w:rsidR="00B94AD1" w:rsidRPr="003E0CA9">
        <w:t>da à glicose</w:t>
      </w:r>
      <w:r w:rsidR="0055418F" w:rsidRPr="003E0CA9">
        <w:t>)</w:t>
      </w:r>
      <w:r w:rsidRPr="003E0CA9">
        <w:t xml:space="preserve">, </w:t>
      </w:r>
      <w:r w:rsidR="00D54EEA" w:rsidRPr="003E0CA9">
        <w:t xml:space="preserve">que não </w:t>
      </w:r>
      <w:r w:rsidRPr="003E0CA9">
        <w:t xml:space="preserve">são identificados </w:t>
      </w:r>
      <w:r w:rsidR="00C4039B" w:rsidRPr="003E0CA9">
        <w:t xml:space="preserve">adequadamente </w:t>
      </w:r>
      <w:r w:rsidRPr="003E0CA9">
        <w:t>e</w:t>
      </w:r>
      <w:r w:rsidR="00BA5B6A">
        <w:t>, com frequência,</w:t>
      </w:r>
      <w:r w:rsidRPr="003E0CA9">
        <w:t xml:space="preserve"> coexistem com obesidade</w:t>
      </w:r>
      <w:r w:rsidR="00C4039B" w:rsidRPr="003E0CA9">
        <w:t>.</w:t>
      </w:r>
      <w:r w:rsidRPr="003E0CA9">
        <w:t xml:space="preserve"> Ou seja, existe uma janela importante para intervenção precoce.</w:t>
      </w:r>
    </w:p>
    <w:p w14:paraId="2B7DE9FE" w14:textId="77777777" w:rsidR="008D4E2F" w:rsidRPr="003E0CA9" w:rsidRDefault="008D4E2F" w:rsidP="008D4E2F">
      <w:pPr>
        <w:pStyle w:val="2Corpodotexto"/>
      </w:pPr>
    </w:p>
    <w:p w14:paraId="19BED0B7" w14:textId="5B03B465" w:rsidR="000A3502" w:rsidRDefault="008229B1" w:rsidP="002E3C88">
      <w:pPr>
        <w:pStyle w:val="2Corpodotexto"/>
        <w:ind w:firstLine="0"/>
      </w:pPr>
      <w:r w:rsidRPr="758DBEC6">
        <w:rPr>
          <w:b/>
          <w:bCs/>
        </w:rPr>
        <w:t xml:space="preserve">Obesidade e excesso de peso: </w:t>
      </w:r>
      <w:r>
        <w:t xml:space="preserve">Este é um dos achados mais consistentes na </w:t>
      </w:r>
      <w:commentRangeStart w:id="2"/>
      <w:r>
        <w:t>literatura</w:t>
      </w:r>
      <w:r w:rsidR="00EF5399">
        <w:t>.</w:t>
      </w:r>
      <w:r>
        <w:t xml:space="preserve"> </w:t>
      </w:r>
      <w:commentRangeEnd w:id="2"/>
      <w:r w:rsidR="000A3502">
        <w:rPr>
          <w:rStyle w:val="Refdecomentrio"/>
          <w:sz w:val="24"/>
          <w:szCs w:val="24"/>
        </w:rPr>
        <w:commentReference w:id="2"/>
      </w:r>
      <w:r w:rsidR="00EF5399">
        <w:t>C</w:t>
      </w:r>
      <w:r>
        <w:t>erca de 56% dos caminhoneiros apresentam sobrepeso ou obesidade</w:t>
      </w:r>
      <w:r w:rsidR="00BA5B6A">
        <w:t xml:space="preserve"> —</w:t>
      </w:r>
      <w:r>
        <w:t xml:space="preserve"> </w:t>
      </w:r>
      <w:r w:rsidR="00BA5B6A">
        <w:t>sendo que, e</w:t>
      </w:r>
      <w:r>
        <w:t>m alguns estudos brasileiros, esse número pode chegar a 70% ou mais. Há</w:t>
      </w:r>
      <w:r w:rsidR="004D0709">
        <w:t>,</w:t>
      </w:r>
      <w:r>
        <w:t xml:space="preserve"> ainda</w:t>
      </w:r>
      <w:r w:rsidR="004D0709">
        <w:t>,</w:t>
      </w:r>
      <w:r>
        <w:t xml:space="preserve"> pesquisas que mostram uma taxa de 20% com obesidade estabelecida e presença de obesidade grave em uma parcela relevante de pessoas</w:t>
      </w:r>
      <w:r w:rsidR="00740096">
        <w:t xml:space="preserve"> (Reis </w:t>
      </w:r>
      <w:r w:rsidR="00740096" w:rsidRPr="00740096">
        <w:rPr>
          <w:i/>
          <w:iCs/>
        </w:rPr>
        <w:t>et al</w:t>
      </w:r>
      <w:r w:rsidR="00740096">
        <w:t>., 2017;</w:t>
      </w:r>
      <w:r w:rsidR="00740096" w:rsidRPr="00740096">
        <w:t xml:space="preserve"> </w:t>
      </w:r>
      <w:proofErr w:type="spellStart"/>
      <w:r w:rsidR="00740096">
        <w:t>Zamparoni</w:t>
      </w:r>
      <w:proofErr w:type="spellEnd"/>
      <w:r w:rsidR="00740096">
        <w:t xml:space="preserve"> Victorino, 2023)</w:t>
      </w:r>
      <w:r>
        <w:t>.</w:t>
      </w:r>
      <w:r w:rsidR="002E3C88">
        <w:t xml:space="preserve"> </w:t>
      </w:r>
      <w:r w:rsidR="008E0B59" w:rsidRPr="000A3502">
        <w:t xml:space="preserve">Entre </w:t>
      </w:r>
      <w:r w:rsidR="001B0086" w:rsidRPr="000A3502">
        <w:t xml:space="preserve">pessoas </w:t>
      </w:r>
      <w:proofErr w:type="spellStart"/>
      <w:r w:rsidR="001B0086" w:rsidRPr="000A3502">
        <w:t>camonhoneiras</w:t>
      </w:r>
      <w:proofErr w:type="spellEnd"/>
      <w:r w:rsidR="008E0B59" w:rsidRPr="000A3502">
        <w:t xml:space="preserve">, a irregularidade dos horários de trabalho e a imprevisibilidade das rotas dificultam a manutenção de hábitos saudáveis. Esse cenário está associado à alimentação inadequada nas estradas, ao sedentarismo, ao descanso insuficiente e à baixa regularidade na prática de exercícios físicos. Nesse contexto, a obesidade atua como um elo central entre diferentes </w:t>
      </w:r>
      <w:r w:rsidR="00E02DB9" w:rsidRPr="000A3502">
        <w:t xml:space="preserve">Doenças Crônicas Não Transmissíveis </w:t>
      </w:r>
      <w:r w:rsidR="008E0B59" w:rsidRPr="000A3502">
        <w:t xml:space="preserve">(DCNT), especialmente por contribuir para maior risco </w:t>
      </w:r>
      <w:proofErr w:type="spellStart"/>
      <w:r w:rsidR="008E0B59" w:rsidRPr="000A3502">
        <w:t>cardiometabólico</w:t>
      </w:r>
      <w:proofErr w:type="spellEnd"/>
      <w:r w:rsidR="008E0B59" w:rsidRPr="000A3502">
        <w:t>.</w:t>
      </w:r>
    </w:p>
    <w:p w14:paraId="0BA974D9" w14:textId="77777777" w:rsidR="008D4E2F" w:rsidRDefault="008D4E2F" w:rsidP="008D4E2F">
      <w:pPr>
        <w:pStyle w:val="2Corpodotexto"/>
        <w:ind w:firstLine="0"/>
      </w:pPr>
    </w:p>
    <w:p w14:paraId="0C457D12" w14:textId="4FFB306C" w:rsidR="008229B1" w:rsidRPr="003E0CA9" w:rsidRDefault="6691EE83" w:rsidP="008D4E2F">
      <w:pPr>
        <w:pStyle w:val="2Corpodotexto"/>
        <w:ind w:firstLine="0"/>
      </w:pPr>
      <w:r w:rsidRPr="18E1D4A4">
        <w:rPr>
          <w:b/>
          <w:bCs/>
        </w:rPr>
        <w:t xml:space="preserve">Doenças cardiovasculares e síndrome metabólica: </w:t>
      </w:r>
      <w:r>
        <w:t>A c</w:t>
      </w:r>
      <w:r w:rsidR="3B752212">
        <w:t xml:space="preserve">ombinação de fatores de risco, </w:t>
      </w:r>
      <w:r>
        <w:t>hipertensão, obesidade</w:t>
      </w:r>
      <w:r w:rsidR="3B752212">
        <w:t xml:space="preserve">, </w:t>
      </w:r>
      <w:r w:rsidR="00E71590">
        <w:t xml:space="preserve">doenças do colesterol </w:t>
      </w:r>
      <w:r w:rsidR="3B752212">
        <w:t>e</w:t>
      </w:r>
      <w:r w:rsidR="007E56D7">
        <w:t xml:space="preserve"> aumento do açúcar no sangue</w:t>
      </w:r>
      <w:r>
        <w:t xml:space="preserve"> favorece o desenvolvimento da chamada </w:t>
      </w:r>
      <w:commentRangeStart w:id="3"/>
      <w:r w:rsidRPr="00322BA6">
        <w:t>síndrome metabólica</w:t>
      </w:r>
      <w:commentRangeEnd w:id="3"/>
      <w:r w:rsidR="00322BA6">
        <w:rPr>
          <w:rStyle w:val="Refdecomentrio"/>
          <w:sz w:val="24"/>
          <w:szCs w:val="24"/>
        </w:rPr>
        <w:commentReference w:id="3"/>
      </w:r>
      <w:r>
        <w:t>, altamente prevalente entre motoristas profissionais.</w:t>
      </w:r>
      <w:r w:rsidR="00E02DB9">
        <w:t xml:space="preserve"> </w:t>
      </w:r>
      <w:r w:rsidR="008229B1" w:rsidRPr="003E0CA9">
        <w:t>Essa condição aumenta significativamente o risco cardiovascular</w:t>
      </w:r>
      <w:r w:rsidR="00E02DB9">
        <w:t xml:space="preserve"> e,</w:t>
      </w:r>
      <w:r w:rsidR="008229B1" w:rsidRPr="003E0CA9">
        <w:t xml:space="preserve"> </w:t>
      </w:r>
      <w:r w:rsidR="00E02DB9">
        <w:t>estando</w:t>
      </w:r>
      <w:r w:rsidR="008229B1" w:rsidRPr="003E0CA9">
        <w:t xml:space="preserve"> associada ao estilo de vida sedentário, tende a se agravar com o tempo de profissão</w:t>
      </w:r>
      <w:r w:rsidR="008D4E2F">
        <w:t>: q</w:t>
      </w:r>
      <w:r>
        <w:t>uanto maior o tempo na estrada, maior tende a ser o risco acumulado.</w:t>
      </w:r>
    </w:p>
    <w:p w14:paraId="69BD95C3" w14:textId="2C0E960A" w:rsidR="00696B46" w:rsidRDefault="00F50FEE" w:rsidP="00277D13">
      <w:pPr>
        <w:pStyle w:val="2Corpodotexto"/>
        <w:ind w:firstLine="0"/>
      </w:pPr>
      <w:r w:rsidRPr="003E0CA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FAB6C1" wp14:editId="47AB57ED">
                <wp:simplePos x="0" y="0"/>
                <wp:positionH relativeFrom="column">
                  <wp:posOffset>100965</wp:posOffset>
                </wp:positionH>
                <wp:positionV relativeFrom="paragraph">
                  <wp:posOffset>1236979</wp:posOffset>
                </wp:positionV>
                <wp:extent cx="5668010" cy="1381125"/>
                <wp:effectExtent l="0" t="0" r="27940" b="28575"/>
                <wp:wrapSquare wrapText="bothSides"/>
                <wp:docPr id="16397552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010" cy="13811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30569" w14:textId="77777777" w:rsidR="00757C25" w:rsidRDefault="006A6F89" w:rsidP="000A4F89">
                            <w:pPr>
                              <w:pStyle w:val="2Corpodotexto"/>
                              <w:ind w:firstLine="0"/>
                              <w:jc w:val="center"/>
                              <w:rPr>
                                <w:b/>
                              </w:rPr>
                            </w:pPr>
                            <w:r w:rsidRPr="009132F6">
                              <w:rPr>
                                <w:b/>
                              </w:rPr>
                              <w:t>Saiba Mais</w:t>
                            </w:r>
                          </w:p>
                          <w:p w14:paraId="638647B4" w14:textId="77777777" w:rsidR="00BE279D" w:rsidRDefault="00850C6E" w:rsidP="00757C25">
                            <w:pPr>
                              <w:pStyle w:val="2Corpodotexto"/>
                              <w:spacing w:line="240" w:lineRule="auto"/>
                              <w:ind w:firstLine="0"/>
                            </w:pPr>
                            <w:r>
                              <w:t xml:space="preserve">Assista </w:t>
                            </w:r>
                            <w:r w:rsidR="00E02DB9">
                              <w:t>a</w:t>
                            </w:r>
                            <w:r>
                              <w:t xml:space="preserve">o </w:t>
                            </w:r>
                            <w:r w:rsidR="006A6F89">
                              <w:t>vídeo sobre</w:t>
                            </w:r>
                            <w:r>
                              <w:t xml:space="preserve"> ginástica laboral</w:t>
                            </w:r>
                            <w:r w:rsidR="006A6F89">
                              <w:t xml:space="preserve"> </w:t>
                            </w:r>
                            <w:r w:rsidR="006A6F89" w:rsidRPr="001C6D22">
                              <w:t xml:space="preserve">de autoria </w:t>
                            </w:r>
                            <w:r w:rsidR="00615E03" w:rsidRPr="001C6D22">
                              <w:t>do Programa Brasil Caminhoneiro</w:t>
                            </w:r>
                            <w:r w:rsidR="006A6F89">
                              <w:t>. Trata-se de orientações</w:t>
                            </w:r>
                            <w:r>
                              <w:t xml:space="preserve"> simples e fáceis para que você, estudante profissional da saúde, oriente a pessoa caminhoneira para prevenção de problemas osteoarticulares. </w:t>
                            </w:r>
                            <w:r w:rsidR="003926BF">
                              <w:t>Duração de</w:t>
                            </w:r>
                            <w:r w:rsidR="00E02DB9">
                              <w:t xml:space="preserve"> </w:t>
                            </w:r>
                            <w:r w:rsidR="001C6D22">
                              <w:t>1:50 min.</w:t>
                            </w:r>
                            <w:r w:rsidR="006A6F89">
                              <w:t xml:space="preserve"> </w:t>
                            </w:r>
                          </w:p>
                          <w:p w14:paraId="68763BDC" w14:textId="50979D9C" w:rsidR="00850C6E" w:rsidRPr="00277D13" w:rsidRDefault="00E02DB9" w:rsidP="00757C25">
                            <w:pPr>
                              <w:pStyle w:val="2Corpodotexto"/>
                              <w:spacing w:line="240" w:lineRule="auto"/>
                              <w:ind w:firstLine="0"/>
                            </w:pPr>
                            <w:r>
                              <w:t xml:space="preserve">Disponível </w:t>
                            </w:r>
                            <w:r w:rsidR="00311876">
                              <w:t>em</w:t>
                            </w:r>
                            <w:r w:rsidR="00850C6E">
                              <w:t xml:space="preserve">: </w:t>
                            </w:r>
                            <w:hyperlink r:id="rId21" w:history="1">
                              <w:r w:rsidR="00850C6E" w:rsidRPr="00253EF3">
                                <w:rPr>
                                  <w:rStyle w:val="Hyperlink"/>
                                  <w:position w:val="0"/>
                                  <w:lang w:val="pt-PT"/>
                                </w:rPr>
                                <w:t>Ginástica Laboral para a turma estradeira</w:t>
                              </w:r>
                            </w:hyperlink>
                            <w:r w:rsidR="00450EFD">
                              <w:t>.</w:t>
                            </w:r>
                          </w:p>
                          <w:p w14:paraId="7442EB42" w14:textId="015657E2" w:rsidR="00850C6E" w:rsidRDefault="00850C6E" w:rsidP="00757C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AB6C1" id="Caixa de Texto 1" o:spid="_x0000_s1029" type="#_x0000_t202" style="position:absolute;left:0;text-align:left;margin-left:7.95pt;margin-top:97.4pt;width:446.3pt;height:10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" fillcolor="#c2d69b [1942]" strokeweight=".5pt">
                <v:textbox>
                  <w:txbxContent>
                    <w:p w14:paraId="35630569" w14:textId="77777777" w:rsidR="00757C25" w:rsidRDefault="006A6F89" w:rsidP="000A4F89">
                      <w:pPr>
                        <w:pStyle w:val="2Corpodotexto"/>
                        <w:ind w:firstLine="0"/>
                        <w:jc w:val="center"/>
                        <w:rPr>
                          <w:b/>
                        </w:rPr>
                      </w:pPr>
                      <w:r w:rsidRPr="009132F6">
                        <w:rPr>
                          <w:b/>
                        </w:rPr>
                        <w:t>Saiba Mais</w:t>
                      </w:r>
                    </w:p>
                    <w:p w14:paraId="638647B4" w14:textId="77777777" w:rsidR="00BE279D" w:rsidRDefault="00850C6E" w:rsidP="00757C25">
                      <w:pPr>
                        <w:pStyle w:val="2Corpodotexto"/>
                        <w:spacing w:line="240" w:lineRule="auto"/>
                        <w:ind w:firstLine="0"/>
                      </w:pPr>
                      <w:r>
                        <w:t xml:space="preserve">Assista </w:t>
                      </w:r>
                      <w:r w:rsidR="00E02DB9">
                        <w:t>a</w:t>
                      </w:r>
                      <w:r>
                        <w:t xml:space="preserve">o </w:t>
                      </w:r>
                      <w:r w:rsidR="006A6F89">
                        <w:t>vídeo sobre</w:t>
                      </w:r>
                      <w:r>
                        <w:t xml:space="preserve"> ginástica laboral</w:t>
                      </w:r>
                      <w:r w:rsidR="006A6F89">
                        <w:t xml:space="preserve"> </w:t>
                      </w:r>
                      <w:r w:rsidR="006A6F89" w:rsidRPr="001C6D22">
                        <w:t xml:space="preserve">de autoria </w:t>
                      </w:r>
                      <w:r w:rsidR="00615E03" w:rsidRPr="001C6D22">
                        <w:t>do Programa Brasil Caminhoneiro</w:t>
                      </w:r>
                      <w:r w:rsidR="006A6F89">
                        <w:t>. Trata-se de orientações</w:t>
                      </w:r>
                      <w:r>
                        <w:t xml:space="preserve"> simples e fáceis para que você, estudante profissional da saúde, oriente a pessoa caminhoneira para prevenção de problemas osteoarticulares. </w:t>
                      </w:r>
                      <w:r w:rsidR="003926BF">
                        <w:t>Duração de</w:t>
                      </w:r>
                      <w:r w:rsidR="00E02DB9">
                        <w:t xml:space="preserve"> </w:t>
                      </w:r>
                      <w:r w:rsidR="001C6D22">
                        <w:t>1:50 min.</w:t>
                      </w:r>
                      <w:r w:rsidR="006A6F89">
                        <w:t xml:space="preserve"> </w:t>
                      </w:r>
                    </w:p>
                    <w:p w14:paraId="68763BDC" w14:textId="50979D9C" w:rsidR="00850C6E" w:rsidRPr="00277D13" w:rsidRDefault="00E02DB9" w:rsidP="00757C25">
                      <w:pPr>
                        <w:pStyle w:val="2Corpodotexto"/>
                        <w:spacing w:line="240" w:lineRule="auto"/>
                        <w:ind w:firstLine="0"/>
                      </w:pPr>
                      <w:r>
                        <w:t xml:space="preserve">Disponível </w:t>
                      </w:r>
                      <w:r w:rsidR="00311876">
                        <w:t>em</w:t>
                      </w:r>
                      <w:r w:rsidR="00850C6E">
                        <w:t xml:space="preserve">: </w:t>
                      </w:r>
                      <w:hyperlink r:id="rId22" w:history="1">
                        <w:r w:rsidR="00850C6E" w:rsidRPr="00253EF3">
                          <w:rPr>
                            <w:rStyle w:val="Hyperlink"/>
                            <w:position w:val="0"/>
                            <w:lang w:val="pt-PT"/>
                          </w:rPr>
                          <w:t>Ginástica Laboral para a turma estradeira</w:t>
                        </w:r>
                      </w:hyperlink>
                      <w:r w:rsidR="00450EFD">
                        <w:t>.</w:t>
                      </w:r>
                    </w:p>
                    <w:p w14:paraId="7442EB42" w14:textId="015657E2" w:rsidR="00850C6E" w:rsidRDefault="00850C6E" w:rsidP="00757C25"/>
                  </w:txbxContent>
                </v:textbox>
                <w10:wrap type="square"/>
              </v:shape>
            </w:pict>
          </mc:Fallback>
        </mc:AlternateContent>
      </w:r>
      <w:r w:rsidR="00277D13" w:rsidRPr="003E0CA9">
        <w:rPr>
          <w:b/>
          <w:bCs/>
        </w:rPr>
        <w:t xml:space="preserve">Doenças osteomusculares: </w:t>
      </w:r>
      <w:r w:rsidR="00277D13" w:rsidRPr="003E0CA9">
        <w:t>Embora</w:t>
      </w:r>
      <w:r w:rsidR="00E02DB9">
        <w:t>,</w:t>
      </w:r>
      <w:r w:rsidR="00277D13" w:rsidRPr="003E0CA9">
        <w:t xml:space="preserve"> muitas vezes</w:t>
      </w:r>
      <w:r w:rsidR="00E02DB9">
        <w:t>,</w:t>
      </w:r>
      <w:r w:rsidR="00277D13" w:rsidRPr="003E0CA9">
        <w:t xml:space="preserve"> não classificadas diretamente como DCNT clássicas, essas condições são extremamente frequentes. Lombalgia e dores crônicas são altamente prevalentes e estão associadas à postura prolongada e </w:t>
      </w:r>
      <w:r w:rsidR="00E02DB9">
        <w:t xml:space="preserve">ao </w:t>
      </w:r>
      <w:r w:rsidR="00277D13" w:rsidRPr="003E0CA9">
        <w:t xml:space="preserve">esforço físico. Essas </w:t>
      </w:r>
      <w:r w:rsidR="00277D13" w:rsidRPr="003E0CA9">
        <w:lastRenderedPageBreak/>
        <w:t>condições impactam diretamente a capacidade de trabalho</w:t>
      </w:r>
      <w:r w:rsidR="00E02DB9">
        <w:t xml:space="preserve"> e</w:t>
      </w:r>
      <w:r w:rsidR="00277D13" w:rsidRPr="003E0CA9">
        <w:t xml:space="preserve"> a qualidade de vida</w:t>
      </w:r>
      <w:r w:rsidR="00E02DB9">
        <w:t>, além de</w:t>
      </w:r>
      <w:r w:rsidR="00277D13" w:rsidRPr="003E0CA9">
        <w:t xml:space="preserve"> aumenta</w:t>
      </w:r>
      <w:r w:rsidR="00E02DB9">
        <w:t>r</w:t>
      </w:r>
      <w:r w:rsidR="00277D13" w:rsidRPr="003E0CA9">
        <w:t xml:space="preserve"> o risco de afastamento laboral.</w:t>
      </w:r>
    </w:p>
    <w:p w14:paraId="64411E7E" w14:textId="77777777" w:rsidR="006A6F89" w:rsidRDefault="006A6F89" w:rsidP="00277D13">
      <w:pPr>
        <w:pStyle w:val="2Corpodotexto"/>
        <w:ind w:firstLine="0"/>
        <w:rPr>
          <w:b/>
          <w:bCs/>
        </w:rPr>
      </w:pPr>
    </w:p>
    <w:p w14:paraId="5CAB31DB" w14:textId="75AA7025" w:rsidR="00277D13" w:rsidRDefault="00277D13" w:rsidP="008D4E2F">
      <w:pPr>
        <w:pStyle w:val="2Corpodotexto"/>
        <w:ind w:firstLine="0"/>
      </w:pPr>
      <w:r w:rsidRPr="00277D13">
        <w:rPr>
          <w:b/>
          <w:bCs/>
        </w:rPr>
        <w:t>Doenças de pele</w:t>
      </w:r>
      <w:r>
        <w:rPr>
          <w:b/>
          <w:bCs/>
        </w:rPr>
        <w:t xml:space="preserve">: </w:t>
      </w:r>
      <w:r w:rsidRPr="00277D13">
        <w:t>A exposição solar contínua durante atividades como carga e descarga aumenta o risco de</w:t>
      </w:r>
      <w:r>
        <w:t xml:space="preserve"> </w:t>
      </w:r>
      <w:r w:rsidRPr="00277D13">
        <w:t>lesões cutâneas</w:t>
      </w:r>
      <w:r>
        <w:t xml:space="preserve">, </w:t>
      </w:r>
      <w:r w:rsidRPr="00277D13">
        <w:t>envelhecimento precoce da pele</w:t>
      </w:r>
      <w:r>
        <w:t xml:space="preserve"> e </w:t>
      </w:r>
      <w:r w:rsidRPr="00277D13">
        <w:t>câncer de pele</w:t>
      </w:r>
      <w:r>
        <w:t>.</w:t>
      </w:r>
      <w:r w:rsidR="008D4E2F">
        <w:t xml:space="preserve"> </w:t>
      </w:r>
      <w:r>
        <w:t xml:space="preserve">Esse é um agravo frequentemente negligenciado, mas altamente relevante </w:t>
      </w:r>
      <w:r w:rsidR="00304A03">
        <w:t>e</w:t>
      </w:r>
      <w:r w:rsidR="00DC55C8">
        <w:rPr>
          <w:color w:val="auto"/>
        </w:rPr>
        <w:t xml:space="preserve">m profissionais expostos ao sol </w:t>
      </w:r>
      <w:r w:rsidR="00304A03">
        <w:t>(</w:t>
      </w:r>
      <w:r w:rsidR="00D548F7">
        <w:t>Brasil</w:t>
      </w:r>
      <w:r w:rsidR="00304A03">
        <w:t>, 202</w:t>
      </w:r>
      <w:r w:rsidR="00D548F7">
        <w:t>5</w:t>
      </w:r>
      <w:r w:rsidR="00304A03">
        <w:t>)</w:t>
      </w:r>
      <w:r w:rsidR="00DC55C8">
        <w:t>.</w:t>
      </w:r>
    </w:p>
    <w:p w14:paraId="269D417D" w14:textId="77777777" w:rsidR="008D4E2F" w:rsidRPr="008D4E2F" w:rsidRDefault="008D4E2F" w:rsidP="008D4E2F">
      <w:pPr>
        <w:pStyle w:val="2Corpodotexto"/>
        <w:ind w:firstLine="0"/>
      </w:pPr>
    </w:p>
    <w:p w14:paraId="46B3BC45" w14:textId="308BE2D4" w:rsidR="00277D13" w:rsidRDefault="002E3C88" w:rsidP="18E1D4A4">
      <w:pPr>
        <w:pStyle w:val="2Corpodotex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4</w:t>
      </w:r>
      <w:r w:rsidR="3A3D0550" w:rsidRPr="00322BA6">
        <w:rPr>
          <w:b/>
          <w:bCs/>
          <w:i/>
          <w:iCs/>
        </w:rPr>
        <w:t>.1.6 Impacto das D</w:t>
      </w:r>
      <w:r w:rsidR="00E03231">
        <w:rPr>
          <w:b/>
          <w:bCs/>
          <w:i/>
          <w:iCs/>
        </w:rPr>
        <w:t xml:space="preserve">oenças </w:t>
      </w:r>
      <w:r w:rsidR="3A3D0550" w:rsidRPr="00322BA6">
        <w:rPr>
          <w:b/>
          <w:bCs/>
          <w:i/>
          <w:iCs/>
        </w:rPr>
        <w:t>C</w:t>
      </w:r>
      <w:r w:rsidR="00E03231">
        <w:rPr>
          <w:b/>
          <w:bCs/>
          <w:i/>
          <w:iCs/>
        </w:rPr>
        <w:t xml:space="preserve">rônicas </w:t>
      </w:r>
      <w:r w:rsidR="3A3D0550" w:rsidRPr="00322BA6">
        <w:rPr>
          <w:b/>
          <w:bCs/>
          <w:i/>
          <w:iCs/>
        </w:rPr>
        <w:t>N</w:t>
      </w:r>
      <w:r w:rsidR="00E03231">
        <w:rPr>
          <w:b/>
          <w:bCs/>
          <w:i/>
          <w:iCs/>
        </w:rPr>
        <w:t xml:space="preserve">ão </w:t>
      </w:r>
      <w:r w:rsidR="3A3D0550" w:rsidRPr="00322BA6">
        <w:rPr>
          <w:b/>
          <w:bCs/>
          <w:i/>
          <w:iCs/>
        </w:rPr>
        <w:t>T</w:t>
      </w:r>
      <w:r w:rsidR="00E03231">
        <w:rPr>
          <w:b/>
          <w:bCs/>
          <w:i/>
          <w:iCs/>
        </w:rPr>
        <w:t>ransmissíveis</w:t>
      </w:r>
      <w:r w:rsidR="3A3D0550" w:rsidRPr="00322BA6">
        <w:rPr>
          <w:b/>
          <w:bCs/>
          <w:i/>
          <w:iCs/>
        </w:rPr>
        <w:t xml:space="preserve"> na qualidade de vida e </w:t>
      </w:r>
      <w:r w:rsidR="00C74E35">
        <w:rPr>
          <w:b/>
          <w:bCs/>
          <w:i/>
          <w:iCs/>
        </w:rPr>
        <w:t xml:space="preserve">na </w:t>
      </w:r>
      <w:r w:rsidR="3A3D0550" w:rsidRPr="00322BA6">
        <w:rPr>
          <w:b/>
          <w:bCs/>
          <w:i/>
          <w:iCs/>
        </w:rPr>
        <w:t>capacidade laboral</w:t>
      </w:r>
    </w:p>
    <w:p w14:paraId="537DB55B" w14:textId="77777777" w:rsidR="008D4E2F" w:rsidRPr="00322BA6" w:rsidRDefault="008D4E2F" w:rsidP="18E1D4A4">
      <w:pPr>
        <w:pStyle w:val="2Corpodotexto"/>
        <w:ind w:firstLine="0"/>
        <w:rPr>
          <w:b/>
          <w:bCs/>
          <w:i/>
          <w:iCs/>
        </w:rPr>
      </w:pPr>
    </w:p>
    <w:p w14:paraId="2FC5926B" w14:textId="5818E583" w:rsidR="00277D13" w:rsidRPr="00277D13" w:rsidRDefault="00277D13" w:rsidP="00277D13">
      <w:pPr>
        <w:pStyle w:val="2Corpodotexto"/>
      </w:pPr>
      <w:r w:rsidRPr="00277D13">
        <w:t>As D</w:t>
      </w:r>
      <w:r w:rsidR="00F90B16">
        <w:t xml:space="preserve">CNT não afetam apenas a saúde, </w:t>
      </w:r>
      <w:r w:rsidRPr="00277D13">
        <w:t xml:space="preserve">elas </w:t>
      </w:r>
      <w:r w:rsidR="00E02DB9">
        <w:t xml:space="preserve">também </w:t>
      </w:r>
      <w:r w:rsidRPr="00277D13">
        <w:t>impactam diretamente o cotidiano e o trabalho.</w:t>
      </w:r>
      <w:r>
        <w:t xml:space="preserve"> </w:t>
      </w:r>
      <w:r w:rsidRPr="00277D13">
        <w:t>Entre os principais efeitos, destacam-se:</w:t>
      </w:r>
      <w:r>
        <w:t xml:space="preserve"> a) r</w:t>
      </w:r>
      <w:r w:rsidRPr="00277D13">
        <w:t>edução da capacidade funcional</w:t>
      </w:r>
      <w:r w:rsidR="00E02DB9">
        <w:t>;</w:t>
      </w:r>
      <w:r>
        <w:t xml:space="preserve"> b) </w:t>
      </w:r>
      <w:r w:rsidR="00E02DB9">
        <w:t>d</w:t>
      </w:r>
      <w:r w:rsidRPr="00277D13">
        <w:t>or crônica (especialmente musculoesquelética)</w:t>
      </w:r>
      <w:r w:rsidR="00E02DB9">
        <w:t>;</w:t>
      </w:r>
      <w:r>
        <w:t xml:space="preserve"> c) </w:t>
      </w:r>
      <w:r w:rsidR="00E02DB9">
        <w:t>f</w:t>
      </w:r>
      <w:r w:rsidRPr="00277D13">
        <w:t>adiga e queda de desempenho</w:t>
      </w:r>
      <w:r w:rsidR="00E02DB9">
        <w:t>;</w:t>
      </w:r>
      <w:r>
        <w:t xml:space="preserve"> d) </w:t>
      </w:r>
      <w:r w:rsidR="00E02DB9">
        <w:t>m</w:t>
      </w:r>
      <w:r w:rsidRPr="00277D13">
        <w:t>aior risco de acidentes</w:t>
      </w:r>
      <w:r w:rsidR="00E02DB9">
        <w:t>;</w:t>
      </w:r>
      <w:r>
        <w:t xml:space="preserve"> e </w:t>
      </w:r>
      <w:proofErr w:type="spellStart"/>
      <w:r>
        <w:t>e</w:t>
      </w:r>
      <w:proofErr w:type="spellEnd"/>
      <w:r>
        <w:t xml:space="preserve">) </w:t>
      </w:r>
      <w:r w:rsidR="00E02DB9">
        <w:t>a</w:t>
      </w:r>
      <w:r w:rsidRPr="00277D13">
        <w:t>fastamento do trabalho</w:t>
      </w:r>
      <w:r>
        <w:t>.</w:t>
      </w:r>
    </w:p>
    <w:p w14:paraId="032FA931" w14:textId="4CA6D29A" w:rsidR="00277D13" w:rsidRDefault="00277D13" w:rsidP="00277D13">
      <w:pPr>
        <w:pStyle w:val="2Corpodotexto"/>
      </w:pPr>
      <w:r w:rsidRPr="00277D13">
        <w:t>Além disso, o diagnóstico tardio e o acompanhamento irregular podem agravar o quadro clínico, levando a complicações evitáveis.</w:t>
      </w:r>
      <w:r>
        <w:t xml:space="preserve"> Dessa forma, q</w:t>
      </w:r>
      <w:r w:rsidRPr="00277D13">
        <w:t>uando observamos esses números em conjunto, fica claro que:</w:t>
      </w:r>
      <w:r>
        <w:t xml:space="preserve"> </w:t>
      </w:r>
      <w:r w:rsidRPr="00277D13">
        <w:t>as DCNT não ocorrem isoladamente, h</w:t>
      </w:r>
      <w:r w:rsidR="00E02DB9">
        <w:t>avendo</w:t>
      </w:r>
      <w:r w:rsidRPr="00277D13">
        <w:t xml:space="preserve"> uma forte sobreposição de fatores de risco</w:t>
      </w:r>
      <w:r w:rsidR="00E02DB9">
        <w:t xml:space="preserve"> e</w:t>
      </w:r>
      <w:r w:rsidRPr="00277D13">
        <w:t xml:space="preserve"> exist</w:t>
      </w:r>
      <w:r w:rsidR="00E02DB9">
        <w:t>indo</w:t>
      </w:r>
      <w:r w:rsidRPr="00277D13">
        <w:t xml:space="preserve"> um padrão de adoecimento crônico progressivo</w:t>
      </w:r>
      <w:r>
        <w:t>.</w:t>
      </w:r>
    </w:p>
    <w:p w14:paraId="431393AC" w14:textId="36EA49C5" w:rsidR="00277D13" w:rsidRPr="00277D13" w:rsidRDefault="3A3D0550" w:rsidP="00277D13">
      <w:pPr>
        <w:pStyle w:val="2Corpodotexto"/>
      </w:pPr>
      <w:r>
        <w:t>Em outras palavras: estamos diante de uma população com alto risco cardiovascular e metabólico acumulado. Diante desses dados, vale</w:t>
      </w:r>
      <w:r w:rsidR="00E02DB9">
        <w:t xml:space="preserve"> </w:t>
      </w:r>
      <w:r>
        <w:t>perguntar:</w:t>
      </w:r>
    </w:p>
    <w:p w14:paraId="71EEE181" w14:textId="77777777" w:rsidR="00E02DB9" w:rsidRDefault="00277D13" w:rsidP="00322BA6">
      <w:pPr>
        <w:pStyle w:val="2Corpodotexto"/>
        <w:numPr>
          <w:ilvl w:val="0"/>
          <w:numId w:val="23"/>
        </w:numPr>
        <w:ind w:left="709" w:firstLine="567"/>
      </w:pPr>
      <w:r>
        <w:rPr>
          <w:rFonts w:ascii="Segoe UI Emoji" w:hAnsi="Segoe UI Emoji" w:cs="Segoe UI Emoji"/>
        </w:rPr>
        <w:t>“</w:t>
      </w:r>
      <w:r w:rsidRPr="00277D13">
        <w:t>Quantas dessas condições poderiam ser identificadas mais precocemente na APS?</w:t>
      </w:r>
      <w:r>
        <w:t>”</w:t>
      </w:r>
    </w:p>
    <w:p w14:paraId="6114F92A" w14:textId="69B8CE47" w:rsidR="00277D13" w:rsidRDefault="00277D13" w:rsidP="00322BA6">
      <w:pPr>
        <w:pStyle w:val="2Corpodotexto"/>
        <w:numPr>
          <w:ilvl w:val="0"/>
          <w:numId w:val="23"/>
        </w:numPr>
        <w:ind w:left="709" w:firstLine="567"/>
      </w:pPr>
      <w:r>
        <w:rPr>
          <w:rFonts w:ascii="Segoe UI Emoji" w:hAnsi="Segoe UI Emoji" w:cs="Segoe UI Emoji"/>
        </w:rPr>
        <w:t>“</w:t>
      </w:r>
      <w:r w:rsidR="00311876">
        <w:t>Q</w:t>
      </w:r>
      <w:r w:rsidRPr="00277D13">
        <w:t>uantas</w:t>
      </w:r>
      <w:r w:rsidR="00311876">
        <w:t xml:space="preserve"> dessas condições</w:t>
      </w:r>
      <w:r w:rsidRPr="00277D13">
        <w:t xml:space="preserve"> poderiam ser evitadas com intervenções simples, porém oportunas?</w:t>
      </w:r>
      <w:r>
        <w:t>”</w:t>
      </w:r>
    </w:p>
    <w:p w14:paraId="71CE793E" w14:textId="190E3E9B" w:rsidR="00450EFD" w:rsidRDefault="00450EFD" w:rsidP="00450EFD">
      <w:pPr>
        <w:pStyle w:val="2Corpodotexto"/>
      </w:pPr>
    </w:p>
    <w:p w14:paraId="16D4146F" w14:textId="17BCC6D1" w:rsidR="00EF7C5D" w:rsidRPr="002E3C88" w:rsidRDefault="002E3C88" w:rsidP="00EF7C5D">
      <w:pPr>
        <w:pStyle w:val="2Corpodotexto"/>
        <w:spacing w:before="240"/>
        <w:ind w:firstLine="0"/>
        <w:rPr>
          <w:b/>
          <w:bCs/>
        </w:rPr>
      </w:pPr>
      <w:r w:rsidRPr="002E3C88">
        <w:rPr>
          <w:b/>
          <w:bCs/>
        </w:rPr>
        <w:t>4</w:t>
      </w:r>
      <w:r w:rsidR="00277D13" w:rsidRPr="002E3C88">
        <w:rPr>
          <w:b/>
          <w:bCs/>
        </w:rPr>
        <w:t>.2</w:t>
      </w:r>
      <w:r w:rsidR="00EF7C5D" w:rsidRPr="002E3C88">
        <w:rPr>
          <w:b/>
          <w:bCs/>
        </w:rPr>
        <w:t xml:space="preserve"> Detecção precoce, manejo e acompanhamento das </w:t>
      </w:r>
      <w:r w:rsidR="00E03231" w:rsidRPr="002E3C88">
        <w:rPr>
          <w:b/>
          <w:bCs/>
        </w:rPr>
        <w:t>Doenças Crônicas Não Transmissíveis</w:t>
      </w:r>
      <w:r w:rsidR="00EF7C5D" w:rsidRPr="002E3C88">
        <w:rPr>
          <w:b/>
          <w:bCs/>
        </w:rPr>
        <w:t xml:space="preserve"> na Atenção Primária à Saúde para caminhoneiras</w:t>
      </w:r>
      <w:r w:rsidR="00A13161" w:rsidRPr="002E3C88">
        <w:rPr>
          <w:b/>
          <w:bCs/>
        </w:rPr>
        <w:t xml:space="preserve"> e caminhoneiros</w:t>
      </w:r>
    </w:p>
    <w:p w14:paraId="7933F567" w14:textId="77777777" w:rsidR="008D4E2F" w:rsidRPr="00EF7C5D" w:rsidRDefault="008D4E2F" w:rsidP="00EF7C5D">
      <w:pPr>
        <w:pStyle w:val="2Corpodotexto"/>
        <w:spacing w:before="240"/>
        <w:ind w:firstLine="0"/>
        <w:rPr>
          <w:b/>
          <w:bCs/>
          <w:i/>
          <w:iCs/>
        </w:rPr>
      </w:pPr>
    </w:p>
    <w:p w14:paraId="1ED54092" w14:textId="6463CBB1" w:rsidR="00990973" w:rsidRPr="003E0CA9" w:rsidRDefault="00EF7C5D" w:rsidP="00EF7C5D">
      <w:pPr>
        <w:pStyle w:val="2Corpodotexto"/>
      </w:pPr>
      <w:r w:rsidRPr="003E0CA9">
        <w:lastRenderedPageBreak/>
        <w:t>Na APS, o cuidado das DCNT deve ser contínuo, resolutivo e adaptado à realidade d</w:t>
      </w:r>
      <w:r w:rsidR="00A13161">
        <w:t>a</w:t>
      </w:r>
      <w:r w:rsidRPr="003E0CA9">
        <w:t xml:space="preserve"> </w:t>
      </w:r>
      <w:r w:rsidR="00A13161">
        <w:t>população</w:t>
      </w:r>
      <w:r w:rsidRPr="003E0CA9">
        <w:t xml:space="preserve"> caminhoneira, </w:t>
      </w:r>
      <w:r w:rsidR="00311876">
        <w:t>as quais,</w:t>
      </w:r>
      <w:r w:rsidR="00311876" w:rsidRPr="003E0CA9">
        <w:t xml:space="preserve"> </w:t>
      </w:r>
      <w:r w:rsidRPr="003E0CA9">
        <w:t>muitas vezes</w:t>
      </w:r>
      <w:r w:rsidR="00311876">
        <w:t>,</w:t>
      </w:r>
      <w:r w:rsidRPr="003E0CA9">
        <w:t xml:space="preserve"> não conseguem manter acompanhamento regular. </w:t>
      </w:r>
    </w:p>
    <w:p w14:paraId="020F12D2" w14:textId="18A3513B" w:rsidR="00990973" w:rsidRDefault="00990973" w:rsidP="00EF7C5D">
      <w:pPr>
        <w:pStyle w:val="2Corpodotexto"/>
      </w:pPr>
      <w:r w:rsidRPr="003E0CA9">
        <w:t>Quando se fala em cuidar de uma população itinerante e móvel, este cuidado exige ser resolutivo e adaptado à realidade delas</w:t>
      </w:r>
      <w:r w:rsidR="00311876">
        <w:t>, pois</w:t>
      </w:r>
      <w:r w:rsidRPr="003E0CA9">
        <w:t xml:space="preserve"> não conseguem manter acompanhamento regular. Por isso, mais do que seguir protocolos, é fundamental identificar oportunidades de cuidado e adaptar estratégias à mobilidade dessa população.</w:t>
      </w:r>
    </w:p>
    <w:p w14:paraId="4C7010DC" w14:textId="77777777" w:rsidR="008D4E2F" w:rsidRPr="003E0CA9" w:rsidRDefault="008D4E2F" w:rsidP="00EF7C5D">
      <w:pPr>
        <w:pStyle w:val="2Corpodotexto"/>
      </w:pPr>
    </w:p>
    <w:p w14:paraId="2F0010CD" w14:textId="3F54670C" w:rsidR="00EF7C5D" w:rsidRDefault="002E3C88" w:rsidP="18E1D4A4">
      <w:pPr>
        <w:pStyle w:val="2Corpodotex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4</w:t>
      </w:r>
      <w:r w:rsidR="55E0A6CA" w:rsidRPr="00322BA6">
        <w:rPr>
          <w:b/>
          <w:bCs/>
          <w:i/>
          <w:iCs/>
        </w:rPr>
        <w:t xml:space="preserve">.2.1 Hipertensão </w:t>
      </w:r>
      <w:r w:rsidR="00E03231" w:rsidRPr="00E36969">
        <w:rPr>
          <w:b/>
          <w:bCs/>
          <w:i/>
          <w:iCs/>
        </w:rPr>
        <w:t>arterial sistêmica</w:t>
      </w:r>
    </w:p>
    <w:p w14:paraId="7D54AFCC" w14:textId="77777777" w:rsidR="008D4E2F" w:rsidRPr="00322BA6" w:rsidRDefault="008D4E2F" w:rsidP="18E1D4A4">
      <w:pPr>
        <w:pStyle w:val="2Corpodotexto"/>
        <w:ind w:firstLine="0"/>
        <w:rPr>
          <w:b/>
          <w:bCs/>
          <w:i/>
          <w:iCs/>
        </w:rPr>
      </w:pPr>
    </w:p>
    <w:p w14:paraId="1B712BF3" w14:textId="6567FC0F" w:rsidR="00EF7C5D" w:rsidRDefault="00EF7C5D" w:rsidP="00EF7C5D">
      <w:pPr>
        <w:pStyle w:val="2Corpodotexto"/>
      </w:pPr>
      <w:r w:rsidRPr="003E0CA9">
        <w:t>A hipertensão arterial</w:t>
      </w:r>
      <w:r w:rsidR="00E03231">
        <w:t xml:space="preserve"> sistêmica (HAS)</w:t>
      </w:r>
      <w:r w:rsidRPr="003E0CA9">
        <w:t xml:space="preserve"> é frequentemente assintomática e, por isso, depende de rastreamento ativo. </w:t>
      </w:r>
      <w:r w:rsidR="00311876">
        <w:t>Nesse sentido</w:t>
      </w:r>
      <w:r w:rsidRPr="003E0CA9">
        <w:t xml:space="preserve">, a detecção precoce é primordial! </w:t>
      </w:r>
      <w:r w:rsidR="009132F6" w:rsidRPr="003E0CA9">
        <w:t>Considerando</w:t>
      </w:r>
      <w:r w:rsidRPr="003E0CA9">
        <w:t xml:space="preserve"> toda a singularidade do estilo de vida e </w:t>
      </w:r>
      <w:r w:rsidR="00311876">
        <w:t xml:space="preserve">de </w:t>
      </w:r>
      <w:r w:rsidR="003B037B" w:rsidRPr="003E0CA9">
        <w:t>trabalho</w:t>
      </w:r>
      <w:r w:rsidRPr="003E0CA9">
        <w:t xml:space="preserve"> dessa população, devemos aproveitar todas as oportunidades para detecção precoce</w:t>
      </w:r>
      <w:r w:rsidR="00311876">
        <w:t xml:space="preserve"> ao</w:t>
      </w:r>
      <w:r w:rsidRPr="003E0CA9">
        <w:t xml:space="preserve">: a) </w:t>
      </w:r>
      <w:r w:rsidR="00311876">
        <w:t>a</w:t>
      </w:r>
      <w:r w:rsidRPr="003E0CA9">
        <w:t xml:space="preserve">ferir pressão arterial </w:t>
      </w:r>
      <w:r w:rsidR="00311876">
        <w:t>sempre que possível</w:t>
      </w:r>
      <w:r w:rsidRPr="003E0CA9">
        <w:t xml:space="preserve">; b) </w:t>
      </w:r>
      <w:r w:rsidR="00311876">
        <w:t>c</w:t>
      </w:r>
      <w:r w:rsidRPr="003E0CA9">
        <w:t>onfirmar diagnóstico com medidas repetidas (≥ 1</w:t>
      </w:r>
      <w:r w:rsidR="00FD1610" w:rsidRPr="003E0CA9">
        <w:t>4</w:t>
      </w:r>
      <w:r w:rsidRPr="003E0CA9">
        <w:t xml:space="preserve">0/90 mmHg); </w:t>
      </w:r>
      <w:r w:rsidR="005A553B">
        <w:t xml:space="preserve">e </w:t>
      </w:r>
      <w:r w:rsidRPr="003E0CA9">
        <w:t xml:space="preserve">c) </w:t>
      </w:r>
      <w:r w:rsidR="00311876">
        <w:t>i</w:t>
      </w:r>
      <w:r w:rsidRPr="003E0CA9">
        <w:t>dentificar fatores de risco associados.</w:t>
      </w:r>
    </w:p>
    <w:p w14:paraId="5AC0771E" w14:textId="346F4DDE" w:rsidR="00B10F7A" w:rsidRDefault="00B10F7A" w:rsidP="00EF7C5D">
      <w:pPr>
        <w:pStyle w:val="2Corpodotexto"/>
      </w:pPr>
    </w:p>
    <w:tbl>
      <w:tblPr>
        <w:tblStyle w:val="Tabelacomgrade"/>
        <w:tblpPr w:leftFromText="141" w:rightFromText="141" w:vertAnchor="text" w:horzAnchor="margin" w:tblpY="-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045"/>
      </w:tblGrid>
      <w:tr w:rsidR="00450EFD" w14:paraId="56AFE2F4" w14:textId="77777777" w:rsidTr="00450EFD">
        <w:tc>
          <w:tcPr>
            <w:tcW w:w="9045" w:type="dxa"/>
            <w:shd w:val="clear" w:color="auto" w:fill="D6E3BC" w:themeFill="accent3" w:themeFillTint="66"/>
          </w:tcPr>
          <w:p w14:paraId="0A389118" w14:textId="77777777" w:rsidR="00450EFD" w:rsidRPr="0023690C" w:rsidRDefault="00450EFD" w:rsidP="00450EFD">
            <w:pPr>
              <w:widowControl/>
              <w:autoSpaceDE/>
              <w:autoSpaceDN/>
              <w:jc w:val="center"/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23690C"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 w:eastAsia="pt-BR"/>
              </w:rPr>
              <w:t>Saiba mais</w:t>
            </w:r>
          </w:p>
          <w:p w14:paraId="31F67493" w14:textId="77777777" w:rsidR="00450EFD" w:rsidRDefault="00450EFD" w:rsidP="00450EFD">
            <w:pPr>
              <w:widowControl/>
              <w:autoSpaceDE/>
              <w:autoSpaceDN/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r w:rsidRPr="009158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Aprofunde seus conhecimentos sobre o diagnóstico de HAS, dislipidemias e diabetes mellitus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,</w:t>
            </w:r>
            <w:r w:rsidRPr="009158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a</w:t>
            </w:r>
            <w:r w:rsidRPr="009158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cess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ando</w:t>
            </w:r>
            <w:r w:rsidRPr="009158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os conteúdos</w:t>
            </w:r>
            <w:r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da Associação Brasileira de Cardiologia atualizado em 2020. Lá, estão detalhados os protocolos e guias para diagnóstico, manejo e tratamento. Disponível em:</w:t>
            </w:r>
            <w:r w:rsidRPr="009158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</w:t>
            </w:r>
          </w:p>
          <w:p w14:paraId="07946BC9" w14:textId="63F7BC0F" w:rsidR="00450EFD" w:rsidRDefault="003922D0" w:rsidP="00450EFD">
            <w:pPr>
              <w:pStyle w:val="PargrafodaLista"/>
              <w:widowControl/>
              <w:numPr>
                <w:ilvl w:val="0"/>
                <w:numId w:val="32"/>
              </w:numPr>
              <w:autoSpaceDE/>
              <w:autoSpaceDN/>
            </w:pPr>
            <w:hyperlink r:id="rId23" w:history="1">
              <w:r w:rsidR="00450EFD" w:rsidRPr="00450EFD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>Página Inicial - ABC Cardiol</w:t>
              </w:r>
            </w:hyperlink>
            <w:r w:rsidR="00450EFD" w:rsidRPr="00450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; </w:t>
            </w:r>
            <w:r w:rsidR="00450EFD" w:rsidRPr="00915861">
              <w:t xml:space="preserve"> </w:t>
            </w:r>
          </w:p>
          <w:p w14:paraId="6A5424ED" w14:textId="391978D5" w:rsidR="00450EFD" w:rsidRDefault="003922D0" w:rsidP="00450EFD">
            <w:pPr>
              <w:pStyle w:val="Pargrafoda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hyperlink r:id="rId24" w:history="1">
              <w:r w:rsidR="00450EFD" w:rsidRPr="00450EFD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>Diretriz-HAS-2020.pdf</w:t>
              </w:r>
            </w:hyperlink>
            <w:r w:rsidR="00450EFD">
              <w:rPr>
                <w:rStyle w:val="Hyperlink"/>
                <w:rFonts w:ascii="Times New Roman" w:eastAsia="Yu Mincho" w:hAnsi="Times New Roman" w:cs="Times New Roman"/>
                <w:position w:val="0"/>
                <w:sz w:val="24"/>
                <w:szCs w:val="24"/>
                <w:lang w:eastAsia="pt-BR"/>
              </w:rPr>
              <w:t>;</w:t>
            </w:r>
            <w:r w:rsidR="00450EFD" w:rsidRPr="00450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</w:t>
            </w:r>
          </w:p>
          <w:p w14:paraId="37230CD4" w14:textId="3D0081C3" w:rsidR="00450EFD" w:rsidRPr="00450EFD" w:rsidRDefault="003922D0" w:rsidP="00450EFD">
            <w:pPr>
              <w:pStyle w:val="PargrafodaLista"/>
              <w:widowControl/>
              <w:numPr>
                <w:ilvl w:val="0"/>
                <w:numId w:val="32"/>
              </w:numPr>
              <w:autoSpaceDE/>
              <w:autoSpaceDN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hyperlink r:id="rId25" w:history="1">
              <w:r w:rsidR="00450EFD" w:rsidRPr="00450EFD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>protocolo-clinico-de-diretrizes-terapeuticas-pcdt-para-diabetes-mellitus-tipo-ii</w:t>
              </w:r>
            </w:hyperlink>
            <w:r w:rsidR="00450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.</w:t>
            </w:r>
          </w:p>
        </w:tc>
      </w:tr>
    </w:tbl>
    <w:p w14:paraId="2D0B159E" w14:textId="77777777" w:rsidR="00450EFD" w:rsidRPr="00EF7C5D" w:rsidRDefault="00450EFD" w:rsidP="00EF7C5D">
      <w:pPr>
        <w:pStyle w:val="2Corpodotexto"/>
      </w:pPr>
    </w:p>
    <w:p w14:paraId="74BAA00D" w14:textId="38D15B0D" w:rsidR="00EF7C5D" w:rsidRPr="00EF7C5D" w:rsidRDefault="00EF7C5D" w:rsidP="002E3C88">
      <w:pPr>
        <w:pStyle w:val="2Corpodotexto"/>
        <w:numPr>
          <w:ilvl w:val="0"/>
          <w:numId w:val="30"/>
        </w:numPr>
      </w:pPr>
      <w:r w:rsidRPr="758DBEC6">
        <w:rPr>
          <w:b/>
          <w:bCs/>
        </w:rPr>
        <w:t>Manejo na APS</w:t>
      </w:r>
      <w:r w:rsidR="00795105" w:rsidRPr="758DBEC6">
        <w:rPr>
          <w:b/>
          <w:bCs/>
        </w:rPr>
        <w:t>:</w:t>
      </w:r>
      <w:r w:rsidR="002B2E08">
        <w:t xml:space="preserve"> </w:t>
      </w:r>
      <w:r w:rsidR="00311876">
        <w:t>o</w:t>
      </w:r>
      <w:r w:rsidR="002B2E08">
        <w:t>rientar m</w:t>
      </w:r>
      <w:r>
        <w:t>udanças no estilo de vida (adaptadas à rotina da estrada)</w:t>
      </w:r>
      <w:r w:rsidR="00163EFD">
        <w:t>;</w:t>
      </w:r>
      <w:r w:rsidR="00795105">
        <w:t xml:space="preserve"> </w:t>
      </w:r>
      <w:r w:rsidR="00311876">
        <w:t>recomendar t</w:t>
      </w:r>
      <w:r>
        <w:t>erapia medicamentosa conforme diretrizes</w:t>
      </w:r>
      <w:r w:rsidR="00163EFD">
        <w:t>;</w:t>
      </w:r>
      <w:r w:rsidR="00795105">
        <w:t xml:space="preserve"> </w:t>
      </w:r>
      <w:r w:rsidR="00311876">
        <w:t>promover e</w:t>
      </w:r>
      <w:r>
        <w:t>ducação em saúde com foco em adesão</w:t>
      </w:r>
      <w:r w:rsidR="1C75A1A0">
        <w:t xml:space="preserve"> </w:t>
      </w:r>
      <w:r w:rsidR="00311876">
        <w:t>à</w:t>
      </w:r>
      <w:r w:rsidR="1C75A1A0">
        <w:t>s linhas de cuidado</w:t>
      </w:r>
      <w:r w:rsidR="00795105">
        <w:t>.</w:t>
      </w:r>
    </w:p>
    <w:p w14:paraId="4033AAD7" w14:textId="4E134B26" w:rsidR="00EF7C5D" w:rsidRDefault="00EF7C5D" w:rsidP="002E3C88">
      <w:pPr>
        <w:pStyle w:val="2Corpodotexto"/>
        <w:numPr>
          <w:ilvl w:val="0"/>
          <w:numId w:val="30"/>
        </w:numPr>
      </w:pPr>
      <w:r w:rsidRPr="00EF7C5D">
        <w:rPr>
          <w:b/>
          <w:bCs/>
        </w:rPr>
        <w:t>Acompanhamento</w:t>
      </w:r>
      <w:r w:rsidR="00795105">
        <w:rPr>
          <w:b/>
          <w:bCs/>
        </w:rPr>
        <w:t>:</w:t>
      </w:r>
      <w:r w:rsidR="002B2E08">
        <w:rPr>
          <w:b/>
          <w:bCs/>
        </w:rPr>
        <w:t xml:space="preserve"> </w:t>
      </w:r>
      <w:r w:rsidR="00311876">
        <w:rPr>
          <w:bCs/>
        </w:rPr>
        <w:t>r</w:t>
      </w:r>
      <w:r w:rsidR="002B2E08" w:rsidRPr="002B2E08">
        <w:rPr>
          <w:bCs/>
        </w:rPr>
        <w:t xml:space="preserve">ealizar </w:t>
      </w:r>
      <w:r w:rsidR="002B2E08">
        <w:t>m</w:t>
      </w:r>
      <w:r w:rsidRPr="00EF7C5D">
        <w:t>onitoramento periódico (mesmo que irregular)</w:t>
      </w:r>
      <w:r w:rsidR="00163EFD">
        <w:t>;</w:t>
      </w:r>
      <w:r w:rsidR="00795105">
        <w:t xml:space="preserve"> </w:t>
      </w:r>
      <w:r w:rsidR="00311876">
        <w:t>efetuar r</w:t>
      </w:r>
      <w:r w:rsidRPr="00EF7C5D">
        <w:t>egistro clínico para continuidade do cuidado</w:t>
      </w:r>
      <w:r w:rsidR="00163EFD">
        <w:t>;</w:t>
      </w:r>
      <w:r w:rsidR="00795105">
        <w:t xml:space="preserve"> </w:t>
      </w:r>
      <w:r w:rsidR="00311876">
        <w:t>orientar</w:t>
      </w:r>
      <w:r w:rsidR="00311876" w:rsidRPr="00EF7C5D">
        <w:t xml:space="preserve"> </w:t>
      </w:r>
      <w:r w:rsidRPr="00EF7C5D">
        <w:t>sobre sinais de alerta</w:t>
      </w:r>
      <w:r w:rsidR="00795105">
        <w:t>.</w:t>
      </w:r>
    </w:p>
    <w:p w14:paraId="3A80AABD" w14:textId="1F5013A9" w:rsidR="00311876" w:rsidRDefault="00795105" w:rsidP="007205C3">
      <w:pPr>
        <w:pStyle w:val="2Corpodotexto"/>
        <w:ind w:firstLine="0"/>
      </w:pPr>
      <w:r>
        <w:t xml:space="preserve">Atenção! </w:t>
      </w:r>
      <w:r w:rsidRPr="758DBEC6">
        <w:rPr>
          <w:lang w:val="pt-PT"/>
        </w:rPr>
        <w:t>Mesmo uma única aferição pode ser decisiva para iniciar o cuidado em pessoas com baixo acesso ao serviço.</w:t>
      </w:r>
      <w:r w:rsidR="00B111FF" w:rsidRPr="758DBEC6">
        <w:rPr>
          <w:lang w:val="pt-PT"/>
        </w:rPr>
        <w:t xml:space="preserve"> </w:t>
      </w:r>
      <w:r w:rsidR="00174D84" w:rsidRPr="758DBEC6">
        <w:rPr>
          <w:lang w:val="pt-PT"/>
        </w:rPr>
        <w:t xml:space="preserve">Uma </w:t>
      </w:r>
      <w:r w:rsidR="001418AD">
        <w:rPr>
          <w:lang w:val="pt-PT"/>
        </w:rPr>
        <w:t>medida isolada da pressão arterial</w:t>
      </w:r>
      <w:r w:rsidR="00CF2C47">
        <w:rPr>
          <w:lang w:val="pt-PT"/>
        </w:rPr>
        <w:t xml:space="preserve"> </w:t>
      </w:r>
      <w:r w:rsidR="00311876" w:rsidRPr="003E0CA9">
        <w:t>≥</w:t>
      </w:r>
      <w:r w:rsidR="00557BC4" w:rsidRPr="758DBEC6">
        <w:rPr>
          <w:lang w:val="pt-PT"/>
        </w:rPr>
        <w:t xml:space="preserve"> </w:t>
      </w:r>
      <w:r w:rsidR="00174D84" w:rsidRPr="758DBEC6">
        <w:rPr>
          <w:lang w:val="pt-PT"/>
        </w:rPr>
        <w:t>180</w:t>
      </w:r>
      <w:r w:rsidR="00106EE7" w:rsidRPr="758DBEC6">
        <w:rPr>
          <w:lang w:val="pt-PT"/>
        </w:rPr>
        <w:t>/</w:t>
      </w:r>
      <w:r w:rsidR="00B80CB8">
        <w:t>110 mmHg</w:t>
      </w:r>
      <w:r w:rsidR="00986E5E">
        <w:t xml:space="preserve"> define o diagnóstico de H</w:t>
      </w:r>
      <w:r w:rsidR="003C4C2D">
        <w:t>A</w:t>
      </w:r>
      <w:r w:rsidR="00986E5E">
        <w:t xml:space="preserve"> </w:t>
      </w:r>
      <w:r w:rsidR="00037913">
        <w:t xml:space="preserve">Estágio 3 e indica a necessidade de </w:t>
      </w:r>
      <w:r w:rsidR="00322BA6">
        <w:t xml:space="preserve">tratamento de </w:t>
      </w:r>
      <w:r w:rsidR="00AB521F">
        <w:t>in</w:t>
      </w:r>
      <w:r w:rsidR="00311876">
        <w:t>í</w:t>
      </w:r>
      <w:r w:rsidR="00AB521F">
        <w:t>cio ime</w:t>
      </w:r>
      <w:r w:rsidR="00311876">
        <w:t>diato</w:t>
      </w:r>
      <w:r w:rsidR="00163EFD">
        <w:t>.</w:t>
      </w:r>
    </w:p>
    <w:p w14:paraId="5E0F0146" w14:textId="4F489097" w:rsidR="00E03231" w:rsidRDefault="00E03231" w:rsidP="007205C3">
      <w:pPr>
        <w:pStyle w:val="2Corpodotexto"/>
        <w:ind w:firstLine="0"/>
      </w:pPr>
    </w:p>
    <w:p w14:paraId="2D692E5B" w14:textId="53A1A749" w:rsidR="00795105" w:rsidRDefault="002E3C88" w:rsidP="007205C3">
      <w:pPr>
        <w:pStyle w:val="2Corpodotex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4</w:t>
      </w:r>
      <w:r w:rsidR="5A697DC2" w:rsidRPr="00322BA6">
        <w:rPr>
          <w:b/>
          <w:bCs/>
          <w:i/>
          <w:iCs/>
        </w:rPr>
        <w:t xml:space="preserve">.2.2 Diabetes </w:t>
      </w:r>
      <w:r w:rsidR="00E03231">
        <w:rPr>
          <w:b/>
          <w:bCs/>
          <w:i/>
          <w:iCs/>
        </w:rPr>
        <w:t>m</w:t>
      </w:r>
      <w:r w:rsidR="00E36969" w:rsidRPr="00BC06B0">
        <w:rPr>
          <w:b/>
          <w:bCs/>
          <w:i/>
          <w:iCs/>
        </w:rPr>
        <w:t>ellitus</w:t>
      </w:r>
    </w:p>
    <w:p w14:paraId="6349410B" w14:textId="72224BCE" w:rsidR="002E3C88" w:rsidRPr="00322BA6" w:rsidRDefault="002E3C88" w:rsidP="007205C3">
      <w:pPr>
        <w:pStyle w:val="2Corpodotexto"/>
        <w:ind w:firstLine="0"/>
        <w:rPr>
          <w:lang w:val="pt-PT"/>
        </w:rPr>
      </w:pPr>
    </w:p>
    <w:p w14:paraId="37243166" w14:textId="75F63BEA" w:rsidR="00795105" w:rsidRDefault="00795105" w:rsidP="00795105">
      <w:pPr>
        <w:pStyle w:val="2Corpodotexto"/>
      </w:pPr>
      <w:r w:rsidRPr="00795105">
        <w:t>O diabetes frequentemente apresenta diagnóstico tardio, especialmente em populações com baixa vinculação.</w:t>
      </w:r>
      <w:r w:rsidR="001B6DC9">
        <w:t xml:space="preserve"> A indicação de rastreio está resumida na </w:t>
      </w:r>
      <w:r w:rsidR="001B6DC9" w:rsidRPr="00DD4D80">
        <w:t xml:space="preserve">Figura </w:t>
      </w:r>
      <w:r w:rsidR="00DD4D80" w:rsidRPr="00DD4D80">
        <w:t>1</w:t>
      </w:r>
      <w:r w:rsidR="001B6DC9" w:rsidRPr="00DD4D80">
        <w:t>.</w:t>
      </w:r>
    </w:p>
    <w:p w14:paraId="4EB13AE4" w14:textId="19733C22" w:rsidR="002E3C88" w:rsidRDefault="002E3C88" w:rsidP="00795105">
      <w:pPr>
        <w:pStyle w:val="2Corpodotexto"/>
      </w:pPr>
    </w:p>
    <w:p w14:paraId="228B4FAD" w14:textId="0265664A" w:rsidR="001B6DC9" w:rsidRPr="00772534" w:rsidRDefault="00B9257F" w:rsidP="00BE279D">
      <w:pPr>
        <w:pStyle w:val="2Corpodotexto"/>
        <w:ind w:firstLine="0"/>
        <w:rPr>
          <w:lang w:val="pt-PT"/>
        </w:rPr>
      </w:pPr>
      <w:r w:rsidRPr="00DD4D80">
        <w:rPr>
          <w:b/>
          <w:bCs/>
          <w:noProof/>
          <w:lang w:eastAsia="pt-BR"/>
        </w:rPr>
        <w:drawing>
          <wp:anchor distT="0" distB="0" distL="114300" distR="114300" simplePos="0" relativeHeight="251656704" behindDoc="0" locked="0" layoutInCell="1" allowOverlap="1" wp14:anchorId="59C3245A" wp14:editId="5940CDC8">
            <wp:simplePos x="0" y="0"/>
            <wp:positionH relativeFrom="margin">
              <wp:align>center</wp:align>
            </wp:positionH>
            <wp:positionV relativeFrom="paragraph">
              <wp:posOffset>520065</wp:posOffset>
            </wp:positionV>
            <wp:extent cx="5425440" cy="3616325"/>
            <wp:effectExtent l="0" t="0" r="3810" b="3175"/>
            <wp:wrapTopAndBottom/>
            <wp:docPr id="9126377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4"/>
      <w:commentRangeEnd w:id="4"/>
      <w:r w:rsidR="006D7674">
        <w:rPr>
          <w:rStyle w:val="Refdecomentrio"/>
          <w:rFonts w:ascii="Calibri" w:eastAsia="Calibri" w:hAnsi="Calibri" w:cs="Calibri"/>
          <w:color w:val="auto"/>
          <w:position w:val="-1"/>
        </w:rPr>
        <w:commentReference w:id="4"/>
      </w:r>
      <w:r w:rsidR="001B6DC9" w:rsidRPr="00DD4D80">
        <w:rPr>
          <w:b/>
          <w:bCs/>
        </w:rPr>
        <w:t xml:space="preserve">Figura </w:t>
      </w:r>
      <w:r w:rsidR="00DD4D80" w:rsidRPr="00DD4D80">
        <w:rPr>
          <w:b/>
          <w:bCs/>
        </w:rPr>
        <w:t>1</w:t>
      </w:r>
      <w:r w:rsidR="00E03231">
        <w:rPr>
          <w:b/>
          <w:bCs/>
        </w:rPr>
        <w:t>.</w:t>
      </w:r>
      <w:r w:rsidR="001B6DC9" w:rsidRPr="00772534">
        <w:t xml:space="preserve"> </w:t>
      </w:r>
      <w:r w:rsidR="00772534" w:rsidRPr="008D4E2F">
        <w:rPr>
          <w:b/>
          <w:bCs/>
        </w:rPr>
        <w:t>I</w:t>
      </w:r>
      <w:r w:rsidR="00772534" w:rsidRPr="008D4E2F">
        <w:rPr>
          <w:b/>
          <w:bCs/>
          <w:lang w:val="pt-PT"/>
        </w:rPr>
        <w:t>ndicações para rastreamento de D</w:t>
      </w:r>
      <w:r w:rsidR="00450EFD">
        <w:rPr>
          <w:b/>
          <w:bCs/>
          <w:lang w:val="pt-PT"/>
        </w:rPr>
        <w:t xml:space="preserve">iabetes </w:t>
      </w:r>
      <w:r w:rsidR="00772534" w:rsidRPr="008D4E2F">
        <w:rPr>
          <w:b/>
          <w:bCs/>
          <w:lang w:val="pt-PT"/>
        </w:rPr>
        <w:t>M</w:t>
      </w:r>
      <w:r w:rsidR="00450EFD">
        <w:rPr>
          <w:b/>
          <w:bCs/>
          <w:lang w:val="pt-PT"/>
        </w:rPr>
        <w:t xml:space="preserve">ellitus tipo </w:t>
      </w:r>
      <w:r w:rsidR="00772534" w:rsidRPr="008D4E2F">
        <w:rPr>
          <w:b/>
          <w:bCs/>
          <w:lang w:val="pt-PT"/>
        </w:rPr>
        <w:t>2 em adultos assintomáticos</w:t>
      </w:r>
    </w:p>
    <w:p w14:paraId="73FF6CE4" w14:textId="63CC14F5" w:rsidR="00D96124" w:rsidRPr="00740096" w:rsidRDefault="00D96124" w:rsidP="00322BA6">
      <w:pPr>
        <w:pStyle w:val="2Corpodotexto"/>
        <w:spacing w:line="240" w:lineRule="auto"/>
        <w:ind w:firstLine="0"/>
        <w:rPr>
          <w:sz w:val="20"/>
          <w:szCs w:val="20"/>
        </w:rPr>
      </w:pPr>
      <w:r w:rsidRPr="00740096">
        <w:rPr>
          <w:b/>
          <w:bCs/>
          <w:sz w:val="20"/>
          <w:szCs w:val="20"/>
        </w:rPr>
        <w:t xml:space="preserve">Acantose </w:t>
      </w:r>
      <w:proofErr w:type="spellStart"/>
      <w:r w:rsidRPr="00740096">
        <w:rPr>
          <w:b/>
          <w:bCs/>
          <w:sz w:val="20"/>
          <w:szCs w:val="20"/>
        </w:rPr>
        <w:t>nigr</w:t>
      </w:r>
      <w:r w:rsidR="00E36969" w:rsidRPr="00740096">
        <w:rPr>
          <w:b/>
          <w:bCs/>
          <w:sz w:val="20"/>
          <w:szCs w:val="20"/>
        </w:rPr>
        <w:t>ic</w:t>
      </w:r>
      <w:r w:rsidRPr="00740096">
        <w:rPr>
          <w:b/>
          <w:bCs/>
          <w:sz w:val="20"/>
          <w:szCs w:val="20"/>
        </w:rPr>
        <w:t>ans</w:t>
      </w:r>
      <w:proofErr w:type="spellEnd"/>
      <w:r w:rsidRPr="00740096">
        <w:rPr>
          <w:b/>
          <w:bCs/>
          <w:sz w:val="20"/>
          <w:szCs w:val="20"/>
        </w:rPr>
        <w:t>:</w:t>
      </w:r>
      <w:r w:rsidRPr="00740096">
        <w:rPr>
          <w:sz w:val="20"/>
          <w:szCs w:val="20"/>
        </w:rPr>
        <w:t xml:space="preserve"> </w:t>
      </w:r>
      <w:r w:rsidRPr="00740096">
        <w:rPr>
          <w:sz w:val="20"/>
          <w:szCs w:val="20"/>
          <w:lang w:val="pt-PT"/>
        </w:rPr>
        <w:t>alteração cutânea caracterizada por áreas hiperpigmentadas e espessadas, frequentemente associada à resistência à insulina e ao risco cardiometabólico.</w:t>
      </w:r>
      <w:r w:rsidRPr="00740096">
        <w:rPr>
          <w:rFonts w:ascii="Trebuchet MS" w:hAnsi="Trebuchet MS" w:cs="Trebuchet MS"/>
          <w:b/>
          <w:bCs/>
          <w:color w:val="auto"/>
          <w:sz w:val="20"/>
          <w:szCs w:val="20"/>
          <w:lang w:val="pt-PT"/>
        </w:rPr>
        <w:t xml:space="preserve"> </w:t>
      </w:r>
      <w:r w:rsidRPr="00740096">
        <w:rPr>
          <w:b/>
          <w:bCs/>
          <w:sz w:val="20"/>
          <w:szCs w:val="20"/>
          <w:lang w:val="pt-PT"/>
        </w:rPr>
        <w:t>FINDRISC (</w:t>
      </w:r>
      <w:r w:rsidRPr="00740096">
        <w:rPr>
          <w:b/>
          <w:bCs/>
          <w:i/>
          <w:iCs/>
          <w:sz w:val="20"/>
          <w:szCs w:val="20"/>
          <w:lang w:val="pt-PT"/>
        </w:rPr>
        <w:t>Finnish Diabetes Risk Score</w:t>
      </w:r>
      <w:r w:rsidRPr="00740096">
        <w:rPr>
          <w:b/>
          <w:bCs/>
          <w:sz w:val="20"/>
          <w:szCs w:val="20"/>
          <w:lang w:val="pt-PT"/>
        </w:rPr>
        <w:t>):</w:t>
      </w:r>
      <w:r w:rsidRPr="00740096">
        <w:rPr>
          <w:sz w:val="20"/>
          <w:szCs w:val="20"/>
          <w:lang w:val="pt-PT"/>
        </w:rPr>
        <w:t xml:space="preserve"> instrumento de rastreamento utilizado para estimar o risco de desenvolvimento de diabetes mellitus tipo 2 nos próximos 10 anos, com base em fatores clínicos e comportamentais.</w:t>
      </w:r>
    </w:p>
    <w:p w14:paraId="2E5670FB" w14:textId="2EC64441" w:rsidR="00772534" w:rsidRDefault="00253EF3" w:rsidP="00322BA6">
      <w:pPr>
        <w:pStyle w:val="2Corpodotexto"/>
        <w:ind w:firstLine="0"/>
        <w:rPr>
          <w:sz w:val="20"/>
          <w:szCs w:val="20"/>
        </w:rPr>
      </w:pPr>
      <w:r w:rsidRPr="00740096">
        <w:rPr>
          <w:sz w:val="20"/>
          <w:szCs w:val="20"/>
        </w:rPr>
        <w:t xml:space="preserve">Fonte: </w:t>
      </w:r>
      <w:r w:rsidR="00E36969" w:rsidRPr="00740096">
        <w:rPr>
          <w:sz w:val="20"/>
          <w:szCs w:val="20"/>
        </w:rPr>
        <w:t>i</w:t>
      </w:r>
      <w:r w:rsidRPr="00740096">
        <w:rPr>
          <w:sz w:val="20"/>
          <w:szCs w:val="20"/>
        </w:rPr>
        <w:t>magem gerada por meio de IA</w:t>
      </w:r>
      <w:r w:rsidR="00E36969" w:rsidRPr="00740096">
        <w:rPr>
          <w:sz w:val="20"/>
          <w:szCs w:val="20"/>
        </w:rPr>
        <w:t xml:space="preserve">, com base em </w:t>
      </w:r>
      <w:r w:rsidR="007F1E88" w:rsidRPr="00740096">
        <w:rPr>
          <w:sz w:val="20"/>
          <w:szCs w:val="20"/>
        </w:rPr>
        <w:t>SBD</w:t>
      </w:r>
      <w:r w:rsidR="00E36969" w:rsidRPr="00740096">
        <w:rPr>
          <w:sz w:val="20"/>
          <w:szCs w:val="20"/>
        </w:rPr>
        <w:t>, 2025</w:t>
      </w:r>
      <w:r w:rsidRPr="00740096">
        <w:rPr>
          <w:sz w:val="20"/>
          <w:szCs w:val="20"/>
        </w:rPr>
        <w:t>.</w:t>
      </w:r>
    </w:p>
    <w:p w14:paraId="073539B3" w14:textId="77777777" w:rsidR="006E5625" w:rsidRPr="00740096" w:rsidRDefault="006E5625" w:rsidP="00322BA6">
      <w:pPr>
        <w:pStyle w:val="2Corpodotexto"/>
        <w:ind w:firstLine="0"/>
        <w:rPr>
          <w:sz w:val="20"/>
          <w:szCs w:val="20"/>
        </w:rPr>
      </w:pPr>
    </w:p>
    <w:p w14:paraId="3E572966" w14:textId="18832CA1" w:rsidR="00795105" w:rsidRDefault="5A697DC2" w:rsidP="002E3C88">
      <w:pPr>
        <w:pStyle w:val="2Corpodotexto"/>
        <w:numPr>
          <w:ilvl w:val="0"/>
          <w:numId w:val="31"/>
        </w:numPr>
      </w:pPr>
      <w:r w:rsidRPr="18E1D4A4">
        <w:rPr>
          <w:b/>
          <w:bCs/>
        </w:rPr>
        <w:t>Manejo na APS</w:t>
      </w:r>
      <w:r w:rsidR="19B31996" w:rsidRPr="18E1D4A4">
        <w:rPr>
          <w:b/>
          <w:bCs/>
        </w:rPr>
        <w:t xml:space="preserve">: </w:t>
      </w:r>
      <w:r w:rsidR="009C1C37">
        <w:rPr>
          <w:color w:val="auto"/>
        </w:rPr>
        <w:t>orientar</w:t>
      </w:r>
      <w:r>
        <w:t xml:space="preserve"> </w:t>
      </w:r>
      <w:r w:rsidR="00E36969">
        <w:t xml:space="preserve">sobre a </w:t>
      </w:r>
      <w:r>
        <w:t>alimenta</w:t>
      </w:r>
      <w:r w:rsidR="00E36969">
        <w:t>ção</w:t>
      </w:r>
      <w:r>
        <w:t xml:space="preserve"> viável na estrada</w:t>
      </w:r>
      <w:r w:rsidR="009C1C37">
        <w:t xml:space="preserve"> e</w:t>
      </w:r>
      <w:r w:rsidR="19B31996">
        <w:t xml:space="preserve"> </w:t>
      </w:r>
      <w:r w:rsidR="002A69F1">
        <w:t xml:space="preserve">o uso de medicações para o </w:t>
      </w:r>
      <w:r w:rsidR="00E36969">
        <w:t>d</w:t>
      </w:r>
      <w:r w:rsidR="002A69F1">
        <w:t xml:space="preserve">iabetes </w:t>
      </w:r>
      <w:r w:rsidR="00C732DC">
        <w:t xml:space="preserve">e de aparelhos portáteis para medir </w:t>
      </w:r>
      <w:r w:rsidR="00B72F03">
        <w:t xml:space="preserve">o </w:t>
      </w:r>
      <w:r w:rsidR="00E36969">
        <w:t xml:space="preserve">açúcar </w:t>
      </w:r>
      <w:r w:rsidR="00B72F03">
        <w:t>no sangue (</w:t>
      </w:r>
      <w:proofErr w:type="spellStart"/>
      <w:r w:rsidR="00B72F03">
        <w:t>glicosímetro</w:t>
      </w:r>
      <w:proofErr w:type="spellEnd"/>
      <w:r w:rsidR="00B72F03">
        <w:t>)</w:t>
      </w:r>
      <w:r w:rsidR="00E36969">
        <w:t>.</w:t>
      </w:r>
    </w:p>
    <w:p w14:paraId="7B53EA8F" w14:textId="77777777" w:rsidR="002E3C88" w:rsidRDefault="002E3C88" w:rsidP="002E3C88">
      <w:pPr>
        <w:pStyle w:val="2Corpodotexto"/>
        <w:ind w:left="720" w:firstLine="0"/>
      </w:pPr>
    </w:p>
    <w:p w14:paraId="1904ED96" w14:textId="7A5CD62B" w:rsidR="00772534" w:rsidRDefault="00772534" w:rsidP="00322BA6">
      <w:pPr>
        <w:pStyle w:val="2Corpodotexto"/>
        <w:ind w:firstLine="720"/>
      </w:pPr>
      <w:r>
        <w:t>Na tabela a seguir, estão resumidos os valores de referência atualizados</w:t>
      </w:r>
      <w:r w:rsidR="00E36969">
        <w:t>.</w:t>
      </w:r>
    </w:p>
    <w:p w14:paraId="569117D8" w14:textId="77777777" w:rsidR="00F40621" w:rsidRDefault="00F40621" w:rsidP="00322BA6">
      <w:pPr>
        <w:pStyle w:val="2Corpodotexto"/>
        <w:ind w:firstLine="720"/>
      </w:pPr>
    </w:p>
    <w:p w14:paraId="3BF2DCBE" w14:textId="6DDD6027" w:rsidR="00772534" w:rsidRDefault="00772534" w:rsidP="00772534">
      <w:pPr>
        <w:pStyle w:val="2Corpodotexto"/>
        <w:ind w:firstLine="0"/>
        <w:jc w:val="left"/>
      </w:pPr>
      <w:r w:rsidRPr="00C320D7">
        <w:rPr>
          <w:b/>
          <w:bCs/>
        </w:rPr>
        <w:t>Tabela</w:t>
      </w:r>
      <w:r w:rsidR="00C320D7" w:rsidRPr="00C320D7">
        <w:rPr>
          <w:b/>
          <w:bCs/>
        </w:rPr>
        <w:t xml:space="preserve"> </w:t>
      </w:r>
      <w:r w:rsidR="006E5625">
        <w:rPr>
          <w:b/>
          <w:bCs/>
        </w:rPr>
        <w:t>1.</w:t>
      </w:r>
      <w:r w:rsidRPr="00772534">
        <w:t xml:space="preserve"> </w:t>
      </w:r>
      <w:r w:rsidRPr="006E5625">
        <w:rPr>
          <w:b/>
          <w:bCs/>
        </w:rPr>
        <w:t xml:space="preserve">Critérios laboratoriais para diagnóstico de </w:t>
      </w:r>
      <w:r w:rsidR="006E5625">
        <w:rPr>
          <w:b/>
          <w:bCs/>
        </w:rPr>
        <w:t>diabetes mellitus</w:t>
      </w:r>
      <w:r w:rsidRPr="006E5625">
        <w:rPr>
          <w:b/>
          <w:bCs/>
        </w:rPr>
        <w:t xml:space="preserve"> e </w:t>
      </w:r>
      <w:proofErr w:type="spellStart"/>
      <w:r w:rsidRPr="006E5625">
        <w:rPr>
          <w:b/>
          <w:bCs/>
        </w:rPr>
        <w:t>pré</w:t>
      </w:r>
      <w:proofErr w:type="spellEnd"/>
      <w:r w:rsidRPr="006E5625">
        <w:rPr>
          <w:b/>
          <w:bCs/>
        </w:rPr>
        <w:t>-diabetes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7"/>
      </w:tblGrid>
      <w:tr w:rsidR="00CA11E7" w:rsidRPr="00CA11E7" w14:paraId="72B12220" w14:textId="77777777" w:rsidTr="00EF6C03">
        <w:tc>
          <w:tcPr>
            <w:tcW w:w="2266" w:type="dxa"/>
            <w:shd w:val="clear" w:color="auto" w:fill="92D050"/>
          </w:tcPr>
          <w:p w14:paraId="75877A2F" w14:textId="03C2E2AF" w:rsidR="00CA11E7" w:rsidRPr="00CA11E7" w:rsidRDefault="00CA11E7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  <w:rPr>
                <w:b/>
                <w:bCs/>
              </w:rPr>
            </w:pPr>
            <w:r w:rsidRPr="00CA11E7">
              <w:rPr>
                <w:b/>
                <w:bCs/>
              </w:rPr>
              <w:t>Critérios</w:t>
            </w:r>
          </w:p>
        </w:tc>
        <w:tc>
          <w:tcPr>
            <w:tcW w:w="2266" w:type="dxa"/>
            <w:shd w:val="clear" w:color="auto" w:fill="92D050"/>
          </w:tcPr>
          <w:p w14:paraId="69676405" w14:textId="45F2195D" w:rsidR="00CA11E7" w:rsidRPr="00CA11E7" w:rsidRDefault="00CA11E7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  <w:rPr>
                <w:b/>
                <w:bCs/>
              </w:rPr>
            </w:pPr>
            <w:r w:rsidRPr="00CA11E7">
              <w:rPr>
                <w:b/>
                <w:bCs/>
              </w:rPr>
              <w:t>Normal</w:t>
            </w:r>
          </w:p>
        </w:tc>
        <w:tc>
          <w:tcPr>
            <w:tcW w:w="2266" w:type="dxa"/>
            <w:shd w:val="clear" w:color="auto" w:fill="92D050"/>
          </w:tcPr>
          <w:p w14:paraId="3E74F2E7" w14:textId="2179C646" w:rsidR="00CA11E7" w:rsidRPr="00CA11E7" w:rsidRDefault="00CA11E7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CA11E7">
              <w:rPr>
                <w:b/>
                <w:bCs/>
              </w:rPr>
              <w:t>Pré</w:t>
            </w:r>
            <w:proofErr w:type="spellEnd"/>
            <w:r w:rsidRPr="00CA11E7">
              <w:rPr>
                <w:b/>
                <w:bCs/>
              </w:rPr>
              <w:t>-Diabetes</w:t>
            </w:r>
          </w:p>
        </w:tc>
        <w:tc>
          <w:tcPr>
            <w:tcW w:w="2267" w:type="dxa"/>
            <w:shd w:val="clear" w:color="auto" w:fill="92D050"/>
          </w:tcPr>
          <w:p w14:paraId="27974EA7" w14:textId="4D650E25" w:rsidR="00CA11E7" w:rsidRPr="00CA11E7" w:rsidRDefault="00CA11E7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  <w:rPr>
                <w:b/>
                <w:bCs/>
              </w:rPr>
            </w:pPr>
            <w:r w:rsidRPr="00CA11E7">
              <w:rPr>
                <w:b/>
                <w:bCs/>
              </w:rPr>
              <w:t>D</w:t>
            </w:r>
            <w:r w:rsidR="006E5625">
              <w:rPr>
                <w:b/>
                <w:bCs/>
              </w:rPr>
              <w:t>iabetes mellitus</w:t>
            </w:r>
          </w:p>
        </w:tc>
      </w:tr>
      <w:tr w:rsidR="00CA11E7" w14:paraId="57C06D35" w14:textId="77777777" w:rsidTr="00EF6C03">
        <w:tc>
          <w:tcPr>
            <w:tcW w:w="2266" w:type="dxa"/>
          </w:tcPr>
          <w:p w14:paraId="10770E14" w14:textId="4889CC25" w:rsidR="00CA11E7" w:rsidRDefault="00CA11E7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Glicemia de jejum</w:t>
            </w:r>
            <w:r w:rsidR="009B0707">
              <w:t>*</w:t>
            </w:r>
            <w:r>
              <w:t xml:space="preserve"> (mg/</w:t>
            </w:r>
            <w:r w:rsidR="00714FFA">
              <w:t>dl)</w:t>
            </w:r>
          </w:p>
        </w:tc>
        <w:tc>
          <w:tcPr>
            <w:tcW w:w="2266" w:type="dxa"/>
          </w:tcPr>
          <w:p w14:paraId="4263D0D5" w14:textId="3AAA0D97" w:rsidR="00CA11E7" w:rsidRDefault="00714FFA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˂ 100</w:t>
            </w:r>
          </w:p>
        </w:tc>
        <w:tc>
          <w:tcPr>
            <w:tcW w:w="2266" w:type="dxa"/>
          </w:tcPr>
          <w:p w14:paraId="0A4F64BB" w14:textId="309D693C" w:rsidR="00CA11E7" w:rsidRDefault="00714FFA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100</w:t>
            </w:r>
            <w:r w:rsidR="009C1C37">
              <w:t>–</w:t>
            </w:r>
            <w:r>
              <w:t>125</w:t>
            </w:r>
          </w:p>
        </w:tc>
        <w:tc>
          <w:tcPr>
            <w:tcW w:w="2267" w:type="dxa"/>
          </w:tcPr>
          <w:p w14:paraId="22D81C3F" w14:textId="58BBA89C" w:rsidR="00CA11E7" w:rsidRDefault="00714FFA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≥</w:t>
            </w:r>
            <w:r w:rsidR="009C1C37">
              <w:t xml:space="preserve"> </w:t>
            </w:r>
            <w:r>
              <w:t>126</w:t>
            </w:r>
          </w:p>
        </w:tc>
      </w:tr>
      <w:tr w:rsidR="00CA11E7" w14:paraId="736B4614" w14:textId="77777777" w:rsidTr="00EF6C03">
        <w:tc>
          <w:tcPr>
            <w:tcW w:w="2266" w:type="dxa"/>
          </w:tcPr>
          <w:p w14:paraId="0C2A7FAC" w14:textId="1955C541" w:rsidR="00CA11E7" w:rsidRDefault="00714FFA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lastRenderedPageBreak/>
              <w:t>Glicemia ao</w:t>
            </w:r>
            <w:r w:rsidR="00C528F4">
              <w:t xml:space="preserve"> </w:t>
            </w:r>
            <w:r>
              <w:t>acaso</w:t>
            </w:r>
            <w:r w:rsidR="00E36969">
              <w:t xml:space="preserve"> </w:t>
            </w:r>
            <w:r w:rsidR="00C528F4">
              <w:t>(mg/dl) + sintomas</w:t>
            </w:r>
          </w:p>
        </w:tc>
        <w:tc>
          <w:tcPr>
            <w:tcW w:w="2266" w:type="dxa"/>
          </w:tcPr>
          <w:p w14:paraId="55708ECC" w14:textId="26A6D9E7" w:rsidR="00CA11E7" w:rsidRDefault="00C528F4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-</w:t>
            </w:r>
          </w:p>
        </w:tc>
        <w:tc>
          <w:tcPr>
            <w:tcW w:w="2266" w:type="dxa"/>
          </w:tcPr>
          <w:p w14:paraId="5A23137B" w14:textId="6A02342E" w:rsidR="00CA11E7" w:rsidRDefault="00C528F4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-</w:t>
            </w:r>
          </w:p>
        </w:tc>
        <w:tc>
          <w:tcPr>
            <w:tcW w:w="2267" w:type="dxa"/>
          </w:tcPr>
          <w:p w14:paraId="0EAF3AB1" w14:textId="32404C1A" w:rsidR="00CA11E7" w:rsidRDefault="00C528F4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≥</w:t>
            </w:r>
            <w:r w:rsidR="009C1C37">
              <w:t xml:space="preserve"> </w:t>
            </w:r>
            <w:r>
              <w:t>200</w:t>
            </w:r>
          </w:p>
        </w:tc>
      </w:tr>
      <w:tr w:rsidR="00CA11E7" w14:paraId="021C6DA5" w14:textId="77777777" w:rsidTr="00EF6C03">
        <w:tc>
          <w:tcPr>
            <w:tcW w:w="2266" w:type="dxa"/>
          </w:tcPr>
          <w:p w14:paraId="756C6CCA" w14:textId="24F4D0BC" w:rsidR="00CA11E7" w:rsidRDefault="00C528F4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Glicemia de 1h no TTGO</w:t>
            </w:r>
            <w:r w:rsidR="00EF6C03">
              <w:t>**</w:t>
            </w:r>
            <w:r w:rsidR="00B308AC">
              <w:t xml:space="preserve"> (mg/dl)</w:t>
            </w:r>
          </w:p>
        </w:tc>
        <w:tc>
          <w:tcPr>
            <w:tcW w:w="2266" w:type="dxa"/>
          </w:tcPr>
          <w:p w14:paraId="5B968794" w14:textId="091C540E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˂ 155</w:t>
            </w:r>
          </w:p>
        </w:tc>
        <w:tc>
          <w:tcPr>
            <w:tcW w:w="2266" w:type="dxa"/>
          </w:tcPr>
          <w:p w14:paraId="38DC1EE5" w14:textId="21DAFB11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155</w:t>
            </w:r>
            <w:r w:rsidR="009C1C37">
              <w:t>–</w:t>
            </w:r>
            <w:r>
              <w:t>208</w:t>
            </w:r>
          </w:p>
        </w:tc>
        <w:tc>
          <w:tcPr>
            <w:tcW w:w="2267" w:type="dxa"/>
          </w:tcPr>
          <w:p w14:paraId="6F9A00C5" w14:textId="67B45CB5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≥</w:t>
            </w:r>
            <w:r w:rsidR="009C1C37">
              <w:t xml:space="preserve"> </w:t>
            </w:r>
            <w:r>
              <w:t>209</w:t>
            </w:r>
          </w:p>
        </w:tc>
      </w:tr>
      <w:tr w:rsidR="00CA11E7" w14:paraId="695DE420" w14:textId="77777777" w:rsidTr="00EF6C03">
        <w:tc>
          <w:tcPr>
            <w:tcW w:w="2266" w:type="dxa"/>
          </w:tcPr>
          <w:p w14:paraId="17A711F5" w14:textId="4C0F16FF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Glicemia de 2h no TTGO (mg/dl)</w:t>
            </w:r>
          </w:p>
        </w:tc>
        <w:tc>
          <w:tcPr>
            <w:tcW w:w="2266" w:type="dxa"/>
          </w:tcPr>
          <w:p w14:paraId="7F68B4A0" w14:textId="571B0ACA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˂ 140</w:t>
            </w:r>
          </w:p>
        </w:tc>
        <w:tc>
          <w:tcPr>
            <w:tcW w:w="2266" w:type="dxa"/>
          </w:tcPr>
          <w:p w14:paraId="6EE6600C" w14:textId="68DE6D9A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140</w:t>
            </w:r>
            <w:r w:rsidR="009C1C37">
              <w:t>–</w:t>
            </w:r>
            <w:r>
              <w:t>199</w:t>
            </w:r>
          </w:p>
        </w:tc>
        <w:tc>
          <w:tcPr>
            <w:tcW w:w="2267" w:type="dxa"/>
          </w:tcPr>
          <w:p w14:paraId="16FFAB5E" w14:textId="0D556EBD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≥</w:t>
            </w:r>
            <w:r w:rsidR="009C1C37">
              <w:t xml:space="preserve"> </w:t>
            </w:r>
            <w:r>
              <w:t>200</w:t>
            </w:r>
          </w:p>
        </w:tc>
      </w:tr>
      <w:tr w:rsidR="00CA11E7" w14:paraId="24EA22BF" w14:textId="77777777" w:rsidTr="00EF6C03">
        <w:tc>
          <w:tcPr>
            <w:tcW w:w="2266" w:type="dxa"/>
          </w:tcPr>
          <w:p w14:paraId="52059B8E" w14:textId="519DA0D2" w:rsidR="00CA11E7" w:rsidRDefault="00B308AC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HbA</w:t>
            </w:r>
            <w:r w:rsidR="00614030">
              <w:t>1</w:t>
            </w:r>
            <w:r w:rsidR="000B731E">
              <w:t>c (%)</w:t>
            </w:r>
          </w:p>
        </w:tc>
        <w:tc>
          <w:tcPr>
            <w:tcW w:w="2266" w:type="dxa"/>
          </w:tcPr>
          <w:p w14:paraId="3C2D810F" w14:textId="50166FEB" w:rsidR="00CA11E7" w:rsidRDefault="000B731E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˂ 5,7</w:t>
            </w:r>
          </w:p>
        </w:tc>
        <w:tc>
          <w:tcPr>
            <w:tcW w:w="2266" w:type="dxa"/>
          </w:tcPr>
          <w:p w14:paraId="38BCFA8F" w14:textId="2DE9EE87" w:rsidR="00CA11E7" w:rsidRDefault="000B731E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5,7–6,4</w:t>
            </w:r>
          </w:p>
        </w:tc>
        <w:tc>
          <w:tcPr>
            <w:tcW w:w="2267" w:type="dxa"/>
          </w:tcPr>
          <w:p w14:paraId="44E51F2F" w14:textId="2185FA1D" w:rsidR="00CA11E7" w:rsidRDefault="000B731E" w:rsidP="00EF6C03">
            <w:pPr>
              <w:pStyle w:val="2Corpodotext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ind w:firstLine="0"/>
              <w:jc w:val="left"/>
            </w:pPr>
            <w:r>
              <w:t>≥</w:t>
            </w:r>
            <w:r w:rsidR="009C1C37">
              <w:t xml:space="preserve"> </w:t>
            </w:r>
            <w:r>
              <w:t>6,5</w:t>
            </w:r>
          </w:p>
        </w:tc>
      </w:tr>
    </w:tbl>
    <w:p w14:paraId="6E436698" w14:textId="38DC7EA7" w:rsidR="006278C7" w:rsidRPr="007F1E88" w:rsidRDefault="000542D7" w:rsidP="00EF6C03">
      <w:pPr>
        <w:pStyle w:val="2Corpodotexto"/>
        <w:spacing w:line="240" w:lineRule="auto"/>
        <w:ind w:firstLine="0"/>
        <w:jc w:val="left"/>
        <w:rPr>
          <w:sz w:val="18"/>
          <w:szCs w:val="18"/>
        </w:rPr>
      </w:pPr>
      <w:r w:rsidRPr="007F1E88">
        <w:rPr>
          <w:b/>
          <w:bCs/>
          <w:sz w:val="18"/>
          <w:szCs w:val="18"/>
        </w:rPr>
        <w:t>TTGO:</w:t>
      </w:r>
      <w:r w:rsidRPr="007F1E88">
        <w:rPr>
          <w:sz w:val="18"/>
          <w:szCs w:val="18"/>
        </w:rPr>
        <w:t xml:space="preserve"> </w:t>
      </w:r>
      <w:r w:rsidR="00E36969" w:rsidRPr="007F1E88">
        <w:rPr>
          <w:sz w:val="18"/>
          <w:szCs w:val="18"/>
        </w:rPr>
        <w:t>t</w:t>
      </w:r>
      <w:r w:rsidRPr="007F1E88">
        <w:rPr>
          <w:sz w:val="18"/>
          <w:szCs w:val="18"/>
        </w:rPr>
        <w:t>este de tolerância à glicose</w:t>
      </w:r>
      <w:r w:rsidR="00A2271A" w:rsidRPr="007F1E88">
        <w:rPr>
          <w:sz w:val="18"/>
          <w:szCs w:val="18"/>
        </w:rPr>
        <w:t xml:space="preserve">-oral; </w:t>
      </w:r>
      <w:r w:rsidR="00A2271A" w:rsidRPr="007F1E88">
        <w:rPr>
          <w:b/>
          <w:bCs/>
          <w:sz w:val="18"/>
          <w:szCs w:val="18"/>
        </w:rPr>
        <w:t>Hb</w:t>
      </w:r>
      <w:r w:rsidR="00614030" w:rsidRPr="007F1E88">
        <w:rPr>
          <w:b/>
          <w:bCs/>
          <w:sz w:val="18"/>
          <w:szCs w:val="18"/>
        </w:rPr>
        <w:t>A1c:</w:t>
      </w:r>
      <w:r w:rsidR="00614030" w:rsidRPr="007F1E88">
        <w:rPr>
          <w:sz w:val="18"/>
          <w:szCs w:val="18"/>
        </w:rPr>
        <w:t xml:space="preserve"> hemoglobina glicada; </w:t>
      </w:r>
      <w:r w:rsidR="009B0707" w:rsidRPr="007F1E88">
        <w:rPr>
          <w:b/>
          <w:bCs/>
          <w:sz w:val="18"/>
          <w:szCs w:val="18"/>
        </w:rPr>
        <w:t>*</w:t>
      </w:r>
      <w:r w:rsidR="00E36969" w:rsidRPr="007F1E88">
        <w:rPr>
          <w:sz w:val="18"/>
          <w:szCs w:val="18"/>
        </w:rPr>
        <w:t>C</w:t>
      </w:r>
      <w:r w:rsidR="009B0707" w:rsidRPr="007F1E88">
        <w:rPr>
          <w:sz w:val="18"/>
          <w:szCs w:val="18"/>
        </w:rPr>
        <w:t>onsidera-se jejum a cessão de ingesta calórica de 8</w:t>
      </w:r>
      <w:r w:rsidR="00E36969" w:rsidRPr="007F1E88">
        <w:rPr>
          <w:sz w:val="18"/>
          <w:szCs w:val="18"/>
        </w:rPr>
        <w:t>–</w:t>
      </w:r>
      <w:r w:rsidR="009B0707" w:rsidRPr="007F1E88">
        <w:rPr>
          <w:sz w:val="18"/>
          <w:szCs w:val="18"/>
        </w:rPr>
        <w:t xml:space="preserve">12 horas. </w:t>
      </w:r>
      <w:r w:rsidR="009B0707" w:rsidRPr="007F1E88">
        <w:rPr>
          <w:b/>
          <w:bCs/>
          <w:sz w:val="18"/>
          <w:szCs w:val="18"/>
        </w:rPr>
        <w:t>**</w:t>
      </w:r>
      <w:r w:rsidR="009B0707" w:rsidRPr="007F1E88">
        <w:rPr>
          <w:sz w:val="18"/>
          <w:szCs w:val="18"/>
        </w:rPr>
        <w:t>Carga oral equival</w:t>
      </w:r>
      <w:r w:rsidR="00EF6C03" w:rsidRPr="007F1E88">
        <w:rPr>
          <w:sz w:val="18"/>
          <w:szCs w:val="18"/>
        </w:rPr>
        <w:t>ente a 75</w:t>
      </w:r>
      <w:r w:rsidR="00E36969" w:rsidRPr="007F1E88">
        <w:rPr>
          <w:sz w:val="18"/>
          <w:szCs w:val="18"/>
        </w:rPr>
        <w:t xml:space="preserve"> </w:t>
      </w:r>
      <w:r w:rsidR="00EF6C03" w:rsidRPr="007F1E88">
        <w:rPr>
          <w:sz w:val="18"/>
          <w:szCs w:val="18"/>
        </w:rPr>
        <w:t>g de glicose anidra diluída em água.</w:t>
      </w:r>
    </w:p>
    <w:p w14:paraId="5723BCCF" w14:textId="726088A3" w:rsidR="00772534" w:rsidRPr="007F1E88" w:rsidRDefault="00772534" w:rsidP="00772534">
      <w:pPr>
        <w:pStyle w:val="2Corpodotexto"/>
        <w:spacing w:line="240" w:lineRule="auto"/>
        <w:ind w:firstLine="0"/>
        <w:jc w:val="left"/>
        <w:rPr>
          <w:sz w:val="20"/>
          <w:szCs w:val="20"/>
        </w:rPr>
      </w:pPr>
      <w:r w:rsidRPr="007F1E88">
        <w:rPr>
          <w:sz w:val="20"/>
          <w:szCs w:val="20"/>
        </w:rPr>
        <w:t xml:space="preserve">Fonte: </w:t>
      </w:r>
      <w:r w:rsidR="007F1E88" w:rsidRPr="007F1E88">
        <w:rPr>
          <w:sz w:val="20"/>
          <w:szCs w:val="20"/>
        </w:rPr>
        <w:t>SBD</w:t>
      </w:r>
      <w:r w:rsidR="005F464F" w:rsidRPr="007F1E88">
        <w:rPr>
          <w:sz w:val="20"/>
          <w:szCs w:val="20"/>
        </w:rPr>
        <w:t>,</w:t>
      </w:r>
      <w:r w:rsidR="00525AD6" w:rsidRPr="007F1E88">
        <w:rPr>
          <w:sz w:val="20"/>
          <w:szCs w:val="20"/>
        </w:rPr>
        <w:t xml:space="preserve"> </w:t>
      </w:r>
      <w:r w:rsidRPr="007F1E88">
        <w:rPr>
          <w:sz w:val="20"/>
          <w:szCs w:val="20"/>
        </w:rPr>
        <w:t>2025</w:t>
      </w:r>
      <w:r w:rsidR="005F464F" w:rsidRPr="007F1E88">
        <w:rPr>
          <w:sz w:val="20"/>
          <w:szCs w:val="20"/>
        </w:rPr>
        <w:t>.</w:t>
      </w:r>
    </w:p>
    <w:p w14:paraId="688435DF" w14:textId="110F2679" w:rsidR="00772534" w:rsidRPr="00795105" w:rsidRDefault="00772534" w:rsidP="00772534">
      <w:pPr>
        <w:pStyle w:val="2Corpodotexto"/>
        <w:ind w:firstLine="0"/>
        <w:jc w:val="left"/>
      </w:pPr>
    </w:p>
    <w:p w14:paraId="0B44B96D" w14:textId="1F03FFA5" w:rsidR="00795105" w:rsidRDefault="5A697DC2" w:rsidP="002E3C88">
      <w:pPr>
        <w:pStyle w:val="2Corpodotexto"/>
        <w:numPr>
          <w:ilvl w:val="0"/>
          <w:numId w:val="31"/>
        </w:numPr>
      </w:pPr>
      <w:r w:rsidRPr="18E1D4A4">
        <w:rPr>
          <w:b/>
          <w:bCs/>
        </w:rPr>
        <w:t>Acompanhamento</w:t>
      </w:r>
      <w:r w:rsidR="19B31996" w:rsidRPr="18E1D4A4">
        <w:rPr>
          <w:b/>
          <w:bCs/>
        </w:rPr>
        <w:t xml:space="preserve">: </w:t>
      </w:r>
      <w:r w:rsidR="009C1C37">
        <w:t>a</w:t>
      </w:r>
      <w:r>
        <w:t>valia</w:t>
      </w:r>
      <w:r w:rsidR="009C1C37">
        <w:t>r</w:t>
      </w:r>
      <w:r>
        <w:t xml:space="preserve"> complicações (pé diabético, visão, função renal)</w:t>
      </w:r>
      <w:r w:rsidR="00163EFD">
        <w:t>;</w:t>
      </w:r>
      <w:r w:rsidR="19B31996">
        <w:t xml:space="preserve"> </w:t>
      </w:r>
      <w:r w:rsidR="009C1C37">
        <w:t>reforçar continuamente a</w:t>
      </w:r>
      <w:r>
        <w:t xml:space="preserve"> adesão ao tratamento</w:t>
      </w:r>
      <w:r w:rsidR="19B31996">
        <w:t>.</w:t>
      </w:r>
    </w:p>
    <w:p w14:paraId="77732B9D" w14:textId="77777777" w:rsidR="002E3C88" w:rsidRPr="00795105" w:rsidRDefault="002E3C88" w:rsidP="002E3C88">
      <w:pPr>
        <w:pStyle w:val="2Corpodotexto"/>
        <w:ind w:left="720" w:firstLine="0"/>
      </w:pPr>
    </w:p>
    <w:p w14:paraId="055920AA" w14:textId="0B687B1C" w:rsidR="00772534" w:rsidRPr="00322BA6" w:rsidRDefault="002E3C88" w:rsidP="18E1D4A4">
      <w:pPr>
        <w:pStyle w:val="2Corpodotex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4.</w:t>
      </w:r>
      <w:r w:rsidR="19B31996" w:rsidRPr="00322BA6">
        <w:rPr>
          <w:b/>
          <w:bCs/>
          <w:i/>
          <w:iCs/>
        </w:rPr>
        <w:t>2.3 Obesidade</w:t>
      </w:r>
    </w:p>
    <w:p w14:paraId="4746D40D" w14:textId="77777777" w:rsidR="00772534" w:rsidRPr="00772534" w:rsidRDefault="00772534" w:rsidP="00772534">
      <w:pPr>
        <w:pStyle w:val="2Corpodotexto"/>
      </w:pPr>
      <w:r w:rsidRPr="00772534">
        <w:t>A obesidade é altamente prevalente e atua como fator central para outras DCNT.</w:t>
      </w:r>
    </w:p>
    <w:p w14:paraId="2F7AA03A" w14:textId="46F89645" w:rsidR="00772534" w:rsidRPr="00772534" w:rsidRDefault="00772534" w:rsidP="002E3C88">
      <w:pPr>
        <w:pStyle w:val="2Corpodotexto"/>
        <w:numPr>
          <w:ilvl w:val="0"/>
          <w:numId w:val="31"/>
        </w:numPr>
      </w:pPr>
      <w:r w:rsidRPr="00772534">
        <w:rPr>
          <w:b/>
          <w:bCs/>
        </w:rPr>
        <w:t>Avaliação</w:t>
      </w:r>
      <w:r>
        <w:rPr>
          <w:b/>
          <w:bCs/>
        </w:rPr>
        <w:t xml:space="preserve">: </w:t>
      </w:r>
      <w:r w:rsidRPr="00772534">
        <w:t>Índice de Massa Corporal (IMC)</w:t>
      </w:r>
      <w:r>
        <w:t xml:space="preserve">; </w:t>
      </w:r>
      <w:r w:rsidR="009C1C37">
        <w:t>c</w:t>
      </w:r>
      <w:r w:rsidRPr="00772534">
        <w:t>ircunferência abdominal</w:t>
      </w:r>
      <w:r w:rsidR="009C1C37">
        <w:t>.</w:t>
      </w:r>
    </w:p>
    <w:p w14:paraId="692B2D94" w14:textId="662F8CA7" w:rsidR="00772534" w:rsidRPr="00772534" w:rsidRDefault="19B31996" w:rsidP="002E3C88">
      <w:pPr>
        <w:pStyle w:val="2Corpodotexto"/>
        <w:numPr>
          <w:ilvl w:val="0"/>
          <w:numId w:val="31"/>
        </w:numPr>
      </w:pPr>
      <w:r w:rsidRPr="18E1D4A4">
        <w:rPr>
          <w:b/>
          <w:bCs/>
        </w:rPr>
        <w:t>Manejo</w:t>
      </w:r>
      <w:r w:rsidR="00825462">
        <w:rPr>
          <w:b/>
          <w:bCs/>
        </w:rPr>
        <w:t xml:space="preserve"> na APS</w:t>
      </w:r>
      <w:r w:rsidRPr="18E1D4A4">
        <w:rPr>
          <w:b/>
          <w:bCs/>
        </w:rPr>
        <w:t>:</w:t>
      </w:r>
      <w:r w:rsidR="009C1C37">
        <w:rPr>
          <w:b/>
          <w:bCs/>
        </w:rPr>
        <w:t xml:space="preserve"> </w:t>
      </w:r>
      <w:r w:rsidR="00D278FF">
        <w:t xml:space="preserve">recomendar </w:t>
      </w:r>
      <w:r w:rsidR="009C1C37">
        <w:t>m</w:t>
      </w:r>
      <w:r>
        <w:t>udanças graduais no padrão alimentar</w:t>
      </w:r>
      <w:r w:rsidR="00163EFD">
        <w:t>;</w:t>
      </w:r>
      <w:r>
        <w:t xml:space="preserve"> </w:t>
      </w:r>
      <w:r w:rsidR="04AAF660">
        <w:t>incentiv</w:t>
      </w:r>
      <w:r w:rsidR="00D278FF">
        <w:t>ar</w:t>
      </w:r>
      <w:r>
        <w:t xml:space="preserve"> </w:t>
      </w:r>
      <w:r w:rsidR="00D278FF">
        <w:t>a</w:t>
      </w:r>
      <w:r>
        <w:t xml:space="preserve"> atividade física adaptada</w:t>
      </w:r>
      <w:r w:rsidR="00163EFD">
        <w:t>;</w:t>
      </w:r>
      <w:r>
        <w:t xml:space="preserve"> </w:t>
      </w:r>
      <w:r w:rsidR="00D278FF">
        <w:t xml:space="preserve">fazer uma </w:t>
      </w:r>
      <w:r w:rsidR="009C1C37">
        <w:t>a</w:t>
      </w:r>
      <w:r>
        <w:t>bordagem não estigmatizante</w:t>
      </w:r>
      <w:r w:rsidR="00AD1144">
        <w:t xml:space="preserve"> </w:t>
      </w:r>
      <w:r w:rsidR="009C1C37">
        <w:t>(</w:t>
      </w:r>
      <w:r w:rsidR="00AD1144">
        <w:t>por exemplo</w:t>
      </w:r>
      <w:r w:rsidR="009C1C37">
        <w:t>,</w:t>
      </w:r>
      <w:r w:rsidR="00AD1144">
        <w:t xml:space="preserve"> </w:t>
      </w:r>
      <w:r w:rsidR="005D5AF0">
        <w:t>evitar comentários estéticos sobre o peso</w:t>
      </w:r>
      <w:r w:rsidR="009C1C37">
        <w:t>)</w:t>
      </w:r>
      <w:r w:rsidR="00AD1144">
        <w:t>.</w:t>
      </w:r>
    </w:p>
    <w:p w14:paraId="16407F6D" w14:textId="313755C2" w:rsidR="00772534" w:rsidRPr="00772534" w:rsidRDefault="00772534" w:rsidP="002E3C88">
      <w:pPr>
        <w:pStyle w:val="2Corpodotexto"/>
        <w:numPr>
          <w:ilvl w:val="0"/>
          <w:numId w:val="31"/>
        </w:numPr>
      </w:pPr>
      <w:r w:rsidRPr="00772534">
        <w:rPr>
          <w:b/>
          <w:bCs/>
        </w:rPr>
        <w:t>Acompanhamento</w:t>
      </w:r>
      <w:r>
        <w:rPr>
          <w:b/>
          <w:bCs/>
        </w:rPr>
        <w:t xml:space="preserve">: </w:t>
      </w:r>
      <w:r w:rsidR="009C1C37">
        <w:t>m</w:t>
      </w:r>
      <w:r w:rsidRPr="00772534">
        <w:t>onitora</w:t>
      </w:r>
      <w:r w:rsidR="00D278FF">
        <w:t>r</w:t>
      </w:r>
      <w:r w:rsidRPr="00772534">
        <w:t xml:space="preserve"> peso e comorbidades</w:t>
      </w:r>
      <w:r w:rsidR="00163EFD">
        <w:t>;</w:t>
      </w:r>
      <w:r>
        <w:t xml:space="preserve"> </w:t>
      </w:r>
      <w:r w:rsidR="009C1C37">
        <w:t>r</w:t>
      </w:r>
      <w:r w:rsidRPr="00772534">
        <w:t>eforç</w:t>
      </w:r>
      <w:r w:rsidR="00D278FF">
        <w:t>ar</w:t>
      </w:r>
      <w:r w:rsidRPr="00772534">
        <w:t xml:space="preserve"> de metas realistas</w:t>
      </w:r>
      <w:r>
        <w:t>.</w:t>
      </w:r>
    </w:p>
    <w:p w14:paraId="7ED1C5A1" w14:textId="77777777" w:rsidR="00BE279D" w:rsidRDefault="00BE279D" w:rsidP="00772534">
      <w:pPr>
        <w:pStyle w:val="2Corpodotexto"/>
        <w:ind w:firstLine="0"/>
        <w:rPr>
          <w:color w:val="FF0000"/>
        </w:rPr>
      </w:pPr>
    </w:p>
    <w:p w14:paraId="43653849" w14:textId="326243DA" w:rsidR="00772534" w:rsidRPr="00BE279D" w:rsidRDefault="19B31996" w:rsidP="00772534">
      <w:pPr>
        <w:pStyle w:val="2Corpodotexto"/>
        <w:ind w:firstLine="0"/>
        <w:rPr>
          <w:color w:val="FF0000"/>
        </w:rPr>
      </w:pPr>
      <w:commentRangeStart w:id="5"/>
      <w:r w:rsidRPr="00BE279D">
        <w:rPr>
          <w:color w:val="FF0000"/>
        </w:rPr>
        <w:t>Lembre-se: Pequenas mudanças sustentáveis são mais eficazes do que recomendações rígidas!</w:t>
      </w:r>
      <w:commentRangeEnd w:id="5"/>
      <w:r w:rsidR="00120A0B" w:rsidRPr="00BE279D">
        <w:rPr>
          <w:rStyle w:val="Refdecomentrio"/>
          <w:color w:val="FF0000"/>
          <w:sz w:val="24"/>
          <w:szCs w:val="24"/>
        </w:rPr>
        <w:commentReference w:id="5"/>
      </w:r>
    </w:p>
    <w:p w14:paraId="6CAB7E04" w14:textId="77777777" w:rsidR="008D4E2F" w:rsidRPr="00772534" w:rsidRDefault="008D4E2F" w:rsidP="00772534">
      <w:pPr>
        <w:pStyle w:val="2Corpodotexto"/>
        <w:ind w:firstLine="0"/>
      </w:pPr>
    </w:p>
    <w:p w14:paraId="7240B9A9" w14:textId="23B7E702" w:rsidR="00583CE4" w:rsidRPr="00322BA6" w:rsidRDefault="002E3C88" w:rsidP="18E1D4A4">
      <w:pPr>
        <w:pStyle w:val="2Corpodotexto"/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4</w:t>
      </w:r>
      <w:r w:rsidR="6EE6D2D2" w:rsidRPr="00322BA6">
        <w:rPr>
          <w:b/>
          <w:bCs/>
          <w:i/>
          <w:iCs/>
        </w:rPr>
        <w:t>.2.</w:t>
      </w:r>
      <w:r w:rsidR="37F9F0D7" w:rsidRPr="00322BA6">
        <w:rPr>
          <w:b/>
          <w:bCs/>
          <w:i/>
          <w:iCs/>
        </w:rPr>
        <w:t>4</w:t>
      </w:r>
      <w:r w:rsidR="6EE6D2D2" w:rsidRPr="00322BA6">
        <w:rPr>
          <w:b/>
          <w:bCs/>
          <w:i/>
          <w:iCs/>
        </w:rPr>
        <w:t xml:space="preserve"> Estratégias de cuidado </w:t>
      </w:r>
      <w:r w:rsidR="002637F3" w:rsidRPr="00425193">
        <w:rPr>
          <w:b/>
          <w:bCs/>
          <w:i/>
          <w:iCs/>
        </w:rPr>
        <w:t>centradas na caminhoneira</w:t>
      </w:r>
      <w:r w:rsidR="00A13161">
        <w:rPr>
          <w:b/>
          <w:bCs/>
          <w:i/>
          <w:iCs/>
        </w:rPr>
        <w:t xml:space="preserve"> e no caminhoneiro</w:t>
      </w:r>
      <w:r w:rsidR="002637F3" w:rsidRPr="00BC06B0">
        <w:rPr>
          <w:b/>
          <w:bCs/>
          <w:i/>
          <w:iCs/>
        </w:rPr>
        <w:t xml:space="preserve"> </w:t>
      </w:r>
      <w:r w:rsidR="6EE6D2D2" w:rsidRPr="00322BA6">
        <w:rPr>
          <w:b/>
          <w:bCs/>
          <w:i/>
          <w:iCs/>
        </w:rPr>
        <w:t>na A</w:t>
      </w:r>
      <w:r w:rsidR="00A13161">
        <w:rPr>
          <w:b/>
          <w:bCs/>
          <w:i/>
          <w:iCs/>
        </w:rPr>
        <w:t xml:space="preserve">tenção </w:t>
      </w:r>
      <w:r w:rsidR="6EE6D2D2" w:rsidRPr="00322BA6">
        <w:rPr>
          <w:b/>
          <w:bCs/>
          <w:i/>
          <w:iCs/>
        </w:rPr>
        <w:t>P</w:t>
      </w:r>
      <w:r w:rsidR="00A13161">
        <w:rPr>
          <w:b/>
          <w:bCs/>
          <w:i/>
          <w:iCs/>
        </w:rPr>
        <w:t xml:space="preserve">rimária à </w:t>
      </w:r>
      <w:r w:rsidR="6EE6D2D2" w:rsidRPr="00322BA6">
        <w:rPr>
          <w:b/>
          <w:bCs/>
          <w:i/>
          <w:iCs/>
        </w:rPr>
        <w:t>S</w:t>
      </w:r>
      <w:r w:rsidR="00A13161">
        <w:rPr>
          <w:b/>
          <w:bCs/>
          <w:i/>
          <w:iCs/>
        </w:rPr>
        <w:t>aúde</w:t>
      </w:r>
      <w:r w:rsidR="6EE6D2D2" w:rsidRPr="00322BA6">
        <w:rPr>
          <w:b/>
          <w:bCs/>
          <w:i/>
          <w:iCs/>
        </w:rPr>
        <w:t xml:space="preserve"> </w:t>
      </w:r>
    </w:p>
    <w:p w14:paraId="381F8AEC" w14:textId="49FE25E5" w:rsidR="00583CE4" w:rsidRDefault="002E3C88" w:rsidP="00583CE4">
      <w:pPr>
        <w:pStyle w:val="2Corpodotexto"/>
      </w:pPr>
      <w:r>
        <w:t>O</w:t>
      </w:r>
      <w:r w:rsidR="2EC43ABB">
        <w:t xml:space="preserve"> cuidado</w:t>
      </w:r>
      <w:r>
        <w:t xml:space="preserve"> na APS</w:t>
      </w:r>
      <w:r w:rsidR="2EC43ABB">
        <w:t xml:space="preserve"> </w:t>
      </w:r>
      <w:r>
        <w:t>deve</w:t>
      </w:r>
      <w:r w:rsidR="2EC43ABB">
        <w:t xml:space="preserve"> considerar a mobilidade, a irregularidade de acesso e o contexto de vida dessas pessoas.</w:t>
      </w:r>
      <w:r w:rsidR="1F32F049">
        <w:t xml:space="preserve"> Então</w:t>
      </w:r>
      <w:r w:rsidR="001B0086">
        <w:t>,</w:t>
      </w:r>
      <w:r w:rsidR="1F32F049">
        <w:t xml:space="preserve"> </w:t>
      </w:r>
      <w:r w:rsidR="001B0086">
        <w:t>é preciso que você esteja</w:t>
      </w:r>
      <w:r w:rsidR="1F32F049" w:rsidRPr="00BC06B0">
        <w:t xml:space="preserve"> atento</w:t>
      </w:r>
      <w:r w:rsidR="4F8CBB1C">
        <w:t xml:space="preserve"> </w:t>
      </w:r>
      <w:r w:rsidR="001B0086">
        <w:t xml:space="preserve">a essas condições </w:t>
      </w:r>
      <w:r w:rsidR="4F8CBB1C">
        <w:t xml:space="preserve">e, na sua prática profissional, </w:t>
      </w:r>
      <w:r w:rsidR="0075795C">
        <w:t>leve em consideração os pontos expostos a seguir.</w:t>
      </w:r>
    </w:p>
    <w:p w14:paraId="3C32B780" w14:textId="77777777" w:rsidR="008D4E2F" w:rsidRPr="00583CE4" w:rsidRDefault="008D4E2F" w:rsidP="00583CE4">
      <w:pPr>
        <w:pStyle w:val="2Corpodotexto"/>
      </w:pPr>
    </w:p>
    <w:p w14:paraId="6CEA5088" w14:textId="29E35299" w:rsidR="008D4E2F" w:rsidRPr="00583CE4" w:rsidRDefault="6EE6D2D2" w:rsidP="008D4E2F">
      <w:pPr>
        <w:pStyle w:val="2Corpodotexto"/>
        <w:ind w:firstLine="0"/>
      </w:pPr>
      <w:r w:rsidRPr="002E3C88">
        <w:rPr>
          <w:b/>
          <w:bCs/>
        </w:rPr>
        <w:t>Acolhimento e escuta qualificada</w:t>
      </w:r>
      <w:r w:rsidR="002E3C88">
        <w:rPr>
          <w:b/>
          <w:bCs/>
        </w:rPr>
        <w:t xml:space="preserve">: </w:t>
      </w:r>
      <w:r w:rsidR="008D4E2F" w:rsidRPr="00583CE4">
        <w:t>O acolhimento qualificado é o primeiro passo para adesão.</w:t>
      </w:r>
      <w:r w:rsidR="008D4E2F">
        <w:t xml:space="preserve"> Para praticá-lo, você pode:</w:t>
      </w:r>
    </w:p>
    <w:p w14:paraId="0C8E9450" w14:textId="16E2EC70" w:rsidR="00583CE4" w:rsidRPr="00583CE4" w:rsidRDefault="008D4E2F" w:rsidP="00EF5399">
      <w:pPr>
        <w:pStyle w:val="2Corpodotexto"/>
        <w:numPr>
          <w:ilvl w:val="0"/>
          <w:numId w:val="12"/>
        </w:numPr>
      </w:pPr>
      <w:r>
        <w:t>e</w:t>
      </w:r>
      <w:r w:rsidR="00583CE4" w:rsidRPr="00583CE4">
        <w:t>scutar sem julgamento</w:t>
      </w:r>
      <w:r>
        <w:t>;</w:t>
      </w:r>
    </w:p>
    <w:p w14:paraId="54DC71B1" w14:textId="61C32293" w:rsidR="00583CE4" w:rsidRPr="00583CE4" w:rsidRDefault="008D4E2F" w:rsidP="00EF5399">
      <w:pPr>
        <w:pStyle w:val="2Corpodotexto"/>
        <w:numPr>
          <w:ilvl w:val="0"/>
          <w:numId w:val="12"/>
        </w:numPr>
      </w:pPr>
      <w:r>
        <w:t>r</w:t>
      </w:r>
      <w:r w:rsidR="00583CE4" w:rsidRPr="00583CE4">
        <w:t>econhecer limites reais da rotina</w:t>
      </w:r>
      <w:r>
        <w:t>;</w:t>
      </w:r>
    </w:p>
    <w:p w14:paraId="280268B9" w14:textId="6235A822" w:rsidR="00583CE4" w:rsidRDefault="008D4E2F" w:rsidP="00EF5399">
      <w:pPr>
        <w:pStyle w:val="2Corpodotexto"/>
        <w:numPr>
          <w:ilvl w:val="0"/>
          <w:numId w:val="12"/>
        </w:numPr>
      </w:pPr>
      <w:r>
        <w:t>a</w:t>
      </w:r>
      <w:r w:rsidR="00583CE4" w:rsidRPr="00583CE4">
        <w:t>daptar orientações ao contexto</w:t>
      </w:r>
      <w:r w:rsidR="0075795C">
        <w:t>.</w:t>
      </w:r>
    </w:p>
    <w:p w14:paraId="722543FB" w14:textId="77777777" w:rsidR="008D4E2F" w:rsidRPr="00583CE4" w:rsidRDefault="008D4E2F" w:rsidP="008D4E2F">
      <w:pPr>
        <w:pStyle w:val="2Corpodotexto"/>
        <w:ind w:left="720" w:firstLine="0"/>
      </w:pPr>
    </w:p>
    <w:p w14:paraId="394B5C61" w14:textId="1ED63172" w:rsidR="008D4E2F" w:rsidRPr="00583CE4" w:rsidRDefault="6EE6D2D2" w:rsidP="008D4E2F">
      <w:pPr>
        <w:pStyle w:val="2Corpodotexto"/>
        <w:ind w:firstLine="0"/>
      </w:pPr>
      <w:r w:rsidRPr="002E3C88">
        <w:rPr>
          <w:b/>
          <w:bCs/>
        </w:rPr>
        <w:lastRenderedPageBreak/>
        <w:t>Construção de vínculo em contextos de baixa territorialização</w:t>
      </w:r>
      <w:r w:rsidR="002E3C88">
        <w:rPr>
          <w:b/>
          <w:bCs/>
        </w:rPr>
        <w:t xml:space="preserve">: </w:t>
      </w:r>
      <w:r w:rsidR="008D4E2F" w:rsidRPr="00583CE4">
        <w:t xml:space="preserve">O vínculo não depende apenas da frequência, mas </w:t>
      </w:r>
      <w:r w:rsidR="008D4E2F">
        <w:t xml:space="preserve">também </w:t>
      </w:r>
      <w:r w:rsidR="008D4E2F" w:rsidRPr="00583CE4">
        <w:t>da qualidade da interação.</w:t>
      </w:r>
      <w:r w:rsidR="008D4E2F">
        <w:t xml:space="preserve"> Então, é preciso:</w:t>
      </w:r>
    </w:p>
    <w:p w14:paraId="2AD804DF" w14:textId="360753FB" w:rsidR="00583CE4" w:rsidRPr="00583CE4" w:rsidRDefault="008D4E2F" w:rsidP="00EF5399">
      <w:pPr>
        <w:pStyle w:val="2Corpodotexto"/>
        <w:numPr>
          <w:ilvl w:val="0"/>
          <w:numId w:val="13"/>
        </w:numPr>
      </w:pPr>
      <w:r>
        <w:t>v</w:t>
      </w:r>
      <w:r w:rsidR="00583CE4" w:rsidRPr="00583CE4">
        <w:t>alorizar cada contato como oportunidade</w:t>
      </w:r>
      <w:r>
        <w:t>;</w:t>
      </w:r>
    </w:p>
    <w:p w14:paraId="3C3FA153" w14:textId="3967D11F" w:rsidR="00583CE4" w:rsidRPr="00583CE4" w:rsidRDefault="008D4E2F" w:rsidP="00EF5399">
      <w:pPr>
        <w:pStyle w:val="2Corpodotexto"/>
        <w:numPr>
          <w:ilvl w:val="0"/>
          <w:numId w:val="13"/>
        </w:numPr>
      </w:pPr>
      <w:r>
        <w:t>g</w:t>
      </w:r>
      <w:r w:rsidR="00583CE4" w:rsidRPr="00583CE4">
        <w:t xml:space="preserve">arantir continuidade do cuidado por </w:t>
      </w:r>
      <w:r w:rsidR="0075795C">
        <w:t xml:space="preserve">meio de </w:t>
      </w:r>
      <w:r w:rsidR="00583CE4" w:rsidRPr="00583CE4">
        <w:t>registro adequado</w:t>
      </w:r>
      <w:r>
        <w:t>;</w:t>
      </w:r>
    </w:p>
    <w:p w14:paraId="701CBD79" w14:textId="6C765F99" w:rsidR="00583CE4" w:rsidRPr="00583CE4" w:rsidRDefault="008D4E2F" w:rsidP="00EF5399">
      <w:pPr>
        <w:pStyle w:val="2Corpodotexto"/>
        <w:numPr>
          <w:ilvl w:val="0"/>
          <w:numId w:val="13"/>
        </w:numPr>
      </w:pPr>
      <w:r>
        <w:t>f</w:t>
      </w:r>
      <w:r w:rsidR="00583CE4" w:rsidRPr="00583CE4">
        <w:t xml:space="preserve">ortalecer </w:t>
      </w:r>
      <w:r w:rsidR="0075795C">
        <w:t xml:space="preserve">a </w:t>
      </w:r>
      <w:r w:rsidR="00583CE4" w:rsidRPr="00583CE4">
        <w:t>relação de confiança</w:t>
      </w:r>
      <w:r w:rsidR="0075795C">
        <w:t>.</w:t>
      </w:r>
    </w:p>
    <w:p w14:paraId="199DC05F" w14:textId="300D5382" w:rsidR="00583CE4" w:rsidRPr="00583CE4" w:rsidRDefault="00583CE4" w:rsidP="00583CE4">
      <w:pPr>
        <w:pStyle w:val="2Corpodotexto"/>
      </w:pPr>
    </w:p>
    <w:p w14:paraId="2659D54F" w14:textId="12A32B27" w:rsidR="008D4E2F" w:rsidRPr="00322BA6" w:rsidRDefault="6EE6D2D2" w:rsidP="18E1D4A4">
      <w:pPr>
        <w:pStyle w:val="2Corpodotexto"/>
        <w:ind w:firstLine="0"/>
        <w:rPr>
          <w:b/>
          <w:bCs/>
          <w:i/>
          <w:iCs/>
        </w:rPr>
      </w:pPr>
      <w:r w:rsidRPr="002E3C88">
        <w:rPr>
          <w:b/>
          <w:bCs/>
        </w:rPr>
        <w:t xml:space="preserve">Cuidado longitudinal em populações </w:t>
      </w:r>
      <w:r w:rsidR="007428F5" w:rsidRPr="002E3C88">
        <w:rPr>
          <w:b/>
          <w:bCs/>
        </w:rPr>
        <w:t>itinerantes</w:t>
      </w:r>
      <w:r w:rsidR="002E3C88">
        <w:rPr>
          <w:b/>
          <w:bCs/>
        </w:rPr>
        <w:t xml:space="preserve">: </w:t>
      </w:r>
      <w:r w:rsidR="008D4E2F">
        <w:t>O cuidado precisa “acompanhar” o usuário, mesmo fora do seu território de referência. Garanta que isso aconteça ao:</w:t>
      </w:r>
    </w:p>
    <w:p w14:paraId="20680B43" w14:textId="71120571" w:rsidR="00583CE4" w:rsidRPr="00583CE4" w:rsidRDefault="008D4E2F" w:rsidP="00EF5399">
      <w:pPr>
        <w:pStyle w:val="2Corpodotexto"/>
        <w:numPr>
          <w:ilvl w:val="0"/>
          <w:numId w:val="14"/>
        </w:numPr>
      </w:pPr>
      <w:r>
        <w:t>p</w:t>
      </w:r>
      <w:r w:rsidR="00583CE4" w:rsidRPr="00583CE4">
        <w:t xml:space="preserve">lanejar </w:t>
      </w:r>
      <w:r w:rsidR="009132F6">
        <w:t xml:space="preserve">o </w:t>
      </w:r>
      <w:r w:rsidR="00583CE4" w:rsidRPr="00583CE4">
        <w:t>cuidado considerando deslocamentos</w:t>
      </w:r>
      <w:r>
        <w:t>;</w:t>
      </w:r>
    </w:p>
    <w:p w14:paraId="5284D551" w14:textId="339B2E24" w:rsidR="00583CE4" w:rsidRPr="00583CE4" w:rsidRDefault="008D4E2F" w:rsidP="00EF5399">
      <w:pPr>
        <w:pStyle w:val="2Corpodotexto"/>
        <w:numPr>
          <w:ilvl w:val="0"/>
          <w:numId w:val="14"/>
        </w:numPr>
      </w:pPr>
      <w:r>
        <w:t>a</w:t>
      </w:r>
      <w:r w:rsidR="00583CE4" w:rsidRPr="00583CE4">
        <w:t>rticular com diferentes serviços da rede</w:t>
      </w:r>
      <w:r>
        <w:t>;</w:t>
      </w:r>
    </w:p>
    <w:p w14:paraId="4CF8654F" w14:textId="5FC1B7AC" w:rsidR="00583CE4" w:rsidRPr="00583CE4" w:rsidRDefault="008D4E2F" w:rsidP="00EF5399">
      <w:pPr>
        <w:pStyle w:val="2Corpodotexto"/>
        <w:numPr>
          <w:ilvl w:val="0"/>
          <w:numId w:val="14"/>
        </w:numPr>
      </w:pPr>
      <w:r>
        <w:t>i</w:t>
      </w:r>
      <w:r w:rsidR="00583CE4" w:rsidRPr="00583CE4">
        <w:t xml:space="preserve">ncentivar </w:t>
      </w:r>
      <w:r w:rsidR="009132F6">
        <w:t xml:space="preserve">o </w:t>
      </w:r>
      <w:r w:rsidR="00583CE4" w:rsidRPr="00583CE4">
        <w:t>autocuidado orientado</w:t>
      </w:r>
      <w:r w:rsidR="0075795C">
        <w:t>.</w:t>
      </w:r>
    </w:p>
    <w:p w14:paraId="70535C37" w14:textId="2A0C164F" w:rsidR="00583CE4" w:rsidRPr="00583CE4" w:rsidRDefault="00583CE4" w:rsidP="00583CE4">
      <w:pPr>
        <w:pStyle w:val="2Corpodotexto"/>
      </w:pPr>
    </w:p>
    <w:p w14:paraId="06F0B143" w14:textId="5E6EE5BB" w:rsidR="008D4E2F" w:rsidRPr="00322BA6" w:rsidRDefault="6EE6D2D2" w:rsidP="18E1D4A4">
      <w:pPr>
        <w:pStyle w:val="2Corpodotexto"/>
        <w:ind w:firstLine="0"/>
        <w:rPr>
          <w:b/>
          <w:bCs/>
          <w:i/>
          <w:iCs/>
        </w:rPr>
      </w:pPr>
      <w:r w:rsidRPr="002E3C88">
        <w:rPr>
          <w:b/>
          <w:bCs/>
        </w:rPr>
        <w:t>Abordagem oportunística (consultas, ações em rodovias e P</w:t>
      </w:r>
      <w:r w:rsidR="006E5625" w:rsidRPr="002E3C88">
        <w:rPr>
          <w:b/>
          <w:bCs/>
        </w:rPr>
        <w:t xml:space="preserve">ontos de </w:t>
      </w:r>
      <w:r w:rsidRPr="002E3C88">
        <w:rPr>
          <w:b/>
          <w:bCs/>
        </w:rPr>
        <w:t>P</w:t>
      </w:r>
      <w:r w:rsidR="006E5625" w:rsidRPr="002E3C88">
        <w:rPr>
          <w:b/>
          <w:bCs/>
        </w:rPr>
        <w:t xml:space="preserve">arada e </w:t>
      </w:r>
      <w:r w:rsidRPr="002E3C88">
        <w:rPr>
          <w:b/>
          <w:bCs/>
        </w:rPr>
        <w:t>D</w:t>
      </w:r>
      <w:r w:rsidR="006E5625" w:rsidRPr="002E3C88">
        <w:rPr>
          <w:b/>
          <w:bCs/>
        </w:rPr>
        <w:t>escanso</w:t>
      </w:r>
      <w:r w:rsidR="002E3C88">
        <w:rPr>
          <w:b/>
          <w:bCs/>
        </w:rPr>
        <w:t xml:space="preserve"> – PPD</w:t>
      </w:r>
      <w:r w:rsidRPr="002E3C88">
        <w:rPr>
          <w:b/>
          <w:bCs/>
        </w:rPr>
        <w:t>)</w:t>
      </w:r>
      <w:r w:rsidR="002E3C88">
        <w:rPr>
          <w:b/>
          <w:bCs/>
        </w:rPr>
        <w:t xml:space="preserve">: </w:t>
      </w:r>
      <w:r w:rsidR="008D4E2F">
        <w:t xml:space="preserve">Cada encontro é uma janela de oportunidade para a promoção do cuidado em saúde. Para isso, </w:t>
      </w:r>
    </w:p>
    <w:p w14:paraId="212EFBD4" w14:textId="54D06D15" w:rsidR="00583CE4" w:rsidRPr="00583CE4" w:rsidRDefault="00583CE4" w:rsidP="00EF5399">
      <w:pPr>
        <w:pStyle w:val="2Corpodotexto"/>
        <w:numPr>
          <w:ilvl w:val="0"/>
          <w:numId w:val="15"/>
        </w:numPr>
      </w:pPr>
      <w:r>
        <w:t xml:space="preserve">Aproveitar qualquer contato para </w:t>
      </w:r>
      <w:r w:rsidR="0F6C2651">
        <w:t>promover o cuidado integral</w:t>
      </w:r>
      <w:r w:rsidR="0075795C">
        <w:t>.</w:t>
      </w:r>
    </w:p>
    <w:p w14:paraId="227FB5E1" w14:textId="6BB8B126" w:rsidR="00583CE4" w:rsidRPr="00D22BC4" w:rsidRDefault="00583CE4" w:rsidP="00EF5399">
      <w:pPr>
        <w:pStyle w:val="2Corpodotexto"/>
        <w:numPr>
          <w:ilvl w:val="0"/>
          <w:numId w:val="15"/>
        </w:numPr>
      </w:pPr>
      <w:r>
        <w:t>Realizar ações</w:t>
      </w:r>
      <w:r w:rsidR="2C3BEFD4">
        <w:t xml:space="preserve"> educativas</w:t>
      </w:r>
      <w:r>
        <w:t xml:space="preserve"> em </w:t>
      </w:r>
      <w:r w:rsidR="002E3C88">
        <w:t>PPD</w:t>
      </w:r>
      <w:r w:rsidR="662AC36D">
        <w:t xml:space="preserve"> </w:t>
      </w:r>
      <w:r w:rsidR="000A4F7C">
        <w:t>e</w:t>
      </w:r>
      <w:r w:rsidR="00DF2303">
        <w:t xml:space="preserve"> </w:t>
      </w:r>
      <w:r w:rsidR="1C2FC615">
        <w:t xml:space="preserve">nas </w:t>
      </w:r>
      <w:r w:rsidR="00DF2303">
        <w:t>estradas</w:t>
      </w:r>
      <w:r w:rsidR="1F3E33FD">
        <w:t xml:space="preserve"> e/ou rodovias</w:t>
      </w:r>
      <w:r w:rsidR="0075795C">
        <w:t>.</w:t>
      </w:r>
    </w:p>
    <w:p w14:paraId="1871459E" w14:textId="1CBE700F" w:rsidR="00583CE4" w:rsidRPr="00583CE4" w:rsidRDefault="00583CE4" w:rsidP="00EF5399">
      <w:pPr>
        <w:pStyle w:val="2Corpodotexto"/>
        <w:numPr>
          <w:ilvl w:val="0"/>
          <w:numId w:val="15"/>
        </w:numPr>
      </w:pPr>
      <w:r>
        <w:t>Integrar ações de promoção, prevenção e diagnóstico</w:t>
      </w:r>
      <w:r w:rsidR="63AF817C">
        <w:t xml:space="preserve"> precoce</w:t>
      </w:r>
      <w:r w:rsidR="0075795C">
        <w:t>.</w:t>
      </w:r>
    </w:p>
    <w:p w14:paraId="4C887FCF" w14:textId="3B66EB21" w:rsidR="00583CE4" w:rsidRPr="00583CE4" w:rsidRDefault="00583CE4" w:rsidP="008D4E2F">
      <w:pPr>
        <w:pStyle w:val="2Corpodotexto"/>
        <w:ind w:firstLine="0"/>
      </w:pPr>
    </w:p>
    <w:p w14:paraId="3158EF30" w14:textId="0E08A884" w:rsidR="00583CE4" w:rsidRPr="00583CE4" w:rsidRDefault="6EE6D2D2" w:rsidP="002E3C88">
      <w:pPr>
        <w:pStyle w:val="2Corpodotexto"/>
        <w:ind w:firstLine="0"/>
      </w:pPr>
      <w:r w:rsidRPr="002E3C88">
        <w:rPr>
          <w:b/>
          <w:bCs/>
        </w:rPr>
        <w:t>Uso de tecnologias (</w:t>
      </w:r>
      <w:proofErr w:type="spellStart"/>
      <w:r w:rsidRPr="002E3C88">
        <w:rPr>
          <w:b/>
          <w:bCs/>
        </w:rPr>
        <w:t>telemonitoramento</w:t>
      </w:r>
      <w:proofErr w:type="spellEnd"/>
      <w:r w:rsidR="002637F3" w:rsidRPr="002E3C88">
        <w:rPr>
          <w:b/>
          <w:bCs/>
        </w:rPr>
        <w:t xml:space="preserve"> e</w:t>
      </w:r>
      <w:r w:rsidRPr="002E3C88">
        <w:rPr>
          <w:b/>
          <w:bCs/>
        </w:rPr>
        <w:t xml:space="preserve"> prontuário eletrônico)</w:t>
      </w:r>
      <w:r w:rsidR="002E3C88">
        <w:rPr>
          <w:b/>
          <w:bCs/>
        </w:rPr>
        <w:t xml:space="preserve">: </w:t>
      </w:r>
      <w:r w:rsidR="00583CE4" w:rsidRPr="00583CE4">
        <w:t>O uso de tecnologias digitais tem se consolidado como estratégia central para qualificar o cuidado na Atenção Primária à Saúde, especialmente para populações com alta mobilidade, como as caminhoneiras</w:t>
      </w:r>
      <w:r w:rsidR="00A13161">
        <w:t xml:space="preserve"> e os caminhoneiros</w:t>
      </w:r>
      <w:r w:rsidR="00583CE4" w:rsidRPr="00583CE4">
        <w:t>.</w:t>
      </w:r>
      <w:r w:rsidR="002E3C88">
        <w:t xml:space="preserve"> </w:t>
      </w:r>
      <w:r w:rsidR="00583CE4" w:rsidRPr="00583CE4">
        <w:t>No Brasil, esse movimento foi fortalecido com a implementação do Programa SUS Digital (202</w:t>
      </w:r>
      <w:r w:rsidR="0071045C">
        <w:t>3</w:t>
      </w:r>
      <w:r w:rsidR="00583CE4" w:rsidRPr="00583CE4">
        <w:t>), que tem como objetivo ampliar o acesso aos serviços de saúde por meio da transformação digital, promovendo integração, continuidade do cuidado e redução de desigualdades</w:t>
      </w:r>
      <w:r w:rsidR="0071045C">
        <w:t xml:space="preserve">. </w:t>
      </w:r>
      <w:r w:rsidR="008D4E2F">
        <w:t xml:space="preserve">Nesse sentido, a tecnologia pode reduzir barreiras de acesso e melhorar a </w:t>
      </w:r>
      <w:proofErr w:type="spellStart"/>
      <w:r w:rsidR="008D4E2F">
        <w:t>longitudinalidade</w:t>
      </w:r>
      <w:proofErr w:type="spellEnd"/>
      <w:r w:rsidR="008D4E2F">
        <w:t xml:space="preserve"> do cuidado. </w:t>
      </w:r>
      <w:r w:rsidR="0071045C" w:rsidRPr="00A874BC">
        <w:t>Algumas ações são possíveis</w:t>
      </w:r>
      <w:r w:rsidR="0071045C">
        <w:t xml:space="preserve"> por meio dessas tecnologias</w:t>
      </w:r>
      <w:r w:rsidR="0075795C">
        <w:t>, tais como</w:t>
      </w:r>
      <w:r w:rsidR="0071045C">
        <w:t xml:space="preserve">: </w:t>
      </w:r>
    </w:p>
    <w:p w14:paraId="64D819EA" w14:textId="4372D3CC" w:rsidR="00583CE4" w:rsidRPr="00583CE4" w:rsidRDefault="0075795C" w:rsidP="00EF5399">
      <w:pPr>
        <w:pStyle w:val="2Corpodotexto"/>
        <w:numPr>
          <w:ilvl w:val="0"/>
          <w:numId w:val="16"/>
        </w:numPr>
      </w:pPr>
      <w:r>
        <w:t>r</w:t>
      </w:r>
      <w:r w:rsidR="00583CE4" w:rsidRPr="00583CE4">
        <w:t>egistro em prontuário eletrônico para continuidade</w:t>
      </w:r>
      <w:r w:rsidR="0071045C">
        <w:t xml:space="preserve"> do cuidado;</w:t>
      </w:r>
    </w:p>
    <w:p w14:paraId="64BB3A0B" w14:textId="2734174C" w:rsidR="0071045C" w:rsidRPr="0071045C" w:rsidRDefault="0075795C" w:rsidP="00EF5399">
      <w:pPr>
        <w:pStyle w:val="2Corpodotexto"/>
        <w:numPr>
          <w:ilvl w:val="0"/>
          <w:numId w:val="16"/>
        </w:numPr>
      </w:pPr>
      <w:r>
        <w:t>a</w:t>
      </w:r>
      <w:r w:rsidR="0071045C">
        <w:t>cesso ao histórico do paciente em diferentes serviços</w:t>
      </w:r>
      <w:r w:rsidR="33DFBCC5">
        <w:t xml:space="preserve"> da APS</w:t>
      </w:r>
      <w:r>
        <w:t>;</w:t>
      </w:r>
    </w:p>
    <w:p w14:paraId="319B5CAF" w14:textId="146E7E74" w:rsidR="0071045C" w:rsidRPr="0071045C" w:rsidRDefault="0075795C" w:rsidP="00EF5399">
      <w:pPr>
        <w:pStyle w:val="2Corpodotexto"/>
        <w:numPr>
          <w:ilvl w:val="0"/>
          <w:numId w:val="16"/>
        </w:numPr>
      </w:pPr>
      <w:r>
        <w:t>a</w:t>
      </w:r>
      <w:r w:rsidR="0071045C" w:rsidRPr="0071045C">
        <w:t>companhamento remoto de condições como HAS e DM</w:t>
      </w:r>
      <w:r>
        <w:t>;</w:t>
      </w:r>
    </w:p>
    <w:p w14:paraId="31DD6081" w14:textId="6DF5D253" w:rsidR="0071045C" w:rsidRPr="0071045C" w:rsidRDefault="0075795C" w:rsidP="00EF5399">
      <w:pPr>
        <w:pStyle w:val="2Corpodotexto"/>
        <w:numPr>
          <w:ilvl w:val="0"/>
          <w:numId w:val="16"/>
        </w:numPr>
      </w:pPr>
      <w:r>
        <w:t>r</w:t>
      </w:r>
      <w:r w:rsidR="0071045C" w:rsidRPr="0071045C">
        <w:t>eforço de orientações e adesão ao tratamento</w:t>
      </w:r>
      <w:r>
        <w:t>.</w:t>
      </w:r>
    </w:p>
    <w:p w14:paraId="4468E454" w14:textId="33734C77" w:rsidR="00583CE4" w:rsidRPr="00583CE4" w:rsidRDefault="00583CE4" w:rsidP="0071045C">
      <w:pPr>
        <w:pStyle w:val="2Corpodotexto"/>
        <w:ind w:firstLine="0"/>
      </w:pPr>
    </w:p>
    <w:p w14:paraId="386328AC" w14:textId="0C63FD94" w:rsidR="00EA3526" w:rsidRPr="002E3C88" w:rsidRDefault="002E3C88" w:rsidP="00EA3526">
      <w:pPr>
        <w:pStyle w:val="2Corpodotexto"/>
        <w:ind w:firstLine="0"/>
        <w:rPr>
          <w:b/>
          <w:bCs/>
        </w:rPr>
      </w:pPr>
      <w:r w:rsidRPr="002E3C88">
        <w:rPr>
          <w:b/>
          <w:bCs/>
        </w:rPr>
        <w:lastRenderedPageBreak/>
        <w:t>4</w:t>
      </w:r>
      <w:r w:rsidR="00EA3526" w:rsidRPr="002E3C88">
        <w:rPr>
          <w:b/>
          <w:bCs/>
        </w:rPr>
        <w:t>.3 Promoção da saúde, prevenção de agravos e estratégias de cuidado</w:t>
      </w:r>
    </w:p>
    <w:p w14:paraId="4F1C1F2E" w14:textId="71D0B836" w:rsidR="00EA3526" w:rsidRDefault="00EA3526" w:rsidP="00EA3526">
      <w:pPr>
        <w:pStyle w:val="2Corpodotexto"/>
      </w:pPr>
      <w:r w:rsidRPr="00EA3526">
        <w:t xml:space="preserve">A promoção da saúde no contexto das estradas exige uma abordagem realista, acessível e centrada na </w:t>
      </w:r>
      <w:r w:rsidR="00A13161">
        <w:t>população</w:t>
      </w:r>
      <w:r w:rsidRPr="00EA3526">
        <w:t xml:space="preserve"> caminhoneira. Mais do que orientar mudanças ideais, é necessário construir estratégias possíveis, considerando as limitações da rotina, da mobilidade e do acesso aos serviços.</w:t>
      </w:r>
    </w:p>
    <w:p w14:paraId="7564D9F0" w14:textId="41A611F4" w:rsidR="00EA3526" w:rsidRPr="00EA3526" w:rsidRDefault="002E3C88" w:rsidP="002E3C88">
      <w:pPr>
        <w:pStyle w:val="2Corpodotexto"/>
      </w:pPr>
      <w:r>
        <w:t>No contexto das estradas, a</w:t>
      </w:r>
      <w:r w:rsidR="00EA3526" w:rsidRPr="00EA3526">
        <w:t xml:space="preserve"> educação em saúde deve ser:</w:t>
      </w:r>
    </w:p>
    <w:p w14:paraId="3909D096" w14:textId="35C857A3" w:rsidR="00EA3526" w:rsidRPr="00EA3526" w:rsidRDefault="00163EFD" w:rsidP="00EF5399">
      <w:pPr>
        <w:pStyle w:val="2Corpodotexto"/>
        <w:numPr>
          <w:ilvl w:val="0"/>
          <w:numId w:val="19"/>
        </w:numPr>
      </w:pPr>
      <w:r>
        <w:t>c</w:t>
      </w:r>
      <w:r w:rsidR="00EA3526" w:rsidRPr="00EA3526">
        <w:t>lara, objetiva e adaptada à realidade</w:t>
      </w:r>
      <w:r w:rsidR="00EA3526">
        <w:t>;</w:t>
      </w:r>
    </w:p>
    <w:p w14:paraId="4893E2D5" w14:textId="61D6DC48" w:rsidR="00EA3526" w:rsidRPr="00EA3526" w:rsidRDefault="00163EFD" w:rsidP="00EF5399">
      <w:pPr>
        <w:pStyle w:val="2Corpodotexto"/>
        <w:numPr>
          <w:ilvl w:val="0"/>
          <w:numId w:val="19"/>
        </w:numPr>
      </w:pPr>
      <w:r>
        <w:t>b</w:t>
      </w:r>
      <w:r w:rsidR="00EA3526" w:rsidRPr="00EA3526">
        <w:t>aseada em situações concretas do cotidiano</w:t>
      </w:r>
      <w:r w:rsidR="00EA3526">
        <w:t>;</w:t>
      </w:r>
    </w:p>
    <w:p w14:paraId="6C71E523" w14:textId="2A4041C1" w:rsidR="00EA3526" w:rsidRPr="00EA3526" w:rsidRDefault="00163EFD" w:rsidP="00EF5399">
      <w:pPr>
        <w:pStyle w:val="2Corpodotexto"/>
        <w:numPr>
          <w:ilvl w:val="0"/>
          <w:numId w:val="19"/>
        </w:numPr>
      </w:pPr>
      <w:r>
        <w:t>r</w:t>
      </w:r>
      <w:r w:rsidR="00EA3526">
        <w:t>ealizada de forma oportunística (consultas</w:t>
      </w:r>
      <w:r>
        <w:t xml:space="preserve"> e</w:t>
      </w:r>
      <w:r w:rsidR="00EA3526">
        <w:t xml:space="preserve"> ações em rodovias</w:t>
      </w:r>
      <w:r>
        <w:t xml:space="preserve"> e</w:t>
      </w:r>
      <w:r w:rsidR="00EA3526">
        <w:t xml:space="preserve"> </w:t>
      </w:r>
      <w:r w:rsidR="002E3C88">
        <w:t>PPD</w:t>
      </w:r>
      <w:r w:rsidR="00EA3526">
        <w:t>)</w:t>
      </w:r>
      <w:r>
        <w:t>.</w:t>
      </w:r>
    </w:p>
    <w:p w14:paraId="53E70A0D" w14:textId="77777777" w:rsidR="008E19D3" w:rsidRDefault="008E19D3" w:rsidP="008E19D3">
      <w:pPr>
        <w:pStyle w:val="2Corpodotexto"/>
        <w:ind w:firstLine="0"/>
      </w:pPr>
    </w:p>
    <w:p w14:paraId="2D9FB1A9" w14:textId="0681D506" w:rsidR="00EA3526" w:rsidRDefault="00EA3526" w:rsidP="008E19D3">
      <w:pPr>
        <w:pStyle w:val="2Corpodotexto"/>
        <w:ind w:firstLine="360"/>
      </w:pPr>
      <w:r w:rsidRPr="00EA3526">
        <w:t>É importante priorizar:</w:t>
      </w:r>
      <w:r>
        <w:t xml:space="preserve"> </w:t>
      </w:r>
      <w:r w:rsidR="00163EFD">
        <w:t>l</w:t>
      </w:r>
      <w:r w:rsidRPr="00EA3526">
        <w:t>inguagem acessível</w:t>
      </w:r>
      <w:r w:rsidR="00163EFD">
        <w:t>,</w:t>
      </w:r>
      <w:r>
        <w:t xml:space="preserve"> </w:t>
      </w:r>
      <w:r w:rsidR="00163EFD">
        <w:t>o</w:t>
      </w:r>
      <w:r w:rsidRPr="00EA3526">
        <w:t>rientações práticas e aplicáveis</w:t>
      </w:r>
      <w:r w:rsidR="00163EFD">
        <w:t xml:space="preserve"> e</w:t>
      </w:r>
      <w:r>
        <w:t xml:space="preserve"> </w:t>
      </w:r>
      <w:r w:rsidR="00163EFD">
        <w:t>e</w:t>
      </w:r>
      <w:r w:rsidRPr="00EA3526">
        <w:t>stímulo à autonomia e ao autocuidado</w:t>
      </w:r>
      <w:r>
        <w:t>.</w:t>
      </w:r>
      <w:r w:rsidR="008E19D3">
        <w:t xml:space="preserve"> </w:t>
      </w:r>
      <w:r w:rsidRPr="00EA3526">
        <w:t>Educar, nesse contexto, é traduzir conhecimento em ações possíveis na estrada.</w:t>
      </w:r>
    </w:p>
    <w:p w14:paraId="29B29D75" w14:textId="77777777" w:rsidR="008D4E2F" w:rsidRPr="00EA3526" w:rsidRDefault="008D4E2F" w:rsidP="00EA3526">
      <w:pPr>
        <w:pStyle w:val="2Corpodotexto"/>
      </w:pPr>
    </w:p>
    <w:p w14:paraId="5897CACC" w14:textId="4C5BF22D" w:rsidR="00EA3526" w:rsidRDefault="37F9F0D7" w:rsidP="008E19D3">
      <w:pPr>
        <w:pStyle w:val="2Corpodotexto"/>
        <w:ind w:firstLine="0"/>
      </w:pPr>
      <w:r w:rsidRPr="008E19D3">
        <w:rPr>
          <w:b/>
          <w:bCs/>
        </w:rPr>
        <w:t>Alimentação saudável possível</w:t>
      </w:r>
      <w:r w:rsidR="008E19D3">
        <w:rPr>
          <w:b/>
          <w:bCs/>
        </w:rPr>
        <w:t xml:space="preserve">: </w:t>
      </w:r>
      <w:r w:rsidR="00EA3526" w:rsidRPr="00EA3526">
        <w:t>deve ser orientada considerando as limitações de oferta alimentar nas rodovias.</w:t>
      </w:r>
      <w:r w:rsidR="008E19D3">
        <w:t xml:space="preserve"> Algumas estratégias viáveis são: </w:t>
      </w:r>
      <w:r w:rsidR="00163EFD">
        <w:t>p</w:t>
      </w:r>
      <w:r w:rsidR="00EA3526" w:rsidRPr="00EA3526">
        <w:t xml:space="preserve">riorizar refeições com alimentos </w:t>
      </w:r>
      <w:r w:rsidR="00EA3526" w:rsidRPr="00322BA6">
        <w:rPr>
          <w:i/>
          <w:iCs/>
        </w:rPr>
        <w:t>in natura</w:t>
      </w:r>
      <w:r w:rsidR="00EA3526" w:rsidRPr="00EA3526">
        <w:t xml:space="preserve"> ou minimamente processados</w:t>
      </w:r>
      <w:r w:rsidR="00163EFD">
        <w:t>,</w:t>
      </w:r>
      <w:r w:rsidR="00EA3526" w:rsidRPr="00EA3526">
        <w:t xml:space="preserve"> quando disponíveis</w:t>
      </w:r>
      <w:r w:rsidR="00163EFD">
        <w:t>;</w:t>
      </w:r>
      <w:r w:rsidR="00EA3526">
        <w:t xml:space="preserve"> r</w:t>
      </w:r>
      <w:r w:rsidR="00EA3526" w:rsidRPr="00EA3526">
        <w:t xml:space="preserve">eduzir consumo de frituras, </w:t>
      </w:r>
      <w:proofErr w:type="spellStart"/>
      <w:r w:rsidR="00EA3526" w:rsidRPr="00EA3526">
        <w:t>ultraprocessados</w:t>
      </w:r>
      <w:proofErr w:type="spellEnd"/>
      <w:r w:rsidR="00EA3526" w:rsidRPr="00EA3526">
        <w:t xml:space="preserve"> e bebidas açucaradas</w:t>
      </w:r>
      <w:r w:rsidR="00163EFD">
        <w:t>;</w:t>
      </w:r>
      <w:r w:rsidR="00EA3526">
        <w:t xml:space="preserve"> i</w:t>
      </w:r>
      <w:r w:rsidR="00EA3526" w:rsidRPr="00EA3526">
        <w:t>ncentivar hidratação regular</w:t>
      </w:r>
      <w:r w:rsidR="00163EFD">
        <w:t>;</w:t>
      </w:r>
      <w:r w:rsidR="00EA3526">
        <w:t xml:space="preserve"> o</w:t>
      </w:r>
      <w:r w:rsidR="00EA3526" w:rsidRPr="00EA3526">
        <w:t>rientar planejamento alimentar</w:t>
      </w:r>
      <w:r w:rsidR="00163EFD">
        <w:t>,</w:t>
      </w:r>
      <w:r w:rsidR="00EA3526" w:rsidRPr="00EA3526">
        <w:t xml:space="preserve"> quando possível</w:t>
      </w:r>
      <w:r w:rsidR="00163EFD">
        <w:t>.</w:t>
      </w:r>
      <w:r w:rsidR="008E19D3">
        <w:t xml:space="preserve"> </w:t>
      </w:r>
      <w:r w:rsidR="00EA3526" w:rsidRPr="00EA3526">
        <w:t>O foco deve ser na melhoria progressiva, e não na perfeição alimentar.</w:t>
      </w:r>
    </w:p>
    <w:p w14:paraId="3177B2F3" w14:textId="77777777" w:rsidR="008D4E2F" w:rsidRDefault="008D4E2F" w:rsidP="00EA3526">
      <w:pPr>
        <w:pStyle w:val="2Corpodotexto"/>
      </w:pPr>
    </w:p>
    <w:p w14:paraId="1A3C69F9" w14:textId="1358E9CE" w:rsidR="00253EF3" w:rsidRDefault="06C5A8C4" w:rsidP="008E19D3">
      <w:pPr>
        <w:pStyle w:val="2Corpodotexto"/>
        <w:ind w:firstLine="0"/>
      </w:pPr>
      <w:r w:rsidRPr="008E19D3">
        <w:rPr>
          <w:b/>
          <w:bCs/>
        </w:rPr>
        <w:t>Atividade física adaptada</w:t>
      </w:r>
      <w:r w:rsidR="008E19D3">
        <w:rPr>
          <w:b/>
          <w:bCs/>
        </w:rPr>
        <w:t xml:space="preserve">: </w:t>
      </w:r>
      <w:r w:rsidR="00253EF3" w:rsidRPr="00253EF3">
        <w:t>deve ser integrada à rotina da estrada.</w:t>
      </w:r>
      <w:r w:rsidR="008E19D3">
        <w:t xml:space="preserve"> Algumas recomendações práticas são: </w:t>
      </w:r>
      <w:r w:rsidR="00163EFD">
        <w:t>a</w:t>
      </w:r>
      <w:r w:rsidR="00253EF3" w:rsidRPr="00253EF3">
        <w:t>longamentos durante pausas</w:t>
      </w:r>
      <w:r w:rsidR="00163EFD">
        <w:t>;</w:t>
      </w:r>
      <w:r w:rsidR="00253EF3">
        <w:t xml:space="preserve"> </w:t>
      </w:r>
      <w:r w:rsidR="00163EFD">
        <w:t>c</w:t>
      </w:r>
      <w:r w:rsidR="00253EF3" w:rsidRPr="00253EF3">
        <w:t>aminhadas curtas em paradas</w:t>
      </w:r>
      <w:r w:rsidR="00163EFD">
        <w:t>;</w:t>
      </w:r>
      <w:r w:rsidR="00253EF3">
        <w:t xml:space="preserve"> </w:t>
      </w:r>
      <w:r w:rsidR="00163EFD">
        <w:t>m</w:t>
      </w:r>
      <w:r w:rsidR="00253EF3" w:rsidRPr="00253EF3">
        <w:t>ovimentos simples fora do veículo</w:t>
      </w:r>
      <w:r w:rsidR="00253EF3">
        <w:t>.</w:t>
      </w:r>
      <w:r w:rsidR="008E19D3">
        <w:t xml:space="preserve"> </w:t>
      </w:r>
      <w:r w:rsidR="00253EF3" w:rsidRPr="00253EF3">
        <w:t>Mesmo</w:t>
      </w:r>
      <w:r w:rsidR="00253EF3">
        <w:t xml:space="preserve"> as</w:t>
      </w:r>
      <w:r w:rsidR="00253EF3" w:rsidRPr="00253EF3">
        <w:t xml:space="preserve"> pequenas atividades contribuem para</w:t>
      </w:r>
      <w:r w:rsidR="00253EF3">
        <w:t xml:space="preserve"> </w:t>
      </w:r>
      <w:r w:rsidR="00163EFD">
        <w:t>r</w:t>
      </w:r>
      <w:r w:rsidR="00253EF3" w:rsidRPr="00253EF3">
        <w:t>edução do risco cardiovascular</w:t>
      </w:r>
      <w:r w:rsidR="00253EF3">
        <w:t xml:space="preserve">, </w:t>
      </w:r>
      <w:r w:rsidR="00163EFD">
        <w:t>c</w:t>
      </w:r>
      <w:r w:rsidR="00253EF3" w:rsidRPr="00253EF3">
        <w:t>ontrole do peso</w:t>
      </w:r>
      <w:r w:rsidR="00253EF3">
        <w:t xml:space="preserve"> e </w:t>
      </w:r>
      <w:r w:rsidR="00163EFD">
        <w:t>m</w:t>
      </w:r>
      <w:r w:rsidR="00253EF3" w:rsidRPr="00253EF3">
        <w:t>elhora do bem-estar</w:t>
      </w:r>
      <w:r w:rsidR="00253EF3">
        <w:t>.</w:t>
      </w:r>
      <w:r w:rsidR="008E19D3">
        <w:t xml:space="preserve"> Para isso, a</w:t>
      </w:r>
      <w:r w:rsidR="00253EF3" w:rsidRPr="00253EF3">
        <w:t xml:space="preserve"> atividade física deve ser </w:t>
      </w:r>
      <w:r w:rsidR="00253EF3" w:rsidRPr="00253EF3">
        <w:rPr>
          <w:b/>
          <w:bCs/>
        </w:rPr>
        <w:t>possível, breve e incorporada ao cotidiano</w:t>
      </w:r>
      <w:r w:rsidR="00253EF3" w:rsidRPr="00253EF3">
        <w:t>.</w:t>
      </w:r>
    </w:p>
    <w:p w14:paraId="12B036A1" w14:textId="6E2E62E7" w:rsidR="00BE279D" w:rsidRDefault="00BE279D" w:rsidP="008E19D3">
      <w:pPr>
        <w:pStyle w:val="2Corpodotexto"/>
        <w:ind w:firstLine="0"/>
      </w:pPr>
    </w:p>
    <w:p w14:paraId="04953713" w14:textId="6B6E90D1" w:rsidR="00D06F57" w:rsidRDefault="00D06F57" w:rsidP="008E19D3">
      <w:pPr>
        <w:pStyle w:val="2Corpodotexto"/>
        <w:ind w:firstLine="0"/>
      </w:pPr>
    </w:p>
    <w:p w14:paraId="0BB6959E" w14:textId="76969341" w:rsidR="00D06F57" w:rsidRDefault="00D06F57" w:rsidP="008E19D3">
      <w:pPr>
        <w:pStyle w:val="2Corpodotexto"/>
        <w:ind w:firstLine="0"/>
      </w:pPr>
    </w:p>
    <w:p w14:paraId="099C220C" w14:textId="45D2DC88" w:rsidR="00D06F57" w:rsidRDefault="00D06F57" w:rsidP="008E19D3">
      <w:pPr>
        <w:pStyle w:val="2Corpodotexto"/>
        <w:ind w:firstLine="0"/>
      </w:pPr>
    </w:p>
    <w:p w14:paraId="456333C2" w14:textId="09C577F7" w:rsidR="00D06F57" w:rsidRDefault="00D06F57" w:rsidP="008E19D3">
      <w:pPr>
        <w:pStyle w:val="2Corpodotexto"/>
        <w:ind w:firstLine="0"/>
      </w:pPr>
    </w:p>
    <w:p w14:paraId="7797F414" w14:textId="1B7B89B2" w:rsidR="00D06F57" w:rsidRDefault="00D06F57" w:rsidP="008E19D3">
      <w:pPr>
        <w:pStyle w:val="2Corpodotexto"/>
        <w:ind w:firstLine="0"/>
      </w:pPr>
    </w:p>
    <w:p w14:paraId="6D5E30D4" w14:textId="77777777" w:rsidR="00D06F57" w:rsidRPr="00EA3526" w:rsidRDefault="00D06F57" w:rsidP="008E19D3">
      <w:pPr>
        <w:pStyle w:val="2Corpodotexto"/>
        <w:ind w:firstLine="0"/>
      </w:pPr>
    </w:p>
    <w:tbl>
      <w:tblPr>
        <w:tblStyle w:val="Tabelacomgrade"/>
        <w:tblpPr w:leftFromText="141" w:rightFromText="141" w:vertAnchor="text" w:horzAnchor="margin" w:tblpY="8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9045"/>
      </w:tblGrid>
      <w:tr w:rsidR="00493690" w14:paraId="011FD120" w14:textId="77777777" w:rsidTr="00525AD6">
        <w:tc>
          <w:tcPr>
            <w:tcW w:w="9045" w:type="dxa"/>
            <w:shd w:val="clear" w:color="auto" w:fill="D6E3BC" w:themeFill="accent3" w:themeFillTint="66"/>
          </w:tcPr>
          <w:p w14:paraId="530E0BD9" w14:textId="65E8A249" w:rsidR="00493690" w:rsidRPr="00525AD6" w:rsidRDefault="006E5625" w:rsidP="00B24BFB">
            <w:pPr>
              <w:widowControl/>
              <w:autoSpaceDE/>
              <w:autoSpaceDN/>
              <w:jc w:val="center"/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525AD6">
              <w:rPr>
                <w:rFonts w:ascii="Times New Roman" w:eastAsia="Yu Mincho" w:hAnsi="Times New Roman" w:cs="Times New Roman"/>
                <w:b/>
                <w:bCs/>
                <w:sz w:val="24"/>
                <w:szCs w:val="24"/>
                <w:lang w:val="pt-BR" w:eastAsia="pt-BR"/>
              </w:rPr>
              <w:lastRenderedPageBreak/>
              <w:t>Saiba mais</w:t>
            </w:r>
          </w:p>
          <w:p w14:paraId="406A3C0B" w14:textId="5E38C7BF" w:rsidR="00493690" w:rsidRDefault="00493690" w:rsidP="00B24BFB">
            <w:pPr>
              <w:widowControl/>
              <w:autoSpaceDE/>
              <w:autoSpaceDN/>
              <w:jc w:val="both"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r w:rsidRPr="00493690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Há vários vídeos de caminhoneiras</w:t>
            </w:r>
            <w:r w:rsidR="00A13161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e caminhoneiros</w:t>
            </w:r>
            <w:r w:rsidRPr="00493690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nas redes sociais, incentivando outros colegas de profissão a deixarem o sedentarismo e mostrando que, mesmo com uma jornada puxada, é possível implementar exercícios físicos na rotina diária. Inspire-se</w:t>
            </w:r>
            <w:r w:rsidR="006144D7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nas experiências compartilhadas por esses profissionais </w:t>
            </w:r>
            <w:r w:rsidR="00163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a</w:t>
            </w:r>
            <w:r w:rsidR="006144D7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ssist</w:t>
            </w:r>
            <w:r w:rsidR="00163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indo</w:t>
            </w:r>
            <w:r w:rsidR="006144D7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 xml:space="preserve"> a</w:t>
            </w:r>
            <w:r w:rsidRPr="00493690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os vídeos:</w:t>
            </w:r>
          </w:p>
          <w:p w14:paraId="1419EFD3" w14:textId="5472FB5F" w:rsidR="00B05532" w:rsidRPr="00120763" w:rsidRDefault="003922D0" w:rsidP="00120763">
            <w:pPr>
              <w:pStyle w:val="PargrafodaLista"/>
              <w:widowControl/>
              <w:numPr>
                <w:ilvl w:val="0"/>
                <w:numId w:val="22"/>
              </w:numPr>
              <w:autoSpaceDE/>
              <w:autoSpaceDN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hyperlink r:id="rId27" w:history="1">
              <w:r w:rsidR="002C07AA" w:rsidRPr="00681113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 xml:space="preserve">Caminhoneiro QRA Sobrinho, </w:t>
              </w:r>
              <w:r w:rsidR="00681113" w:rsidRPr="00681113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 xml:space="preserve">duração 4:26 min. </w:t>
              </w:r>
              <w:r w:rsidR="00163EFD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 xml:space="preserve">Disponível em: </w:t>
              </w:r>
              <w:r w:rsidR="00B05532" w:rsidRPr="00120763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 xml:space="preserve">Caminhoneiro resolve fazer atividades físicas </w:t>
              </w:r>
              <w:r w:rsidR="00B05532" w:rsidRPr="00120763">
                <w:rPr>
                  <w:rStyle w:val="Hyperlink"/>
                  <w:rFonts w:ascii="Segoe UI Emoji" w:eastAsia="Yu Mincho" w:hAnsi="Segoe UI Emoji" w:cs="Segoe UI Emoji"/>
                  <w:position w:val="0"/>
                  <w:sz w:val="24"/>
                  <w:szCs w:val="24"/>
                  <w:lang w:eastAsia="pt-BR"/>
                </w:rPr>
                <w:t>🧎🚴🏋️🏃</w:t>
              </w:r>
            </w:hyperlink>
          </w:p>
          <w:p w14:paraId="5BACC62A" w14:textId="52AE3168" w:rsidR="00493690" w:rsidRPr="008077B1" w:rsidRDefault="003922D0" w:rsidP="008077B1">
            <w:pPr>
              <w:pStyle w:val="PargrafodaLista"/>
              <w:widowControl/>
              <w:numPr>
                <w:ilvl w:val="0"/>
                <w:numId w:val="22"/>
              </w:numPr>
              <w:autoSpaceDE/>
              <w:autoSpaceDN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hyperlink r:id="rId28" w:history="1">
              <w:r w:rsidR="00083824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>Caminhoneiro V</w:t>
              </w:r>
              <w:r w:rsidR="008077B1" w:rsidRPr="00587DCE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>in</w:t>
              </w:r>
              <w:r w:rsidR="00163EFD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>i</w:t>
              </w:r>
              <w:r w:rsidR="008077B1" w:rsidRPr="00587DCE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>cius Amorim</w:t>
              </w:r>
              <w:r w:rsidR="00587DCE" w:rsidRPr="00587DCE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 xml:space="preserve">, duração 12:30 min. </w:t>
              </w:r>
              <w:r w:rsidR="00163EFD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>Disponível em</w:t>
              </w:r>
              <w:r w:rsidR="00587DCE" w:rsidRPr="00587DCE">
                <w:rPr>
                  <w:rFonts w:ascii="Times New Roman" w:eastAsia="Yu Mincho" w:hAnsi="Times New Roman" w:cs="Times New Roman"/>
                  <w:sz w:val="24"/>
                  <w:szCs w:val="24"/>
                  <w:lang w:val="pt-BR" w:eastAsia="pt-BR"/>
                </w:rPr>
                <w:t xml:space="preserve">: </w:t>
              </w:r>
              <w:r w:rsidR="00493690" w:rsidRPr="008077B1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>TREINANDO NO CAMINHÃO - CAMINHONEIRO NA EUROPA</w:t>
              </w:r>
            </w:hyperlink>
          </w:p>
          <w:p w14:paraId="5CE966F6" w14:textId="6F231FF0" w:rsidR="00493690" w:rsidRPr="007C7D21" w:rsidRDefault="00083824" w:rsidP="007C7D21">
            <w:pPr>
              <w:pStyle w:val="PargrafodaLista"/>
              <w:widowControl/>
              <w:numPr>
                <w:ilvl w:val="0"/>
                <w:numId w:val="22"/>
              </w:numPr>
              <w:autoSpaceDE/>
              <w:autoSpaceDN/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</w:pPr>
            <w:r>
              <w:rPr>
                <w:rFonts w:ascii="Times New Roman" w:hAnsi="Times New Roman" w:cs="Times New Roman"/>
              </w:rPr>
              <w:t xml:space="preserve">Caminhoneiro </w:t>
            </w:r>
            <w:r w:rsidR="007C7D21" w:rsidRPr="0069508B">
              <w:rPr>
                <w:rFonts w:ascii="Times New Roman" w:hAnsi="Times New Roman" w:cs="Times New Roman"/>
              </w:rPr>
              <w:t>Professor Trucka</w:t>
            </w:r>
            <w:r w:rsidR="00163EFD">
              <w:rPr>
                <w:rFonts w:ascii="Times New Roman" w:hAnsi="Times New Roman" w:cs="Times New Roman"/>
              </w:rPr>
              <w:t>d</w:t>
            </w:r>
            <w:r w:rsidR="007C7D21" w:rsidRPr="0069508B">
              <w:rPr>
                <w:rFonts w:ascii="Times New Roman" w:hAnsi="Times New Roman" w:cs="Times New Roman"/>
              </w:rPr>
              <w:t>o, duração</w:t>
            </w:r>
            <w:r w:rsidR="00D427A9" w:rsidRPr="0069508B">
              <w:rPr>
                <w:rFonts w:ascii="Times New Roman" w:hAnsi="Times New Roman" w:cs="Times New Roman"/>
              </w:rPr>
              <w:t xml:space="preserve"> 5:</w:t>
            </w:r>
            <w:r w:rsidR="004D71C4" w:rsidRPr="0069508B">
              <w:rPr>
                <w:rFonts w:ascii="Times New Roman" w:hAnsi="Times New Roman" w:cs="Times New Roman"/>
              </w:rPr>
              <w:t>56 min</w:t>
            </w:r>
            <w:r w:rsidR="00163EFD">
              <w:rPr>
                <w:rFonts w:ascii="Times New Roman" w:hAnsi="Times New Roman" w:cs="Times New Roman"/>
              </w:rPr>
              <w:t>.</w:t>
            </w:r>
            <w:r w:rsidR="0069508B">
              <w:t xml:space="preserve"> </w:t>
            </w:r>
            <w:r w:rsidR="00163EFD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Disponível em</w:t>
            </w:r>
            <w:r w:rsidR="0069508B" w:rsidRPr="002948D3">
              <w:rPr>
                <w:rFonts w:ascii="Times New Roman" w:eastAsia="Yu Mincho" w:hAnsi="Times New Roman" w:cs="Times New Roman"/>
                <w:sz w:val="24"/>
                <w:szCs w:val="24"/>
                <w:lang w:val="pt-BR" w:eastAsia="pt-BR"/>
              </w:rPr>
              <w:t>:</w:t>
            </w:r>
            <w:r w:rsidR="002948D3">
              <w:t xml:space="preserve"> </w:t>
            </w:r>
            <w:hyperlink r:id="rId29" w:history="1">
              <w:r w:rsidR="00493690" w:rsidRPr="007C7D21">
                <w:rPr>
                  <w:rStyle w:val="Hyperlink"/>
                  <w:rFonts w:ascii="Times New Roman" w:eastAsia="Yu Mincho" w:hAnsi="Times New Roman" w:cs="Times New Roman"/>
                  <w:position w:val="0"/>
                  <w:sz w:val="24"/>
                  <w:szCs w:val="24"/>
                  <w:lang w:eastAsia="pt-BR"/>
                </w:rPr>
                <w:t>EXERCICIOS FISICOS DE UM CAMINHONEIRO</w:t>
              </w:r>
            </w:hyperlink>
          </w:p>
        </w:tc>
      </w:tr>
    </w:tbl>
    <w:p w14:paraId="21968E90" w14:textId="77777777" w:rsidR="006E5625" w:rsidRDefault="006E5625" w:rsidP="18E1D4A4">
      <w:pPr>
        <w:widowControl/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</w:pPr>
    </w:p>
    <w:p w14:paraId="3FF1C1E9" w14:textId="040A08C4" w:rsidR="003B037B" w:rsidRPr="00322BA6" w:rsidRDefault="008E19D3" w:rsidP="18E1D4A4">
      <w:pPr>
        <w:widowControl/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4</w:t>
      </w:r>
      <w:r w:rsidR="274D91B9" w:rsidRPr="00322BA6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.3.</w:t>
      </w: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1</w:t>
      </w:r>
      <w:r w:rsidR="274D91B9" w:rsidRPr="00322BA6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 Redução de comportamentos de risco</w:t>
      </w:r>
    </w:p>
    <w:p w14:paraId="38F69CFA" w14:textId="77777777" w:rsidR="008E19D3" w:rsidRDefault="00083824" w:rsidP="008E19D3">
      <w:pPr>
        <w:widowControl/>
        <w:autoSpaceDE/>
        <w:autoSpaceDN/>
        <w:spacing w:line="360" w:lineRule="auto"/>
        <w:ind w:firstLine="360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ab/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 abordagem deve priorizar redução de danos, especialmente em relação a</w:t>
      </w:r>
      <w:r w:rsid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t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abagismo</w:t>
      </w:r>
      <w:r w:rsid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, c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onsumo de álcool</w:t>
      </w:r>
      <w:r w:rsid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, u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so de substâncias estimulantes</w:t>
      </w:r>
      <w:r w:rsid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e p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rivação de sono</w:t>
      </w:r>
      <w:r w:rsid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Tenha em mente que p</w:t>
      </w:r>
      <w:r w:rsidR="008E19D3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equenas reduções já produzem impacto significativo na saúde.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</w:p>
    <w:p w14:paraId="6B6AFAAC" w14:textId="3EFE32FB" w:rsidR="003B037B" w:rsidRPr="003B037B" w:rsidRDefault="008E19D3" w:rsidP="008E19D3">
      <w:pPr>
        <w:widowControl/>
        <w:autoSpaceDE/>
        <w:autoSpaceDN/>
        <w:spacing w:line="360" w:lineRule="auto"/>
        <w:ind w:firstLine="360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 seguir, veja algumas estratégias:</w:t>
      </w:r>
    </w:p>
    <w:p w14:paraId="0C23E3E2" w14:textId="42EDE5E1" w:rsidR="003B037B" w:rsidRPr="003B037B" w:rsidRDefault="00083824" w:rsidP="00EF5399">
      <w:pPr>
        <w:widowControl/>
        <w:numPr>
          <w:ilvl w:val="0"/>
          <w:numId w:val="20"/>
        </w:numPr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o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rientação sem julgamento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;</w:t>
      </w:r>
    </w:p>
    <w:p w14:paraId="57EA1C23" w14:textId="6178402B" w:rsidR="003B037B" w:rsidRPr="003B037B" w:rsidRDefault="00083824" w:rsidP="00EF5399">
      <w:pPr>
        <w:widowControl/>
        <w:numPr>
          <w:ilvl w:val="0"/>
          <w:numId w:val="20"/>
        </w:numPr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estabelecimento de m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etas graduais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;</w:t>
      </w:r>
    </w:p>
    <w:p w14:paraId="60929ED3" w14:textId="1464FD4A" w:rsidR="003B037B" w:rsidRPr="008E19D3" w:rsidRDefault="00083824" w:rsidP="008E19D3">
      <w:pPr>
        <w:widowControl/>
        <w:numPr>
          <w:ilvl w:val="0"/>
          <w:numId w:val="20"/>
        </w:numPr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i</w:t>
      </w:r>
      <w:r w:rsidR="003B037B" w:rsidRPr="003B037B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dentificação de situações de risco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</w:p>
    <w:p w14:paraId="4E293571" w14:textId="77777777" w:rsidR="008D4E2F" w:rsidRPr="003B037B" w:rsidRDefault="008D4E2F" w:rsidP="00322BA6">
      <w:pPr>
        <w:widowControl/>
        <w:autoSpaceDE/>
        <w:autoSpaceDN/>
        <w:spacing w:line="360" w:lineRule="auto"/>
        <w:ind w:firstLine="360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</w:p>
    <w:p w14:paraId="26BD5168" w14:textId="2A49C0AC" w:rsidR="003B037B" w:rsidRPr="00322BA6" w:rsidRDefault="008E19D3" w:rsidP="18E1D4A4">
      <w:pPr>
        <w:widowControl/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4</w:t>
      </w:r>
      <w:r w:rsidR="274D91B9" w:rsidRPr="00322BA6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.3.</w:t>
      </w: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2</w:t>
      </w:r>
      <w:r w:rsidR="274D91B9" w:rsidRPr="00322BA6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 Desafios da vinculação territorial</w:t>
      </w:r>
    </w:p>
    <w:p w14:paraId="0D19E689" w14:textId="5E572F3E" w:rsidR="00083824" w:rsidRDefault="003B037B" w:rsidP="003B037B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Na população caminhoneira, a construção do vínculo na Atenção Primária à Saúde exige adaptação às limitações impostas pela mobilidade e pela baixa frequência de retorno. Nesse contexto, o profissional deve valorizar cada contato como uma oportunidade única de cuidado, buscando realizar uma abordagem resolutiva que integre avaliação, orientação e conduta no mesmo atendimento. </w:t>
      </w:r>
    </w:p>
    <w:p w14:paraId="42873CF4" w14:textId="77777777" w:rsidR="00083824" w:rsidRDefault="003B037B" w:rsidP="003B037B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O registro qualificado em prontuário eletrônico torna-se essencial para garantir a continuidade do cuidado por outros serviços, devendo conter informações claras e completas. Além disso, é fundamental oferecer orientações práticas, acessíveis e portáveis, que permitam ao paciente dar seguimento ao cuidado de forma autônoma. O estímulo ao autocuidado orientado, com metas realistas e reconhecimento de sinais de alerta, contribui para maior segurança e adesão. </w:t>
      </w:r>
    </w:p>
    <w:p w14:paraId="0D12C026" w14:textId="77777777" w:rsidR="00083824" w:rsidRDefault="003B037B" w:rsidP="003B037B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A abordagem oportunística deve ser incorporada à rotina, aproveitando qualquer contato com o serviço para rastreamento e intervenção. Também é importante orientar o usuário sobre </w:t>
      </w: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lastRenderedPageBreak/>
        <w:t xml:space="preserve">a possibilidade de acessar diferentes unidades de saúde ao longo do território, reforçando o SUS como uma rede integrada. </w:t>
      </w:r>
    </w:p>
    <w:p w14:paraId="645734FE" w14:textId="3E14473F" w:rsidR="003B037B" w:rsidRDefault="003B037B" w:rsidP="00322BA6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Por fim, o uso de tecnologias, como prontuário eletrônico e </w:t>
      </w:r>
      <w:proofErr w:type="spellStart"/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telemonitoramento</w:t>
      </w:r>
      <w:proofErr w:type="spellEnd"/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, e a adoção de uma comunicação acolhedora e sem julgamento fortalecem o vínculo, tornando o cuidado mais acessível, contínuo e centrado na realidade da </w:t>
      </w:r>
      <w:r w:rsidR="00A13161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população</w:t>
      </w: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caminhoneira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—</w:t>
      </w:r>
      <w:r w:rsidR="00D9557D"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v</w:t>
      </w:r>
      <w:r w:rsidR="00D9557D"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ide esquematização na Figura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2</w:t>
      </w:r>
      <w:r w:rsidRPr="003E0CA9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Lembre-se de que o</w:t>
      </w:r>
      <w:r w:rsidR="274D91B9" w:rsidRPr="18E1D4A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vínculo precisa ser construído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,</w:t>
      </w:r>
      <w:r w:rsidR="274D91B9" w:rsidRPr="18E1D4A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mesmo sem presença contínua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do paciente </w:t>
      </w:r>
      <w:r w:rsidR="274D91B9" w:rsidRPr="18E1D4A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no território.</w:t>
      </w:r>
    </w:p>
    <w:p w14:paraId="2AFE1E6B" w14:textId="77777777" w:rsidR="00BE279D" w:rsidRDefault="00BE279D" w:rsidP="00322BA6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</w:p>
    <w:p w14:paraId="65CE9668" w14:textId="71E1C33D" w:rsidR="18E1D4A4" w:rsidRPr="00BE279D" w:rsidRDefault="00BE279D" w:rsidP="18E1D4A4">
      <w:pPr>
        <w:widowControl/>
        <w:spacing w:line="360" w:lineRule="auto"/>
        <w:jc w:val="both"/>
        <w:rPr>
          <w:rFonts w:ascii="Times New Roman" w:eastAsia="Yu Mincho" w:hAnsi="Times New Roman" w:cs="Times New Roman"/>
          <w:color w:val="FF0000"/>
          <w:sz w:val="24"/>
          <w:szCs w:val="24"/>
          <w:lang w:val="pt-BR" w:eastAsia="pt-BR"/>
        </w:rPr>
      </w:pPr>
      <w:commentRangeStart w:id="6"/>
      <w:r w:rsidRPr="00BE279D">
        <w:rPr>
          <w:rFonts w:ascii="Times New Roman" w:eastAsia="Yu Mincho" w:hAnsi="Times New Roman" w:cs="Times New Roman"/>
          <w:color w:val="FF0000"/>
          <w:sz w:val="24"/>
          <w:szCs w:val="24"/>
          <w:lang w:val="pt-BR"/>
        </w:rPr>
        <w:t>A continuidade do cuidado é um dos maiores desafios nessa população. Para garanti-la, é necessário registro em prontuário eletrônico, orientação clara para seguimento, estímulo ao autocuidado e articulação com diferentes pontos da Rede de Atenção à Saúde local. O cuidado não pode depender apenas da presença física: ele precisa ser transferível e acessível.</w:t>
      </w:r>
      <w:commentRangeEnd w:id="6"/>
      <w:r>
        <w:rPr>
          <w:rStyle w:val="Refdecomentrio"/>
          <w:rFonts w:ascii="Calibri" w:eastAsia="Calibri" w:hAnsi="Calibri" w:cs="Calibri"/>
          <w:position w:val="-1"/>
          <w:lang w:val="pt-BR"/>
        </w:rPr>
        <w:commentReference w:id="6"/>
      </w:r>
    </w:p>
    <w:p w14:paraId="38234ADE" w14:textId="77777777" w:rsidR="008D4E2F" w:rsidRPr="00D9557D" w:rsidRDefault="008D4E2F" w:rsidP="00322BA6">
      <w:pPr>
        <w:widowControl/>
        <w:autoSpaceDE/>
        <w:autoSpaceDN/>
        <w:spacing w:line="360" w:lineRule="auto"/>
        <w:ind w:firstLine="720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</w:p>
    <w:p w14:paraId="49C3D9E8" w14:textId="01B49FB2" w:rsidR="008E4350" w:rsidRPr="00DC55C8" w:rsidRDefault="008E19D3" w:rsidP="18E1D4A4">
      <w:pPr>
        <w:widowControl/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4</w:t>
      </w:r>
      <w:r w:rsidR="75054FF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.3.</w:t>
      </w:r>
      <w:r w:rsidR="000B1EE0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3</w:t>
      </w:r>
      <w:r w:rsidR="75054FF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 Integração </w:t>
      </w:r>
      <w:r w:rsidR="716DDF3A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com a </w:t>
      </w:r>
      <w:r w:rsidR="68A43421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R</w:t>
      </w:r>
      <w:r w:rsidR="75054FF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ede de </w:t>
      </w:r>
      <w:r w:rsidR="165F5B66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A</w:t>
      </w:r>
      <w:r w:rsidR="75054FF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tenção</w:t>
      </w:r>
      <w:r w:rsidR="7A81BC6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 xml:space="preserve"> à </w:t>
      </w:r>
      <w:r w:rsidR="3D69F195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S</w:t>
      </w:r>
      <w:r w:rsidR="7A81BC60" w:rsidRPr="00DC55C8">
        <w:rPr>
          <w:rFonts w:ascii="Times New Roman" w:eastAsia="Yu Mincho" w:hAnsi="Times New Roman" w:cs="Times New Roman"/>
          <w:b/>
          <w:bCs/>
          <w:i/>
          <w:iCs/>
          <w:sz w:val="24"/>
          <w:szCs w:val="24"/>
          <w:lang w:val="pt-BR" w:eastAsia="pt-BR"/>
        </w:rPr>
        <w:t>aúde</w:t>
      </w:r>
    </w:p>
    <w:p w14:paraId="7855E0B4" w14:textId="74A9900B" w:rsidR="008E4350" w:rsidRPr="00D9557D" w:rsidRDefault="008E4350" w:rsidP="008E19D3">
      <w:pPr>
        <w:widowControl/>
        <w:autoSpaceDE/>
        <w:autoSpaceDN/>
        <w:spacing w:line="360" w:lineRule="auto"/>
        <w:ind w:firstLine="720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 integralidade do cuidado depende da articulação entre os diferentes níveis da Rede de Atenção à Saúde</w:t>
      </w:r>
      <w:r w:rsidR="2B9572E1"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(RAS)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Os elementos-chave para que isso aconteça são: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c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omunicação entre serviços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;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eferência e contrarreferência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;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u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so de sistemas de informação (</w:t>
      </w:r>
      <w:commentRangeStart w:id="7"/>
      <w:commentRangeStart w:id="8"/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RNDS</w:t>
      </w:r>
      <w:r w:rsidR="005F464F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e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prontuário eletrônico</w:t>
      </w:r>
      <w:commentRangeEnd w:id="7"/>
      <w:r w:rsidR="00825462" w:rsidRPr="758DBEC6">
        <w:rPr>
          <w:rStyle w:val="Refdecomentrio"/>
          <w:rFonts w:ascii="Times New Roman" w:eastAsia="Yu Mincho" w:hAnsi="Times New Roman" w:cs="Times New Roman"/>
          <w:sz w:val="24"/>
          <w:szCs w:val="24"/>
          <w:lang w:val="pt-BR" w:eastAsia="pt-BR"/>
        </w:rPr>
        <w:commentReference w:id="7"/>
      </w:r>
      <w:commentRangeEnd w:id="8"/>
      <w:r w:rsidR="00B9257F">
        <w:rPr>
          <w:rStyle w:val="Refdecomentrio"/>
          <w:rFonts w:ascii="Calibri" w:eastAsia="Calibri" w:hAnsi="Calibri" w:cs="Calibri"/>
          <w:position w:val="-1"/>
          <w:lang w:val="pt-BR"/>
        </w:rPr>
        <w:commentReference w:id="8"/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)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e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00083824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</w:t>
      </w:r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poio da </w:t>
      </w:r>
      <w:proofErr w:type="spellStart"/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telessaúde</w:t>
      </w:r>
      <w:proofErr w:type="spellEnd"/>
      <w:r w:rsidRPr="758DBEC6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</w:p>
    <w:p w14:paraId="67C2811B" w14:textId="7E8652F9" w:rsidR="008E4350" w:rsidRPr="00D9557D" w:rsidRDefault="00083824" w:rsidP="008E19D3">
      <w:pPr>
        <w:widowControl/>
        <w:tabs>
          <w:tab w:val="num" w:pos="720"/>
        </w:tabs>
        <w:autoSpaceDE/>
        <w:autoSpaceDN/>
        <w:spacing w:line="360" w:lineRule="auto"/>
        <w:jc w:val="both"/>
        <w:rPr>
          <w:rFonts w:ascii="Times New Roman" w:eastAsia="Yu Mincho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ab/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Essa integração permit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irá 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m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elhor acompanhamento das DCNT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, 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edu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ção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d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as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perdas no seguimento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e aument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o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d</w:t>
      </w:r>
      <w:r w:rsidR="008E4350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a 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resolutividade da APS</w:t>
      </w:r>
      <w:r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.</w:t>
      </w:r>
      <w:r w:rsidR="008E19D3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Para a caminhoneira</w:t>
      </w:r>
      <w:r w:rsidR="00A13161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e o caminhoneiro</w:t>
      </w:r>
      <w:r w:rsidR="008E4350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>, a rede precisa funcionar como um sistema interligado e contínuo, independentemente do território.</w:t>
      </w:r>
    </w:p>
    <w:p w14:paraId="48C79175" w14:textId="629A6242" w:rsidR="00D9557D" w:rsidRPr="00E03231" w:rsidRDefault="00E03231" w:rsidP="00D9557D">
      <w:pPr>
        <w:widowControl/>
        <w:autoSpaceDE/>
        <w:autoSpaceDN/>
        <w:spacing w:after="120" w:line="360" w:lineRule="auto"/>
        <w:jc w:val="both"/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</w:pPr>
      <w:commentRangeStart w:id="9"/>
      <w:commentRangeStart w:id="10"/>
      <w:commentRangeStart w:id="11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5C4E1A6" wp14:editId="3A14D230">
            <wp:simplePos x="0" y="0"/>
            <wp:positionH relativeFrom="page">
              <wp:posOffset>1745615</wp:posOffset>
            </wp:positionH>
            <wp:positionV relativeFrom="paragraph">
              <wp:posOffset>276225</wp:posOffset>
            </wp:positionV>
            <wp:extent cx="4227195" cy="6590030"/>
            <wp:effectExtent l="0" t="0" r="1905" b="1270"/>
            <wp:wrapTopAndBottom/>
            <wp:docPr id="142911523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659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9"/>
      <w:r w:rsidR="00416E4E">
        <w:rPr>
          <w:rStyle w:val="Refdecomentrio"/>
          <w:rFonts w:ascii="Calibri" w:eastAsia="Calibri" w:hAnsi="Calibri" w:cs="Calibri"/>
          <w:position w:val="-1"/>
          <w:lang w:val="pt-BR"/>
        </w:rPr>
        <w:commentReference w:id="9"/>
      </w:r>
      <w:commentRangeEnd w:id="10"/>
      <w:r w:rsidR="00BE279D">
        <w:rPr>
          <w:rStyle w:val="Refdecomentrio"/>
          <w:rFonts w:ascii="Calibri" w:eastAsia="Calibri" w:hAnsi="Calibri" w:cs="Calibri"/>
          <w:position w:val="-1"/>
          <w:lang w:val="pt-BR"/>
        </w:rPr>
        <w:commentReference w:id="10"/>
      </w:r>
      <w:commentRangeEnd w:id="11"/>
      <w:r w:rsidR="00EB5C39">
        <w:rPr>
          <w:rStyle w:val="Refdecomentrio"/>
          <w:rFonts w:ascii="Calibri" w:eastAsia="Calibri" w:hAnsi="Calibri" w:cs="Calibri"/>
          <w:position w:val="-1"/>
          <w:lang w:val="pt-BR"/>
        </w:rPr>
        <w:commentReference w:id="11"/>
      </w:r>
      <w:r w:rsidR="59A4D4F6" w:rsidRPr="00525AD6"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>Figura</w:t>
      </w:r>
      <w:r w:rsidR="00083824"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r w:rsidR="7537029C" w:rsidRPr="00525AD6"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>2</w:t>
      </w:r>
      <w:r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>.</w:t>
      </w:r>
      <w:r w:rsidR="59A4D4F6" w:rsidRPr="00D9557D">
        <w:rPr>
          <w:rFonts w:ascii="Times New Roman" w:eastAsia="Yu Mincho" w:hAnsi="Times New Roman" w:cs="Times New Roman"/>
          <w:sz w:val="24"/>
          <w:szCs w:val="24"/>
          <w:lang w:val="pt-BR" w:eastAsia="pt-BR"/>
        </w:rPr>
        <w:t xml:space="preserve"> </w:t>
      </w:r>
      <w:r w:rsidR="59A4D4F6" w:rsidRPr="00E03231"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 xml:space="preserve">Estratégias para construir vínculo com </w:t>
      </w:r>
      <w:r w:rsidR="59A4D4F6" w:rsidRPr="00A73FE7">
        <w:rPr>
          <w:rFonts w:ascii="Times New Roman" w:eastAsia="Yu Mincho" w:hAnsi="Times New Roman" w:cs="Times New Roman"/>
          <w:b/>
          <w:bCs/>
          <w:sz w:val="24"/>
          <w:szCs w:val="24"/>
          <w:lang w:val="pt-BR" w:eastAsia="pt-BR"/>
        </w:rPr>
        <w:t>a pessoa caminhoneira</w:t>
      </w:r>
    </w:p>
    <w:p w14:paraId="695B5EC5" w14:textId="3CFC07C2" w:rsidR="00D9557D" w:rsidRDefault="00D9557D" w:rsidP="00322BA6">
      <w:pPr>
        <w:pStyle w:val="2Corpodotexto"/>
        <w:ind w:firstLine="0"/>
        <w:rPr>
          <w:sz w:val="20"/>
          <w:szCs w:val="20"/>
        </w:rPr>
      </w:pPr>
      <w:r w:rsidRPr="00E03231">
        <w:rPr>
          <w:sz w:val="20"/>
          <w:szCs w:val="20"/>
        </w:rPr>
        <w:t xml:space="preserve">Fonte: </w:t>
      </w:r>
      <w:r w:rsidR="00083824" w:rsidRPr="00E03231">
        <w:rPr>
          <w:sz w:val="20"/>
          <w:szCs w:val="20"/>
        </w:rPr>
        <w:t xml:space="preserve">imagem gerada por meio de IA, com base em </w:t>
      </w:r>
      <w:r w:rsidR="001B0086" w:rsidRPr="00E03231">
        <w:rPr>
          <w:sz w:val="20"/>
          <w:szCs w:val="20"/>
        </w:rPr>
        <w:t>Brasil</w:t>
      </w:r>
      <w:r w:rsidRPr="00E03231">
        <w:rPr>
          <w:sz w:val="20"/>
          <w:szCs w:val="20"/>
        </w:rPr>
        <w:t xml:space="preserve">, 2017. </w:t>
      </w:r>
    </w:p>
    <w:p w14:paraId="2BC2608A" w14:textId="5AFE5769" w:rsidR="008D4E2F" w:rsidRDefault="008D4E2F" w:rsidP="00322BA6">
      <w:pPr>
        <w:pStyle w:val="2Corpodotexto"/>
        <w:ind w:firstLine="0"/>
        <w:rPr>
          <w:sz w:val="20"/>
          <w:szCs w:val="20"/>
        </w:rPr>
      </w:pPr>
    </w:p>
    <w:p w14:paraId="6A6C49B5" w14:textId="57549A8A" w:rsidR="008D4E2F" w:rsidRDefault="008D4E2F" w:rsidP="00322BA6">
      <w:pPr>
        <w:pStyle w:val="2Corpodotexto"/>
        <w:ind w:firstLine="0"/>
        <w:rPr>
          <w:sz w:val="20"/>
          <w:szCs w:val="20"/>
        </w:rPr>
      </w:pPr>
    </w:p>
    <w:p w14:paraId="63B98EA6" w14:textId="60A2736F" w:rsidR="008D4E2F" w:rsidRDefault="008D4E2F" w:rsidP="00322BA6">
      <w:pPr>
        <w:pStyle w:val="2Corpodotexto"/>
        <w:ind w:firstLine="0"/>
        <w:rPr>
          <w:sz w:val="20"/>
          <w:szCs w:val="20"/>
        </w:rPr>
      </w:pPr>
    </w:p>
    <w:p w14:paraId="53335033" w14:textId="72989D6D" w:rsidR="008D4E2F" w:rsidRDefault="008D4E2F" w:rsidP="00322BA6">
      <w:pPr>
        <w:pStyle w:val="2Corpodotexto"/>
        <w:ind w:firstLine="0"/>
        <w:rPr>
          <w:sz w:val="20"/>
          <w:szCs w:val="20"/>
        </w:rPr>
      </w:pPr>
    </w:p>
    <w:p w14:paraId="63DC43D3" w14:textId="1422DEC8" w:rsidR="008D4E2F" w:rsidRDefault="008D4E2F" w:rsidP="00322BA6">
      <w:pPr>
        <w:pStyle w:val="2Corpodotexto"/>
        <w:ind w:firstLine="0"/>
        <w:rPr>
          <w:sz w:val="20"/>
          <w:szCs w:val="20"/>
        </w:rPr>
      </w:pPr>
    </w:p>
    <w:p w14:paraId="18C94C11" w14:textId="77777777" w:rsidR="008D4E2F" w:rsidRPr="00E03231" w:rsidRDefault="008D4E2F" w:rsidP="00322BA6">
      <w:pPr>
        <w:pStyle w:val="2Corpodotexto"/>
        <w:ind w:firstLine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16BD2" w:rsidRPr="00916BD2" w14:paraId="7C6394BC" w14:textId="77777777" w:rsidTr="000822F5">
        <w:tc>
          <w:tcPr>
            <w:tcW w:w="8724" w:type="dxa"/>
            <w:shd w:val="clear" w:color="auto" w:fill="DBE5F1" w:themeFill="accent1" w:themeFillTint="33"/>
          </w:tcPr>
          <w:p w14:paraId="1B252E07" w14:textId="6B11AD0B" w:rsidR="00916BD2" w:rsidRPr="00916BD2" w:rsidRDefault="00916BD2" w:rsidP="00395E22">
            <w:pPr>
              <w:pStyle w:val="1Seesdentrodosretngulos"/>
            </w:pPr>
            <w:r w:rsidRPr="002B3BDD">
              <w:lastRenderedPageBreak/>
              <w:t xml:space="preserve">ENCERRAMENTO </w:t>
            </w:r>
            <w:r w:rsidR="00FC5818">
              <w:t>DO MÓDULO</w:t>
            </w:r>
          </w:p>
        </w:tc>
      </w:tr>
    </w:tbl>
    <w:p w14:paraId="134DFA78" w14:textId="71E15E1E" w:rsidR="000822F5" w:rsidRDefault="000822F5" w:rsidP="00660DA2">
      <w:pPr>
        <w:pStyle w:val="2Corpodotexto"/>
      </w:pPr>
    </w:p>
    <w:p w14:paraId="33FE2F85" w14:textId="165EA98F" w:rsidR="00A354ED" w:rsidRPr="00A354ED" w:rsidRDefault="00A354ED" w:rsidP="00A354ED">
      <w:pPr>
        <w:pStyle w:val="2Corpodotexto"/>
      </w:pPr>
      <w:r w:rsidRPr="00A354ED">
        <w:t>Neste módulo, você refletiu sobre os principais desafios no cuidado às caminhoneiras</w:t>
      </w:r>
      <w:r w:rsidR="00A13161">
        <w:t xml:space="preserve"> e aos caminhoneiros</w:t>
      </w:r>
      <w:r w:rsidRPr="00A354ED">
        <w:t>, considerando o perfil epidemiológico, a presença das Doenças Crônicas Não Transmissíveis e as particularidades do contexto das estradas.</w:t>
      </w:r>
    </w:p>
    <w:p w14:paraId="3971D77C" w14:textId="77777777" w:rsidR="00A354ED" w:rsidRPr="00A354ED" w:rsidRDefault="00A354ED" w:rsidP="00A354ED">
      <w:pPr>
        <w:pStyle w:val="2Corpodotexto"/>
      </w:pPr>
      <w:r w:rsidRPr="00A354ED">
        <w:t>Também foram apresentadas estratégias práticas para qualificar a atuação na Atenção Primária à Saúde, com ênfase na detecção precoce, no manejo e na continuidade do cuidado, mesmo diante da mobilidade dessa população.</w:t>
      </w:r>
    </w:p>
    <w:p w14:paraId="2E63E2A4" w14:textId="02F0567B" w:rsidR="00A354ED" w:rsidRPr="00A354ED" w:rsidRDefault="00A354ED" w:rsidP="00A354ED">
      <w:pPr>
        <w:pStyle w:val="2Corpodotexto"/>
      </w:pPr>
      <w:r w:rsidRPr="00A354ED">
        <w:t>Mais do que seguir protocolos, cuidar exige reconhecer cada encontro como uma oportunidade de intervenção.</w:t>
      </w:r>
      <w:r>
        <w:t xml:space="preserve"> </w:t>
      </w:r>
      <w:r w:rsidR="000322BD">
        <w:t>Sabendo tudo isso, o</w:t>
      </w:r>
      <w:r w:rsidRPr="00A354ED">
        <w:t xml:space="preserve"> que você pode incorporar, a partir de agora, para tornar o cuidado à </w:t>
      </w:r>
      <w:r w:rsidR="00A13161">
        <w:t>população</w:t>
      </w:r>
      <w:r w:rsidRPr="00A354ED">
        <w:t xml:space="preserve"> </w:t>
      </w:r>
      <w:r w:rsidR="00603A14" w:rsidRPr="00A354ED">
        <w:t>caminhoneira mais resolutiv</w:t>
      </w:r>
      <w:r w:rsidR="00603A14">
        <w:t>as</w:t>
      </w:r>
      <w:r w:rsidRPr="00A354ED">
        <w:t xml:space="preserve"> no seu contexto de atuação?</w:t>
      </w:r>
    </w:p>
    <w:p w14:paraId="1F6C926D" w14:textId="356B61F5" w:rsidR="00B24BFB" w:rsidRPr="00B24BFB" w:rsidRDefault="00B24BFB" w:rsidP="00A354ED">
      <w:pPr>
        <w:pStyle w:val="2Corpodotexto"/>
        <w:ind w:firstLine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8724"/>
      </w:tblGrid>
      <w:tr w:rsidR="00916BD2" w:rsidRPr="00916BD2" w14:paraId="1BE5F332" w14:textId="77777777" w:rsidTr="0042115B">
        <w:tc>
          <w:tcPr>
            <w:tcW w:w="8724" w:type="dxa"/>
            <w:shd w:val="clear" w:color="auto" w:fill="DBE5F1" w:themeFill="accent1" w:themeFillTint="33"/>
          </w:tcPr>
          <w:p w14:paraId="3BB14D0E" w14:textId="77777777" w:rsidR="00916BD2" w:rsidRPr="00916BD2" w:rsidRDefault="00916BD2" w:rsidP="00395E22">
            <w:pPr>
              <w:pStyle w:val="1Seesdentrodosretngulos"/>
            </w:pPr>
            <w:r w:rsidRPr="002B3BDD">
              <w:t>REFERÊNCIAS</w:t>
            </w:r>
          </w:p>
        </w:tc>
      </w:tr>
    </w:tbl>
    <w:p w14:paraId="6EA3AF1C" w14:textId="2613A324" w:rsidR="000C2CCC" w:rsidRDefault="000C2CCC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A354ED">
        <w:rPr>
          <w:rFonts w:ascii="Times New Roman" w:hAnsi="Times New Roman" w:cs="Times New Roman"/>
          <w:sz w:val="24"/>
          <w:szCs w:val="24"/>
        </w:rPr>
        <w:t xml:space="preserve">BRASIL. Ministério da Saúde. </w:t>
      </w:r>
      <w:r w:rsidRPr="007F1E88">
        <w:rPr>
          <w:rFonts w:ascii="Times New Roman" w:hAnsi="Times New Roman" w:cs="Times New Roman"/>
          <w:sz w:val="24"/>
          <w:szCs w:val="24"/>
        </w:rPr>
        <w:t>Portaria nº 2.</w:t>
      </w:r>
      <w:r w:rsidR="0071045C" w:rsidRPr="007F1E88">
        <w:rPr>
          <w:rFonts w:ascii="Times New Roman" w:hAnsi="Times New Roman" w:cs="Times New Roman"/>
          <w:sz w:val="24"/>
          <w:szCs w:val="24"/>
        </w:rPr>
        <w:t>3</w:t>
      </w:r>
      <w:r w:rsidRPr="007F1E88">
        <w:rPr>
          <w:rFonts w:ascii="Times New Roman" w:hAnsi="Times New Roman" w:cs="Times New Roman"/>
          <w:sz w:val="24"/>
          <w:szCs w:val="24"/>
        </w:rPr>
        <w:t>36, de 21 de setembro de 2017</w:t>
      </w:r>
      <w:r w:rsidRPr="00A354ED">
        <w:rPr>
          <w:rFonts w:ascii="Times New Roman" w:hAnsi="Times New Roman" w:cs="Times New Roman"/>
          <w:sz w:val="24"/>
          <w:szCs w:val="24"/>
        </w:rPr>
        <w:t>. Aprova a Política Nacional de Atenção Básica</w:t>
      </w:r>
      <w:r w:rsidR="00BB1494">
        <w:rPr>
          <w:rFonts w:ascii="Times New Roman" w:hAnsi="Times New Roman" w:cs="Times New Roman"/>
          <w:sz w:val="24"/>
          <w:szCs w:val="24"/>
        </w:rPr>
        <w:t>, estabelecendo a revisão de diretrizes para a organização da Atenção Básica, no âmbito do Sistema Único de Saúde (SUS)</w:t>
      </w:r>
      <w:r w:rsidRPr="00A354ED">
        <w:rPr>
          <w:rFonts w:ascii="Times New Roman" w:hAnsi="Times New Roman" w:cs="Times New Roman"/>
          <w:sz w:val="24"/>
          <w:szCs w:val="24"/>
        </w:rPr>
        <w:t xml:space="preserve">. </w:t>
      </w:r>
      <w:r w:rsidRPr="007F1E88">
        <w:rPr>
          <w:rFonts w:ascii="Times New Roman" w:hAnsi="Times New Roman" w:cs="Times New Roman"/>
          <w:b/>
          <w:bCs/>
          <w:sz w:val="24"/>
          <w:szCs w:val="24"/>
        </w:rPr>
        <w:t>Diário Oficial da União</w:t>
      </w:r>
      <w:r w:rsidRPr="00A354ED">
        <w:rPr>
          <w:rFonts w:ascii="Times New Roman" w:hAnsi="Times New Roman" w:cs="Times New Roman"/>
          <w:sz w:val="24"/>
          <w:szCs w:val="24"/>
        </w:rPr>
        <w:t xml:space="preserve">: seção 1, Brasília, DF, 22 set. 2017. Disponível em: </w:t>
      </w:r>
      <w:r w:rsidR="00891C11">
        <w:fldChar w:fldCharType="begin"/>
      </w:r>
      <w:r w:rsidR="00891C11">
        <w:instrText xml:space="preserve"> HYPERLINK "https://bvsms.saude.gov.br/bvs/saudelegis/gm/2017/prt2436_22_09_2017.html" </w:instrText>
      </w:r>
      <w:r w:rsidR="00891C11">
        <w:fldChar w:fldCharType="separate"/>
      </w:r>
      <w:r w:rsidR="00BB1494" w:rsidRPr="00336628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https://bvsms.saude.gov.br/bvs/saudelegis/gm/2017/prt2436_22_09_2017.html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Pr="00A354ED">
        <w:rPr>
          <w:rFonts w:ascii="Times New Roman" w:hAnsi="Times New Roman" w:cs="Times New Roman"/>
          <w:sz w:val="24"/>
          <w:szCs w:val="24"/>
        </w:rPr>
        <w:t>. Acesso em: 20 fev. 2026.</w:t>
      </w:r>
    </w:p>
    <w:p w14:paraId="41D78FBA" w14:textId="32B5151A" w:rsidR="000C2CCC" w:rsidRPr="00A354ED" w:rsidRDefault="00E04504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E04504">
        <w:rPr>
          <w:rFonts w:ascii="Times New Roman" w:hAnsi="Times New Roman" w:cs="Times New Roman"/>
          <w:sz w:val="24"/>
          <w:szCs w:val="24"/>
        </w:rPr>
        <w:t xml:space="preserve">BRASIL. Ministério da Saúde. Secretaria de Atenção à Saúde. </w:t>
      </w:r>
      <w:r w:rsidRPr="00840232">
        <w:rPr>
          <w:rFonts w:ascii="Times New Roman" w:hAnsi="Times New Roman" w:cs="Times New Roman"/>
          <w:b/>
          <w:bCs/>
          <w:sz w:val="24"/>
          <w:szCs w:val="24"/>
        </w:rPr>
        <w:t>Estratégias para o cuidado da pessoa com doença crônica</w:t>
      </w:r>
      <w:r w:rsidRPr="00E04504">
        <w:rPr>
          <w:rFonts w:ascii="Times New Roman" w:hAnsi="Times New Roman" w:cs="Times New Roman"/>
          <w:sz w:val="24"/>
          <w:szCs w:val="24"/>
        </w:rPr>
        <w:t xml:space="preserve">. Brasília, DF: Ministério da Saúde, 2014. (Cadernos de Atenção Básica, n. 35). Disponível em: </w:t>
      </w:r>
      <w:r w:rsidR="00891C11">
        <w:fldChar w:fldCharType="begin"/>
      </w:r>
      <w:r w:rsidR="00891C11">
        <w:instrText xml:space="preserve"> HYPERLINK "https://bvsms.saude.gov.br/bvs/publicacoes/estrategias_cuidado_pessoa_doenca_cronica_cab35.pdf?utm_source=chatgpt.com" \t "_new" </w:instrText>
      </w:r>
      <w:r w:rsidR="00891C11">
        <w:fldChar w:fldCharType="separate"/>
      </w:r>
      <w:r w:rsidRPr="00E04504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https://bvsms.saude.gov.br/bvs/publicacoes/estrategias_cuidado_pessoa_doenca_cronica_cab35.pdf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r w:rsidR="000C2CCC" w:rsidRPr="00A354ED">
        <w:rPr>
          <w:rFonts w:ascii="Times New Roman" w:hAnsi="Times New Roman" w:cs="Times New Roman"/>
          <w:sz w:val="24"/>
          <w:szCs w:val="24"/>
        </w:rPr>
        <w:t>Acesso em: 20 fev. 2026.</w:t>
      </w:r>
    </w:p>
    <w:p w14:paraId="0520ED07" w14:textId="4902928C" w:rsidR="000C2CCC" w:rsidRPr="00A354ED" w:rsidRDefault="000C2CCC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A354ED">
        <w:rPr>
          <w:rFonts w:ascii="Times New Roman" w:hAnsi="Times New Roman" w:cs="Times New Roman"/>
          <w:sz w:val="24"/>
          <w:szCs w:val="24"/>
        </w:rPr>
        <w:t>BRASIL. Ministério da Saúde.</w:t>
      </w:r>
      <w:r w:rsidR="00BC06B0">
        <w:rPr>
          <w:rFonts w:ascii="Times New Roman" w:hAnsi="Times New Roman" w:cs="Times New Roman"/>
          <w:sz w:val="24"/>
          <w:szCs w:val="24"/>
        </w:rPr>
        <w:t xml:space="preserve"> Secretria de Vigilância em Saúde.</w:t>
      </w:r>
      <w:r w:rsidRPr="00A354ED">
        <w:rPr>
          <w:rFonts w:ascii="Times New Roman" w:hAnsi="Times New Roman" w:cs="Times New Roman"/>
          <w:sz w:val="24"/>
          <w:szCs w:val="24"/>
        </w:rPr>
        <w:t xml:space="preserve"> </w:t>
      </w:r>
      <w:r w:rsidRPr="00825462">
        <w:rPr>
          <w:rFonts w:ascii="Times New Roman" w:hAnsi="Times New Roman" w:cs="Times New Roman"/>
          <w:b/>
          <w:bCs/>
          <w:sz w:val="24"/>
          <w:szCs w:val="24"/>
        </w:rPr>
        <w:t xml:space="preserve">Plano de Ações Estratégicas para o Enfrentamento das Doenças Crônicas e Agravos </w:t>
      </w:r>
      <w:r w:rsidR="00BC06B0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825462">
        <w:rPr>
          <w:rFonts w:ascii="Times New Roman" w:hAnsi="Times New Roman" w:cs="Times New Roman"/>
          <w:b/>
          <w:bCs/>
          <w:sz w:val="24"/>
          <w:szCs w:val="24"/>
        </w:rPr>
        <w:t>ão Transmissíveis no Brasil 2021–2030</w:t>
      </w:r>
      <w:r w:rsidRPr="00A354ED">
        <w:rPr>
          <w:rFonts w:ascii="Times New Roman" w:hAnsi="Times New Roman" w:cs="Times New Roman"/>
          <w:sz w:val="24"/>
          <w:szCs w:val="24"/>
        </w:rPr>
        <w:t>. Brasília, DF: Ministério da Saúde, 2021</w:t>
      </w:r>
      <w:r w:rsidR="00BC06B0">
        <w:rPr>
          <w:rFonts w:ascii="Times New Roman" w:hAnsi="Times New Roman" w:cs="Times New Roman"/>
          <w:sz w:val="24"/>
          <w:szCs w:val="24"/>
        </w:rPr>
        <w:t>a</w:t>
      </w:r>
      <w:r w:rsidRPr="00A354ED">
        <w:rPr>
          <w:rFonts w:ascii="Times New Roman" w:hAnsi="Times New Roman" w:cs="Times New Roman"/>
          <w:sz w:val="24"/>
          <w:szCs w:val="24"/>
        </w:rPr>
        <w:t xml:space="preserve">. Disponível em: </w:t>
      </w:r>
      <w:r w:rsidR="00891C11">
        <w:fldChar w:fldCharType="begin"/>
      </w:r>
      <w:r w:rsidR="00891C11">
        <w:instrText xml:space="preserve"> HYPERLINK "http://www.gov.br/saude/pt-br/centrais-de-conteudo/publicacoes/svsa/doencas-cronicas-nao-transmissiveis-dcnt/09-plano-de-dant-2022_2030.pdf" </w:instrText>
      </w:r>
      <w:r w:rsidR="00891C11">
        <w:fldChar w:fldCharType="separate"/>
      </w:r>
      <w:r w:rsidR="00BC06B0" w:rsidRPr="005F464F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www.gov.br/saude/pt-br/centrais-de-conteudo/publicacoes/svsa/doencas-cronicas-nao-transmissiveis-dcnt/09-plano-de-dant-2022_2030.pdf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="00BC06B0">
        <w:rPr>
          <w:rFonts w:ascii="Times New Roman" w:hAnsi="Times New Roman" w:cs="Times New Roman"/>
          <w:sz w:val="24"/>
          <w:szCs w:val="24"/>
        </w:rPr>
        <w:t xml:space="preserve"> </w:t>
      </w:r>
      <w:r w:rsidRPr="00A354ED">
        <w:rPr>
          <w:rFonts w:ascii="Times New Roman" w:hAnsi="Times New Roman" w:cs="Times New Roman"/>
          <w:sz w:val="24"/>
          <w:szCs w:val="24"/>
        </w:rPr>
        <w:t>. Acesso em: 20 fev. 2026.</w:t>
      </w:r>
    </w:p>
    <w:p w14:paraId="73BC51E2" w14:textId="0072504A" w:rsidR="00840232" w:rsidRDefault="00840232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840232">
        <w:rPr>
          <w:rFonts w:ascii="Times New Roman" w:hAnsi="Times New Roman" w:cs="Times New Roman"/>
          <w:sz w:val="24"/>
          <w:szCs w:val="24"/>
        </w:rPr>
        <w:t xml:space="preserve">BRASIL. Ministério da Saúde. Secretaria de Atenção Primária à Saúde. Departamento de Promoção da Saúde. </w:t>
      </w:r>
      <w:r w:rsidRPr="00840232">
        <w:rPr>
          <w:rFonts w:ascii="Times New Roman" w:hAnsi="Times New Roman" w:cs="Times New Roman"/>
          <w:b/>
          <w:bCs/>
          <w:sz w:val="24"/>
          <w:szCs w:val="24"/>
        </w:rPr>
        <w:t>Manual de atenção às pessoas com sobrepeso e obesidade no âmbito da Atenção Primária à Saúde do Sistema Único de Saúde</w:t>
      </w:r>
      <w:r w:rsidRPr="00840232">
        <w:rPr>
          <w:rFonts w:ascii="Times New Roman" w:hAnsi="Times New Roman" w:cs="Times New Roman"/>
          <w:sz w:val="24"/>
          <w:szCs w:val="24"/>
        </w:rPr>
        <w:t xml:space="preserve">. Brasília, DF: Ministério da Saúde, 2021b. Disponível em: </w:t>
      </w:r>
      <w:r w:rsidR="00891C11">
        <w:fldChar w:fldCharType="begin"/>
      </w:r>
      <w:r w:rsidR="00891C11">
        <w:instrText xml:space="preserve"> HYPERLINK "https://bvsms.saude.gov.br/bvs/publicacoes/manual_atencao_pessoas_sobrepeso_obesidade.pdf?utm_source=chatgpt.com" \t "_new" </w:instrText>
      </w:r>
      <w:r w:rsidR="00891C11">
        <w:fldChar w:fldCharType="separate"/>
      </w:r>
      <w:r w:rsidRPr="00840232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https://bvsms.saude.gov.br/bvs/publicacoes/manual_atencao_pessoas_sobrepeso_obesidade.pdf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Pr="00840232">
        <w:rPr>
          <w:rFonts w:ascii="Times New Roman" w:hAnsi="Times New Roman" w:cs="Times New Roman"/>
          <w:sz w:val="24"/>
          <w:szCs w:val="24"/>
        </w:rPr>
        <w:t xml:space="preserve"> Acesso em: 1 mar. 2026.</w:t>
      </w:r>
    </w:p>
    <w:p w14:paraId="4D57B256" w14:textId="77777777" w:rsidR="005857DE" w:rsidRDefault="005857DE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12ECD85" w14:textId="61852E8D" w:rsidR="00BC06B0" w:rsidRPr="00A354ED" w:rsidRDefault="00BC06B0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A354ED">
        <w:rPr>
          <w:rFonts w:ascii="Times New Roman" w:hAnsi="Times New Roman" w:cs="Times New Roman"/>
          <w:sz w:val="24"/>
          <w:szCs w:val="24"/>
        </w:rPr>
        <w:lastRenderedPageBreak/>
        <w:t xml:space="preserve">BRASIL. Ministério da Saúde. </w:t>
      </w:r>
      <w:r w:rsidRPr="00504CCA">
        <w:rPr>
          <w:rFonts w:ascii="Times New Roman" w:hAnsi="Times New Roman" w:cs="Times New Roman"/>
          <w:b/>
          <w:bCs/>
          <w:sz w:val="24"/>
          <w:szCs w:val="24"/>
        </w:rPr>
        <w:t>Protocolo Clínico e Diretrizes Terapêuticas Diabete Melit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504CCA">
        <w:rPr>
          <w:rFonts w:ascii="Times New Roman" w:hAnsi="Times New Roman" w:cs="Times New Roman"/>
          <w:b/>
          <w:bCs/>
          <w:sz w:val="24"/>
          <w:szCs w:val="24"/>
        </w:rPr>
        <w:t xml:space="preserve"> Tipo 2</w:t>
      </w:r>
      <w:r w:rsidRPr="00A354ED">
        <w:rPr>
          <w:rFonts w:ascii="Times New Roman" w:hAnsi="Times New Roman" w:cs="Times New Roman"/>
          <w:sz w:val="24"/>
          <w:szCs w:val="24"/>
        </w:rPr>
        <w:t xml:space="preserve">. Brasília, DF: Ministério da Saúde, 2022. Disponível em: </w:t>
      </w:r>
      <w:r w:rsidR="00891C11">
        <w:fldChar w:fldCharType="begin"/>
      </w:r>
      <w:r w:rsidR="00891C11">
        <w:instrText xml:space="preserve"> HYPERLINK "http://www.gov.br/saude/pt-br/assuntos/pcdt/d/diabete-melito-tipo-2.pdf/view" </w:instrText>
      </w:r>
      <w:r w:rsidR="00891C11">
        <w:fldChar w:fldCharType="separate"/>
      </w:r>
      <w:r w:rsidR="00D548F7" w:rsidRPr="005F464F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www.gov.br/saude/pt-br/assuntos/pcdt/d/diabete-melito-tipo-2.pdf/view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Pr="00A354ED">
        <w:rPr>
          <w:rFonts w:ascii="Times New Roman" w:hAnsi="Times New Roman" w:cs="Times New Roman"/>
          <w:sz w:val="24"/>
          <w:szCs w:val="24"/>
        </w:rPr>
        <w:t>. Acesso em: 20 fev. 2026.</w:t>
      </w:r>
    </w:p>
    <w:p w14:paraId="10AAE727" w14:textId="35AA3E4A" w:rsidR="00D548F7" w:rsidRDefault="00D548F7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BRASIL. </w:t>
      </w:r>
      <w:r w:rsidRPr="00D96124">
        <w:rPr>
          <w:rFonts w:ascii="Times New Roman" w:hAnsi="Times New Roman" w:cs="Times New Roman"/>
          <w:sz w:val="24"/>
          <w:szCs w:val="24"/>
        </w:rPr>
        <w:t xml:space="preserve">Instituto Nacional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D96124">
        <w:rPr>
          <w:rFonts w:ascii="Times New Roman" w:hAnsi="Times New Roman" w:cs="Times New Roman"/>
          <w:sz w:val="24"/>
          <w:szCs w:val="24"/>
        </w:rPr>
        <w:t xml:space="preserve">e Câncer (INCA). </w:t>
      </w:r>
      <w:r w:rsidRPr="00C76361">
        <w:rPr>
          <w:rFonts w:ascii="Times New Roman" w:hAnsi="Times New Roman" w:cs="Times New Roman"/>
          <w:b/>
          <w:bCs/>
          <w:sz w:val="24"/>
          <w:szCs w:val="24"/>
        </w:rPr>
        <w:t>Câncer de pele não melanoma</w:t>
      </w:r>
      <w:r w:rsidRPr="00D9612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Rio de Janeiro: INCA, atualizado em 27 maio </w:t>
      </w:r>
      <w:r w:rsidRPr="00D9612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96124">
        <w:rPr>
          <w:rFonts w:ascii="Times New Roman" w:hAnsi="Times New Roman" w:cs="Times New Roman"/>
          <w:sz w:val="24"/>
          <w:szCs w:val="24"/>
        </w:rPr>
        <w:t xml:space="preserve">. Disponível em: </w:t>
      </w:r>
      <w:r w:rsidR="00891C11">
        <w:fldChar w:fldCharType="begin"/>
      </w:r>
      <w:r w:rsidR="00891C11">
        <w:instrText xml:space="preserve"> HYPERLINK "http://www.gov.br/inca/pt-br/assuntos/cancer/tipos/pele-nao-melanoma" </w:instrText>
      </w:r>
      <w:r w:rsidR="00891C11">
        <w:fldChar w:fldCharType="separate"/>
      </w:r>
      <w:r w:rsidRPr="005F464F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www.gov.br/inca/pt-br/assuntos/cancer/tipos/pele-nao-melanoma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Pr="00D96124">
        <w:rPr>
          <w:rFonts w:ascii="Times New Roman" w:hAnsi="Times New Roman" w:cs="Times New Roman"/>
          <w:sz w:val="24"/>
          <w:szCs w:val="24"/>
        </w:rPr>
        <w:t>. Acesso em: 15 maio 2026.</w:t>
      </w:r>
    </w:p>
    <w:p w14:paraId="65ADDBEB" w14:textId="775EC70C" w:rsidR="00740096" w:rsidRDefault="000C2CCC" w:rsidP="007F1E88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A354ED">
        <w:rPr>
          <w:rFonts w:ascii="Times New Roman" w:hAnsi="Times New Roman" w:cs="Times New Roman"/>
          <w:sz w:val="24"/>
          <w:szCs w:val="24"/>
        </w:rPr>
        <w:t>CHILDHOOD BRASIL.</w:t>
      </w:r>
      <w:r w:rsidR="00D548F7">
        <w:rPr>
          <w:rFonts w:ascii="Times New Roman" w:hAnsi="Times New Roman" w:cs="Times New Roman"/>
          <w:sz w:val="24"/>
          <w:szCs w:val="24"/>
        </w:rPr>
        <w:t xml:space="preserve"> </w:t>
      </w:r>
      <w:r w:rsidRPr="00A354ED"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r w:rsidR="00D548F7" w:rsidRPr="00A354ED">
        <w:rPr>
          <w:rFonts w:ascii="Times New Roman" w:hAnsi="Times New Roman" w:cs="Times New Roman"/>
          <w:b/>
          <w:bCs/>
          <w:sz w:val="24"/>
          <w:szCs w:val="24"/>
        </w:rPr>
        <w:t xml:space="preserve">Perfil </w:t>
      </w:r>
      <w:r w:rsidRPr="00A354ED">
        <w:rPr>
          <w:rFonts w:ascii="Times New Roman" w:hAnsi="Times New Roman" w:cs="Times New Roman"/>
          <w:b/>
          <w:bCs/>
          <w:sz w:val="24"/>
          <w:szCs w:val="24"/>
        </w:rPr>
        <w:t xml:space="preserve">do </w:t>
      </w:r>
      <w:r w:rsidR="00D548F7" w:rsidRPr="00A354ED">
        <w:rPr>
          <w:rFonts w:ascii="Times New Roman" w:hAnsi="Times New Roman" w:cs="Times New Roman"/>
          <w:b/>
          <w:bCs/>
          <w:sz w:val="24"/>
          <w:szCs w:val="24"/>
        </w:rPr>
        <w:t>Caminhoneiro Brasileiro</w:t>
      </w:r>
      <w:r w:rsidRPr="00A354ED">
        <w:rPr>
          <w:rFonts w:ascii="Times New Roman" w:hAnsi="Times New Roman" w:cs="Times New Roman"/>
          <w:sz w:val="24"/>
          <w:szCs w:val="24"/>
        </w:rPr>
        <w:t>. 5. ed. São Paulo: Childhood Brasil</w:t>
      </w:r>
      <w:r w:rsidR="007F1E88">
        <w:rPr>
          <w:rFonts w:ascii="Times New Roman" w:hAnsi="Times New Roman" w:cs="Times New Roman"/>
          <w:sz w:val="24"/>
          <w:szCs w:val="24"/>
        </w:rPr>
        <w:t>;</w:t>
      </w:r>
      <w:r w:rsidR="007F1E88" w:rsidRPr="007F1E88">
        <w:rPr>
          <w:rFonts w:ascii="Times New Roman" w:hAnsi="Times New Roman" w:cs="Times New Roman"/>
          <w:sz w:val="24"/>
          <w:szCs w:val="24"/>
        </w:rPr>
        <w:t xml:space="preserve"> </w:t>
      </w:r>
      <w:r w:rsidR="007F1E88">
        <w:rPr>
          <w:rFonts w:ascii="Times New Roman" w:hAnsi="Times New Roman" w:cs="Times New Roman"/>
          <w:sz w:val="24"/>
          <w:szCs w:val="24"/>
        </w:rPr>
        <w:t>Programa Na Mão Certa</w:t>
      </w:r>
      <w:r w:rsidRPr="00A354ED">
        <w:rPr>
          <w:rFonts w:ascii="Times New Roman" w:hAnsi="Times New Roman" w:cs="Times New Roman"/>
          <w:sz w:val="24"/>
          <w:szCs w:val="24"/>
        </w:rPr>
        <w:t xml:space="preserve">, 2025. Disponível em: </w:t>
      </w:r>
      <w:r w:rsidR="00891C11">
        <w:fldChar w:fldCharType="begin"/>
      </w:r>
      <w:r w:rsidR="00891C11">
        <w:instrText xml:space="preserve"> HYPERLINK "https://namaocerta.org.br/pesquisas-e-publicacoes/o-perfil-do-caminhoneiro-brasileiro-2025/" \t "_new" </w:instrText>
      </w:r>
      <w:r w:rsidR="00891C11">
        <w:fldChar w:fldCharType="separate"/>
      </w:r>
      <w:r w:rsidRPr="00A354ED">
        <w:rPr>
          <w:rStyle w:val="Hyperlink"/>
          <w:rFonts w:ascii="Times New Roman" w:hAnsi="Times New Roman" w:cs="Times New Roman"/>
          <w:sz w:val="24"/>
          <w:szCs w:val="24"/>
        </w:rPr>
        <w:t>https://namaocerta.org.br/pesquisas-e-publicacoes/o-perfil-do-caminhoneiro-brasileiro-2025/</w:t>
      </w:r>
      <w:r w:rsidR="00891C11"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  <w:r w:rsidRPr="00A354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0A0B">
        <w:rPr>
          <w:rFonts w:ascii="Times New Roman" w:hAnsi="Times New Roman" w:cs="Times New Roman"/>
          <w:sz w:val="24"/>
          <w:szCs w:val="24"/>
          <w:lang w:val="en-US"/>
        </w:rPr>
        <w:t>Acesso</w:t>
      </w:r>
      <w:proofErr w:type="spellEnd"/>
      <w:r w:rsidRPr="00120A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0A0B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120A0B">
        <w:rPr>
          <w:rFonts w:ascii="Times New Roman" w:hAnsi="Times New Roman" w:cs="Times New Roman"/>
          <w:sz w:val="24"/>
          <w:szCs w:val="24"/>
          <w:lang w:val="en-US"/>
        </w:rPr>
        <w:t xml:space="preserve">: 20 </w:t>
      </w:r>
      <w:proofErr w:type="spellStart"/>
      <w:r w:rsidRPr="00120A0B">
        <w:rPr>
          <w:rFonts w:ascii="Times New Roman" w:hAnsi="Times New Roman" w:cs="Times New Roman"/>
          <w:sz w:val="24"/>
          <w:szCs w:val="24"/>
          <w:lang w:val="en-US"/>
        </w:rPr>
        <w:t>fev</w:t>
      </w:r>
      <w:proofErr w:type="spellEnd"/>
      <w:r w:rsidRPr="00120A0B">
        <w:rPr>
          <w:rFonts w:ascii="Times New Roman" w:hAnsi="Times New Roman" w:cs="Times New Roman"/>
          <w:sz w:val="24"/>
          <w:szCs w:val="24"/>
          <w:lang w:val="en-US"/>
        </w:rPr>
        <w:t xml:space="preserve">. 2026. </w:t>
      </w:r>
    </w:p>
    <w:p w14:paraId="0A071FBC" w14:textId="77777777" w:rsidR="00E03231" w:rsidRPr="00120A0B" w:rsidRDefault="00E03231" w:rsidP="00E03231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D037B20" w14:textId="59DAAC33" w:rsidR="00740096" w:rsidRDefault="00740096" w:rsidP="00740096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KRISHNAMOORTHY, Y.; SARVESWARAN, G.; SAKTHIVEL, M. Prevalence of </w:t>
      </w:r>
      <w:proofErr w:type="spellStart"/>
      <w:r w:rsidRPr="00825462">
        <w:rPr>
          <w:rFonts w:ascii="Times New Roman" w:hAnsi="Times New Roman" w:cs="Times New Roman"/>
          <w:sz w:val="24"/>
          <w:szCs w:val="24"/>
          <w:lang w:val="en-US"/>
        </w:rPr>
        <w:t>hyperension</w:t>
      </w:r>
      <w:proofErr w:type="spellEnd"/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 among professional drivers: Evidence from 2000 to 2017: A systematic review and meta-analysis. </w:t>
      </w:r>
      <w:r w:rsidRPr="008254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Journal of </w:t>
      </w:r>
      <w:proofErr w:type="spellStart"/>
      <w:r w:rsidRPr="0082546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Postgraduated</w:t>
      </w:r>
      <w:proofErr w:type="spellEnd"/>
      <w:r w:rsidRPr="008254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Medicine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, v. 66, n. 2, p. 81-89, 2020. </w:t>
      </w:r>
      <w:r>
        <w:rPr>
          <w:rFonts w:ascii="Times New Roman" w:hAnsi="Times New Roman" w:cs="Times New Roman"/>
          <w:sz w:val="24"/>
          <w:szCs w:val="24"/>
        </w:rPr>
        <w:t xml:space="preserve">Disponível em: </w:t>
      </w:r>
      <w:r w:rsidR="00891C11">
        <w:fldChar w:fldCharType="begin"/>
      </w:r>
      <w:r w:rsidR="00891C11">
        <w:instrText xml:space="preserve"> HYPERLINK "https://journals.lww.com/jopm/fulltext/2020/66020/prevalence_of_hypertension_among_professional.6.aspx" </w:instrText>
      </w:r>
      <w:r w:rsidR="00891C11">
        <w:fldChar w:fldCharType="separate"/>
      </w:r>
      <w:r w:rsidRPr="00336628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https://journals.lww.com/jopm/fulltext/2020/66020/prevalence_of_hypertension_among_professional.6.aspx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5462">
        <w:rPr>
          <w:rFonts w:ascii="Times New Roman" w:hAnsi="Times New Roman" w:cs="Times New Roman"/>
          <w:sz w:val="24"/>
          <w:szCs w:val="24"/>
          <w:lang w:val="en-US"/>
        </w:rPr>
        <w:t>Acesso</w:t>
      </w:r>
      <w:proofErr w:type="spellEnd"/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5462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: 20 </w:t>
      </w:r>
      <w:proofErr w:type="spellStart"/>
      <w:r w:rsidRPr="00825462">
        <w:rPr>
          <w:rFonts w:ascii="Times New Roman" w:hAnsi="Times New Roman" w:cs="Times New Roman"/>
          <w:sz w:val="24"/>
          <w:szCs w:val="24"/>
          <w:lang w:val="en-US"/>
        </w:rPr>
        <w:t>maio</w:t>
      </w:r>
      <w:proofErr w:type="spellEnd"/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 2026.</w:t>
      </w:r>
    </w:p>
    <w:p w14:paraId="350CF499" w14:textId="77777777" w:rsidR="00740096" w:rsidRDefault="00740096" w:rsidP="00740096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2E87F070" w14:textId="5EDD7665" w:rsidR="00740096" w:rsidRDefault="00740096" w:rsidP="00740096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825462">
        <w:rPr>
          <w:rFonts w:ascii="Times New Roman" w:hAnsi="Times New Roman" w:cs="Times New Roman"/>
          <w:sz w:val="24"/>
          <w:szCs w:val="24"/>
          <w:lang w:val="en-US"/>
        </w:rPr>
        <w:t>REIS, L.</w:t>
      </w:r>
      <w:r w:rsidR="00931C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931C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P. </w:t>
      </w:r>
      <w:r w:rsidRPr="00825462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. Obesity, hypertension and diabetes among truck drivers in the middle-west, Brazil. </w:t>
      </w:r>
      <w:r w:rsidRPr="00825462">
        <w:rPr>
          <w:rFonts w:ascii="Times New Roman" w:hAnsi="Times New Roman" w:cs="Times New Roman"/>
          <w:b/>
          <w:bCs/>
          <w:sz w:val="24"/>
          <w:szCs w:val="24"/>
        </w:rPr>
        <w:t>Bioscience Journal</w:t>
      </w:r>
      <w:r>
        <w:rPr>
          <w:rFonts w:ascii="Times New Roman" w:hAnsi="Times New Roman" w:cs="Times New Roman"/>
          <w:sz w:val="24"/>
          <w:szCs w:val="24"/>
        </w:rPr>
        <w:t xml:space="preserve">, Uberlândia, v. 33, n. 2, p. 485-493, 2017. Disponível em: </w:t>
      </w:r>
      <w:r w:rsidR="00891C11">
        <w:fldChar w:fldCharType="begin"/>
      </w:r>
      <w:r w:rsidR="00891C11">
        <w:instrText xml:space="preserve"> HYPERLINK "http://www.researchgate.net/publication/315920374_Obesity_hypertension_and_diabetes_among_truck_drivers_in_the_middle-west_Brazil" </w:instrText>
      </w:r>
      <w:r w:rsidR="00891C11">
        <w:fldChar w:fldCharType="separate"/>
      </w:r>
      <w:r w:rsidRPr="005F464F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www.researchgate.net/publication/315920374_Obesity_hypertension_and_diabetes_among_truck_drivers_in_the_middle-west_Brazil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Acesso em: 20 maio 2026.</w:t>
      </w:r>
    </w:p>
    <w:p w14:paraId="631EF7D9" w14:textId="77777777" w:rsidR="00740096" w:rsidRDefault="00740096" w:rsidP="00740096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3796ED9C" w14:textId="0AC5D8E8" w:rsidR="005A553B" w:rsidRPr="00825462" w:rsidRDefault="007F1E88" w:rsidP="00740096">
      <w:pPr>
        <w:pStyle w:val="PargrafodaLista"/>
        <w:ind w:lef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SBD (</w:t>
      </w:r>
      <w:r w:rsidR="005A553B">
        <w:rPr>
          <w:rFonts w:ascii="Times New Roman" w:hAnsi="Times New Roman" w:cs="Times New Roman"/>
          <w:sz w:val="24"/>
          <w:szCs w:val="24"/>
        </w:rPr>
        <w:t xml:space="preserve">SOCIEDADE BRASILEIRA </w:t>
      </w:r>
      <w:r w:rsidR="005F464F">
        <w:rPr>
          <w:rFonts w:ascii="Times New Roman" w:hAnsi="Times New Roman" w:cs="Times New Roman"/>
          <w:sz w:val="24"/>
          <w:szCs w:val="24"/>
        </w:rPr>
        <w:t>DE DIABETES</w:t>
      </w:r>
      <w:r>
        <w:rPr>
          <w:rFonts w:ascii="Times New Roman" w:hAnsi="Times New Roman" w:cs="Times New Roman"/>
          <w:sz w:val="24"/>
          <w:szCs w:val="24"/>
        </w:rPr>
        <w:t>)</w:t>
      </w:r>
      <w:r w:rsidR="005F464F">
        <w:rPr>
          <w:rFonts w:ascii="Times New Roman" w:hAnsi="Times New Roman" w:cs="Times New Roman"/>
          <w:sz w:val="24"/>
          <w:szCs w:val="24"/>
        </w:rPr>
        <w:t xml:space="preserve">. </w:t>
      </w:r>
      <w:r w:rsidR="005F464F" w:rsidRPr="00825462">
        <w:rPr>
          <w:rFonts w:ascii="Times New Roman" w:hAnsi="Times New Roman" w:cs="Times New Roman"/>
          <w:b/>
          <w:bCs/>
          <w:sz w:val="24"/>
          <w:szCs w:val="24"/>
        </w:rPr>
        <w:t>Diretriz</w:t>
      </w:r>
      <w:r w:rsidR="005F464F">
        <w:rPr>
          <w:rFonts w:ascii="Times New Roman" w:hAnsi="Times New Roman" w:cs="Times New Roman"/>
          <w:b/>
          <w:bCs/>
          <w:sz w:val="24"/>
          <w:szCs w:val="24"/>
        </w:rPr>
        <w:t xml:space="preserve"> da Sociedade Brasileira de Diabetes</w:t>
      </w:r>
      <w:r w:rsidR="005F464F" w:rsidRPr="00825462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5F464F" w:rsidRPr="005F464F">
        <w:rPr>
          <w:rFonts w:ascii="Times New Roman" w:hAnsi="Times New Roman" w:cs="Times New Roman"/>
          <w:b/>
          <w:bCs/>
          <w:sz w:val="24"/>
          <w:szCs w:val="24"/>
        </w:rPr>
        <w:t xml:space="preserve"> Edição</w:t>
      </w:r>
      <w:r w:rsidR="005F464F" w:rsidRPr="00825462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  <w:r w:rsidR="005F464F">
        <w:rPr>
          <w:rFonts w:ascii="Times New Roman" w:hAnsi="Times New Roman" w:cs="Times New Roman"/>
          <w:sz w:val="24"/>
          <w:szCs w:val="24"/>
        </w:rPr>
        <w:t>. [</w:t>
      </w:r>
      <w:r w:rsidR="005F464F">
        <w:rPr>
          <w:rFonts w:ascii="Times New Roman" w:hAnsi="Times New Roman" w:cs="Times New Roman"/>
          <w:i/>
          <w:iCs/>
          <w:sz w:val="24"/>
          <w:szCs w:val="24"/>
        </w:rPr>
        <w:t>S. l.</w:t>
      </w:r>
      <w:r w:rsidR="005F464F">
        <w:rPr>
          <w:rFonts w:ascii="Times New Roman" w:hAnsi="Times New Roman" w:cs="Times New Roman"/>
          <w:sz w:val="24"/>
          <w:szCs w:val="24"/>
        </w:rPr>
        <w:t xml:space="preserve">], 2025. Disponível em: </w:t>
      </w:r>
      <w:r w:rsidR="00891C11">
        <w:fldChar w:fldCharType="begin"/>
      </w:r>
      <w:r w:rsidR="00891C11">
        <w:instrText xml:space="preserve"> HYPERLINK "https://diretriz.diabetes.org.br/" </w:instrText>
      </w:r>
      <w:r w:rsidR="00891C11">
        <w:fldChar w:fldCharType="separate"/>
      </w:r>
      <w:r w:rsidR="005F464F" w:rsidRPr="00336628">
        <w:rPr>
          <w:rStyle w:val="Hyperlink"/>
          <w:rFonts w:ascii="Times New Roman" w:hAnsi="Times New Roman" w:cs="Times New Roman"/>
          <w:position w:val="0"/>
          <w:sz w:val="24"/>
          <w:szCs w:val="24"/>
        </w:rPr>
        <w:t>https://diretriz.diabetes.org.br/</w:t>
      </w:r>
      <w:r w:rsidR="00891C11">
        <w:rPr>
          <w:rStyle w:val="Hyperlink"/>
          <w:rFonts w:ascii="Times New Roman" w:hAnsi="Times New Roman" w:cs="Times New Roman"/>
          <w:position w:val="0"/>
          <w:sz w:val="24"/>
          <w:szCs w:val="24"/>
        </w:rPr>
        <w:fldChar w:fldCharType="end"/>
      </w:r>
      <w:r w:rsidR="005F46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>Acesso</w:t>
      </w:r>
      <w:proofErr w:type="spellEnd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: 20 </w:t>
      </w:r>
      <w:proofErr w:type="spellStart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>maio</w:t>
      </w:r>
      <w:proofErr w:type="spellEnd"/>
      <w:r w:rsidR="005F464F"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 2026.</w:t>
      </w:r>
    </w:p>
    <w:p w14:paraId="2E781C8F" w14:textId="7113EC96" w:rsidR="000C2CCC" w:rsidRPr="00A354ED" w:rsidRDefault="00740096" w:rsidP="005857DE">
      <w:pPr>
        <w:pStyle w:val="PargrafodaLista"/>
        <w:spacing w:before="240"/>
        <w:ind w:left="0"/>
        <w:jc w:val="left"/>
        <w:rPr>
          <w:rFonts w:ascii="Times New Roman" w:hAnsi="Times New Roman" w:cs="Times New Roman"/>
          <w:sz w:val="24"/>
          <w:szCs w:val="24"/>
        </w:rPr>
      </w:pPr>
      <w:r w:rsidRPr="00825462">
        <w:rPr>
          <w:rFonts w:ascii="Times New Roman" w:hAnsi="Times New Roman" w:cs="Times New Roman"/>
          <w:sz w:val="24"/>
          <w:szCs w:val="24"/>
          <w:lang w:val="en-US"/>
        </w:rPr>
        <w:t>ZAMPARONI VICTORINO, S.</w:t>
      </w:r>
      <w:r w:rsidR="00931C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V. </w:t>
      </w:r>
      <w:r w:rsidRPr="00825462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</w:t>
      </w:r>
      <w:r w:rsidRPr="00825462">
        <w:rPr>
          <w:rFonts w:ascii="Times New Roman" w:hAnsi="Times New Roman" w:cs="Times New Roman"/>
          <w:sz w:val="24"/>
          <w:szCs w:val="24"/>
          <w:lang w:val="en-US"/>
        </w:rPr>
        <w:t xml:space="preserve">. A look through Latin America truck drivers' health, a systematic review and meta-analysis. </w:t>
      </w:r>
      <w:r w:rsidRPr="00825462">
        <w:rPr>
          <w:rFonts w:ascii="Times New Roman" w:hAnsi="Times New Roman" w:cs="Times New Roman"/>
          <w:b/>
          <w:bCs/>
          <w:sz w:val="24"/>
          <w:szCs w:val="24"/>
        </w:rPr>
        <w:t>BMC Public Health</w:t>
      </w:r>
      <w:r>
        <w:rPr>
          <w:rFonts w:ascii="Times New Roman" w:hAnsi="Times New Roman" w:cs="Times New Roman"/>
          <w:sz w:val="24"/>
          <w:szCs w:val="24"/>
        </w:rPr>
        <w:t xml:space="preserve">, v. 23, 2023. Disponível em: </w:t>
      </w:r>
      <w:hyperlink r:id="rId31" w:history="1">
        <w:r w:rsidRPr="00336628">
          <w:rPr>
            <w:rStyle w:val="Hyperlink"/>
            <w:rFonts w:ascii="Times New Roman" w:hAnsi="Times New Roman" w:cs="Times New Roman"/>
            <w:position w:val="0"/>
            <w:sz w:val="24"/>
            <w:szCs w:val="24"/>
          </w:rPr>
          <w:t>https://link.springer.com/article/10.1186/s12889-022-14902-2</w:t>
        </w:r>
      </w:hyperlink>
      <w:r>
        <w:rPr>
          <w:rFonts w:ascii="Times New Roman" w:hAnsi="Times New Roman" w:cs="Times New Roman"/>
          <w:sz w:val="24"/>
          <w:szCs w:val="24"/>
        </w:rPr>
        <w:t>. Acesso em: 20 maio 2026.</w:t>
      </w:r>
    </w:p>
    <w:sectPr w:rsidR="000C2CCC" w:rsidRPr="00A354ED" w:rsidSect="00E27ED2">
      <w:headerReference w:type="default" r:id="rId32"/>
      <w:footerReference w:type="default" r:id="rId33"/>
      <w:pgSz w:w="11910" w:h="16840"/>
      <w:pgMar w:top="1701" w:right="1134" w:bottom="1134" w:left="1701" w:header="425" w:footer="975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essandra Machado" w:date="2026-05-20T18:28:00Z" w:initials="AM">
    <w:p w14:paraId="1FE40193" w14:textId="77777777" w:rsidR="00120A0B" w:rsidRDefault="009F6485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 w:rsidR="00120A0B">
        <w:rPr>
          <w:lang w:val="pt-PT"/>
        </w:rPr>
        <w:t xml:space="preserve">PARA TI: deixar aqui o hiperlink para acessar o estudo: </w:t>
      </w:r>
      <w:hyperlink r:id="rId1" w:history="1">
        <w:r w:rsidR="00120A0B" w:rsidRPr="005549C6">
          <w:rPr>
            <w:rStyle w:val="Hyperlink"/>
          </w:rPr>
          <w:t>https://journals.lww.com/jopm/fulltext/2020/66020/prevalence_of_hypertension_among_professional.6.aspx</w:t>
        </w:r>
      </w:hyperlink>
    </w:p>
  </w:comment>
  <w:comment w:id="1" w:author="Alessandra Machado" w:date="2026-05-20T18:31:00Z" w:initials="AM">
    <w:p w14:paraId="304358F9" w14:textId="0FCB24C4" w:rsidR="00120A0B" w:rsidRDefault="000A3502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 w:rsidR="00120A0B">
        <w:t xml:space="preserve">PARA TI: Deixar aqui um hiperlink para acessar o estudo: </w:t>
      </w:r>
      <w:hyperlink r:id="rId2" w:history="1">
        <w:r w:rsidR="00120A0B" w:rsidRPr="00601281">
          <w:rPr>
            <w:rStyle w:val="Hyperlink"/>
          </w:rPr>
          <w:t>A look through Latin America truck drivers’ health, a systematic review and meta-analysis | BMC Public Health | Springer Nature Link</w:t>
        </w:r>
      </w:hyperlink>
      <w:r w:rsidR="00120A0B">
        <w:t xml:space="preserve"> </w:t>
      </w:r>
    </w:p>
  </w:comment>
  <w:comment w:id="2" w:author="Alessandra Machado" w:date="2026-05-20T18:33:00Z" w:initials="AM">
    <w:p w14:paraId="2A7DFBF7" w14:textId="5D7112B8" w:rsidR="00120A0B" w:rsidRDefault="000A3502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 w:rsidR="00120A0B">
        <w:t xml:space="preserve">PARA TI: Deixar hiperlink para acessar os seguintes estudos: aqui temos 02 artigos. Links:1- </w:t>
      </w:r>
      <w:hyperlink r:id="rId3" w:history="1">
        <w:r w:rsidR="00120A0B" w:rsidRPr="006908A0">
          <w:rPr>
            <w:rStyle w:val="Hyperlink"/>
          </w:rPr>
          <w:t>Obesidade, hipertensão e diabetes entre motoristas de caminhão no Meio-Oeste e Brasil</w:t>
        </w:r>
      </w:hyperlink>
      <w:r w:rsidR="00120A0B">
        <w:t xml:space="preserve">  Link 2- </w:t>
      </w:r>
      <w:hyperlink r:id="rId4" w:history="1">
        <w:r w:rsidR="00120A0B" w:rsidRPr="006908A0">
          <w:rPr>
            <w:rStyle w:val="Hyperlink"/>
          </w:rPr>
          <w:t>A look through Latin America truck drivers’ health, a systematic review and meta-analysis | BMC Public Health | Springer Nature Link</w:t>
        </w:r>
      </w:hyperlink>
    </w:p>
  </w:comment>
  <w:comment w:id="3" w:author="Alessandra Machado" w:date="2026-05-20T19:17:00Z" w:initials="AM">
    <w:p w14:paraId="31DB7BEA" w14:textId="7C285B4F" w:rsidR="00120A0B" w:rsidRDefault="00322BA6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 w:rsidR="00120A0B">
        <w:t xml:space="preserve">PARA TI: Colocar hiperlink.  </w:t>
      </w:r>
      <w:hyperlink r:id="rId5" w:history="1">
        <w:r w:rsidR="00120A0B" w:rsidRPr="008F6DA1">
          <w:rPr>
            <w:rStyle w:val="Hyperlink"/>
          </w:rPr>
          <w:t>Síndrome metabólica | Biblioteca Virtual em Saúde MS</w:t>
        </w:r>
      </w:hyperlink>
    </w:p>
  </w:comment>
  <w:comment w:id="4" w:author="Maria Thereza Silva Pinel" w:date="2026-06-02T18:52:00Z" w:initials="MTSP">
    <w:p w14:paraId="2D161C33" w14:textId="77777777" w:rsidR="006D7674" w:rsidRDefault="006D7674" w:rsidP="006D7674">
      <w:pPr>
        <w:pStyle w:val="Textodecomentrio"/>
        <w:ind w:left="0" w:hanging="2"/>
      </w:pPr>
      <w:r>
        <w:rPr>
          <w:rStyle w:val="Refdecomentrio"/>
        </w:rPr>
        <w:annotationRef/>
      </w:r>
      <w:r>
        <w:t>No primeiro tópico do quadro mais à esquerda (1 verde), é preciso acentuar “</w:t>
      </w:r>
      <w:r w:rsidRPr="006D7674">
        <w:rPr>
          <w:b/>
          <w:bCs/>
        </w:rPr>
        <w:t>História</w:t>
      </w:r>
      <w:r>
        <w:t>”;</w:t>
      </w:r>
    </w:p>
    <w:p w14:paraId="0776D1BE" w14:textId="77777777" w:rsidR="006D7674" w:rsidRDefault="006D7674" w:rsidP="006D7674">
      <w:pPr>
        <w:pStyle w:val="Textodecomentrio"/>
        <w:ind w:left="0" w:hanging="2"/>
      </w:pPr>
    </w:p>
    <w:p w14:paraId="03283DA3" w14:textId="4472E98E" w:rsidR="006D7674" w:rsidRDefault="006D7674" w:rsidP="006D7674">
      <w:pPr>
        <w:pStyle w:val="Textodecomentrio"/>
        <w:ind w:left="0" w:hanging="2"/>
      </w:pPr>
      <w:r>
        <w:t>No 5º tópico, ajustar para “</w:t>
      </w:r>
      <w:r w:rsidRPr="008F1C2B">
        <w:rPr>
          <w:b/>
          <w:bCs/>
        </w:rPr>
        <w:t>policísticos</w:t>
      </w:r>
      <w:r>
        <w:t>”</w:t>
      </w:r>
    </w:p>
  </w:comment>
  <w:comment w:id="5" w:author="Silvia Helena Mendonca de Moraes" w:date="2026-05-21T19:04:00Z" w:initials="SH">
    <w:p w14:paraId="17A68783" w14:textId="3F50DD49" w:rsidR="00120A0B" w:rsidRDefault="00120A0B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>
        <w:t xml:space="preserve">PARA TI: </w:t>
      </w:r>
      <w:r>
        <w:rPr>
          <w:lang w:val="pt-PT"/>
        </w:rPr>
        <w:t>Destacar esse lembrete. Talvez deixar como um post it</w:t>
      </w:r>
    </w:p>
  </w:comment>
  <w:comment w:id="6" w:author="Maria Thereza Silva Pinel" w:date="2026-06-03T08:13:00Z" w:initials="MTSP">
    <w:p w14:paraId="3D0C1D15" w14:textId="2EC109A7" w:rsidR="00BE279D" w:rsidRDefault="00BE279D">
      <w:pPr>
        <w:pStyle w:val="Textodecomentrio"/>
        <w:ind w:left="0" w:hanging="2"/>
      </w:pPr>
      <w:r>
        <w:rPr>
          <w:rStyle w:val="Refdecomentrio"/>
        </w:rPr>
        <w:annotationRef/>
      </w:r>
      <w:r>
        <w:t>TI: fazer destaque nessa parte do texto</w:t>
      </w:r>
    </w:p>
  </w:comment>
  <w:comment w:id="7" w:author="Alessandra Machado" w:date="2026-05-20T19:30:00Z" w:initials="AM">
    <w:p w14:paraId="0341D7E7" w14:textId="77777777" w:rsidR="00120A0B" w:rsidRDefault="00825462" w:rsidP="00120A0B">
      <w:pPr>
        <w:pStyle w:val="Textodecomentrio"/>
        <w:ind w:leftChars="0" w:left="0" w:firstLineChars="0" w:firstLine="0"/>
      </w:pPr>
      <w:r>
        <w:rPr>
          <w:rStyle w:val="Refdecomentrio"/>
        </w:rPr>
        <w:annotationRef/>
      </w:r>
      <w:r w:rsidR="00120A0B">
        <w:t xml:space="preserve">PARA TI: Um hiperlink para acessar o material, os links estão disponíveis: 1- RNDS: </w:t>
      </w:r>
      <w:hyperlink r:id="rId6" w:history="1">
        <w:r w:rsidR="00120A0B" w:rsidRPr="008A4646">
          <w:rPr>
            <w:rStyle w:val="Hyperlink"/>
          </w:rPr>
          <w:t>Rede Nacional de Dados em Saúde — Ministério da Saúde</w:t>
        </w:r>
      </w:hyperlink>
      <w:r w:rsidR="00120A0B">
        <w:t xml:space="preserve">   ; PEC e-sus </w:t>
      </w:r>
      <w:hyperlink r:id="rId7" w:history="1">
        <w:r w:rsidR="00120A0B" w:rsidRPr="008A4646">
          <w:rPr>
            <w:rStyle w:val="Hyperlink"/>
          </w:rPr>
          <w:t>Ministério da Saúde</w:t>
        </w:r>
      </w:hyperlink>
      <w:r w:rsidR="00120A0B">
        <w:t xml:space="preserve"> </w:t>
      </w:r>
    </w:p>
  </w:comment>
  <w:comment w:id="8" w:author="Marcos Paulo dos Santos Souza" w:date="2026-06-09T20:35:00Z" w:initials="MPdSS">
    <w:p w14:paraId="50D3AE11" w14:textId="65743388" w:rsidR="00B9257F" w:rsidRDefault="00B9257F">
      <w:pPr>
        <w:pStyle w:val="Textodecomentrio"/>
        <w:ind w:left="0" w:hanging="2"/>
      </w:pPr>
      <w:r>
        <w:rPr>
          <w:rStyle w:val="Refdecomentrio"/>
        </w:rPr>
        <w:annotationRef/>
      </w:r>
      <w:proofErr w:type="spellStart"/>
      <w:r>
        <w:t>Aparicio</w:t>
      </w:r>
      <w:proofErr w:type="spellEnd"/>
      <w:r>
        <w:t>, aqui é o primeiro link na palavra RNDS e o segundo link na</w:t>
      </w:r>
      <w:r w:rsidR="006569AA">
        <w:t>s palavras “prontuário eletrônico”.</w:t>
      </w:r>
    </w:p>
  </w:comment>
  <w:comment w:id="9" w:author="Maria Thereza Silva Pinel" w:date="2026-06-02T18:50:00Z" w:initials="MTSP">
    <w:p w14:paraId="2414894B" w14:textId="44EEA191" w:rsidR="00416E4E" w:rsidRDefault="00416E4E" w:rsidP="00416E4E">
      <w:pPr>
        <w:pStyle w:val="Textodecomentrio"/>
        <w:ind w:left="0" w:hanging="2"/>
        <w:rPr>
          <w:b/>
          <w:bCs/>
        </w:rPr>
      </w:pPr>
      <w:r>
        <w:rPr>
          <w:rStyle w:val="Refdecomentrio"/>
        </w:rPr>
        <w:annotationRef/>
      </w:r>
      <w:r>
        <w:t xml:space="preserve">No primeiro box laranja da lateral direita, acentuar </w:t>
      </w:r>
      <w:r>
        <w:rPr>
          <w:b/>
          <w:bCs/>
        </w:rPr>
        <w:t>eletrônico</w:t>
      </w:r>
    </w:p>
    <w:p w14:paraId="5B68E318" w14:textId="42E3D6FD" w:rsidR="00416E4E" w:rsidRDefault="00416E4E" w:rsidP="00416E4E">
      <w:pPr>
        <w:pStyle w:val="Textodecomentrio"/>
        <w:ind w:left="0" w:hanging="2"/>
      </w:pPr>
      <w:r>
        <w:t xml:space="preserve">No box azul abaixo da imagem da mulher, colocar </w:t>
      </w:r>
      <w:r>
        <w:rPr>
          <w:b/>
          <w:bCs/>
        </w:rPr>
        <w:t>abordagens</w:t>
      </w:r>
      <w:r>
        <w:t xml:space="preserve"> iniciando com minúscula</w:t>
      </w:r>
    </w:p>
  </w:comment>
  <w:comment w:id="10" w:author="Maria Thereza Silva Pinel" w:date="2026-06-03T08:09:00Z" w:initials="MTSP">
    <w:p w14:paraId="509698A7" w14:textId="1DC53A82" w:rsidR="00BE279D" w:rsidRDefault="00BE279D">
      <w:pPr>
        <w:pStyle w:val="Textodecomentrio"/>
        <w:ind w:left="0" w:hanging="2"/>
      </w:pPr>
      <w:r>
        <w:rPr>
          <w:rStyle w:val="Refdecomentrio"/>
        </w:rPr>
        <w:annotationRef/>
      </w:r>
      <w:r>
        <w:t>Considerar suprimir o título que aparece no topo da imagem, pois repete o que já vem escrito após “Figura 2”</w:t>
      </w:r>
    </w:p>
  </w:comment>
  <w:comment w:id="11" w:author="Marcos Paulo dos Santos Souza" w:date="2026-06-09T20:44:00Z" w:initials="MPdSS">
    <w:p w14:paraId="738EA8A3" w14:textId="31A89350" w:rsidR="00EB5C39" w:rsidRDefault="00EB5C39">
      <w:pPr>
        <w:pStyle w:val="Textodecomentrio"/>
        <w:ind w:left="0" w:hanging="2"/>
      </w:pPr>
      <w:r>
        <w:rPr>
          <w:rStyle w:val="Refdecomentrio"/>
        </w:rPr>
        <w:annotationRef/>
      </w:r>
      <w:r>
        <w:t xml:space="preserve">Pode usar essa imagem. Salvei ela com as </w:t>
      </w:r>
      <w:r w:rsidR="00555A52">
        <w:t>alterações.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E40193" w15:done="0"/>
  <w15:commentEx w15:paraId="304358F9" w15:done="0"/>
  <w15:commentEx w15:paraId="2A7DFBF7" w15:done="0"/>
  <w15:commentEx w15:paraId="31DB7BEA" w15:done="0"/>
  <w15:commentEx w15:paraId="03283DA3" w15:done="0"/>
  <w15:commentEx w15:paraId="17A68783" w15:done="0"/>
  <w15:commentEx w15:paraId="3D0C1D15" w15:done="0"/>
  <w15:commentEx w15:paraId="0341D7E7" w15:done="0"/>
  <w15:commentEx w15:paraId="50D3AE11" w15:paraIdParent="0341D7E7" w15:done="0"/>
  <w15:commentEx w15:paraId="5B68E318" w15:done="0"/>
  <w15:commentEx w15:paraId="509698A7" w15:paraIdParent="5B68E318" w15:done="0"/>
  <w15:commentEx w15:paraId="738EA8A3" w15:paraIdParent="5B68E3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8C196E6" w16cex:dateUtc="2026-05-20T22:28:00Z"/>
  <w16cex:commentExtensible w16cex:durableId="410FE42A" w16cex:dateUtc="2026-05-20T22:31:00Z"/>
  <w16cex:commentExtensible w16cex:durableId="560499F9" w16cex:dateUtc="2026-05-20T22:33:00Z"/>
  <w16cex:commentExtensible w16cex:durableId="5D6454BA" w16cex:dateUtc="2026-05-20T23:17:00Z"/>
  <w16cex:commentExtensible w16cex:durableId="2DC9A4D4" w16cex:dateUtc="2026-06-02T21:52:00Z"/>
  <w16cex:commentExtensible w16cex:durableId="68B6A94A" w16cex:dateUtc="2026-05-21T23:04:00Z"/>
  <w16cex:commentExtensible w16cex:durableId="2DCA608C" w16cex:dateUtc="2026-06-03T11:13:00Z"/>
  <w16cex:commentExtensible w16cex:durableId="689EE630" w16cex:dateUtc="2026-05-20T23:30:00Z"/>
  <w16cex:commentExtensible w16cex:durableId="2DD2F781" w16cex:dateUtc="2026-06-10T00:35:00Z"/>
  <w16cex:commentExtensible w16cex:durableId="2DC9A496" w16cex:dateUtc="2026-06-02T21:50:00Z"/>
  <w16cex:commentExtensible w16cex:durableId="2DCA5FC8" w16cex:dateUtc="2026-06-03T11:09:00Z"/>
  <w16cex:commentExtensible w16cex:durableId="2DD2F9B0" w16cex:dateUtc="2026-06-10T0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E40193" w16cid:durableId="08C196E6"/>
  <w16cid:commentId w16cid:paraId="304358F9" w16cid:durableId="410FE42A"/>
  <w16cid:commentId w16cid:paraId="2A7DFBF7" w16cid:durableId="560499F9"/>
  <w16cid:commentId w16cid:paraId="31DB7BEA" w16cid:durableId="5D6454BA"/>
  <w16cid:commentId w16cid:paraId="03283DA3" w16cid:durableId="2DC9A4D4"/>
  <w16cid:commentId w16cid:paraId="17A68783" w16cid:durableId="68B6A94A"/>
  <w16cid:commentId w16cid:paraId="3D0C1D15" w16cid:durableId="2DCA608C"/>
  <w16cid:commentId w16cid:paraId="0341D7E7" w16cid:durableId="689EE630"/>
  <w16cid:commentId w16cid:paraId="50D3AE11" w16cid:durableId="2DD2F781"/>
  <w16cid:commentId w16cid:paraId="5B68E318" w16cid:durableId="2DC9A496"/>
  <w16cid:commentId w16cid:paraId="509698A7" w16cid:durableId="2DCA5FC8"/>
  <w16cid:commentId w16cid:paraId="738EA8A3" w16cid:durableId="2DD2F9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4FCD9" w14:textId="77777777" w:rsidR="003922D0" w:rsidRDefault="003922D0">
      <w:r>
        <w:separator/>
      </w:r>
    </w:p>
  </w:endnote>
  <w:endnote w:type="continuationSeparator" w:id="0">
    <w:p w14:paraId="62DE9F62" w14:textId="77777777" w:rsidR="003922D0" w:rsidRDefault="003922D0">
      <w:r>
        <w:continuationSeparator/>
      </w:r>
    </w:p>
  </w:endnote>
  <w:endnote w:type="continuationNotice" w:id="1">
    <w:p w14:paraId="2BF50AEF" w14:textId="77777777" w:rsidR="003922D0" w:rsidRDefault="003922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Sylfaen"/>
    <w:charset w:val="00"/>
    <w:family w:val="auto"/>
    <w:pitch w:val="default"/>
    <w:sig w:usb0="00000000" w:usb1="00000000" w:usb2="0000001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65213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3341984" w14:textId="564DAAD3" w:rsidR="00552E4F" w:rsidRPr="00E31F98" w:rsidRDefault="00AF78FB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 w:rsidRPr="00E31F9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70534C" w:rsidRPr="00E31F98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E31F9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9914BC">
          <w:rPr>
            <w:rFonts w:ascii="Times New Roman" w:hAnsi="Times New Roman" w:cs="Times New Roman"/>
            <w:noProof/>
            <w:sz w:val="20"/>
            <w:szCs w:val="20"/>
          </w:rPr>
          <w:t>15</w:t>
        </w:r>
        <w:r w:rsidRPr="00E31F98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20C3A0B1" w14:textId="77777777" w:rsidR="00255E89" w:rsidRPr="00DD614B" w:rsidRDefault="00255E89" w:rsidP="00F1077D">
    <w:pPr>
      <w:jc w:val="center"/>
      <w:rPr>
        <w:rFonts w:ascii="Tahoma" w:hAnsi="Tahoma" w:cs="Tahoma"/>
        <w:color w:val="365F91" w:themeColor="accent1" w:themeShade="BF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3A7C3" w14:textId="77777777" w:rsidR="003922D0" w:rsidRDefault="003922D0">
      <w:r>
        <w:separator/>
      </w:r>
    </w:p>
  </w:footnote>
  <w:footnote w:type="continuationSeparator" w:id="0">
    <w:p w14:paraId="2547A3AB" w14:textId="77777777" w:rsidR="003922D0" w:rsidRDefault="003922D0">
      <w:r>
        <w:continuationSeparator/>
      </w:r>
    </w:p>
  </w:footnote>
  <w:footnote w:type="continuationNotice" w:id="1">
    <w:p w14:paraId="70DAA004" w14:textId="77777777" w:rsidR="003922D0" w:rsidRDefault="003922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74CDB" w14:textId="77777777" w:rsidR="00255E89" w:rsidRPr="00517A9C" w:rsidRDefault="00E719E9" w:rsidP="00517A9C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2EF9C0" wp14:editId="50675274">
              <wp:simplePos x="0" y="0"/>
              <wp:positionH relativeFrom="column">
                <wp:posOffset>553720</wp:posOffset>
              </wp:positionH>
              <wp:positionV relativeFrom="paragraph">
                <wp:posOffset>34925</wp:posOffset>
              </wp:positionV>
              <wp:extent cx="4380865" cy="709930"/>
              <wp:effectExtent l="0" t="0" r="0" b="0"/>
              <wp:wrapNone/>
              <wp:docPr id="1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80865" cy="709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58279" w14:textId="1E953FB4" w:rsidR="00255E89" w:rsidRDefault="00255E89" w:rsidP="00517A9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2EF9C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3.6pt;margin-top:2.75pt;width:344.95pt;height:5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" stroked="f">
              <v:path arrowok="t"/>
              <v:textbox>
                <w:txbxContent>
                  <w:p w14:paraId="23358279" w14:textId="1E953FB4" w:rsidR="00255E89" w:rsidRDefault="00255E89" w:rsidP="00517A9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497A"/>
    <w:multiLevelType w:val="multilevel"/>
    <w:tmpl w:val="242ADE7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BA3AEB"/>
    <w:multiLevelType w:val="hybridMultilevel"/>
    <w:tmpl w:val="0768636E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41924C0"/>
    <w:multiLevelType w:val="multilevel"/>
    <w:tmpl w:val="1E9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41ADA"/>
    <w:multiLevelType w:val="multilevel"/>
    <w:tmpl w:val="989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4A1"/>
    <w:multiLevelType w:val="hybridMultilevel"/>
    <w:tmpl w:val="89B21C3E"/>
    <w:lvl w:ilvl="0" w:tplc="F82AE9DA">
      <w:start w:val="1"/>
      <w:numFmt w:val="decimal"/>
      <w:pStyle w:val="2Corpodotextonumerao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50BA0"/>
    <w:multiLevelType w:val="multilevel"/>
    <w:tmpl w:val="55F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01190"/>
    <w:multiLevelType w:val="multilevel"/>
    <w:tmpl w:val="F6B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17840"/>
    <w:multiLevelType w:val="hybridMultilevel"/>
    <w:tmpl w:val="21062778"/>
    <w:lvl w:ilvl="0" w:tplc="A2786C68">
      <w:start w:val="1"/>
      <w:numFmt w:val="bullet"/>
      <w:pStyle w:val="2Corpodotextomarcadores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F84FA1"/>
    <w:multiLevelType w:val="multilevel"/>
    <w:tmpl w:val="4F5C0C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1AF3C45"/>
    <w:multiLevelType w:val="multilevel"/>
    <w:tmpl w:val="714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Yu Mincho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A6877"/>
    <w:multiLevelType w:val="multilevel"/>
    <w:tmpl w:val="B5E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C1205"/>
    <w:multiLevelType w:val="multilevel"/>
    <w:tmpl w:val="015C99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82B1966"/>
    <w:multiLevelType w:val="hybridMultilevel"/>
    <w:tmpl w:val="AA6C6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25259"/>
    <w:multiLevelType w:val="multilevel"/>
    <w:tmpl w:val="DE5E73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1A4994"/>
    <w:multiLevelType w:val="hybridMultilevel"/>
    <w:tmpl w:val="65C23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50A52"/>
    <w:multiLevelType w:val="multilevel"/>
    <w:tmpl w:val="50B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65F7D"/>
    <w:multiLevelType w:val="multilevel"/>
    <w:tmpl w:val="2DFA163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61C52F4"/>
    <w:multiLevelType w:val="multilevel"/>
    <w:tmpl w:val="3198D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w w:val="100"/>
      </w:rPr>
    </w:lvl>
  </w:abstractNum>
  <w:abstractNum w:abstractNumId="18" w15:restartNumberingAfterBreak="0">
    <w:nsid w:val="47F414CC"/>
    <w:multiLevelType w:val="multilevel"/>
    <w:tmpl w:val="05641C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81335A3"/>
    <w:multiLevelType w:val="multilevel"/>
    <w:tmpl w:val="B66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B277E"/>
    <w:multiLevelType w:val="hybridMultilevel"/>
    <w:tmpl w:val="50729186"/>
    <w:lvl w:ilvl="0" w:tplc="3F5CFB38">
      <w:start w:val="1"/>
      <w:numFmt w:val="decimal"/>
      <w:pStyle w:val="2Corpodotexto-objetivos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4A15E6"/>
    <w:multiLevelType w:val="hybridMultilevel"/>
    <w:tmpl w:val="790667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6D750F"/>
    <w:multiLevelType w:val="multilevel"/>
    <w:tmpl w:val="086C856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FA23C47"/>
    <w:multiLevelType w:val="multilevel"/>
    <w:tmpl w:val="821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E1C63"/>
    <w:multiLevelType w:val="multilevel"/>
    <w:tmpl w:val="742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D63"/>
    <w:multiLevelType w:val="hybridMultilevel"/>
    <w:tmpl w:val="2EE44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FA3FF7"/>
    <w:multiLevelType w:val="multilevel"/>
    <w:tmpl w:val="465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42F1D"/>
    <w:multiLevelType w:val="hybridMultilevel"/>
    <w:tmpl w:val="2B56DBA2"/>
    <w:lvl w:ilvl="0" w:tplc="4AE8FD46">
      <w:start w:val="1"/>
      <w:numFmt w:val="decimal"/>
      <w:lvlText w:val="%1-"/>
      <w:lvlJc w:val="left"/>
      <w:pPr>
        <w:ind w:left="720" w:hanging="360"/>
      </w:pPr>
      <w:rPr>
        <w:rFonts w:ascii="Trebuchet MS" w:eastAsia="Trebuchet MS" w:hAnsi="Trebuchet MS" w:cs="Trebuchet MS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645CD"/>
    <w:multiLevelType w:val="multilevel"/>
    <w:tmpl w:val="3990BC5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34738A3"/>
    <w:multiLevelType w:val="multilevel"/>
    <w:tmpl w:val="FF805A6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BC51474"/>
    <w:multiLevelType w:val="multilevel"/>
    <w:tmpl w:val="8F5885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552859"/>
    <w:multiLevelType w:val="hybridMultilevel"/>
    <w:tmpl w:val="8B6E6B64"/>
    <w:lvl w:ilvl="0" w:tplc="0416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7"/>
  </w:num>
  <w:num w:numId="4">
    <w:abstractNumId w:val="31"/>
  </w:num>
  <w:num w:numId="5">
    <w:abstractNumId w:val="17"/>
  </w:num>
  <w:num w:numId="6">
    <w:abstractNumId w:val="8"/>
  </w:num>
  <w:num w:numId="7">
    <w:abstractNumId w:val="13"/>
  </w:num>
  <w:num w:numId="8">
    <w:abstractNumId w:val="3"/>
  </w:num>
  <w:num w:numId="9">
    <w:abstractNumId w:val="23"/>
  </w:num>
  <w:num w:numId="10">
    <w:abstractNumId w:val="9"/>
  </w:num>
  <w:num w:numId="11">
    <w:abstractNumId w:val="26"/>
  </w:num>
  <w:num w:numId="12">
    <w:abstractNumId w:val="24"/>
  </w:num>
  <w:num w:numId="13">
    <w:abstractNumId w:val="6"/>
  </w:num>
  <w:num w:numId="14">
    <w:abstractNumId w:val="10"/>
  </w:num>
  <w:num w:numId="15">
    <w:abstractNumId w:val="15"/>
  </w:num>
  <w:num w:numId="16">
    <w:abstractNumId w:val="19"/>
  </w:num>
  <w:num w:numId="17">
    <w:abstractNumId w:val="18"/>
  </w:num>
  <w:num w:numId="18">
    <w:abstractNumId w:val="11"/>
  </w:num>
  <w:num w:numId="19">
    <w:abstractNumId w:val="5"/>
  </w:num>
  <w:num w:numId="20">
    <w:abstractNumId w:val="2"/>
  </w:num>
  <w:num w:numId="21">
    <w:abstractNumId w:val="1"/>
  </w:num>
  <w:num w:numId="22">
    <w:abstractNumId w:val="27"/>
  </w:num>
  <w:num w:numId="23">
    <w:abstractNumId w:val="21"/>
  </w:num>
  <w:num w:numId="24">
    <w:abstractNumId w:val="30"/>
  </w:num>
  <w:num w:numId="25">
    <w:abstractNumId w:val="29"/>
  </w:num>
  <w:num w:numId="26">
    <w:abstractNumId w:val="28"/>
  </w:num>
  <w:num w:numId="27">
    <w:abstractNumId w:val="16"/>
  </w:num>
  <w:num w:numId="28">
    <w:abstractNumId w:val="0"/>
  </w:num>
  <w:num w:numId="29">
    <w:abstractNumId w:val="22"/>
  </w:num>
  <w:num w:numId="30">
    <w:abstractNumId w:val="12"/>
  </w:num>
  <w:num w:numId="31">
    <w:abstractNumId w:val="14"/>
  </w:num>
  <w:num w:numId="32">
    <w:abstractNumId w:val="25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ssandra Machado">
    <w15:presenceInfo w15:providerId="Windows Live" w15:userId="bd645b6c1c2441a8"/>
  </w15:person>
  <w15:person w15:author="Maria Thereza Silva Pinel">
    <w15:presenceInfo w15:providerId="Windows Live" w15:userId="f1eb1ce70e5ac5f1"/>
  </w15:person>
  <w15:person w15:author="Silvia Helena Mendonca de Moraes">
    <w15:presenceInfo w15:providerId="AD" w15:userId="S::silvia.moraes@fiocruz.br::9fbae201-343a-4e9f-a459-2e65c91e132e"/>
  </w15:person>
  <w15:person w15:author="Marcos Paulo dos Santos Souza">
    <w15:presenceInfo w15:providerId="AD" w15:userId="S::marcos.psouza@fiocruz.br::80cb4e3b-85fe-42cf-836e-6d9a7b354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5D3"/>
    <w:rsid w:val="00000AFC"/>
    <w:rsid w:val="00000DD0"/>
    <w:rsid w:val="00003632"/>
    <w:rsid w:val="000050D6"/>
    <w:rsid w:val="000053AA"/>
    <w:rsid w:val="00005A03"/>
    <w:rsid w:val="0000651B"/>
    <w:rsid w:val="0000717A"/>
    <w:rsid w:val="00010401"/>
    <w:rsid w:val="000109B0"/>
    <w:rsid w:val="00012359"/>
    <w:rsid w:val="00012DB8"/>
    <w:rsid w:val="00013497"/>
    <w:rsid w:val="000156B6"/>
    <w:rsid w:val="00015721"/>
    <w:rsid w:val="00017CEB"/>
    <w:rsid w:val="0002144A"/>
    <w:rsid w:val="00022BEE"/>
    <w:rsid w:val="00026A9D"/>
    <w:rsid w:val="00026DFA"/>
    <w:rsid w:val="000322BD"/>
    <w:rsid w:val="00033B06"/>
    <w:rsid w:val="00035004"/>
    <w:rsid w:val="00037913"/>
    <w:rsid w:val="00041176"/>
    <w:rsid w:val="00041299"/>
    <w:rsid w:val="000426C7"/>
    <w:rsid w:val="00044CCB"/>
    <w:rsid w:val="00045E96"/>
    <w:rsid w:val="0004610B"/>
    <w:rsid w:val="000471CF"/>
    <w:rsid w:val="00051C54"/>
    <w:rsid w:val="00053317"/>
    <w:rsid w:val="00053AB3"/>
    <w:rsid w:val="000542D7"/>
    <w:rsid w:val="000545C5"/>
    <w:rsid w:val="00055A39"/>
    <w:rsid w:val="000562FA"/>
    <w:rsid w:val="00057E7C"/>
    <w:rsid w:val="00061CB7"/>
    <w:rsid w:val="000647E3"/>
    <w:rsid w:val="000649BB"/>
    <w:rsid w:val="000656C9"/>
    <w:rsid w:val="00067226"/>
    <w:rsid w:val="00071781"/>
    <w:rsid w:val="00075DE8"/>
    <w:rsid w:val="000822F5"/>
    <w:rsid w:val="000824D2"/>
    <w:rsid w:val="00083824"/>
    <w:rsid w:val="00083BB3"/>
    <w:rsid w:val="000879E3"/>
    <w:rsid w:val="000928ED"/>
    <w:rsid w:val="00094A29"/>
    <w:rsid w:val="00096036"/>
    <w:rsid w:val="000970B5"/>
    <w:rsid w:val="000A25E2"/>
    <w:rsid w:val="000A3270"/>
    <w:rsid w:val="000A3502"/>
    <w:rsid w:val="000A43CC"/>
    <w:rsid w:val="000A4F7C"/>
    <w:rsid w:val="000A4F89"/>
    <w:rsid w:val="000A5777"/>
    <w:rsid w:val="000A5E6F"/>
    <w:rsid w:val="000A7D8E"/>
    <w:rsid w:val="000B1EE0"/>
    <w:rsid w:val="000B29F2"/>
    <w:rsid w:val="000B2F1E"/>
    <w:rsid w:val="000B3228"/>
    <w:rsid w:val="000B4541"/>
    <w:rsid w:val="000B5289"/>
    <w:rsid w:val="000B55EE"/>
    <w:rsid w:val="000B6BDA"/>
    <w:rsid w:val="000B731E"/>
    <w:rsid w:val="000C1EB9"/>
    <w:rsid w:val="000C2CCC"/>
    <w:rsid w:val="000C334B"/>
    <w:rsid w:val="000C5840"/>
    <w:rsid w:val="000C632C"/>
    <w:rsid w:val="000C7C4F"/>
    <w:rsid w:val="000C7F2E"/>
    <w:rsid w:val="000D1451"/>
    <w:rsid w:val="000D17DA"/>
    <w:rsid w:val="000D1E76"/>
    <w:rsid w:val="000D335C"/>
    <w:rsid w:val="000D493B"/>
    <w:rsid w:val="000D540E"/>
    <w:rsid w:val="000D716D"/>
    <w:rsid w:val="000D7327"/>
    <w:rsid w:val="000E08CC"/>
    <w:rsid w:val="000E1CB9"/>
    <w:rsid w:val="000E252C"/>
    <w:rsid w:val="000E2C4D"/>
    <w:rsid w:val="000E607D"/>
    <w:rsid w:val="000F0903"/>
    <w:rsid w:val="000F1D99"/>
    <w:rsid w:val="000F239F"/>
    <w:rsid w:val="000F59B8"/>
    <w:rsid w:val="000F611F"/>
    <w:rsid w:val="000F6B29"/>
    <w:rsid w:val="000F7F49"/>
    <w:rsid w:val="00100999"/>
    <w:rsid w:val="00100B90"/>
    <w:rsid w:val="00101A30"/>
    <w:rsid w:val="0010471D"/>
    <w:rsid w:val="00105F1F"/>
    <w:rsid w:val="001062DB"/>
    <w:rsid w:val="00106C06"/>
    <w:rsid w:val="00106EE7"/>
    <w:rsid w:val="00106F1F"/>
    <w:rsid w:val="0011397F"/>
    <w:rsid w:val="00114E09"/>
    <w:rsid w:val="00116153"/>
    <w:rsid w:val="00116436"/>
    <w:rsid w:val="00116B25"/>
    <w:rsid w:val="001171C4"/>
    <w:rsid w:val="00117F90"/>
    <w:rsid w:val="00120077"/>
    <w:rsid w:val="00120763"/>
    <w:rsid w:val="00120A0B"/>
    <w:rsid w:val="001212BF"/>
    <w:rsid w:val="001220AF"/>
    <w:rsid w:val="001220DB"/>
    <w:rsid w:val="00122FAC"/>
    <w:rsid w:val="00125314"/>
    <w:rsid w:val="00125EB4"/>
    <w:rsid w:val="00126054"/>
    <w:rsid w:val="0012630E"/>
    <w:rsid w:val="001305FA"/>
    <w:rsid w:val="0013217A"/>
    <w:rsid w:val="0013248F"/>
    <w:rsid w:val="0013328A"/>
    <w:rsid w:val="001418AD"/>
    <w:rsid w:val="0014382C"/>
    <w:rsid w:val="00144C87"/>
    <w:rsid w:val="001453BF"/>
    <w:rsid w:val="001458AC"/>
    <w:rsid w:val="00146A6E"/>
    <w:rsid w:val="001501A0"/>
    <w:rsid w:val="00150251"/>
    <w:rsid w:val="001509FE"/>
    <w:rsid w:val="00151A7D"/>
    <w:rsid w:val="001529D8"/>
    <w:rsid w:val="00153B53"/>
    <w:rsid w:val="001560BB"/>
    <w:rsid w:val="001569F2"/>
    <w:rsid w:val="001634AD"/>
    <w:rsid w:val="00163EFD"/>
    <w:rsid w:val="001640D4"/>
    <w:rsid w:val="00164801"/>
    <w:rsid w:val="00164A89"/>
    <w:rsid w:val="001654B8"/>
    <w:rsid w:val="001661B6"/>
    <w:rsid w:val="0017163C"/>
    <w:rsid w:val="00172F1B"/>
    <w:rsid w:val="0017316B"/>
    <w:rsid w:val="001736B8"/>
    <w:rsid w:val="001738EA"/>
    <w:rsid w:val="00173DAC"/>
    <w:rsid w:val="00174D84"/>
    <w:rsid w:val="001763BB"/>
    <w:rsid w:val="001817F6"/>
    <w:rsid w:val="00181870"/>
    <w:rsid w:val="00181BE9"/>
    <w:rsid w:val="0018246B"/>
    <w:rsid w:val="0018453F"/>
    <w:rsid w:val="0018527B"/>
    <w:rsid w:val="00185BE1"/>
    <w:rsid w:val="00186246"/>
    <w:rsid w:val="00187EC1"/>
    <w:rsid w:val="00195C51"/>
    <w:rsid w:val="001960B3"/>
    <w:rsid w:val="0019668A"/>
    <w:rsid w:val="001A0931"/>
    <w:rsid w:val="001A1541"/>
    <w:rsid w:val="001A2664"/>
    <w:rsid w:val="001A2B8B"/>
    <w:rsid w:val="001A4C26"/>
    <w:rsid w:val="001A6F52"/>
    <w:rsid w:val="001B0086"/>
    <w:rsid w:val="001B11B7"/>
    <w:rsid w:val="001B1699"/>
    <w:rsid w:val="001B191E"/>
    <w:rsid w:val="001B3340"/>
    <w:rsid w:val="001B3871"/>
    <w:rsid w:val="001B4D1A"/>
    <w:rsid w:val="001B6DC9"/>
    <w:rsid w:val="001B7734"/>
    <w:rsid w:val="001C000C"/>
    <w:rsid w:val="001C0CF0"/>
    <w:rsid w:val="001C2322"/>
    <w:rsid w:val="001C3450"/>
    <w:rsid w:val="001C384B"/>
    <w:rsid w:val="001C4890"/>
    <w:rsid w:val="001C52BE"/>
    <w:rsid w:val="001C6D22"/>
    <w:rsid w:val="001D1273"/>
    <w:rsid w:val="001D1329"/>
    <w:rsid w:val="001D1625"/>
    <w:rsid w:val="001D2211"/>
    <w:rsid w:val="001D2E39"/>
    <w:rsid w:val="001D3D8F"/>
    <w:rsid w:val="001D3F7A"/>
    <w:rsid w:val="001D449B"/>
    <w:rsid w:val="001D675D"/>
    <w:rsid w:val="001D7036"/>
    <w:rsid w:val="001E04CB"/>
    <w:rsid w:val="001E0DB7"/>
    <w:rsid w:val="001E1AEB"/>
    <w:rsid w:val="001E2D18"/>
    <w:rsid w:val="001E326E"/>
    <w:rsid w:val="001E4260"/>
    <w:rsid w:val="001E5B87"/>
    <w:rsid w:val="001E6286"/>
    <w:rsid w:val="001E62D1"/>
    <w:rsid w:val="001F08D4"/>
    <w:rsid w:val="001F122D"/>
    <w:rsid w:val="001F2459"/>
    <w:rsid w:val="001F25A3"/>
    <w:rsid w:val="001F3BDC"/>
    <w:rsid w:val="001F410D"/>
    <w:rsid w:val="001F52F4"/>
    <w:rsid w:val="00200F5B"/>
    <w:rsid w:val="00201F2C"/>
    <w:rsid w:val="00202389"/>
    <w:rsid w:val="00204F20"/>
    <w:rsid w:val="002058AF"/>
    <w:rsid w:val="0020660B"/>
    <w:rsid w:val="0021081C"/>
    <w:rsid w:val="00211970"/>
    <w:rsid w:val="00213365"/>
    <w:rsid w:val="00213D0F"/>
    <w:rsid w:val="0021642D"/>
    <w:rsid w:val="00217C15"/>
    <w:rsid w:val="002220B1"/>
    <w:rsid w:val="002249AA"/>
    <w:rsid w:val="00226123"/>
    <w:rsid w:val="00226F27"/>
    <w:rsid w:val="00231100"/>
    <w:rsid w:val="00232941"/>
    <w:rsid w:val="00232EB2"/>
    <w:rsid w:val="002342CF"/>
    <w:rsid w:val="002362F1"/>
    <w:rsid w:val="0023690C"/>
    <w:rsid w:val="002416D2"/>
    <w:rsid w:val="00243B2B"/>
    <w:rsid w:val="00243C97"/>
    <w:rsid w:val="00244E70"/>
    <w:rsid w:val="00245841"/>
    <w:rsid w:val="00245AAC"/>
    <w:rsid w:val="0024787C"/>
    <w:rsid w:val="00250981"/>
    <w:rsid w:val="00250AC7"/>
    <w:rsid w:val="0025126A"/>
    <w:rsid w:val="00252957"/>
    <w:rsid w:val="00253EF3"/>
    <w:rsid w:val="00254BE4"/>
    <w:rsid w:val="00255E89"/>
    <w:rsid w:val="00256C2B"/>
    <w:rsid w:val="002570E2"/>
    <w:rsid w:val="00260209"/>
    <w:rsid w:val="002605B3"/>
    <w:rsid w:val="00262359"/>
    <w:rsid w:val="0026348D"/>
    <w:rsid w:val="00263640"/>
    <w:rsid w:val="002637F3"/>
    <w:rsid w:val="00265CAB"/>
    <w:rsid w:val="00266273"/>
    <w:rsid w:val="00266712"/>
    <w:rsid w:val="00266897"/>
    <w:rsid w:val="00273974"/>
    <w:rsid w:val="00273AA9"/>
    <w:rsid w:val="002745B7"/>
    <w:rsid w:val="00276790"/>
    <w:rsid w:val="00276F36"/>
    <w:rsid w:val="00277A5C"/>
    <w:rsid w:val="00277D13"/>
    <w:rsid w:val="00280D26"/>
    <w:rsid w:val="002821F0"/>
    <w:rsid w:val="0028256E"/>
    <w:rsid w:val="0028322E"/>
    <w:rsid w:val="002857F6"/>
    <w:rsid w:val="00285951"/>
    <w:rsid w:val="00285F4F"/>
    <w:rsid w:val="00287639"/>
    <w:rsid w:val="00291AC2"/>
    <w:rsid w:val="002923F7"/>
    <w:rsid w:val="00292E5F"/>
    <w:rsid w:val="002948D3"/>
    <w:rsid w:val="00297445"/>
    <w:rsid w:val="002A2400"/>
    <w:rsid w:val="002A2F39"/>
    <w:rsid w:val="002A31B3"/>
    <w:rsid w:val="002A688C"/>
    <w:rsid w:val="002A69F1"/>
    <w:rsid w:val="002A789D"/>
    <w:rsid w:val="002B034D"/>
    <w:rsid w:val="002B2E08"/>
    <w:rsid w:val="002B2EC0"/>
    <w:rsid w:val="002B3BDD"/>
    <w:rsid w:val="002B541A"/>
    <w:rsid w:val="002B6097"/>
    <w:rsid w:val="002B6522"/>
    <w:rsid w:val="002C0038"/>
    <w:rsid w:val="002C018F"/>
    <w:rsid w:val="002C07AA"/>
    <w:rsid w:val="002C56D4"/>
    <w:rsid w:val="002C599D"/>
    <w:rsid w:val="002C619C"/>
    <w:rsid w:val="002C7926"/>
    <w:rsid w:val="002C7D93"/>
    <w:rsid w:val="002C7E1B"/>
    <w:rsid w:val="002D01E7"/>
    <w:rsid w:val="002D0958"/>
    <w:rsid w:val="002D1CB7"/>
    <w:rsid w:val="002D1EE0"/>
    <w:rsid w:val="002D45DF"/>
    <w:rsid w:val="002D69FA"/>
    <w:rsid w:val="002D6B74"/>
    <w:rsid w:val="002D7331"/>
    <w:rsid w:val="002E2E97"/>
    <w:rsid w:val="002E36A2"/>
    <w:rsid w:val="002E3C88"/>
    <w:rsid w:val="002E4A32"/>
    <w:rsid w:val="002E5B4F"/>
    <w:rsid w:val="002E7046"/>
    <w:rsid w:val="002E73FB"/>
    <w:rsid w:val="002F05B0"/>
    <w:rsid w:val="002F0DE3"/>
    <w:rsid w:val="002F13A6"/>
    <w:rsid w:val="002F1849"/>
    <w:rsid w:val="002F345D"/>
    <w:rsid w:val="002F49F7"/>
    <w:rsid w:val="002F60A2"/>
    <w:rsid w:val="002F663D"/>
    <w:rsid w:val="002F7545"/>
    <w:rsid w:val="002F7A62"/>
    <w:rsid w:val="002F7D04"/>
    <w:rsid w:val="002F7E36"/>
    <w:rsid w:val="00304207"/>
    <w:rsid w:val="003044D2"/>
    <w:rsid w:val="00304A03"/>
    <w:rsid w:val="00310714"/>
    <w:rsid w:val="003112EB"/>
    <w:rsid w:val="00311876"/>
    <w:rsid w:val="00312880"/>
    <w:rsid w:val="003129D5"/>
    <w:rsid w:val="00315817"/>
    <w:rsid w:val="00315C1F"/>
    <w:rsid w:val="00316465"/>
    <w:rsid w:val="00316B61"/>
    <w:rsid w:val="00320944"/>
    <w:rsid w:val="00321410"/>
    <w:rsid w:val="00322BA6"/>
    <w:rsid w:val="00324FD6"/>
    <w:rsid w:val="003254B2"/>
    <w:rsid w:val="00325D7D"/>
    <w:rsid w:val="00327707"/>
    <w:rsid w:val="00330A58"/>
    <w:rsid w:val="003321D0"/>
    <w:rsid w:val="00332C42"/>
    <w:rsid w:val="00337583"/>
    <w:rsid w:val="00337F99"/>
    <w:rsid w:val="00340D0A"/>
    <w:rsid w:val="0034104B"/>
    <w:rsid w:val="00341D68"/>
    <w:rsid w:val="00345ADA"/>
    <w:rsid w:val="00350E90"/>
    <w:rsid w:val="00351FBB"/>
    <w:rsid w:val="00352B93"/>
    <w:rsid w:val="00352C7A"/>
    <w:rsid w:val="00356F97"/>
    <w:rsid w:val="00357403"/>
    <w:rsid w:val="00362D88"/>
    <w:rsid w:val="00363F6F"/>
    <w:rsid w:val="00364F06"/>
    <w:rsid w:val="00364F6C"/>
    <w:rsid w:val="00365245"/>
    <w:rsid w:val="00367614"/>
    <w:rsid w:val="0036D563"/>
    <w:rsid w:val="00372287"/>
    <w:rsid w:val="003740C2"/>
    <w:rsid w:val="003765D0"/>
    <w:rsid w:val="003768F9"/>
    <w:rsid w:val="00376FE2"/>
    <w:rsid w:val="0038071F"/>
    <w:rsid w:val="0038248D"/>
    <w:rsid w:val="00382B77"/>
    <w:rsid w:val="00382BF1"/>
    <w:rsid w:val="00383CD0"/>
    <w:rsid w:val="00384193"/>
    <w:rsid w:val="003862D9"/>
    <w:rsid w:val="0038716C"/>
    <w:rsid w:val="00390687"/>
    <w:rsid w:val="003922D0"/>
    <w:rsid w:val="00392623"/>
    <w:rsid w:val="003926BF"/>
    <w:rsid w:val="00392724"/>
    <w:rsid w:val="00393553"/>
    <w:rsid w:val="003942E5"/>
    <w:rsid w:val="0039447A"/>
    <w:rsid w:val="0039506D"/>
    <w:rsid w:val="00395263"/>
    <w:rsid w:val="00395BD7"/>
    <w:rsid w:val="00395E22"/>
    <w:rsid w:val="003A1D0E"/>
    <w:rsid w:val="003A25B1"/>
    <w:rsid w:val="003A29E7"/>
    <w:rsid w:val="003A5094"/>
    <w:rsid w:val="003B037B"/>
    <w:rsid w:val="003B21F1"/>
    <w:rsid w:val="003B2A8E"/>
    <w:rsid w:val="003B3613"/>
    <w:rsid w:val="003B387E"/>
    <w:rsid w:val="003B4245"/>
    <w:rsid w:val="003B75C2"/>
    <w:rsid w:val="003C0B26"/>
    <w:rsid w:val="003C15EA"/>
    <w:rsid w:val="003C3AED"/>
    <w:rsid w:val="003C4C2D"/>
    <w:rsid w:val="003C7570"/>
    <w:rsid w:val="003D0AF2"/>
    <w:rsid w:val="003D20DC"/>
    <w:rsid w:val="003D4A72"/>
    <w:rsid w:val="003D4AFC"/>
    <w:rsid w:val="003D51B5"/>
    <w:rsid w:val="003D5F45"/>
    <w:rsid w:val="003D695B"/>
    <w:rsid w:val="003E0958"/>
    <w:rsid w:val="003E0CA9"/>
    <w:rsid w:val="003E27F1"/>
    <w:rsid w:val="003E2F72"/>
    <w:rsid w:val="003E37E6"/>
    <w:rsid w:val="003E3D38"/>
    <w:rsid w:val="003E5100"/>
    <w:rsid w:val="003F25C4"/>
    <w:rsid w:val="003F3F09"/>
    <w:rsid w:val="003F6937"/>
    <w:rsid w:val="003F6986"/>
    <w:rsid w:val="00400585"/>
    <w:rsid w:val="00407FC3"/>
    <w:rsid w:val="00411C2C"/>
    <w:rsid w:val="004148A2"/>
    <w:rsid w:val="00416E4E"/>
    <w:rsid w:val="0041740F"/>
    <w:rsid w:val="004201C2"/>
    <w:rsid w:val="00420AF5"/>
    <w:rsid w:val="0042115B"/>
    <w:rsid w:val="004212DC"/>
    <w:rsid w:val="00421A3C"/>
    <w:rsid w:val="004236E5"/>
    <w:rsid w:val="00424178"/>
    <w:rsid w:val="004250A8"/>
    <w:rsid w:val="004255D0"/>
    <w:rsid w:val="004307E0"/>
    <w:rsid w:val="00431B4D"/>
    <w:rsid w:val="0043228E"/>
    <w:rsid w:val="004329D2"/>
    <w:rsid w:val="00440E4D"/>
    <w:rsid w:val="00442577"/>
    <w:rsid w:val="00444360"/>
    <w:rsid w:val="00444798"/>
    <w:rsid w:val="00445F61"/>
    <w:rsid w:val="00450A79"/>
    <w:rsid w:val="00450EFD"/>
    <w:rsid w:val="004511B5"/>
    <w:rsid w:val="00451C76"/>
    <w:rsid w:val="0045215F"/>
    <w:rsid w:val="00454656"/>
    <w:rsid w:val="004561ED"/>
    <w:rsid w:val="0045673B"/>
    <w:rsid w:val="00457369"/>
    <w:rsid w:val="00462A0D"/>
    <w:rsid w:val="004635E9"/>
    <w:rsid w:val="00463CF8"/>
    <w:rsid w:val="004648A5"/>
    <w:rsid w:val="00467249"/>
    <w:rsid w:val="004672C9"/>
    <w:rsid w:val="0047039C"/>
    <w:rsid w:val="004725BB"/>
    <w:rsid w:val="00473A03"/>
    <w:rsid w:val="00473F67"/>
    <w:rsid w:val="00475F7E"/>
    <w:rsid w:val="0047614A"/>
    <w:rsid w:val="00476BA9"/>
    <w:rsid w:val="00476CF9"/>
    <w:rsid w:val="004804D5"/>
    <w:rsid w:val="00480A15"/>
    <w:rsid w:val="004819D2"/>
    <w:rsid w:val="00483B04"/>
    <w:rsid w:val="00485338"/>
    <w:rsid w:val="00485611"/>
    <w:rsid w:val="00487D1C"/>
    <w:rsid w:val="00491732"/>
    <w:rsid w:val="004934E2"/>
    <w:rsid w:val="00493557"/>
    <w:rsid w:val="00493690"/>
    <w:rsid w:val="0049427F"/>
    <w:rsid w:val="00495538"/>
    <w:rsid w:val="004A0554"/>
    <w:rsid w:val="004A0C11"/>
    <w:rsid w:val="004A2F26"/>
    <w:rsid w:val="004A51F4"/>
    <w:rsid w:val="004A5989"/>
    <w:rsid w:val="004A5D50"/>
    <w:rsid w:val="004A67D7"/>
    <w:rsid w:val="004A7954"/>
    <w:rsid w:val="004B0B3B"/>
    <w:rsid w:val="004B0B8B"/>
    <w:rsid w:val="004B3151"/>
    <w:rsid w:val="004B3A40"/>
    <w:rsid w:val="004B54E0"/>
    <w:rsid w:val="004B6257"/>
    <w:rsid w:val="004B6499"/>
    <w:rsid w:val="004B7C4C"/>
    <w:rsid w:val="004C1DC9"/>
    <w:rsid w:val="004C20F7"/>
    <w:rsid w:val="004C21FD"/>
    <w:rsid w:val="004C2825"/>
    <w:rsid w:val="004C2890"/>
    <w:rsid w:val="004C4FC1"/>
    <w:rsid w:val="004C6BA8"/>
    <w:rsid w:val="004C7AFA"/>
    <w:rsid w:val="004D0211"/>
    <w:rsid w:val="004D0709"/>
    <w:rsid w:val="004D28EA"/>
    <w:rsid w:val="004D389E"/>
    <w:rsid w:val="004D3C87"/>
    <w:rsid w:val="004D3EE5"/>
    <w:rsid w:val="004D4B64"/>
    <w:rsid w:val="004D52D4"/>
    <w:rsid w:val="004D61E1"/>
    <w:rsid w:val="004D71C4"/>
    <w:rsid w:val="004E0D0B"/>
    <w:rsid w:val="004E3707"/>
    <w:rsid w:val="004E429D"/>
    <w:rsid w:val="004E4613"/>
    <w:rsid w:val="004E5976"/>
    <w:rsid w:val="004E5DFC"/>
    <w:rsid w:val="004F3815"/>
    <w:rsid w:val="004F47B1"/>
    <w:rsid w:val="004F4EB3"/>
    <w:rsid w:val="004F56F2"/>
    <w:rsid w:val="004F7E3E"/>
    <w:rsid w:val="00501060"/>
    <w:rsid w:val="005014BD"/>
    <w:rsid w:val="00503E05"/>
    <w:rsid w:val="00504867"/>
    <w:rsid w:val="0050624A"/>
    <w:rsid w:val="00506379"/>
    <w:rsid w:val="00510D04"/>
    <w:rsid w:val="005115DB"/>
    <w:rsid w:val="00511F77"/>
    <w:rsid w:val="0051201D"/>
    <w:rsid w:val="00512063"/>
    <w:rsid w:val="00512194"/>
    <w:rsid w:val="00512312"/>
    <w:rsid w:val="005141DB"/>
    <w:rsid w:val="00515725"/>
    <w:rsid w:val="005159A6"/>
    <w:rsid w:val="00516E53"/>
    <w:rsid w:val="005171FD"/>
    <w:rsid w:val="00517A9C"/>
    <w:rsid w:val="005203E3"/>
    <w:rsid w:val="00521C5E"/>
    <w:rsid w:val="0052204F"/>
    <w:rsid w:val="00522FD7"/>
    <w:rsid w:val="005230BB"/>
    <w:rsid w:val="00525AD6"/>
    <w:rsid w:val="00525B21"/>
    <w:rsid w:val="005264E5"/>
    <w:rsid w:val="005269C8"/>
    <w:rsid w:val="005301BC"/>
    <w:rsid w:val="005323BE"/>
    <w:rsid w:val="00534544"/>
    <w:rsid w:val="00534DC4"/>
    <w:rsid w:val="0053522E"/>
    <w:rsid w:val="0053666E"/>
    <w:rsid w:val="0054533B"/>
    <w:rsid w:val="00545D56"/>
    <w:rsid w:val="005474E0"/>
    <w:rsid w:val="00547ABD"/>
    <w:rsid w:val="00551623"/>
    <w:rsid w:val="00552889"/>
    <w:rsid w:val="00552E4F"/>
    <w:rsid w:val="00553D6F"/>
    <w:rsid w:val="0055418F"/>
    <w:rsid w:val="00555453"/>
    <w:rsid w:val="00555580"/>
    <w:rsid w:val="00555881"/>
    <w:rsid w:val="00555A52"/>
    <w:rsid w:val="00557BC4"/>
    <w:rsid w:val="00557BC8"/>
    <w:rsid w:val="00560AE5"/>
    <w:rsid w:val="0056138E"/>
    <w:rsid w:val="005623AE"/>
    <w:rsid w:val="005633E0"/>
    <w:rsid w:val="00563F05"/>
    <w:rsid w:val="005642C9"/>
    <w:rsid w:val="0056535D"/>
    <w:rsid w:val="00565E0C"/>
    <w:rsid w:val="00567F04"/>
    <w:rsid w:val="00571100"/>
    <w:rsid w:val="00573A66"/>
    <w:rsid w:val="00573C1E"/>
    <w:rsid w:val="00575255"/>
    <w:rsid w:val="00580B25"/>
    <w:rsid w:val="0058172C"/>
    <w:rsid w:val="00582CAB"/>
    <w:rsid w:val="00583CE4"/>
    <w:rsid w:val="00585195"/>
    <w:rsid w:val="005857DE"/>
    <w:rsid w:val="00587DCE"/>
    <w:rsid w:val="005910BC"/>
    <w:rsid w:val="005910F2"/>
    <w:rsid w:val="00594F04"/>
    <w:rsid w:val="005A06AF"/>
    <w:rsid w:val="005A3A9F"/>
    <w:rsid w:val="005A3E7B"/>
    <w:rsid w:val="005A46F1"/>
    <w:rsid w:val="005A4EC6"/>
    <w:rsid w:val="005A553B"/>
    <w:rsid w:val="005A76BC"/>
    <w:rsid w:val="005B0451"/>
    <w:rsid w:val="005B0F58"/>
    <w:rsid w:val="005B374B"/>
    <w:rsid w:val="005B6AC8"/>
    <w:rsid w:val="005B6E10"/>
    <w:rsid w:val="005B76BC"/>
    <w:rsid w:val="005C082F"/>
    <w:rsid w:val="005C0D0F"/>
    <w:rsid w:val="005C230F"/>
    <w:rsid w:val="005C3A6B"/>
    <w:rsid w:val="005C43DA"/>
    <w:rsid w:val="005C44C9"/>
    <w:rsid w:val="005C599F"/>
    <w:rsid w:val="005D2772"/>
    <w:rsid w:val="005D3762"/>
    <w:rsid w:val="005D3E75"/>
    <w:rsid w:val="005D412A"/>
    <w:rsid w:val="005D4D7A"/>
    <w:rsid w:val="005D5AF0"/>
    <w:rsid w:val="005D6898"/>
    <w:rsid w:val="005D6FA7"/>
    <w:rsid w:val="005D7F6A"/>
    <w:rsid w:val="005E139E"/>
    <w:rsid w:val="005E3875"/>
    <w:rsid w:val="005E6C58"/>
    <w:rsid w:val="005F04AA"/>
    <w:rsid w:val="005F0D36"/>
    <w:rsid w:val="005F0EB3"/>
    <w:rsid w:val="005F1BEB"/>
    <w:rsid w:val="005F25CE"/>
    <w:rsid w:val="005F2EFA"/>
    <w:rsid w:val="005F464F"/>
    <w:rsid w:val="005F4A75"/>
    <w:rsid w:val="005F4EE5"/>
    <w:rsid w:val="005F5B79"/>
    <w:rsid w:val="005F73FC"/>
    <w:rsid w:val="005F7FD0"/>
    <w:rsid w:val="00600A82"/>
    <w:rsid w:val="00601627"/>
    <w:rsid w:val="00601C3A"/>
    <w:rsid w:val="00603A14"/>
    <w:rsid w:val="00604B43"/>
    <w:rsid w:val="00611560"/>
    <w:rsid w:val="006125E5"/>
    <w:rsid w:val="00612870"/>
    <w:rsid w:val="00614030"/>
    <w:rsid w:val="006144D7"/>
    <w:rsid w:val="00615E03"/>
    <w:rsid w:val="00621352"/>
    <w:rsid w:val="00621990"/>
    <w:rsid w:val="00621FD7"/>
    <w:rsid w:val="00622BD3"/>
    <w:rsid w:val="006244A8"/>
    <w:rsid w:val="0062576D"/>
    <w:rsid w:val="006259C8"/>
    <w:rsid w:val="006278C7"/>
    <w:rsid w:val="00630082"/>
    <w:rsid w:val="006329E5"/>
    <w:rsid w:val="00632ECC"/>
    <w:rsid w:val="00633320"/>
    <w:rsid w:val="00635B5C"/>
    <w:rsid w:val="00636C2A"/>
    <w:rsid w:val="00637C0E"/>
    <w:rsid w:val="00637C8B"/>
    <w:rsid w:val="00640918"/>
    <w:rsid w:val="00640A81"/>
    <w:rsid w:val="006419C4"/>
    <w:rsid w:val="00641A88"/>
    <w:rsid w:val="00642229"/>
    <w:rsid w:val="0064353B"/>
    <w:rsid w:val="0064511F"/>
    <w:rsid w:val="00646069"/>
    <w:rsid w:val="00646107"/>
    <w:rsid w:val="0065047C"/>
    <w:rsid w:val="00651F66"/>
    <w:rsid w:val="00653BDC"/>
    <w:rsid w:val="00654A63"/>
    <w:rsid w:val="006559F5"/>
    <w:rsid w:val="006569AA"/>
    <w:rsid w:val="0065764D"/>
    <w:rsid w:val="00657CDB"/>
    <w:rsid w:val="00657EA3"/>
    <w:rsid w:val="006608DA"/>
    <w:rsid w:val="00660A51"/>
    <w:rsid w:val="00660AB8"/>
    <w:rsid w:val="00660DA2"/>
    <w:rsid w:val="00663941"/>
    <w:rsid w:val="0066493E"/>
    <w:rsid w:val="00667D4C"/>
    <w:rsid w:val="00670E6B"/>
    <w:rsid w:val="00671851"/>
    <w:rsid w:val="00671C97"/>
    <w:rsid w:val="00671DE8"/>
    <w:rsid w:val="006742A0"/>
    <w:rsid w:val="00676DA4"/>
    <w:rsid w:val="006774F3"/>
    <w:rsid w:val="006777AD"/>
    <w:rsid w:val="00681113"/>
    <w:rsid w:val="00681C8B"/>
    <w:rsid w:val="00682048"/>
    <w:rsid w:val="00682A6B"/>
    <w:rsid w:val="00683067"/>
    <w:rsid w:val="006833D2"/>
    <w:rsid w:val="00683622"/>
    <w:rsid w:val="00685E5E"/>
    <w:rsid w:val="00690775"/>
    <w:rsid w:val="00693229"/>
    <w:rsid w:val="00693F68"/>
    <w:rsid w:val="0069508B"/>
    <w:rsid w:val="00696B46"/>
    <w:rsid w:val="006A0411"/>
    <w:rsid w:val="006A17DA"/>
    <w:rsid w:val="006A2917"/>
    <w:rsid w:val="006A2C9C"/>
    <w:rsid w:val="006A3D45"/>
    <w:rsid w:val="006A44F3"/>
    <w:rsid w:val="006A6F89"/>
    <w:rsid w:val="006B3AE5"/>
    <w:rsid w:val="006B5768"/>
    <w:rsid w:val="006B7981"/>
    <w:rsid w:val="006C01B7"/>
    <w:rsid w:val="006C0B38"/>
    <w:rsid w:val="006C21F8"/>
    <w:rsid w:val="006C23F8"/>
    <w:rsid w:val="006C43BA"/>
    <w:rsid w:val="006C539C"/>
    <w:rsid w:val="006C5636"/>
    <w:rsid w:val="006C5A42"/>
    <w:rsid w:val="006C5D46"/>
    <w:rsid w:val="006C64FE"/>
    <w:rsid w:val="006C71F3"/>
    <w:rsid w:val="006C75C5"/>
    <w:rsid w:val="006D0000"/>
    <w:rsid w:val="006D042F"/>
    <w:rsid w:val="006D0897"/>
    <w:rsid w:val="006D1550"/>
    <w:rsid w:val="006D74D9"/>
    <w:rsid w:val="006D7674"/>
    <w:rsid w:val="006E3889"/>
    <w:rsid w:val="006E3ABD"/>
    <w:rsid w:val="006E4AF2"/>
    <w:rsid w:val="006E5550"/>
    <w:rsid w:val="006E5625"/>
    <w:rsid w:val="006E7EDD"/>
    <w:rsid w:val="006E7F38"/>
    <w:rsid w:val="006F02EE"/>
    <w:rsid w:val="006F053B"/>
    <w:rsid w:val="006F36A7"/>
    <w:rsid w:val="006F4B47"/>
    <w:rsid w:val="006F4DA3"/>
    <w:rsid w:val="006F5451"/>
    <w:rsid w:val="006F6FC8"/>
    <w:rsid w:val="0070170E"/>
    <w:rsid w:val="00702C14"/>
    <w:rsid w:val="00704283"/>
    <w:rsid w:val="0070433E"/>
    <w:rsid w:val="00704FD4"/>
    <w:rsid w:val="00705112"/>
    <w:rsid w:val="007052F4"/>
    <w:rsid w:val="0070534C"/>
    <w:rsid w:val="0070618F"/>
    <w:rsid w:val="0071045C"/>
    <w:rsid w:val="00710C25"/>
    <w:rsid w:val="0071274B"/>
    <w:rsid w:val="007130CC"/>
    <w:rsid w:val="0071318C"/>
    <w:rsid w:val="0071324B"/>
    <w:rsid w:val="00713E41"/>
    <w:rsid w:val="00714FFA"/>
    <w:rsid w:val="0071514A"/>
    <w:rsid w:val="0071662C"/>
    <w:rsid w:val="007169A6"/>
    <w:rsid w:val="00717792"/>
    <w:rsid w:val="0071781F"/>
    <w:rsid w:val="00720200"/>
    <w:rsid w:val="007205C3"/>
    <w:rsid w:val="00722940"/>
    <w:rsid w:val="00723346"/>
    <w:rsid w:val="00724156"/>
    <w:rsid w:val="007263A0"/>
    <w:rsid w:val="00726C90"/>
    <w:rsid w:val="00727325"/>
    <w:rsid w:val="007276C4"/>
    <w:rsid w:val="007308F9"/>
    <w:rsid w:val="00731796"/>
    <w:rsid w:val="00732069"/>
    <w:rsid w:val="00732BDF"/>
    <w:rsid w:val="00733B37"/>
    <w:rsid w:val="007350D1"/>
    <w:rsid w:val="00736F25"/>
    <w:rsid w:val="00740096"/>
    <w:rsid w:val="00741148"/>
    <w:rsid w:val="00741CB4"/>
    <w:rsid w:val="00742019"/>
    <w:rsid w:val="007428F5"/>
    <w:rsid w:val="007432C1"/>
    <w:rsid w:val="0074352C"/>
    <w:rsid w:val="00750323"/>
    <w:rsid w:val="007556E6"/>
    <w:rsid w:val="00755C1F"/>
    <w:rsid w:val="0075795C"/>
    <w:rsid w:val="00757C25"/>
    <w:rsid w:val="0076167B"/>
    <w:rsid w:val="0076329D"/>
    <w:rsid w:val="0076380F"/>
    <w:rsid w:val="00765033"/>
    <w:rsid w:val="007654F1"/>
    <w:rsid w:val="0076736D"/>
    <w:rsid w:val="00767393"/>
    <w:rsid w:val="00767B66"/>
    <w:rsid w:val="007708C5"/>
    <w:rsid w:val="00772534"/>
    <w:rsid w:val="0077441D"/>
    <w:rsid w:val="0077560D"/>
    <w:rsid w:val="00780877"/>
    <w:rsid w:val="0078273B"/>
    <w:rsid w:val="00785A4E"/>
    <w:rsid w:val="00786075"/>
    <w:rsid w:val="00786C44"/>
    <w:rsid w:val="00787F55"/>
    <w:rsid w:val="00793F67"/>
    <w:rsid w:val="00794244"/>
    <w:rsid w:val="00795105"/>
    <w:rsid w:val="007A0B21"/>
    <w:rsid w:val="007A0C76"/>
    <w:rsid w:val="007A24A1"/>
    <w:rsid w:val="007A44B9"/>
    <w:rsid w:val="007A659C"/>
    <w:rsid w:val="007A69BB"/>
    <w:rsid w:val="007A70C3"/>
    <w:rsid w:val="007A7ACD"/>
    <w:rsid w:val="007B02F0"/>
    <w:rsid w:val="007B10C4"/>
    <w:rsid w:val="007B29FF"/>
    <w:rsid w:val="007B7C26"/>
    <w:rsid w:val="007C012E"/>
    <w:rsid w:val="007C2906"/>
    <w:rsid w:val="007C3847"/>
    <w:rsid w:val="007C437D"/>
    <w:rsid w:val="007C4F89"/>
    <w:rsid w:val="007C641D"/>
    <w:rsid w:val="007C7CC4"/>
    <w:rsid w:val="007C7D21"/>
    <w:rsid w:val="007D456D"/>
    <w:rsid w:val="007D561B"/>
    <w:rsid w:val="007D71EA"/>
    <w:rsid w:val="007D72D5"/>
    <w:rsid w:val="007E1267"/>
    <w:rsid w:val="007E15AF"/>
    <w:rsid w:val="007E2601"/>
    <w:rsid w:val="007E2D51"/>
    <w:rsid w:val="007E56D7"/>
    <w:rsid w:val="007E5AB1"/>
    <w:rsid w:val="007E66FE"/>
    <w:rsid w:val="007E7169"/>
    <w:rsid w:val="007E7B57"/>
    <w:rsid w:val="007F0446"/>
    <w:rsid w:val="007F0E61"/>
    <w:rsid w:val="007F1E88"/>
    <w:rsid w:val="007F212B"/>
    <w:rsid w:val="007F2552"/>
    <w:rsid w:val="007F48F6"/>
    <w:rsid w:val="007F5829"/>
    <w:rsid w:val="007F618F"/>
    <w:rsid w:val="007F6DC5"/>
    <w:rsid w:val="007F7138"/>
    <w:rsid w:val="007F71D6"/>
    <w:rsid w:val="008017AA"/>
    <w:rsid w:val="00802226"/>
    <w:rsid w:val="00802A19"/>
    <w:rsid w:val="008048A0"/>
    <w:rsid w:val="00804B50"/>
    <w:rsid w:val="00806041"/>
    <w:rsid w:val="008077B1"/>
    <w:rsid w:val="00813F3C"/>
    <w:rsid w:val="00814334"/>
    <w:rsid w:val="00814492"/>
    <w:rsid w:val="00814B27"/>
    <w:rsid w:val="00820D5C"/>
    <w:rsid w:val="00821A51"/>
    <w:rsid w:val="008229B1"/>
    <w:rsid w:val="00823106"/>
    <w:rsid w:val="00825462"/>
    <w:rsid w:val="0082649B"/>
    <w:rsid w:val="00830087"/>
    <w:rsid w:val="008301D8"/>
    <w:rsid w:val="00830233"/>
    <w:rsid w:val="00830753"/>
    <w:rsid w:val="00834349"/>
    <w:rsid w:val="008343E9"/>
    <w:rsid w:val="00835D97"/>
    <w:rsid w:val="00840232"/>
    <w:rsid w:val="008424DC"/>
    <w:rsid w:val="00842CAD"/>
    <w:rsid w:val="0084381D"/>
    <w:rsid w:val="00844830"/>
    <w:rsid w:val="00850B35"/>
    <w:rsid w:val="00850C6E"/>
    <w:rsid w:val="008554B5"/>
    <w:rsid w:val="00855E83"/>
    <w:rsid w:val="00856686"/>
    <w:rsid w:val="00860374"/>
    <w:rsid w:val="00860867"/>
    <w:rsid w:val="0086202D"/>
    <w:rsid w:val="00862111"/>
    <w:rsid w:val="00863381"/>
    <w:rsid w:val="00863541"/>
    <w:rsid w:val="00864C30"/>
    <w:rsid w:val="00865231"/>
    <w:rsid w:val="008671FA"/>
    <w:rsid w:val="00867B6E"/>
    <w:rsid w:val="00872800"/>
    <w:rsid w:val="00872E18"/>
    <w:rsid w:val="00873740"/>
    <w:rsid w:val="008738B5"/>
    <w:rsid w:val="0087531E"/>
    <w:rsid w:val="0087627E"/>
    <w:rsid w:val="00877168"/>
    <w:rsid w:val="00877436"/>
    <w:rsid w:val="00880DAD"/>
    <w:rsid w:val="008815CF"/>
    <w:rsid w:val="00881EFA"/>
    <w:rsid w:val="0088211A"/>
    <w:rsid w:val="0088243B"/>
    <w:rsid w:val="008842AF"/>
    <w:rsid w:val="0088636E"/>
    <w:rsid w:val="008863F0"/>
    <w:rsid w:val="00887446"/>
    <w:rsid w:val="00887D8B"/>
    <w:rsid w:val="00890634"/>
    <w:rsid w:val="00890993"/>
    <w:rsid w:val="00890A11"/>
    <w:rsid w:val="00891C11"/>
    <w:rsid w:val="00892BE2"/>
    <w:rsid w:val="00892E67"/>
    <w:rsid w:val="00894B2F"/>
    <w:rsid w:val="00894BF8"/>
    <w:rsid w:val="00894F23"/>
    <w:rsid w:val="00895260"/>
    <w:rsid w:val="00897659"/>
    <w:rsid w:val="008A0207"/>
    <w:rsid w:val="008A16A6"/>
    <w:rsid w:val="008A28A1"/>
    <w:rsid w:val="008A732E"/>
    <w:rsid w:val="008A7638"/>
    <w:rsid w:val="008B0810"/>
    <w:rsid w:val="008B0C46"/>
    <w:rsid w:val="008B1196"/>
    <w:rsid w:val="008B176C"/>
    <w:rsid w:val="008B237B"/>
    <w:rsid w:val="008B2E4A"/>
    <w:rsid w:val="008B3741"/>
    <w:rsid w:val="008B4B33"/>
    <w:rsid w:val="008B5EFA"/>
    <w:rsid w:val="008B6EFD"/>
    <w:rsid w:val="008B73DF"/>
    <w:rsid w:val="008B7BAD"/>
    <w:rsid w:val="008C1789"/>
    <w:rsid w:val="008C1C80"/>
    <w:rsid w:val="008C24FD"/>
    <w:rsid w:val="008C358E"/>
    <w:rsid w:val="008C3B13"/>
    <w:rsid w:val="008C3C7F"/>
    <w:rsid w:val="008C3DE4"/>
    <w:rsid w:val="008C4315"/>
    <w:rsid w:val="008C4902"/>
    <w:rsid w:val="008C4BC9"/>
    <w:rsid w:val="008C57F5"/>
    <w:rsid w:val="008C71F0"/>
    <w:rsid w:val="008D1746"/>
    <w:rsid w:val="008D2699"/>
    <w:rsid w:val="008D2A6C"/>
    <w:rsid w:val="008D37F6"/>
    <w:rsid w:val="008D49D9"/>
    <w:rsid w:val="008D4E2F"/>
    <w:rsid w:val="008D659F"/>
    <w:rsid w:val="008E09AC"/>
    <w:rsid w:val="008E0B59"/>
    <w:rsid w:val="008E1802"/>
    <w:rsid w:val="008E19D3"/>
    <w:rsid w:val="008E1A11"/>
    <w:rsid w:val="008E2896"/>
    <w:rsid w:val="008E399F"/>
    <w:rsid w:val="008E4350"/>
    <w:rsid w:val="008E67B0"/>
    <w:rsid w:val="008F0FDA"/>
    <w:rsid w:val="008F1C2B"/>
    <w:rsid w:val="008F30F8"/>
    <w:rsid w:val="008F3527"/>
    <w:rsid w:val="008F3F5C"/>
    <w:rsid w:val="008F459D"/>
    <w:rsid w:val="008F7CC0"/>
    <w:rsid w:val="008F7F0E"/>
    <w:rsid w:val="00902BC3"/>
    <w:rsid w:val="0090473F"/>
    <w:rsid w:val="009061D2"/>
    <w:rsid w:val="00906342"/>
    <w:rsid w:val="00911AAC"/>
    <w:rsid w:val="00912331"/>
    <w:rsid w:val="009132F6"/>
    <w:rsid w:val="009134D6"/>
    <w:rsid w:val="00913A3D"/>
    <w:rsid w:val="00914004"/>
    <w:rsid w:val="00915861"/>
    <w:rsid w:val="00915F94"/>
    <w:rsid w:val="00916468"/>
    <w:rsid w:val="00916BD2"/>
    <w:rsid w:val="00916CC1"/>
    <w:rsid w:val="00917B42"/>
    <w:rsid w:val="00922347"/>
    <w:rsid w:val="00922571"/>
    <w:rsid w:val="00922D78"/>
    <w:rsid w:val="0092469B"/>
    <w:rsid w:val="00926D54"/>
    <w:rsid w:val="009270BC"/>
    <w:rsid w:val="00931214"/>
    <w:rsid w:val="00931C6A"/>
    <w:rsid w:val="009329DB"/>
    <w:rsid w:val="009334BF"/>
    <w:rsid w:val="00933802"/>
    <w:rsid w:val="009348FF"/>
    <w:rsid w:val="00934DA4"/>
    <w:rsid w:val="009371CF"/>
    <w:rsid w:val="0093739B"/>
    <w:rsid w:val="009376B3"/>
    <w:rsid w:val="00940F54"/>
    <w:rsid w:val="00941581"/>
    <w:rsid w:val="00942133"/>
    <w:rsid w:val="00943294"/>
    <w:rsid w:val="0094351C"/>
    <w:rsid w:val="00944395"/>
    <w:rsid w:val="00946925"/>
    <w:rsid w:val="00947067"/>
    <w:rsid w:val="00951195"/>
    <w:rsid w:val="009518E8"/>
    <w:rsid w:val="00951AF8"/>
    <w:rsid w:val="00952403"/>
    <w:rsid w:val="00954AD0"/>
    <w:rsid w:val="00954D07"/>
    <w:rsid w:val="00955BE9"/>
    <w:rsid w:val="009572E1"/>
    <w:rsid w:val="00960112"/>
    <w:rsid w:val="009612DB"/>
    <w:rsid w:val="009636A7"/>
    <w:rsid w:val="0096733B"/>
    <w:rsid w:val="00967B73"/>
    <w:rsid w:val="00970ADD"/>
    <w:rsid w:val="0097132B"/>
    <w:rsid w:val="00971579"/>
    <w:rsid w:val="00973146"/>
    <w:rsid w:val="00975469"/>
    <w:rsid w:val="00975542"/>
    <w:rsid w:val="00975A19"/>
    <w:rsid w:val="00976C3D"/>
    <w:rsid w:val="00976C83"/>
    <w:rsid w:val="00977EF5"/>
    <w:rsid w:val="00980544"/>
    <w:rsid w:val="00980F25"/>
    <w:rsid w:val="00981D0D"/>
    <w:rsid w:val="00981F09"/>
    <w:rsid w:val="0098257B"/>
    <w:rsid w:val="00983F94"/>
    <w:rsid w:val="00986093"/>
    <w:rsid w:val="009860E3"/>
    <w:rsid w:val="00986D73"/>
    <w:rsid w:val="00986E5E"/>
    <w:rsid w:val="00990973"/>
    <w:rsid w:val="009914BC"/>
    <w:rsid w:val="00991F5A"/>
    <w:rsid w:val="009921FA"/>
    <w:rsid w:val="009932A4"/>
    <w:rsid w:val="00996439"/>
    <w:rsid w:val="009966C7"/>
    <w:rsid w:val="009A3CEE"/>
    <w:rsid w:val="009A5CB4"/>
    <w:rsid w:val="009A74C5"/>
    <w:rsid w:val="009A7CEC"/>
    <w:rsid w:val="009A7FAA"/>
    <w:rsid w:val="009B0707"/>
    <w:rsid w:val="009B15C2"/>
    <w:rsid w:val="009B41EC"/>
    <w:rsid w:val="009B5D64"/>
    <w:rsid w:val="009B7D44"/>
    <w:rsid w:val="009B7DC8"/>
    <w:rsid w:val="009C111D"/>
    <w:rsid w:val="009C1194"/>
    <w:rsid w:val="009C1AA4"/>
    <w:rsid w:val="009C1C37"/>
    <w:rsid w:val="009C210F"/>
    <w:rsid w:val="009C31AC"/>
    <w:rsid w:val="009C5E89"/>
    <w:rsid w:val="009C6FC4"/>
    <w:rsid w:val="009D1C33"/>
    <w:rsid w:val="009D427F"/>
    <w:rsid w:val="009D591B"/>
    <w:rsid w:val="009D66F8"/>
    <w:rsid w:val="009E1350"/>
    <w:rsid w:val="009E2016"/>
    <w:rsid w:val="009E3404"/>
    <w:rsid w:val="009E4E9C"/>
    <w:rsid w:val="009E5986"/>
    <w:rsid w:val="009E5B7A"/>
    <w:rsid w:val="009E6172"/>
    <w:rsid w:val="009E7994"/>
    <w:rsid w:val="009E7F42"/>
    <w:rsid w:val="009F181B"/>
    <w:rsid w:val="009F1DFD"/>
    <w:rsid w:val="009F2674"/>
    <w:rsid w:val="009F2EDD"/>
    <w:rsid w:val="009F4A97"/>
    <w:rsid w:val="009F569C"/>
    <w:rsid w:val="009F5D93"/>
    <w:rsid w:val="009F6485"/>
    <w:rsid w:val="00A04152"/>
    <w:rsid w:val="00A05292"/>
    <w:rsid w:val="00A068C6"/>
    <w:rsid w:val="00A06A10"/>
    <w:rsid w:val="00A115EC"/>
    <w:rsid w:val="00A11C65"/>
    <w:rsid w:val="00A12798"/>
    <w:rsid w:val="00A13161"/>
    <w:rsid w:val="00A14503"/>
    <w:rsid w:val="00A14A34"/>
    <w:rsid w:val="00A158A9"/>
    <w:rsid w:val="00A15DA9"/>
    <w:rsid w:val="00A2204D"/>
    <w:rsid w:val="00A2271A"/>
    <w:rsid w:val="00A23873"/>
    <w:rsid w:val="00A23B30"/>
    <w:rsid w:val="00A32A3C"/>
    <w:rsid w:val="00A34B7F"/>
    <w:rsid w:val="00A34E5A"/>
    <w:rsid w:val="00A354ED"/>
    <w:rsid w:val="00A3606E"/>
    <w:rsid w:val="00A36D20"/>
    <w:rsid w:val="00A36FCB"/>
    <w:rsid w:val="00A3778E"/>
    <w:rsid w:val="00A40458"/>
    <w:rsid w:val="00A41D97"/>
    <w:rsid w:val="00A421A3"/>
    <w:rsid w:val="00A4265C"/>
    <w:rsid w:val="00A44818"/>
    <w:rsid w:val="00A45BE1"/>
    <w:rsid w:val="00A46941"/>
    <w:rsid w:val="00A46F4E"/>
    <w:rsid w:val="00A470CB"/>
    <w:rsid w:val="00A47B06"/>
    <w:rsid w:val="00A5042B"/>
    <w:rsid w:val="00A50F55"/>
    <w:rsid w:val="00A517B2"/>
    <w:rsid w:val="00A5270E"/>
    <w:rsid w:val="00A54FC8"/>
    <w:rsid w:val="00A558C6"/>
    <w:rsid w:val="00A572B2"/>
    <w:rsid w:val="00A60272"/>
    <w:rsid w:val="00A6033E"/>
    <w:rsid w:val="00A62017"/>
    <w:rsid w:val="00A630AF"/>
    <w:rsid w:val="00A64DD4"/>
    <w:rsid w:val="00A6722F"/>
    <w:rsid w:val="00A67E20"/>
    <w:rsid w:val="00A7034C"/>
    <w:rsid w:val="00A709A4"/>
    <w:rsid w:val="00A72201"/>
    <w:rsid w:val="00A73FE7"/>
    <w:rsid w:val="00A742B3"/>
    <w:rsid w:val="00A742E6"/>
    <w:rsid w:val="00A753BC"/>
    <w:rsid w:val="00A757F3"/>
    <w:rsid w:val="00A768E8"/>
    <w:rsid w:val="00A76DDD"/>
    <w:rsid w:val="00A801D8"/>
    <w:rsid w:val="00A80246"/>
    <w:rsid w:val="00A808AE"/>
    <w:rsid w:val="00A82D1A"/>
    <w:rsid w:val="00A836E6"/>
    <w:rsid w:val="00A840A6"/>
    <w:rsid w:val="00A861B4"/>
    <w:rsid w:val="00A874BC"/>
    <w:rsid w:val="00A90796"/>
    <w:rsid w:val="00A907DB"/>
    <w:rsid w:val="00A90ED7"/>
    <w:rsid w:val="00A912B2"/>
    <w:rsid w:val="00A934FD"/>
    <w:rsid w:val="00A9478E"/>
    <w:rsid w:val="00A94DE5"/>
    <w:rsid w:val="00A963B1"/>
    <w:rsid w:val="00AA1950"/>
    <w:rsid w:val="00AA2699"/>
    <w:rsid w:val="00AA32F1"/>
    <w:rsid w:val="00AA41B8"/>
    <w:rsid w:val="00AA4397"/>
    <w:rsid w:val="00AA48DE"/>
    <w:rsid w:val="00AA4C13"/>
    <w:rsid w:val="00AA7152"/>
    <w:rsid w:val="00AA79C3"/>
    <w:rsid w:val="00AB3CC4"/>
    <w:rsid w:val="00AB48B7"/>
    <w:rsid w:val="00AB521F"/>
    <w:rsid w:val="00AB5D29"/>
    <w:rsid w:val="00AB6B4B"/>
    <w:rsid w:val="00AB7FA8"/>
    <w:rsid w:val="00AC0E52"/>
    <w:rsid w:val="00AC3CE0"/>
    <w:rsid w:val="00AC44FF"/>
    <w:rsid w:val="00AC5FCC"/>
    <w:rsid w:val="00AC658D"/>
    <w:rsid w:val="00AC7025"/>
    <w:rsid w:val="00AC76E5"/>
    <w:rsid w:val="00AC77F4"/>
    <w:rsid w:val="00AD0ACD"/>
    <w:rsid w:val="00AD1144"/>
    <w:rsid w:val="00AD1A75"/>
    <w:rsid w:val="00AD5B72"/>
    <w:rsid w:val="00AD6EEB"/>
    <w:rsid w:val="00AE1068"/>
    <w:rsid w:val="00AE24E6"/>
    <w:rsid w:val="00AE38D2"/>
    <w:rsid w:val="00AE68E1"/>
    <w:rsid w:val="00AE72C9"/>
    <w:rsid w:val="00AF0AF0"/>
    <w:rsid w:val="00AF18CA"/>
    <w:rsid w:val="00AF246A"/>
    <w:rsid w:val="00AF293B"/>
    <w:rsid w:val="00AF3AB6"/>
    <w:rsid w:val="00AF6E70"/>
    <w:rsid w:val="00AF78FB"/>
    <w:rsid w:val="00B00888"/>
    <w:rsid w:val="00B00951"/>
    <w:rsid w:val="00B02073"/>
    <w:rsid w:val="00B027EC"/>
    <w:rsid w:val="00B03432"/>
    <w:rsid w:val="00B0399C"/>
    <w:rsid w:val="00B05532"/>
    <w:rsid w:val="00B06CB7"/>
    <w:rsid w:val="00B07BDA"/>
    <w:rsid w:val="00B10F7A"/>
    <w:rsid w:val="00B111FF"/>
    <w:rsid w:val="00B1174A"/>
    <w:rsid w:val="00B11EEC"/>
    <w:rsid w:val="00B135D3"/>
    <w:rsid w:val="00B147CC"/>
    <w:rsid w:val="00B14CAA"/>
    <w:rsid w:val="00B17961"/>
    <w:rsid w:val="00B20614"/>
    <w:rsid w:val="00B20774"/>
    <w:rsid w:val="00B21228"/>
    <w:rsid w:val="00B213F4"/>
    <w:rsid w:val="00B2185E"/>
    <w:rsid w:val="00B220CC"/>
    <w:rsid w:val="00B2254B"/>
    <w:rsid w:val="00B24BFB"/>
    <w:rsid w:val="00B3044A"/>
    <w:rsid w:val="00B308AC"/>
    <w:rsid w:val="00B315D3"/>
    <w:rsid w:val="00B32842"/>
    <w:rsid w:val="00B32BA1"/>
    <w:rsid w:val="00B354CD"/>
    <w:rsid w:val="00B35C56"/>
    <w:rsid w:val="00B375E9"/>
    <w:rsid w:val="00B40644"/>
    <w:rsid w:val="00B4091E"/>
    <w:rsid w:val="00B40E77"/>
    <w:rsid w:val="00B5160A"/>
    <w:rsid w:val="00B53C3D"/>
    <w:rsid w:val="00B53EB4"/>
    <w:rsid w:val="00B5586D"/>
    <w:rsid w:val="00B57DC3"/>
    <w:rsid w:val="00B604D4"/>
    <w:rsid w:val="00B625AA"/>
    <w:rsid w:val="00B63FCC"/>
    <w:rsid w:val="00B64D83"/>
    <w:rsid w:val="00B64EC4"/>
    <w:rsid w:val="00B6736E"/>
    <w:rsid w:val="00B676FF"/>
    <w:rsid w:val="00B67814"/>
    <w:rsid w:val="00B70033"/>
    <w:rsid w:val="00B71C60"/>
    <w:rsid w:val="00B72C99"/>
    <w:rsid w:val="00B72F03"/>
    <w:rsid w:val="00B735EA"/>
    <w:rsid w:val="00B75245"/>
    <w:rsid w:val="00B80450"/>
    <w:rsid w:val="00B80CB8"/>
    <w:rsid w:val="00B80FEE"/>
    <w:rsid w:val="00B85857"/>
    <w:rsid w:val="00B8601D"/>
    <w:rsid w:val="00B8727E"/>
    <w:rsid w:val="00B9257F"/>
    <w:rsid w:val="00B94090"/>
    <w:rsid w:val="00B943C8"/>
    <w:rsid w:val="00B94AD1"/>
    <w:rsid w:val="00B95120"/>
    <w:rsid w:val="00B95446"/>
    <w:rsid w:val="00BA0A26"/>
    <w:rsid w:val="00BA0B13"/>
    <w:rsid w:val="00BA0F6D"/>
    <w:rsid w:val="00BA16DB"/>
    <w:rsid w:val="00BA1B5E"/>
    <w:rsid w:val="00BA34DF"/>
    <w:rsid w:val="00BA3E2C"/>
    <w:rsid w:val="00BA5B6A"/>
    <w:rsid w:val="00BA633E"/>
    <w:rsid w:val="00BA694A"/>
    <w:rsid w:val="00BA6D72"/>
    <w:rsid w:val="00BA6EA2"/>
    <w:rsid w:val="00BA7597"/>
    <w:rsid w:val="00BB1494"/>
    <w:rsid w:val="00BB1821"/>
    <w:rsid w:val="00BB2B67"/>
    <w:rsid w:val="00BB2E4B"/>
    <w:rsid w:val="00BB46E1"/>
    <w:rsid w:val="00BB4766"/>
    <w:rsid w:val="00BB5515"/>
    <w:rsid w:val="00BB6025"/>
    <w:rsid w:val="00BC06B0"/>
    <w:rsid w:val="00BC1193"/>
    <w:rsid w:val="00BC17C5"/>
    <w:rsid w:val="00BC1EE5"/>
    <w:rsid w:val="00BC21BB"/>
    <w:rsid w:val="00BC3B31"/>
    <w:rsid w:val="00BC6B5A"/>
    <w:rsid w:val="00BD3C31"/>
    <w:rsid w:val="00BD4F41"/>
    <w:rsid w:val="00BD7B89"/>
    <w:rsid w:val="00BE279D"/>
    <w:rsid w:val="00BE40C7"/>
    <w:rsid w:val="00BE50C1"/>
    <w:rsid w:val="00BE50EE"/>
    <w:rsid w:val="00BE63BB"/>
    <w:rsid w:val="00BE6C61"/>
    <w:rsid w:val="00BE7004"/>
    <w:rsid w:val="00BE7B3B"/>
    <w:rsid w:val="00BE7F0A"/>
    <w:rsid w:val="00BF1445"/>
    <w:rsid w:val="00BF1FF9"/>
    <w:rsid w:val="00BF212D"/>
    <w:rsid w:val="00BF37E5"/>
    <w:rsid w:val="00BF388B"/>
    <w:rsid w:val="00BF3DA7"/>
    <w:rsid w:val="00BF4DE9"/>
    <w:rsid w:val="00BF674F"/>
    <w:rsid w:val="00C03398"/>
    <w:rsid w:val="00C037B7"/>
    <w:rsid w:val="00C0536E"/>
    <w:rsid w:val="00C05425"/>
    <w:rsid w:val="00C05540"/>
    <w:rsid w:val="00C05798"/>
    <w:rsid w:val="00C102DE"/>
    <w:rsid w:val="00C10813"/>
    <w:rsid w:val="00C1164A"/>
    <w:rsid w:val="00C12203"/>
    <w:rsid w:val="00C12A07"/>
    <w:rsid w:val="00C13343"/>
    <w:rsid w:val="00C17C01"/>
    <w:rsid w:val="00C20884"/>
    <w:rsid w:val="00C21B66"/>
    <w:rsid w:val="00C27761"/>
    <w:rsid w:val="00C278DB"/>
    <w:rsid w:val="00C320D7"/>
    <w:rsid w:val="00C327FE"/>
    <w:rsid w:val="00C349D2"/>
    <w:rsid w:val="00C34E3C"/>
    <w:rsid w:val="00C35F83"/>
    <w:rsid w:val="00C36954"/>
    <w:rsid w:val="00C40208"/>
    <w:rsid w:val="00C4039B"/>
    <w:rsid w:val="00C41198"/>
    <w:rsid w:val="00C429B9"/>
    <w:rsid w:val="00C44702"/>
    <w:rsid w:val="00C4534A"/>
    <w:rsid w:val="00C468B0"/>
    <w:rsid w:val="00C5063E"/>
    <w:rsid w:val="00C515DC"/>
    <w:rsid w:val="00C51D65"/>
    <w:rsid w:val="00C525CB"/>
    <w:rsid w:val="00C528EE"/>
    <w:rsid w:val="00C528F4"/>
    <w:rsid w:val="00C551EC"/>
    <w:rsid w:val="00C553AB"/>
    <w:rsid w:val="00C556B6"/>
    <w:rsid w:val="00C55E91"/>
    <w:rsid w:val="00C57349"/>
    <w:rsid w:val="00C60BB6"/>
    <w:rsid w:val="00C61280"/>
    <w:rsid w:val="00C61FFC"/>
    <w:rsid w:val="00C64243"/>
    <w:rsid w:val="00C659F8"/>
    <w:rsid w:val="00C65E48"/>
    <w:rsid w:val="00C66C6D"/>
    <w:rsid w:val="00C67689"/>
    <w:rsid w:val="00C6778C"/>
    <w:rsid w:val="00C709EC"/>
    <w:rsid w:val="00C71F4C"/>
    <w:rsid w:val="00C72AEF"/>
    <w:rsid w:val="00C72DF8"/>
    <w:rsid w:val="00C732DC"/>
    <w:rsid w:val="00C73848"/>
    <w:rsid w:val="00C74E35"/>
    <w:rsid w:val="00C76344"/>
    <w:rsid w:val="00C81B27"/>
    <w:rsid w:val="00C824B7"/>
    <w:rsid w:val="00C83C5B"/>
    <w:rsid w:val="00C86803"/>
    <w:rsid w:val="00C8681B"/>
    <w:rsid w:val="00C87790"/>
    <w:rsid w:val="00C878AD"/>
    <w:rsid w:val="00C9075A"/>
    <w:rsid w:val="00C915A5"/>
    <w:rsid w:val="00C92433"/>
    <w:rsid w:val="00C92C29"/>
    <w:rsid w:val="00C9508A"/>
    <w:rsid w:val="00C95748"/>
    <w:rsid w:val="00C9673D"/>
    <w:rsid w:val="00C979E9"/>
    <w:rsid w:val="00CA0146"/>
    <w:rsid w:val="00CA11E7"/>
    <w:rsid w:val="00CA31D5"/>
    <w:rsid w:val="00CA603C"/>
    <w:rsid w:val="00CA6086"/>
    <w:rsid w:val="00CA7724"/>
    <w:rsid w:val="00CB0695"/>
    <w:rsid w:val="00CB1D7D"/>
    <w:rsid w:val="00CB2709"/>
    <w:rsid w:val="00CB38F3"/>
    <w:rsid w:val="00CB40F8"/>
    <w:rsid w:val="00CB4351"/>
    <w:rsid w:val="00CB50DB"/>
    <w:rsid w:val="00CB6083"/>
    <w:rsid w:val="00CB68EF"/>
    <w:rsid w:val="00CB6D96"/>
    <w:rsid w:val="00CC2A68"/>
    <w:rsid w:val="00CC5664"/>
    <w:rsid w:val="00CC7C53"/>
    <w:rsid w:val="00CD1584"/>
    <w:rsid w:val="00CD1DF1"/>
    <w:rsid w:val="00CD262B"/>
    <w:rsid w:val="00CD6F1D"/>
    <w:rsid w:val="00CD7633"/>
    <w:rsid w:val="00CD7D28"/>
    <w:rsid w:val="00CE064C"/>
    <w:rsid w:val="00CE084B"/>
    <w:rsid w:val="00CE1631"/>
    <w:rsid w:val="00CE2ED1"/>
    <w:rsid w:val="00CE3725"/>
    <w:rsid w:val="00CE3866"/>
    <w:rsid w:val="00CE5EB1"/>
    <w:rsid w:val="00CE6271"/>
    <w:rsid w:val="00CE638F"/>
    <w:rsid w:val="00CE7208"/>
    <w:rsid w:val="00CF0625"/>
    <w:rsid w:val="00CF18CC"/>
    <w:rsid w:val="00CF2C47"/>
    <w:rsid w:val="00CF4283"/>
    <w:rsid w:val="00CF5522"/>
    <w:rsid w:val="00CF5735"/>
    <w:rsid w:val="00CF667B"/>
    <w:rsid w:val="00CF7498"/>
    <w:rsid w:val="00CF7735"/>
    <w:rsid w:val="00D03555"/>
    <w:rsid w:val="00D03FA6"/>
    <w:rsid w:val="00D05833"/>
    <w:rsid w:val="00D065C2"/>
    <w:rsid w:val="00D06F57"/>
    <w:rsid w:val="00D10B1B"/>
    <w:rsid w:val="00D145F8"/>
    <w:rsid w:val="00D14642"/>
    <w:rsid w:val="00D16A96"/>
    <w:rsid w:val="00D2060C"/>
    <w:rsid w:val="00D2075F"/>
    <w:rsid w:val="00D207B8"/>
    <w:rsid w:val="00D20AC8"/>
    <w:rsid w:val="00D22700"/>
    <w:rsid w:val="00D22BC4"/>
    <w:rsid w:val="00D237A3"/>
    <w:rsid w:val="00D25508"/>
    <w:rsid w:val="00D278FF"/>
    <w:rsid w:val="00D3067D"/>
    <w:rsid w:val="00D31E28"/>
    <w:rsid w:val="00D322CC"/>
    <w:rsid w:val="00D34658"/>
    <w:rsid w:val="00D367C1"/>
    <w:rsid w:val="00D40084"/>
    <w:rsid w:val="00D40A4A"/>
    <w:rsid w:val="00D427A9"/>
    <w:rsid w:val="00D43D02"/>
    <w:rsid w:val="00D44D96"/>
    <w:rsid w:val="00D4559C"/>
    <w:rsid w:val="00D45F00"/>
    <w:rsid w:val="00D45FEA"/>
    <w:rsid w:val="00D464DB"/>
    <w:rsid w:val="00D5017C"/>
    <w:rsid w:val="00D5097A"/>
    <w:rsid w:val="00D50F41"/>
    <w:rsid w:val="00D5419D"/>
    <w:rsid w:val="00D5432C"/>
    <w:rsid w:val="00D54599"/>
    <w:rsid w:val="00D548F7"/>
    <w:rsid w:val="00D54B8F"/>
    <w:rsid w:val="00D54EEA"/>
    <w:rsid w:val="00D558E4"/>
    <w:rsid w:val="00D63166"/>
    <w:rsid w:val="00D70602"/>
    <w:rsid w:val="00D71B49"/>
    <w:rsid w:val="00D72CB5"/>
    <w:rsid w:val="00D7567A"/>
    <w:rsid w:val="00D75FC9"/>
    <w:rsid w:val="00D80492"/>
    <w:rsid w:val="00D81146"/>
    <w:rsid w:val="00D82863"/>
    <w:rsid w:val="00D82C72"/>
    <w:rsid w:val="00D843D6"/>
    <w:rsid w:val="00D84DE6"/>
    <w:rsid w:val="00D8546B"/>
    <w:rsid w:val="00D87D68"/>
    <w:rsid w:val="00D904FE"/>
    <w:rsid w:val="00D90675"/>
    <w:rsid w:val="00D91832"/>
    <w:rsid w:val="00D9420A"/>
    <w:rsid w:val="00D9425E"/>
    <w:rsid w:val="00D9557D"/>
    <w:rsid w:val="00D96124"/>
    <w:rsid w:val="00D96ADF"/>
    <w:rsid w:val="00D96C0C"/>
    <w:rsid w:val="00D9758E"/>
    <w:rsid w:val="00D97F18"/>
    <w:rsid w:val="00DA1205"/>
    <w:rsid w:val="00DA26DC"/>
    <w:rsid w:val="00DA4AE6"/>
    <w:rsid w:val="00DA6E2B"/>
    <w:rsid w:val="00DA723A"/>
    <w:rsid w:val="00DA74A2"/>
    <w:rsid w:val="00DA7B81"/>
    <w:rsid w:val="00DA7C32"/>
    <w:rsid w:val="00DB0A0E"/>
    <w:rsid w:val="00DB0CB9"/>
    <w:rsid w:val="00DB0E2A"/>
    <w:rsid w:val="00DB209E"/>
    <w:rsid w:val="00DB4280"/>
    <w:rsid w:val="00DB4788"/>
    <w:rsid w:val="00DB49CB"/>
    <w:rsid w:val="00DC1FAE"/>
    <w:rsid w:val="00DC29D5"/>
    <w:rsid w:val="00DC55C8"/>
    <w:rsid w:val="00DC6C1C"/>
    <w:rsid w:val="00DC7118"/>
    <w:rsid w:val="00DD0A13"/>
    <w:rsid w:val="00DD403D"/>
    <w:rsid w:val="00DD4D80"/>
    <w:rsid w:val="00DD4F4F"/>
    <w:rsid w:val="00DD5094"/>
    <w:rsid w:val="00DD5DA2"/>
    <w:rsid w:val="00DD5FD8"/>
    <w:rsid w:val="00DD614B"/>
    <w:rsid w:val="00DD62CA"/>
    <w:rsid w:val="00DD7C89"/>
    <w:rsid w:val="00DE0860"/>
    <w:rsid w:val="00DE098C"/>
    <w:rsid w:val="00DE1957"/>
    <w:rsid w:val="00DE28D5"/>
    <w:rsid w:val="00DE7C39"/>
    <w:rsid w:val="00DF05C0"/>
    <w:rsid w:val="00DF09EA"/>
    <w:rsid w:val="00DF155E"/>
    <w:rsid w:val="00DF16C2"/>
    <w:rsid w:val="00DF2303"/>
    <w:rsid w:val="00DF3CFF"/>
    <w:rsid w:val="00DF418D"/>
    <w:rsid w:val="00DF476F"/>
    <w:rsid w:val="00DF60BD"/>
    <w:rsid w:val="00DF6A2A"/>
    <w:rsid w:val="00E0114F"/>
    <w:rsid w:val="00E01720"/>
    <w:rsid w:val="00E02DB9"/>
    <w:rsid w:val="00E02F09"/>
    <w:rsid w:val="00E03231"/>
    <w:rsid w:val="00E03A92"/>
    <w:rsid w:val="00E03DB9"/>
    <w:rsid w:val="00E04504"/>
    <w:rsid w:val="00E04623"/>
    <w:rsid w:val="00E0632B"/>
    <w:rsid w:val="00E11D45"/>
    <w:rsid w:val="00E12410"/>
    <w:rsid w:val="00E133B4"/>
    <w:rsid w:val="00E138B0"/>
    <w:rsid w:val="00E138F0"/>
    <w:rsid w:val="00E13B80"/>
    <w:rsid w:val="00E14268"/>
    <w:rsid w:val="00E15C68"/>
    <w:rsid w:val="00E201AE"/>
    <w:rsid w:val="00E214CE"/>
    <w:rsid w:val="00E2194E"/>
    <w:rsid w:val="00E22366"/>
    <w:rsid w:val="00E22925"/>
    <w:rsid w:val="00E22A38"/>
    <w:rsid w:val="00E276E3"/>
    <w:rsid w:val="00E27ED2"/>
    <w:rsid w:val="00E301E6"/>
    <w:rsid w:val="00E30AFE"/>
    <w:rsid w:val="00E31F98"/>
    <w:rsid w:val="00E326C7"/>
    <w:rsid w:val="00E32D4D"/>
    <w:rsid w:val="00E3483A"/>
    <w:rsid w:val="00E36969"/>
    <w:rsid w:val="00E36A0C"/>
    <w:rsid w:val="00E40062"/>
    <w:rsid w:val="00E402F6"/>
    <w:rsid w:val="00E421CE"/>
    <w:rsid w:val="00E42D02"/>
    <w:rsid w:val="00E44114"/>
    <w:rsid w:val="00E45E1A"/>
    <w:rsid w:val="00E4736F"/>
    <w:rsid w:val="00E51C70"/>
    <w:rsid w:val="00E52274"/>
    <w:rsid w:val="00E5318B"/>
    <w:rsid w:val="00E57D19"/>
    <w:rsid w:val="00E6490F"/>
    <w:rsid w:val="00E658EC"/>
    <w:rsid w:val="00E7042C"/>
    <w:rsid w:val="00E7127A"/>
    <w:rsid w:val="00E71590"/>
    <w:rsid w:val="00E719E9"/>
    <w:rsid w:val="00E7240D"/>
    <w:rsid w:val="00E742A8"/>
    <w:rsid w:val="00E74EA5"/>
    <w:rsid w:val="00E75F19"/>
    <w:rsid w:val="00E81B04"/>
    <w:rsid w:val="00E83B46"/>
    <w:rsid w:val="00E868BD"/>
    <w:rsid w:val="00E9063D"/>
    <w:rsid w:val="00E9105D"/>
    <w:rsid w:val="00E91226"/>
    <w:rsid w:val="00E91C5A"/>
    <w:rsid w:val="00E924CB"/>
    <w:rsid w:val="00E9363F"/>
    <w:rsid w:val="00E96C78"/>
    <w:rsid w:val="00E974CB"/>
    <w:rsid w:val="00EA0630"/>
    <w:rsid w:val="00EA193B"/>
    <w:rsid w:val="00EA3526"/>
    <w:rsid w:val="00EA5487"/>
    <w:rsid w:val="00EA5B60"/>
    <w:rsid w:val="00EB0420"/>
    <w:rsid w:val="00EB139A"/>
    <w:rsid w:val="00EB2ED5"/>
    <w:rsid w:val="00EB2F5A"/>
    <w:rsid w:val="00EB35E4"/>
    <w:rsid w:val="00EB3F1B"/>
    <w:rsid w:val="00EB4464"/>
    <w:rsid w:val="00EB4570"/>
    <w:rsid w:val="00EB5102"/>
    <w:rsid w:val="00EB562B"/>
    <w:rsid w:val="00EB5C39"/>
    <w:rsid w:val="00EB5E9C"/>
    <w:rsid w:val="00EC023F"/>
    <w:rsid w:val="00EC3862"/>
    <w:rsid w:val="00EC3FB1"/>
    <w:rsid w:val="00EC64BA"/>
    <w:rsid w:val="00EC705B"/>
    <w:rsid w:val="00ED0AFC"/>
    <w:rsid w:val="00ED0DF1"/>
    <w:rsid w:val="00ED2CA3"/>
    <w:rsid w:val="00ED559D"/>
    <w:rsid w:val="00ED5641"/>
    <w:rsid w:val="00ED6D4A"/>
    <w:rsid w:val="00ED6E1C"/>
    <w:rsid w:val="00EE2338"/>
    <w:rsid w:val="00EE3C6C"/>
    <w:rsid w:val="00EE3FD2"/>
    <w:rsid w:val="00EE6632"/>
    <w:rsid w:val="00EE72ED"/>
    <w:rsid w:val="00EF29AC"/>
    <w:rsid w:val="00EF5399"/>
    <w:rsid w:val="00EF5E24"/>
    <w:rsid w:val="00EF64B3"/>
    <w:rsid w:val="00EF6C03"/>
    <w:rsid w:val="00EF6FA2"/>
    <w:rsid w:val="00EF7415"/>
    <w:rsid w:val="00EF7C5D"/>
    <w:rsid w:val="00F002B8"/>
    <w:rsid w:val="00F016C6"/>
    <w:rsid w:val="00F02205"/>
    <w:rsid w:val="00F047D9"/>
    <w:rsid w:val="00F04B08"/>
    <w:rsid w:val="00F064D8"/>
    <w:rsid w:val="00F1077D"/>
    <w:rsid w:val="00F10EF2"/>
    <w:rsid w:val="00F11869"/>
    <w:rsid w:val="00F14DAA"/>
    <w:rsid w:val="00F15487"/>
    <w:rsid w:val="00F157B4"/>
    <w:rsid w:val="00F15B12"/>
    <w:rsid w:val="00F15EB3"/>
    <w:rsid w:val="00F16830"/>
    <w:rsid w:val="00F200D4"/>
    <w:rsid w:val="00F21E71"/>
    <w:rsid w:val="00F23B83"/>
    <w:rsid w:val="00F24224"/>
    <w:rsid w:val="00F24BD3"/>
    <w:rsid w:val="00F25263"/>
    <w:rsid w:val="00F26801"/>
    <w:rsid w:val="00F2731B"/>
    <w:rsid w:val="00F3015B"/>
    <w:rsid w:val="00F31292"/>
    <w:rsid w:val="00F31D14"/>
    <w:rsid w:val="00F40621"/>
    <w:rsid w:val="00F42893"/>
    <w:rsid w:val="00F45690"/>
    <w:rsid w:val="00F47D66"/>
    <w:rsid w:val="00F505B7"/>
    <w:rsid w:val="00F50FEE"/>
    <w:rsid w:val="00F528E2"/>
    <w:rsid w:val="00F52E37"/>
    <w:rsid w:val="00F555D7"/>
    <w:rsid w:val="00F60973"/>
    <w:rsid w:val="00F611B2"/>
    <w:rsid w:val="00F61FBC"/>
    <w:rsid w:val="00F62B51"/>
    <w:rsid w:val="00F6670F"/>
    <w:rsid w:val="00F74AEF"/>
    <w:rsid w:val="00F75139"/>
    <w:rsid w:val="00F7769C"/>
    <w:rsid w:val="00F77DF0"/>
    <w:rsid w:val="00F801C5"/>
    <w:rsid w:val="00F80A3F"/>
    <w:rsid w:val="00F827E8"/>
    <w:rsid w:val="00F827F0"/>
    <w:rsid w:val="00F8280C"/>
    <w:rsid w:val="00F82C84"/>
    <w:rsid w:val="00F832B1"/>
    <w:rsid w:val="00F848CC"/>
    <w:rsid w:val="00F852EA"/>
    <w:rsid w:val="00F864BF"/>
    <w:rsid w:val="00F86C30"/>
    <w:rsid w:val="00F90B16"/>
    <w:rsid w:val="00F96DDB"/>
    <w:rsid w:val="00FA0089"/>
    <w:rsid w:val="00FA0EF9"/>
    <w:rsid w:val="00FA14DC"/>
    <w:rsid w:val="00FA31C6"/>
    <w:rsid w:val="00FA46E1"/>
    <w:rsid w:val="00FA6493"/>
    <w:rsid w:val="00FB0DC8"/>
    <w:rsid w:val="00FB451E"/>
    <w:rsid w:val="00FB5BDB"/>
    <w:rsid w:val="00FB6DC7"/>
    <w:rsid w:val="00FB6F1C"/>
    <w:rsid w:val="00FB7895"/>
    <w:rsid w:val="00FC0248"/>
    <w:rsid w:val="00FC21AF"/>
    <w:rsid w:val="00FC36C5"/>
    <w:rsid w:val="00FC497E"/>
    <w:rsid w:val="00FC5818"/>
    <w:rsid w:val="00FC6B1A"/>
    <w:rsid w:val="00FC72D1"/>
    <w:rsid w:val="00FC73C4"/>
    <w:rsid w:val="00FC78E2"/>
    <w:rsid w:val="00FC7AA5"/>
    <w:rsid w:val="00FD0168"/>
    <w:rsid w:val="00FD1610"/>
    <w:rsid w:val="00FD5327"/>
    <w:rsid w:val="00FD6057"/>
    <w:rsid w:val="00FD6822"/>
    <w:rsid w:val="00FD6A70"/>
    <w:rsid w:val="00FE2D80"/>
    <w:rsid w:val="00FE40BB"/>
    <w:rsid w:val="00FE4B4A"/>
    <w:rsid w:val="00FE5029"/>
    <w:rsid w:val="00FE5B48"/>
    <w:rsid w:val="00FE72BB"/>
    <w:rsid w:val="00FE7718"/>
    <w:rsid w:val="00FE7ADE"/>
    <w:rsid w:val="00FF0AA7"/>
    <w:rsid w:val="00FF5254"/>
    <w:rsid w:val="00FF78F2"/>
    <w:rsid w:val="00FF7A5B"/>
    <w:rsid w:val="013C556B"/>
    <w:rsid w:val="0335AE71"/>
    <w:rsid w:val="03573CE4"/>
    <w:rsid w:val="03DF3D2B"/>
    <w:rsid w:val="0460F927"/>
    <w:rsid w:val="04AAF660"/>
    <w:rsid w:val="05AF8405"/>
    <w:rsid w:val="06C5A8C4"/>
    <w:rsid w:val="07AB5D40"/>
    <w:rsid w:val="0923046F"/>
    <w:rsid w:val="0968FB6F"/>
    <w:rsid w:val="09DD6425"/>
    <w:rsid w:val="0A7339C1"/>
    <w:rsid w:val="0AB4B9D8"/>
    <w:rsid w:val="0B3C03FE"/>
    <w:rsid w:val="0BC190EC"/>
    <w:rsid w:val="0BD764A6"/>
    <w:rsid w:val="0C685DED"/>
    <w:rsid w:val="0C9E0A8F"/>
    <w:rsid w:val="0D2BC502"/>
    <w:rsid w:val="0E58EE55"/>
    <w:rsid w:val="0E773F6F"/>
    <w:rsid w:val="0E89D791"/>
    <w:rsid w:val="0F02DBAF"/>
    <w:rsid w:val="0F3D0386"/>
    <w:rsid w:val="0F6C2651"/>
    <w:rsid w:val="112A7EFB"/>
    <w:rsid w:val="12C35EC6"/>
    <w:rsid w:val="1379B9E3"/>
    <w:rsid w:val="13DCC4AE"/>
    <w:rsid w:val="14632444"/>
    <w:rsid w:val="156757E3"/>
    <w:rsid w:val="1615597B"/>
    <w:rsid w:val="165F5B66"/>
    <w:rsid w:val="1678D262"/>
    <w:rsid w:val="171586EA"/>
    <w:rsid w:val="1720DD0E"/>
    <w:rsid w:val="1744ED9E"/>
    <w:rsid w:val="175F07AA"/>
    <w:rsid w:val="18E1D4A4"/>
    <w:rsid w:val="195C57E5"/>
    <w:rsid w:val="19B31996"/>
    <w:rsid w:val="19EE2DB1"/>
    <w:rsid w:val="1A27312D"/>
    <w:rsid w:val="1AC80C34"/>
    <w:rsid w:val="1ACFF2F1"/>
    <w:rsid w:val="1B128C0A"/>
    <w:rsid w:val="1C2FC615"/>
    <w:rsid w:val="1C575DAD"/>
    <w:rsid w:val="1C75A1A0"/>
    <w:rsid w:val="1CB477A5"/>
    <w:rsid w:val="1E7AFB3F"/>
    <w:rsid w:val="1EBEE1BB"/>
    <w:rsid w:val="1F32F049"/>
    <w:rsid w:val="1F3E33FD"/>
    <w:rsid w:val="1F7200BD"/>
    <w:rsid w:val="206077F0"/>
    <w:rsid w:val="206E3FE4"/>
    <w:rsid w:val="20B2BAD0"/>
    <w:rsid w:val="225FE826"/>
    <w:rsid w:val="22CB7196"/>
    <w:rsid w:val="23103515"/>
    <w:rsid w:val="23553B5C"/>
    <w:rsid w:val="23C601E8"/>
    <w:rsid w:val="23F71661"/>
    <w:rsid w:val="25B9C4AD"/>
    <w:rsid w:val="2650575A"/>
    <w:rsid w:val="274D91B9"/>
    <w:rsid w:val="2813A856"/>
    <w:rsid w:val="2923E0EB"/>
    <w:rsid w:val="29257B61"/>
    <w:rsid w:val="29CD3E5C"/>
    <w:rsid w:val="2B9572E1"/>
    <w:rsid w:val="2C3BEFD4"/>
    <w:rsid w:val="2CD68826"/>
    <w:rsid w:val="2D3B07E2"/>
    <w:rsid w:val="2DB58595"/>
    <w:rsid w:val="2E57FCCB"/>
    <w:rsid w:val="2E8C8EB1"/>
    <w:rsid w:val="2EC43ABB"/>
    <w:rsid w:val="32C5F0B6"/>
    <w:rsid w:val="33656975"/>
    <w:rsid w:val="33A0EB38"/>
    <w:rsid w:val="33D0A0B6"/>
    <w:rsid w:val="33DFBCC5"/>
    <w:rsid w:val="362BE2A4"/>
    <w:rsid w:val="364A0D09"/>
    <w:rsid w:val="37168B5F"/>
    <w:rsid w:val="37F9F0D7"/>
    <w:rsid w:val="38552673"/>
    <w:rsid w:val="392C88FA"/>
    <w:rsid w:val="39E1F401"/>
    <w:rsid w:val="3A3D0550"/>
    <w:rsid w:val="3B752212"/>
    <w:rsid w:val="3B7CD690"/>
    <w:rsid w:val="3D02FB93"/>
    <w:rsid w:val="3D69F195"/>
    <w:rsid w:val="3D89A19F"/>
    <w:rsid w:val="3DACF000"/>
    <w:rsid w:val="3DDAE948"/>
    <w:rsid w:val="3ECA294C"/>
    <w:rsid w:val="3F5060D2"/>
    <w:rsid w:val="3FC877A6"/>
    <w:rsid w:val="3FED8A4E"/>
    <w:rsid w:val="41657C4D"/>
    <w:rsid w:val="42223EEF"/>
    <w:rsid w:val="429F6F98"/>
    <w:rsid w:val="430CB776"/>
    <w:rsid w:val="4317F379"/>
    <w:rsid w:val="431E10B7"/>
    <w:rsid w:val="4411E424"/>
    <w:rsid w:val="45DE6834"/>
    <w:rsid w:val="45EF555D"/>
    <w:rsid w:val="465C6A91"/>
    <w:rsid w:val="468F1E5E"/>
    <w:rsid w:val="476DD96C"/>
    <w:rsid w:val="47BB0884"/>
    <w:rsid w:val="481C8CFD"/>
    <w:rsid w:val="48D4EF0F"/>
    <w:rsid w:val="49004680"/>
    <w:rsid w:val="496B826C"/>
    <w:rsid w:val="49E71547"/>
    <w:rsid w:val="4AC60372"/>
    <w:rsid w:val="4C35799B"/>
    <w:rsid w:val="4C518815"/>
    <w:rsid w:val="4C7071DC"/>
    <w:rsid w:val="4C94310E"/>
    <w:rsid w:val="4E44D454"/>
    <w:rsid w:val="4EF07D2B"/>
    <w:rsid w:val="4EF0DE1A"/>
    <w:rsid w:val="4F29299B"/>
    <w:rsid w:val="4F59E83F"/>
    <w:rsid w:val="4F6C9FA3"/>
    <w:rsid w:val="4F8CBB1C"/>
    <w:rsid w:val="4FDF2E8F"/>
    <w:rsid w:val="504120A8"/>
    <w:rsid w:val="52854625"/>
    <w:rsid w:val="52B0B920"/>
    <w:rsid w:val="531DC12D"/>
    <w:rsid w:val="53936245"/>
    <w:rsid w:val="53D81D92"/>
    <w:rsid w:val="54D52203"/>
    <w:rsid w:val="550E29AC"/>
    <w:rsid w:val="5596BDD9"/>
    <w:rsid w:val="55DD9C9E"/>
    <w:rsid w:val="55E0A6CA"/>
    <w:rsid w:val="570F8A7E"/>
    <w:rsid w:val="5844FFE5"/>
    <w:rsid w:val="58A19214"/>
    <w:rsid w:val="58AB1D63"/>
    <w:rsid w:val="59044A29"/>
    <w:rsid w:val="5937E5A1"/>
    <w:rsid w:val="5954AF51"/>
    <w:rsid w:val="59A4D4F6"/>
    <w:rsid w:val="5A697DC2"/>
    <w:rsid w:val="5ABB8FAA"/>
    <w:rsid w:val="5BAFD2FF"/>
    <w:rsid w:val="5C5F43D1"/>
    <w:rsid w:val="5D225F0B"/>
    <w:rsid w:val="5D97D07E"/>
    <w:rsid w:val="5DA80537"/>
    <w:rsid w:val="5E5086A0"/>
    <w:rsid w:val="5FDD2EAC"/>
    <w:rsid w:val="610DC70C"/>
    <w:rsid w:val="6151FFE5"/>
    <w:rsid w:val="63AF817C"/>
    <w:rsid w:val="6508CED8"/>
    <w:rsid w:val="6520FF86"/>
    <w:rsid w:val="65222DD1"/>
    <w:rsid w:val="65E376E4"/>
    <w:rsid w:val="662AC36D"/>
    <w:rsid w:val="6691EE83"/>
    <w:rsid w:val="6693F20B"/>
    <w:rsid w:val="66ADFA88"/>
    <w:rsid w:val="6817A4CA"/>
    <w:rsid w:val="685E4443"/>
    <w:rsid w:val="686B6D93"/>
    <w:rsid w:val="68A43421"/>
    <w:rsid w:val="699A9BEA"/>
    <w:rsid w:val="6A34EE2C"/>
    <w:rsid w:val="6A6DD1E9"/>
    <w:rsid w:val="6B30B020"/>
    <w:rsid w:val="6C909CCD"/>
    <w:rsid w:val="6DE52FC8"/>
    <w:rsid w:val="6E0E6130"/>
    <w:rsid w:val="6EE6D2D2"/>
    <w:rsid w:val="6F9FBE3D"/>
    <w:rsid w:val="6FD1D6B5"/>
    <w:rsid w:val="715C2F2A"/>
    <w:rsid w:val="716DDF3A"/>
    <w:rsid w:val="717455A1"/>
    <w:rsid w:val="729DF885"/>
    <w:rsid w:val="72C8A1CF"/>
    <w:rsid w:val="72CE5084"/>
    <w:rsid w:val="72D676C4"/>
    <w:rsid w:val="745923FC"/>
    <w:rsid w:val="747F68E6"/>
    <w:rsid w:val="74B79C5D"/>
    <w:rsid w:val="75054FF0"/>
    <w:rsid w:val="7537029C"/>
    <w:rsid w:val="755E9537"/>
    <w:rsid w:val="756991B9"/>
    <w:rsid w:val="758DBEC6"/>
    <w:rsid w:val="75DB8305"/>
    <w:rsid w:val="76423508"/>
    <w:rsid w:val="77598DFB"/>
    <w:rsid w:val="7786A110"/>
    <w:rsid w:val="77A3F5C2"/>
    <w:rsid w:val="7834CC3C"/>
    <w:rsid w:val="788D62E9"/>
    <w:rsid w:val="78FF43B6"/>
    <w:rsid w:val="7951415B"/>
    <w:rsid w:val="79A18B11"/>
    <w:rsid w:val="7A144755"/>
    <w:rsid w:val="7A81BC60"/>
    <w:rsid w:val="7AAACD31"/>
    <w:rsid w:val="7ACD0F9F"/>
    <w:rsid w:val="7B7600DB"/>
    <w:rsid w:val="7D0C6CC9"/>
    <w:rsid w:val="7F024159"/>
    <w:rsid w:val="7F87AD97"/>
    <w:rsid w:val="7FD7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331359"/>
  <w15:docId w15:val="{38FE3DE0-0E80-4B89-8449-D963627B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699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rsid w:val="00AA2699"/>
    <w:pPr>
      <w:spacing w:before="96"/>
      <w:ind w:left="290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rsid w:val="00AA2699"/>
    <w:pPr>
      <w:ind w:left="4917"/>
      <w:outlineLvl w:val="1"/>
    </w:pPr>
    <w:rPr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rsid w:val="00AA2699"/>
    <w:pPr>
      <w:spacing w:before="216"/>
      <w:ind w:left="3301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A269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AA2699"/>
    <w:rPr>
      <w:sz w:val="24"/>
      <w:szCs w:val="24"/>
    </w:rPr>
  </w:style>
  <w:style w:type="paragraph" w:styleId="Ttulo">
    <w:name w:val="Title"/>
    <w:basedOn w:val="Normal"/>
    <w:uiPriority w:val="10"/>
    <w:qFormat/>
    <w:rsid w:val="00AA2699"/>
    <w:pPr>
      <w:spacing w:before="101"/>
      <w:ind w:left="188"/>
    </w:pPr>
    <w:rPr>
      <w:b/>
      <w:bCs/>
      <w:sz w:val="49"/>
      <w:szCs w:val="49"/>
    </w:rPr>
  </w:style>
  <w:style w:type="paragraph" w:styleId="PargrafodaLista">
    <w:name w:val="List Paragraph"/>
    <w:basedOn w:val="Normal"/>
    <w:uiPriority w:val="34"/>
    <w:qFormat/>
    <w:rsid w:val="00AA2699"/>
    <w:pPr>
      <w:ind w:left="280" w:right="557"/>
      <w:jc w:val="both"/>
    </w:pPr>
  </w:style>
  <w:style w:type="paragraph" w:customStyle="1" w:styleId="TableParagraph">
    <w:name w:val="Table Paragraph"/>
    <w:basedOn w:val="Normal"/>
    <w:uiPriority w:val="1"/>
    <w:qFormat/>
    <w:rsid w:val="00AA2699"/>
  </w:style>
  <w:style w:type="paragraph" w:styleId="Cabealho">
    <w:name w:val="header"/>
    <w:basedOn w:val="Normal"/>
    <w:link w:val="CabealhoChar"/>
    <w:uiPriority w:val="99"/>
    <w:unhideWhenUsed/>
    <w:rsid w:val="00026D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6DFA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026DF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6DFA"/>
    <w:rPr>
      <w:rFonts w:ascii="Trebuchet MS" w:eastAsia="Trebuchet MS" w:hAnsi="Trebuchet MS" w:cs="Trebuchet MS"/>
      <w:lang w:val="pt-PT"/>
    </w:rPr>
  </w:style>
  <w:style w:type="paragraph" w:customStyle="1" w:styleId="Corpo">
    <w:name w:val="Corpo"/>
    <w:rsid w:val="003D4AFC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 Neue" w:eastAsia="Arial Unicode MS" w:hAnsi="Helvetica Neue" w:cs="Arial Unicode MS"/>
      <w:color w:val="000000"/>
      <w:bdr w:val="nil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D403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03D"/>
    <w:rPr>
      <w:rFonts w:ascii="Tahoma" w:eastAsia="Trebuchet MS" w:hAnsi="Tahoma" w:cs="Tahoma"/>
      <w:sz w:val="16"/>
      <w:szCs w:val="16"/>
      <w:lang w:val="pt-PT"/>
    </w:rPr>
  </w:style>
  <w:style w:type="table" w:styleId="ListaClara-nfase5">
    <w:name w:val="Light List Accent 5"/>
    <w:basedOn w:val="Tabelanormal"/>
    <w:uiPriority w:val="61"/>
    <w:rsid w:val="0071324B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">
    <w:name w:val="Light List"/>
    <w:basedOn w:val="Tabelanormal"/>
    <w:uiPriority w:val="61"/>
    <w:rsid w:val="00967B7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967B7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ombreamentoClaro">
    <w:name w:val="Light Shading"/>
    <w:basedOn w:val="Tabelanormal"/>
    <w:uiPriority w:val="60"/>
    <w:rsid w:val="00967B7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5">
    <w:name w:val="Light Shading Accent 5"/>
    <w:basedOn w:val="Tabelanormal"/>
    <w:uiPriority w:val="60"/>
    <w:rsid w:val="00967B7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adeClara-nfase1">
    <w:name w:val="Light Grid Accent 1"/>
    <w:basedOn w:val="Tabelanormal"/>
    <w:uiPriority w:val="62"/>
    <w:rsid w:val="008E1802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elacomgrade">
    <w:name w:val="Table Grid"/>
    <w:basedOn w:val="Tabelanormal"/>
    <w:uiPriority w:val="39"/>
    <w:rsid w:val="008E18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uiPriority w:val="99"/>
    <w:semiHidden/>
    <w:unhideWhenUsed/>
    <w:rsid w:val="000822F5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rsid w:val="000822F5"/>
    <w:pPr>
      <w:widowControl/>
      <w:suppressAutoHyphens/>
      <w:autoSpaceDE/>
      <w:autoSpaceDN/>
      <w:spacing w:after="160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pt-BR"/>
    </w:rPr>
  </w:style>
  <w:style w:type="character" w:customStyle="1" w:styleId="TextodecomentrioChar">
    <w:name w:val="Texto de comentário Char"/>
    <w:basedOn w:val="Fontepargpadro"/>
    <w:uiPriority w:val="99"/>
    <w:semiHidden/>
    <w:rsid w:val="000822F5"/>
    <w:rPr>
      <w:rFonts w:ascii="Trebuchet MS" w:eastAsia="Trebuchet MS" w:hAnsi="Trebuchet MS" w:cs="Trebuchet MS"/>
      <w:sz w:val="20"/>
      <w:szCs w:val="20"/>
      <w:lang w:val="pt-PT"/>
    </w:rPr>
  </w:style>
  <w:style w:type="character" w:customStyle="1" w:styleId="TextodecomentrioChar1">
    <w:name w:val="Texto de comentário Char1"/>
    <w:link w:val="Textodecomentrio"/>
    <w:uiPriority w:val="99"/>
    <w:rsid w:val="000822F5"/>
    <w:rPr>
      <w:rFonts w:ascii="Calibri" w:eastAsia="Calibri" w:hAnsi="Calibri" w:cs="Calibri"/>
      <w:position w:val="-1"/>
      <w:sz w:val="20"/>
      <w:szCs w:val="20"/>
      <w:lang w:val="pt-BR"/>
    </w:rPr>
  </w:style>
  <w:style w:type="character" w:styleId="Hyperlink">
    <w:name w:val="Hyperlink"/>
    <w:uiPriority w:val="99"/>
    <w:qFormat/>
    <w:rsid w:val="000822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822F5"/>
    <w:pPr>
      <w:widowControl/>
      <w:suppressAutoHyphens/>
      <w:autoSpaceDE/>
      <w:autoSpaceDN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822F5"/>
    <w:rPr>
      <w:rFonts w:ascii="Calibri" w:eastAsia="Calibri" w:hAnsi="Calibri" w:cs="Calibri"/>
      <w:position w:val="-1"/>
      <w:sz w:val="20"/>
      <w:szCs w:val="20"/>
      <w:lang w:val="pt-BR"/>
    </w:rPr>
  </w:style>
  <w:style w:type="character" w:styleId="Refdenotaderodap">
    <w:name w:val="footnote reference"/>
    <w:basedOn w:val="Fontepargpadro"/>
    <w:uiPriority w:val="99"/>
    <w:semiHidden/>
    <w:unhideWhenUsed/>
    <w:rsid w:val="000822F5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13343"/>
    <w:rPr>
      <w:color w:val="605E5C"/>
      <w:shd w:val="clear" w:color="auto" w:fill="E1DFDD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40644"/>
    <w:pPr>
      <w:widowControl w:val="0"/>
      <w:suppressAutoHyphens w:val="0"/>
      <w:autoSpaceDE w:val="0"/>
      <w:autoSpaceDN w:val="0"/>
      <w:spacing w:after="0"/>
      <w:ind w:leftChars="0" w:left="0" w:firstLineChars="0" w:firstLine="0"/>
      <w:textDirection w:val="lrTb"/>
      <w:textAlignment w:val="auto"/>
      <w:outlineLvl w:val="9"/>
    </w:pPr>
    <w:rPr>
      <w:rFonts w:ascii="Trebuchet MS" w:eastAsia="Trebuchet MS" w:hAnsi="Trebuchet MS" w:cs="Trebuchet MS"/>
      <w:b/>
      <w:bCs/>
      <w:position w:val="0"/>
      <w:lang w:val="pt-PT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rsid w:val="00B40644"/>
    <w:rPr>
      <w:rFonts w:ascii="Trebuchet MS" w:eastAsia="Trebuchet MS" w:hAnsi="Trebuchet MS" w:cs="Trebuchet MS"/>
      <w:b/>
      <w:bCs/>
      <w:position w:val="-1"/>
      <w:sz w:val="20"/>
      <w:szCs w:val="20"/>
      <w:lang w:val="pt-PT"/>
    </w:rPr>
  </w:style>
  <w:style w:type="paragraph" w:customStyle="1" w:styleId="paragraph">
    <w:name w:val="paragraph"/>
    <w:basedOn w:val="Normal"/>
    <w:rsid w:val="00B406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normaltextrun">
    <w:name w:val="normaltextrun"/>
    <w:rsid w:val="00B40644"/>
  </w:style>
  <w:style w:type="character" w:customStyle="1" w:styleId="eop">
    <w:name w:val="eop"/>
    <w:rsid w:val="00B40644"/>
  </w:style>
  <w:style w:type="paragraph" w:styleId="Reviso">
    <w:name w:val="Revision"/>
    <w:hidden/>
    <w:uiPriority w:val="99"/>
    <w:semiHidden/>
    <w:rsid w:val="00B40644"/>
    <w:pPr>
      <w:widowControl/>
      <w:autoSpaceDE/>
      <w:autoSpaceDN/>
    </w:pPr>
    <w:rPr>
      <w:rFonts w:ascii="Trebuchet MS" w:eastAsia="Trebuchet MS" w:hAnsi="Trebuchet MS" w:cs="Trebuchet MS"/>
      <w:lang w:val="pt-PT"/>
    </w:rPr>
  </w:style>
  <w:style w:type="paragraph" w:customStyle="1" w:styleId="1Seesdentrodosretngulos">
    <w:name w:val="1 Seções dentro dos retângulos"/>
    <w:basedOn w:val="Normal"/>
    <w:qFormat/>
    <w:rsid w:val="003F6937"/>
    <w:pPr>
      <w:spacing w:before="120" w:line="360" w:lineRule="auto"/>
      <w:ind w:firstLine="284"/>
      <w:jc w:val="both"/>
    </w:pPr>
    <w:rPr>
      <w:rFonts w:asciiTheme="minorHAnsi" w:hAnsiTheme="minorHAnsi" w:cstheme="minorHAnsi"/>
      <w:b/>
      <w:color w:val="262626" w:themeColor="text1" w:themeTint="D9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A94DE5"/>
    <w:rPr>
      <w:color w:val="800080" w:themeColor="followedHyperlink"/>
      <w:u w:val="single"/>
    </w:rPr>
  </w:style>
  <w:style w:type="paragraph" w:customStyle="1" w:styleId="2Corpodotexto-objetivos">
    <w:name w:val="2 Corpo do texto - objetivos"/>
    <w:basedOn w:val="PargrafodaLista"/>
    <w:qFormat/>
    <w:rsid w:val="003129D5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line="360" w:lineRule="auto"/>
      <w:ind w:right="3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2Corpodotextosemrecuo">
    <w:name w:val="2 Corpo do texto sem recuo"/>
    <w:basedOn w:val="Normal"/>
    <w:qFormat/>
    <w:rsid w:val="00D45FEA"/>
    <w:pPr>
      <w:widowControl/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Corpodotexto">
    <w:name w:val="2 Corpo do texto"/>
    <w:basedOn w:val="Normal"/>
    <w:qFormat/>
    <w:rsid w:val="00EC3FB1"/>
    <w:pPr>
      <w:widowControl/>
      <w:pBdr>
        <w:top w:val="nil"/>
        <w:left w:val="nil"/>
        <w:bottom w:val="nil"/>
        <w:right w:val="nil"/>
        <w:between w:val="nil"/>
      </w:pBd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4"/>
      <w:szCs w:val="24"/>
      <w:lang w:val="pt-BR"/>
    </w:rPr>
  </w:style>
  <w:style w:type="paragraph" w:customStyle="1" w:styleId="1Seosecundria">
    <w:name w:val="1 Seção secundária"/>
    <w:next w:val="2Corpodotexto"/>
    <w:qFormat/>
    <w:rsid w:val="00E3483A"/>
    <w:pPr>
      <w:pBdr>
        <w:top w:val="nil"/>
        <w:left w:val="nil"/>
        <w:bottom w:val="nil"/>
        <w:right w:val="nil"/>
        <w:between w:val="nil"/>
      </w:pBdr>
      <w:spacing w:line="360" w:lineRule="auto"/>
      <w:jc w:val="both"/>
    </w:pPr>
    <w:rPr>
      <w:rFonts w:ascii="Times New Roman" w:eastAsia="Trebuchet MS" w:hAnsi="Times New Roman" w:cs="Times New Roman"/>
      <w:b/>
      <w:i/>
      <w:iCs/>
      <w:color w:val="000000"/>
      <w:sz w:val="24"/>
      <w:szCs w:val="24"/>
      <w:lang w:val="pt-PT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7F71D6"/>
    <w:rPr>
      <w:color w:val="605E5C"/>
      <w:shd w:val="clear" w:color="auto" w:fill="E1DFDD"/>
    </w:rPr>
  </w:style>
  <w:style w:type="table" w:styleId="SimplesTabela3">
    <w:name w:val="Plain Table 3"/>
    <w:basedOn w:val="Tabelanormal"/>
    <w:uiPriority w:val="43"/>
    <w:rsid w:val="00E81B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4Ttulodeelementogrfico">
    <w:name w:val="4 Título de elemento gráfico"/>
    <w:basedOn w:val="Normal"/>
    <w:qFormat/>
    <w:rsid w:val="00BC1EE5"/>
    <w:pPr>
      <w:pBdr>
        <w:left w:val="none" w:sz="0" w:space="18" w:color="auto"/>
      </w:pBdr>
      <w:spacing w:before="240" w:after="120"/>
      <w:jc w:val="both"/>
    </w:pPr>
    <w:rPr>
      <w:rFonts w:ascii="Times New Roman" w:eastAsia="Arial" w:hAnsi="Times New Roman" w:cs="Times New Roman"/>
      <w:b/>
      <w:sz w:val="24"/>
      <w:szCs w:val="24"/>
    </w:rPr>
  </w:style>
  <w:style w:type="paragraph" w:customStyle="1" w:styleId="3Referncias">
    <w:name w:val="3 Referências"/>
    <w:basedOn w:val="Normal"/>
    <w:qFormat/>
    <w:rsid w:val="007F0446"/>
    <w:pPr>
      <w:widowControl/>
    </w:pPr>
    <w:rPr>
      <w:rFonts w:ascii="Times New Roman" w:hAnsi="Times New Roman" w:cs="Times New Roman"/>
      <w:sz w:val="24"/>
      <w:szCs w:val="24"/>
      <w:lang w:val="pt-BR"/>
    </w:rPr>
  </w:style>
  <w:style w:type="paragraph" w:customStyle="1" w:styleId="4Fonte">
    <w:name w:val="4 Fonte"/>
    <w:qFormat/>
    <w:rsid w:val="007F0446"/>
    <w:rPr>
      <w:rFonts w:ascii="Times New Roman" w:eastAsia="Trebuchet MS" w:hAnsi="Times New Roman" w:cs="Times New Roman"/>
      <w:color w:val="000000"/>
      <w:sz w:val="20"/>
      <w:szCs w:val="20"/>
      <w:lang w:val="pt-BR"/>
    </w:rPr>
  </w:style>
  <w:style w:type="paragraph" w:customStyle="1" w:styleId="1Seoterciria">
    <w:name w:val="1 Seção terciária"/>
    <w:next w:val="2Corpodotexto"/>
    <w:qFormat/>
    <w:rsid w:val="00E3483A"/>
    <w:pPr>
      <w:spacing w:line="360" w:lineRule="auto"/>
    </w:pPr>
    <w:rPr>
      <w:rFonts w:ascii="Times New Roman" w:eastAsia="Trebuchet MS" w:hAnsi="Times New Roman" w:cs="Times New Roman"/>
      <w:i/>
      <w:iCs/>
      <w:color w:val="000000"/>
      <w:sz w:val="24"/>
      <w:szCs w:val="24"/>
      <w:lang w:val="pt-BR"/>
    </w:rPr>
  </w:style>
  <w:style w:type="paragraph" w:customStyle="1" w:styleId="1Seoquaternria">
    <w:name w:val="1 Seção quaternária"/>
    <w:next w:val="2Corpodotexto"/>
    <w:qFormat/>
    <w:rsid w:val="002D69FA"/>
    <w:pPr>
      <w:spacing w:line="360" w:lineRule="auto"/>
    </w:pPr>
    <w:rPr>
      <w:rFonts w:ascii="Times New Roman" w:eastAsia="Trebuchet MS" w:hAnsi="Times New Roman" w:cs="Times New Roman"/>
      <w:b/>
      <w:bCs/>
      <w:color w:val="000000"/>
      <w:sz w:val="20"/>
      <w:szCs w:val="20"/>
      <w:lang w:val="pt-BR"/>
    </w:rPr>
  </w:style>
  <w:style w:type="paragraph" w:customStyle="1" w:styleId="1Seoquinria">
    <w:name w:val="1 Seção quinária"/>
    <w:next w:val="2Corpodotexto"/>
    <w:qFormat/>
    <w:rsid w:val="002F0DE3"/>
    <w:pPr>
      <w:spacing w:line="360" w:lineRule="auto"/>
    </w:pPr>
    <w:rPr>
      <w:rFonts w:ascii="Times New Roman" w:eastAsia="Trebuchet MS" w:hAnsi="Times New Roman" w:cs="Times New Roman"/>
      <w:b/>
      <w:bCs/>
      <w:i/>
      <w:iCs/>
      <w:color w:val="000000"/>
      <w:sz w:val="20"/>
      <w:szCs w:val="20"/>
      <w:lang w:val="pt-BR"/>
    </w:rPr>
  </w:style>
  <w:style w:type="paragraph" w:customStyle="1" w:styleId="2Citaocommaisde3linhas">
    <w:name w:val="2 Citação com mais de 3 linhas"/>
    <w:qFormat/>
    <w:rsid w:val="00D2060C"/>
    <w:pPr>
      <w:ind w:left="2268"/>
      <w:contextualSpacing/>
      <w:jc w:val="both"/>
    </w:pPr>
    <w:rPr>
      <w:rFonts w:ascii="Times New Roman" w:eastAsia="Trebuchet MS" w:hAnsi="Times New Roman" w:cs="Times New Roman"/>
      <w:color w:val="000000"/>
      <w:sz w:val="20"/>
      <w:szCs w:val="20"/>
      <w:lang w:val="pt-BR"/>
    </w:rPr>
  </w:style>
  <w:style w:type="table" w:customStyle="1" w:styleId="Tabelacomgrade1">
    <w:name w:val="Tabela com grade1"/>
    <w:basedOn w:val="Tabelanormal"/>
    <w:next w:val="Tabelacomgrade"/>
    <w:uiPriority w:val="39"/>
    <w:rsid w:val="00667D4C"/>
    <w:pPr>
      <w:widowControl/>
      <w:autoSpaceDE/>
      <w:autoSpaceDN/>
    </w:pPr>
    <w:rPr>
      <w:rFonts w:ascii="Calibri" w:eastAsia="Yu Mincho" w:hAnsi="Calibri" w:cs="Arial"/>
      <w:lang w:val="pt-BR" w:eastAsia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54533B"/>
    <w:pPr>
      <w:widowControl/>
      <w:autoSpaceDE/>
      <w:autoSpaceDN/>
    </w:pPr>
    <w:rPr>
      <w:rFonts w:ascii="Calibri" w:eastAsia="Yu Mincho" w:hAnsi="Calibri" w:cs="Arial"/>
      <w:lang w:val="pt-BR" w:eastAsia="pt-B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rpodotextonumerao">
    <w:name w:val="2 Corpo do texto numeração"/>
    <w:basedOn w:val="2Corpodotexto"/>
    <w:qFormat/>
    <w:rsid w:val="000F59B8"/>
    <w:pPr>
      <w:numPr>
        <w:numId w:val="2"/>
      </w:numPr>
      <w:spacing w:before="120" w:after="120"/>
      <w:ind w:left="1066" w:hanging="357"/>
      <w:contextualSpacing/>
    </w:pPr>
  </w:style>
  <w:style w:type="paragraph" w:customStyle="1" w:styleId="2Corpodotextomarcadores">
    <w:name w:val="2 Corpo do texto marcadores"/>
    <w:basedOn w:val="2Corpodotexto"/>
    <w:qFormat/>
    <w:rsid w:val="000F59B8"/>
    <w:pPr>
      <w:numPr>
        <w:numId w:val="3"/>
      </w:numPr>
      <w:spacing w:before="120" w:after="120"/>
      <w:ind w:left="1066" w:hanging="357"/>
      <w:contextualSpacing/>
    </w:pPr>
  </w:style>
  <w:style w:type="paragraph" w:styleId="NormalWeb">
    <w:name w:val="Normal (Web)"/>
    <w:basedOn w:val="Normal"/>
    <w:uiPriority w:val="99"/>
    <w:semiHidden/>
    <w:unhideWhenUsed/>
    <w:rsid w:val="00277D13"/>
    <w:rPr>
      <w:rFonts w:ascii="Times New Roman" w:hAnsi="Times New Roman" w:cs="Times New Roman"/>
      <w:sz w:val="24"/>
      <w:szCs w:val="24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693F68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557BC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304A03"/>
    <w:pPr>
      <w:suppressAutoHyphens/>
      <w:autoSpaceDE/>
      <w:autoSpaceDN/>
    </w:pPr>
  </w:style>
  <w:style w:type="character" w:styleId="MenoPendente">
    <w:name w:val="Unresolved Mention"/>
    <w:basedOn w:val="Fontepargpadro"/>
    <w:uiPriority w:val="99"/>
    <w:semiHidden/>
    <w:unhideWhenUsed/>
    <w:rsid w:val="002B0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18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esearchgate.net/publication/315920374_Obesity_hypertension_and_diabetes_among_truck_drivers_in_the_middle-west_Brazil" TargetMode="External"/><Relationship Id="rId7" Type="http://schemas.openxmlformats.org/officeDocument/2006/relationships/hyperlink" Target="https://sisaps.saude.gov.br/sistemas/esusaps/" TargetMode="External"/><Relationship Id="rId2" Type="http://schemas.openxmlformats.org/officeDocument/2006/relationships/hyperlink" Target="https://link.springer.com/article/10.1186/s12889-022-14902-2" TargetMode="External"/><Relationship Id="rId1" Type="http://schemas.openxmlformats.org/officeDocument/2006/relationships/hyperlink" Target="https://journals.lww.com/jopm/fulltext/2020/66020/prevalence_of_hypertension_among_professional.6.aspx" TargetMode="External"/><Relationship Id="rId6" Type="http://schemas.openxmlformats.org/officeDocument/2006/relationships/hyperlink" Target="https://www.gov.br/saude/pt-br/composicao/seidigi/rnds" TargetMode="External"/><Relationship Id="rId5" Type="http://schemas.openxmlformats.org/officeDocument/2006/relationships/hyperlink" Target="https://bvsms.saude.gov.br/sindrome-metabolica/" TargetMode="External"/><Relationship Id="rId4" Type="http://schemas.openxmlformats.org/officeDocument/2006/relationships/hyperlink" Target="https://link.springer.com/article/10.1186/s12889-022-14902-2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microsoft.com/office/2011/relationships/commentsExtended" Target="commentsExtended.xml"/><Relationship Id="rId26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JvnDSSo4Ric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comments" Target="comments.xml"/><Relationship Id="rId25" Type="http://schemas.openxmlformats.org/officeDocument/2006/relationships/hyperlink" Target="https://www.gov.br/saude/pt-br/composicao/saps/ecv/publicacoes/protocolo-clinico-de-diretrizes-terapeuticas-pcdt-para-diabetes-mellitus-tipo-ii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br/saude/pt-br/centrais-de-conteudo/publicacoes/svsa/doencas-cronicas-nao-transmissiveis-dcnt/09-plano-de-dant-2022_2030.pdf" TargetMode="External"/><Relationship Id="rId20" Type="http://schemas.microsoft.com/office/2018/08/relationships/commentsExtensible" Target="commentsExtensible.xml"/><Relationship Id="rId29" Type="http://schemas.openxmlformats.org/officeDocument/2006/relationships/hyperlink" Target="https://www.youtube.com/watch?v=CbS0u0fbni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departamentos.cardiol.br/sbc-dha/profissional/pdf/Diretriz-HAS-2020.pdf" TargetMode="Externa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lattes.cnpq.br/0671841036495321" TargetMode="External"/><Relationship Id="rId23" Type="http://schemas.openxmlformats.org/officeDocument/2006/relationships/hyperlink" Target="https://abccardiol.org/" TargetMode="External"/><Relationship Id="rId28" Type="http://schemas.openxmlformats.org/officeDocument/2006/relationships/hyperlink" Target="https://www.youtube.com/watch?v=NrM3P-TYPsY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31" Type="http://schemas.openxmlformats.org/officeDocument/2006/relationships/hyperlink" Target="https://link.springer.com/article/10.1186/s12889-022-14902-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png"/><Relationship Id="rId22" Type="http://schemas.openxmlformats.org/officeDocument/2006/relationships/hyperlink" Target="https://www.youtube.com/watch?v=JvnDSSo4Ric" TargetMode="External"/><Relationship Id="rId27" Type="http://schemas.openxmlformats.org/officeDocument/2006/relationships/hyperlink" Target="https://www.youtube.com/watch?v=YoY24RMj0rA" TargetMode="External"/><Relationship Id="rId30" Type="http://schemas.openxmlformats.org/officeDocument/2006/relationships/image" Target="media/image4.jpeg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9FE76A8CA29447A5F920A6695901B8" ma:contentTypeVersion="24" ma:contentTypeDescription="Create a new document." ma:contentTypeScope="" ma:versionID="c8f8656e1f19ba3ec4366847d03057f3">
  <xsd:schema xmlns:xsd="http://www.w3.org/2001/XMLSchema" xmlns:xs="http://www.w3.org/2001/XMLSchema" xmlns:p="http://schemas.microsoft.com/office/2006/metadata/properties" xmlns:ns2="252fdc6d-4704-4742-a993-d5b94fd9af41" xmlns:ns3="8c58ea5f-0cf6-4916-8ccd-b28e7c400c22" targetNamespace="http://schemas.microsoft.com/office/2006/metadata/properties" ma:root="true" ma:fieldsID="b658ec581bbba200a06749f6d96331d3" ns2:_="" ns3:_="">
    <xsd:import namespace="252fdc6d-4704-4742-a993-d5b94fd9af41"/>
    <xsd:import namespace="8c58ea5f-0cf6-4916-8ccd-b28e7c400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Nome_x0020_Completo"/>
                <xsd:element ref="ns2:CPF"/>
                <xsd:element ref="ns2:Email"/>
                <xsd:element ref="ns2:Telefone_x0020__x0028_DDD_x0020__x002b__x0020_n_x00fa_mero_x0020_de_x0020_telefone_x0029_"/>
                <xsd:element ref="ns2:Profiss_x00e3_o"/>
                <xsd:element ref="ns2:Possui_x0020_algum_x0020_curso_x0020_em_x0020_n_x00ed_vel_x0020_de_x0020_p_x00f3_s_x002d_gradua_x00e7__x00e3_o_x003f_" minOccurs="0"/>
                <xsd:element ref="ns2:Local_x0020_onde_x0020_trabalha"/>
                <xsd:element ref="ns2:Cidade_x002f_Estado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fdc6d-4704-4742-a993-d5b94fd9a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me_x0020_Completo" ma:index="24" ma:displayName="Nome Completo" ma:internalName="Nome_x0020_Completo">
      <xsd:simpleType>
        <xsd:restriction base="dms:Text"/>
      </xsd:simpleType>
    </xsd:element>
    <xsd:element name="CPF" ma:index="25" ma:displayName="CPF" ma:internalName="CPF">
      <xsd:simpleType>
        <xsd:restriction base="dms:Text">
          <xsd:maxLength value="255"/>
        </xsd:restriction>
      </xsd:simpleType>
    </xsd:element>
    <xsd:element name="Email" ma:index="26" ma:displayName="Email" ma:internalName="Email">
      <xsd:simpleType>
        <xsd:restriction base="dms:Text">
          <xsd:maxLength value="255"/>
        </xsd:restriction>
      </xsd:simpleType>
    </xsd:element>
    <xsd:element name="Telefone_x0020__x0028_DDD_x0020__x002b__x0020_n_x00fa_mero_x0020_de_x0020_telefone_x0029_" ma:index="27" ma:displayName="Telefone (DDD + número de telefone)" ma:internalName="Telefone_x0020__x0028_DDD_x0020__x002b__x0020_n_x00fa_mero_x0020_de_x0020_telefone_x0029_">
      <xsd:simpleType>
        <xsd:restriction base="dms:Text"/>
      </xsd:simpleType>
    </xsd:element>
    <xsd:element name="Profiss_x00e3_o" ma:index="28" ma:displayName="Profissão" ma:internalName="Profiss_x00e3_o">
      <xsd:simpleType>
        <xsd:restriction base="dms:Text"/>
      </xsd:simpleType>
    </xsd:element>
    <xsd:element name="Possui_x0020_algum_x0020_curso_x0020_em_x0020_n_x00ed_vel_x0020_de_x0020_p_x00f3_s_x002d_gradua_x00e7__x00e3_o_x003f_" ma:index="29" nillable="true" ma:displayName="Possui algum curso em nível de pós-graduação?" ma:format="Dropdown" ma:internalName="Possui_x0020_algum_x0020_curso_x0020_em_x0020_n_x00ed_vel_x0020_de_x0020_p_x00f3_s_x002d_gradua_x00e7__x00e3_o_x003f_">
      <xsd:simpleType>
        <xsd:restriction base="dms:Choice">
          <xsd:enumeration value="Especialização"/>
          <xsd:enumeration value="Residência"/>
          <xsd:enumeration value="Mestrado"/>
          <xsd:enumeration value="Doutorado"/>
        </xsd:restriction>
      </xsd:simpleType>
    </xsd:element>
    <xsd:element name="Local_x0020_onde_x0020_trabalha" ma:index="30" ma:displayName="Local onde trabalha" ma:internalName="Local_x0020_onde_x0020_trabalha">
      <xsd:simpleType>
        <xsd:restriction base="dms:Note">
          <xsd:maxLength value="255"/>
        </xsd:restriction>
      </xsd:simpleType>
    </xsd:element>
    <xsd:element name="Cidade_x002f_Estado" ma:index="31" ma:displayName="Cidade/Estado" ma:internalName="Cidade_x002f_Estad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8ea5f-0cf6-4916-8ccd-b28e7c400c2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5f09e-ed7f-45f9-8dbb-58d3994a556e}" ma:internalName="TaxCatchAll" ma:showField="CatchAllData" ma:web="8c58ea5f-0cf6-4916-8ccd-b28e7c400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58ea5f-0cf6-4916-8ccd-b28e7c400c22" xsi:nil="true"/>
    <lcf76f155ced4ddcb4097134ff3c332f xmlns="252fdc6d-4704-4742-a993-d5b94fd9af41">
      <Terms xmlns="http://schemas.microsoft.com/office/infopath/2007/PartnerControls"/>
    </lcf76f155ced4ddcb4097134ff3c332f>
    <Nome_x0020_Completo xmlns="252fdc6d-4704-4742-a993-d5b94fd9af41"/>
    <Cidade_x002f_Estado xmlns="252fdc6d-4704-4742-a993-d5b94fd9af41"/>
    <CPF xmlns="252fdc6d-4704-4742-a993-d5b94fd9af41"/>
    <Telefone_x0020__x0028_DDD_x0020__x002b__x0020_n_x00fa_mero_x0020_de_x0020_telefone_x0029_ xmlns="252fdc6d-4704-4742-a993-d5b94fd9af41"/>
    <Local_x0020_onde_x0020_trabalha xmlns="252fdc6d-4704-4742-a993-d5b94fd9af41"/>
    <Profiss_x00e3_o xmlns="252fdc6d-4704-4742-a993-d5b94fd9af41"/>
    <Email xmlns="252fdc6d-4704-4742-a993-d5b94fd9af41"/>
    <Possui_x0020_algum_x0020_curso_x0020_em_x0020_n_x00ed_vel_x0020_de_x0020_p_x00f3_s_x002d_gradua_x00e7__x00e3_o_x003f_ xmlns="252fdc6d-4704-4742-a993-d5b94fd9af41" xsi:nil="true"/>
  </documentManagement>
</p:properties>
</file>

<file path=customXml/itemProps1.xml><?xml version="1.0" encoding="utf-8"?>
<ds:datastoreItem xmlns:ds="http://schemas.openxmlformats.org/officeDocument/2006/customXml" ds:itemID="{F36C938A-FB19-4341-A189-DEA2DD4474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203CF9-D482-4D64-99C0-B8F298FE3C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2F86D0-2BAE-42DE-B272-B35593D32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2fdc6d-4704-4742-a993-d5b94fd9af41"/>
    <ds:schemaRef ds:uri="8c58ea5f-0cf6-4916-8ccd-b28e7c400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E4E0C3-F378-4300-8814-CC5AB3D39CAC}">
  <ds:schemaRefs>
    <ds:schemaRef ds:uri="http://schemas.microsoft.com/office/2006/metadata/properties"/>
    <ds:schemaRef ds:uri="http://schemas.microsoft.com/office/infopath/2007/PartnerControls"/>
    <ds:schemaRef ds:uri="8c58ea5f-0cf6-4916-8ccd-b28e7c400c22"/>
    <ds:schemaRef ds:uri="252fdc6d-4704-4742-a993-d5b94fd9af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20</Pages>
  <Words>5176</Words>
  <Characters>27953</Characters>
  <Application>Microsoft Office Word</Application>
  <DocSecurity>0</DocSecurity>
  <Lines>232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fiocruzms</dc:creator>
  <cp:lastModifiedBy>Marcos Paulo dos Santos Souza</cp:lastModifiedBy>
  <cp:revision>6</cp:revision>
  <cp:lastPrinted>2023-08-09T00:04:00Z</cp:lastPrinted>
  <dcterms:created xsi:type="dcterms:W3CDTF">2026-06-08T20:44:00Z</dcterms:created>
  <dcterms:modified xsi:type="dcterms:W3CDTF">2026-06-10T00:45:00Z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2021-07-08T00:00:00Z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2022-10-27T00:00:00Z</vt:filetime>
  </property>
  <property fmtid="{D5CDD505-2E9C-101B-9397-08002B2CF9AE}" pid="5" name="ContentTypeId">
    <vt:lpwstr>0x010100879FE76A8CA29447A5F920A6695901B8</vt:lpwstr>
  </property>
  <property fmtid="{D5CDD505-2E9C-101B-9397-08002B2CF9AE}" pid="6" name="MediaServiceImageTags">
    <vt:lpwstr/>
  </property>
</Properties>
</file>