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Rule="auto"/>
        <w:rPr>
          <w:rFonts w:ascii="Times New Roman" w:cs="Times New Roman" w:eastAsia="Times New Roman" w:hAnsi="Times New Roman"/>
          <w:b w:val="1"/>
          <w:color w:val="252424"/>
          <w:sz w:val="46"/>
          <w:szCs w:val="46"/>
        </w:rPr>
      </w:pPr>
      <w:bookmarkStart w:colFirst="0" w:colLast="0" w:name="_w4gtdp8ilk51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52424"/>
          <w:sz w:val="46"/>
          <w:szCs w:val="46"/>
          <w:rtl w:val="0"/>
        </w:rPr>
        <w:t xml:space="preserve">EVEN-C1-DWDM_MODEL_EXAM_10.04.2021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0" w:before="0" w:lineRule="auto"/>
        <w:rPr>
          <w:color w:val="252424"/>
          <w:sz w:val="46"/>
          <w:szCs w:val="46"/>
        </w:rPr>
      </w:pPr>
      <w:bookmarkStart w:colFirst="0" w:colLast="0" w:name="_k97pwqtpf08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Name: Aparna.M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Register number: 18BCS017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hd w:fill="ffffff" w:val="clear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8kz9eimiux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252424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Download a suitable dataset for classification from any Repository. List the attributes and its type.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dataset uploaded is country_vaccinations.csv from kaggle.com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Country- this is the country for which the vaccination information is provided.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Country ISO Code - ISO code for the country.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 - date for the data entry; for some of the dates we have only the daily vaccinations, for others, only the (cumulative) total.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number of vaccinations - this is the absolute number of total immunizations in the country.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number of people vaccinated - a person, depending on the immunization scheme, will receive one or more (typically 2) vaccines; at a certain moment, the number of vaccinations might be larger than the number of people.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number of people fully vaccinated - this is the number of people that received the entire set of immunization according to the immunization scheme (typically 2); at a certain moment in time, there might be a certain number of people that received one vaccine and another number (smaller) of people that received all vaccines in the scheme.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Daily vaccinations (raw) - for a certain data entry, the number of vaccinations for that date/country.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Daily vaccinations - for a certain data entry, the number of vaccinations for that date/country.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vaccinations per hundred - ratio (in percent) between vaccination number and total population up to the date in the country.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number of people vaccinated per hundred - ratio (in percent) between population immunized and total population up to the date in the country.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number of people fully vaccinated per hundred - ratio (in percent) between population fully immunized and total population up to the date in the country.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vaccinations per day - number of daily vaccinations for that day and country.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Daily vaccinations per million - ratio (in ppm) between vaccination number and total population for the current date in the country.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Vaccines used in the country - total number of vaccines used in the country (up to date).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name - source of the information (national authority, international organization, local organization etc.).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website - website of the source of information.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2.Create a random dataset of 30 elements with x and y variables using random function between 30 to 80 integers for x and 60 to 100 integers for y. Apply K- means clustering to cluster the data into 2 clusters. Plot the graph and display the result. Use Tkinter GUI to Display the Results.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40" w:before="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3.Upload in your github account. Provide the link for access.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https://github.com/Aparna-vmk/Dataset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.jp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