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4"/>
        <w:gridCol w:w="3528"/>
        <w:gridCol w:w="1728"/>
        <w:gridCol w:w="144"/>
        <w:gridCol w:w="245"/>
        <w:gridCol w:w="1814"/>
        <w:gridCol w:w="1469"/>
        <w:gridCol w:w="1944"/>
        <w:gridCol w:w="29"/>
        <w:gridCol w:w="501"/>
      </w:tblGrid>
      <w:tr w:rsidR="00781E27" w14:paraId="38B2798E" w14:textId="77777777" w:rsidTr="00A72572">
        <w:trPr>
          <w:trHeight w:hRule="exact" w:val="1920"/>
        </w:trPr>
        <w:tc>
          <w:tcPr>
            <w:tcW w:w="50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23D31" w14:textId="77777777" w:rsidR="00781E27" w:rsidRDefault="00781E27"/>
        </w:tc>
        <w:tc>
          <w:tcPr>
            <w:tcW w:w="8928" w:type="dxa"/>
            <w:gridSpan w:val="6"/>
            <w:shd w:val="clear" w:color="auto" w:fill="FFFFFF"/>
            <w:tcMar>
              <w:top w:w="120" w:type="dxa"/>
              <w:left w:w="0" w:type="dxa"/>
              <w:bottom w:w="80" w:type="dxa"/>
              <w:right w:w="80" w:type="dxa"/>
            </w:tcMar>
            <w:vAlign w:val="center"/>
          </w:tcPr>
          <w:p w14:paraId="2892747E" w14:textId="77777777" w:rsidR="00781E27" w:rsidRDefault="00000000">
            <w:pPr>
              <w:keepNext/>
              <w:keepLines/>
              <w:widowControl w:val="0"/>
              <w:spacing w:after="10" w:line="228" w:lineRule="auto"/>
            </w:pPr>
            <w:r>
              <w:rPr>
                <w:b/>
                <w:color w:val="18324A"/>
                <w:sz w:val="47"/>
              </w:rPr>
              <w:t>Aparna Dharmalingam</w:t>
            </w:r>
          </w:p>
          <w:p w14:paraId="158BCAA3" w14:textId="77777777" w:rsidR="00781E27" w:rsidRPr="00C21CB7" w:rsidRDefault="00000000">
            <w:pPr>
              <w:keepNext/>
              <w:keepLines/>
              <w:widowControl w:val="0"/>
              <w:spacing w:after="80"/>
              <w:rPr>
                <w:color w:val="1F497D" w:themeColor="text2"/>
              </w:rPr>
            </w:pPr>
            <w:r w:rsidRPr="00C21CB7">
              <w:rPr>
                <w:color w:val="1F497D" w:themeColor="text2"/>
                <w:sz w:val="21"/>
              </w:rPr>
              <w:t>Functional Safety | ISO 26262 | ADAS &amp; System Safety</w:t>
            </w:r>
          </w:p>
          <w:p w14:paraId="2EE97FEB" w14:textId="4BC948AE" w:rsidR="00781E27" w:rsidRPr="00A72572" w:rsidRDefault="00A72572" w:rsidP="00A72572">
            <w:pPr>
              <w:keepLines/>
              <w:widowControl w:val="0"/>
              <w:spacing w:line="247" w:lineRule="auto"/>
              <w:jc w:val="both"/>
              <w:rPr>
                <w:lang w:val="de-DE"/>
              </w:rPr>
            </w:pPr>
            <w:r w:rsidRPr="00A72572">
              <w:rPr>
                <w:color w:val="5A6570"/>
                <w:sz w:val="15"/>
                <w:lang w:val="de-DE"/>
              </w:rPr>
              <w:t>Masterstudentin der Funktionalen Sicherheitstechnik mit Praxiserfahrung in Automotive Safety, HARA und sicherheitsbezogener Forschung. Schwerpunkte sind ISO 26262, SOTIF, System Safety sowie die Sicherheitsbewertung automatisierter Fahrfunktionen. Aktuell suche ich eine Einstiegs- oder Teilzeitposition im Bereich Functional Safety, System Safety, ADAS/AD Safety oder Safety Assurance</w:t>
            </w:r>
            <w:r w:rsidR="00E0255D">
              <w:rPr>
                <w:color w:val="5A6570"/>
                <w:sz w:val="15"/>
                <w:lang w:val="de-DE"/>
              </w:rPr>
              <w:t>.</w:t>
            </w:r>
          </w:p>
        </w:tc>
        <w:tc>
          <w:tcPr>
            <w:tcW w:w="1973" w:type="dxa"/>
            <w:gridSpan w:val="2"/>
            <w:shd w:val="clear" w:color="auto" w:fill="FFFFFF"/>
            <w:tcMar>
              <w:top w:w="120" w:type="dxa"/>
              <w:left w:w="0" w:type="dxa"/>
              <w:bottom w:w="80" w:type="dxa"/>
              <w:right w:w="0" w:type="dxa"/>
            </w:tcMar>
            <w:vAlign w:val="center"/>
          </w:tcPr>
          <w:p w14:paraId="4EDD36C2" w14:textId="77777777" w:rsidR="00781E27" w:rsidRDefault="00000000">
            <w:pPr>
              <w:keepLines/>
              <w:widowControl w:val="0"/>
              <w:jc w:val="center"/>
            </w:pPr>
            <w:r>
              <w:rPr>
                <w:noProof/>
              </w:rPr>
              <w:drawing>
                <wp:inline distT="0" distB="0" distL="0" distR="0" wp14:anchorId="66B8C99A" wp14:editId="5A1AFC00">
                  <wp:extent cx="1005840" cy="10058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arna_portrait_circl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A88E5" w14:textId="77777777" w:rsidR="00781E27" w:rsidRDefault="00781E27"/>
        </w:tc>
      </w:tr>
      <w:tr w:rsidR="00781E27" w14:paraId="7CCEC931" w14:textId="77777777">
        <w:tblPrEx>
          <w:tblBorders>
            <w:bottom w:val="single" w:sz="16" w:space="0" w:color="4A90D0"/>
          </w:tblBorders>
        </w:tblPrEx>
        <w:trPr>
          <w:trHeight w:hRule="exact" w:val="480"/>
        </w:trPr>
        <w:tc>
          <w:tcPr>
            <w:tcW w:w="50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E178D" w14:textId="77777777" w:rsidR="00781E27" w:rsidRDefault="00781E27"/>
        </w:tc>
        <w:tc>
          <w:tcPr>
            <w:tcW w:w="35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A4355" w14:textId="77777777" w:rsidR="00781E27" w:rsidRDefault="00000000">
            <w:pPr>
              <w:keepLines/>
              <w:widowControl w:val="0"/>
            </w:pPr>
            <w:r>
              <w:rPr>
                <w:noProof/>
              </w:rPr>
              <w:drawing>
                <wp:inline distT="0" distB="0" distL="0" distR="0" wp14:anchorId="58426AC8" wp14:editId="0707723F">
                  <wp:extent cx="118872" cy="11887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mai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18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5"/>
              </w:rPr>
              <w:t xml:space="preserve">  </w:t>
            </w:r>
            <w:hyperlink r:id="rId8">
              <w:r w:rsidR="00781E27">
                <w:rPr>
                  <w:sz w:val="15"/>
                  <w:szCs w:val="15"/>
                </w:rPr>
                <w:t>aparna.dharmalingam@outlook.com</w:t>
              </w:r>
            </w:hyperlink>
          </w:p>
        </w:tc>
        <w:tc>
          <w:tcPr>
            <w:tcW w:w="1872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22C5D5D1" w14:textId="77777777" w:rsidR="00781E27" w:rsidRDefault="00000000">
            <w:pPr>
              <w:keepLines/>
              <w:widowControl w:val="0"/>
            </w:pPr>
            <w:r>
              <w:rPr>
                <w:noProof/>
              </w:rPr>
              <w:drawing>
                <wp:inline distT="0" distB="0" distL="0" distR="0" wp14:anchorId="43B68A77" wp14:editId="4CEADE2E">
                  <wp:extent cx="118872" cy="11887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18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5"/>
              </w:rPr>
              <w:t xml:space="preserve">  +49 157 50176304</w:t>
            </w:r>
          </w:p>
        </w:tc>
        <w:tc>
          <w:tcPr>
            <w:tcW w:w="2059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1AA886C6" w14:textId="77777777" w:rsidR="00781E27" w:rsidRDefault="00000000">
            <w:pPr>
              <w:keepLines/>
              <w:widowControl w:val="0"/>
            </w:pPr>
            <w:r>
              <w:rPr>
                <w:noProof/>
              </w:rPr>
              <w:drawing>
                <wp:inline distT="0" distB="0" distL="0" distR="0" wp14:anchorId="695A7A94" wp14:editId="4F1D60DF">
                  <wp:extent cx="118872" cy="11887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cati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18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5"/>
              </w:rPr>
              <w:t xml:space="preserve">  Bamberg, Deutschland</w:t>
            </w:r>
          </w:p>
        </w:tc>
        <w:tc>
          <w:tcPr>
            <w:tcW w:w="1469" w:type="dxa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E471738" w14:textId="77777777" w:rsidR="00781E27" w:rsidRDefault="00000000">
            <w:pPr>
              <w:keepLines/>
              <w:widowControl w:val="0"/>
            </w:pPr>
            <w:r>
              <w:rPr>
                <w:noProof/>
              </w:rPr>
              <w:drawing>
                <wp:inline distT="0" distB="0" distL="0" distR="0" wp14:anchorId="351A3470" wp14:editId="495A75F8">
                  <wp:extent cx="118872" cy="118872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nkedi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18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5"/>
              </w:rPr>
              <w:t xml:space="preserve">  </w:t>
            </w:r>
            <w:hyperlink r:id="rId12">
              <w:r w:rsidR="00781E27">
                <w:rPr>
                  <w:sz w:val="15"/>
                  <w:szCs w:val="15"/>
                </w:rPr>
                <w:t>LinkedIn</w:t>
              </w:r>
            </w:hyperlink>
          </w:p>
        </w:tc>
        <w:tc>
          <w:tcPr>
            <w:tcW w:w="1944" w:type="dxa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1852AF84" w14:textId="77777777" w:rsidR="00781E27" w:rsidRDefault="00000000">
            <w:pPr>
              <w:keepLines/>
              <w:widowControl w:val="0"/>
            </w:pPr>
            <w:r>
              <w:rPr>
                <w:noProof/>
              </w:rPr>
              <w:drawing>
                <wp:inline distT="0" distB="0" distL="0" distR="0" wp14:anchorId="2E6C774C" wp14:editId="12296E09">
                  <wp:extent cx="118872" cy="118872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18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5"/>
              </w:rPr>
              <w:t xml:space="preserve">  03.04.1998</w:t>
            </w:r>
          </w:p>
        </w:tc>
        <w:tc>
          <w:tcPr>
            <w:tcW w:w="53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40B35" w14:textId="77777777" w:rsidR="00781E27" w:rsidRDefault="00781E27"/>
        </w:tc>
      </w:tr>
      <w:tr w:rsidR="00781E27" w:rsidRPr="003D6635" w14:paraId="20DBCA50" w14:textId="77777777" w:rsidTr="00B42876">
        <w:tc>
          <w:tcPr>
            <w:tcW w:w="50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094DF2" w14:textId="77777777" w:rsidR="00781E27" w:rsidRDefault="00781E27"/>
        </w:tc>
        <w:tc>
          <w:tcPr>
            <w:tcW w:w="5256" w:type="dxa"/>
            <w:gridSpan w:val="2"/>
            <w:tcMar>
              <w:top w:w="90" w:type="dxa"/>
              <w:left w:w="0" w:type="dxa"/>
              <w:bottom w:w="60" w:type="dxa"/>
              <w:right w:w="0" w:type="dxa"/>
            </w:tcMar>
          </w:tcPr>
          <w:p w14:paraId="13FFFB2F" w14:textId="507A2FEE" w:rsidR="00781E27" w:rsidRPr="00C21CB7" w:rsidRDefault="001E2079">
            <w:pPr>
              <w:keepNext/>
              <w:keepLines/>
              <w:widowControl w:val="0"/>
              <w:pBdr>
                <w:bottom w:val="single" w:sz="12" w:space="2" w:color="4A90D0"/>
              </w:pBdr>
              <w:spacing w:after="100"/>
              <w:rPr>
                <w:lang w:val="de-DE"/>
              </w:rPr>
            </w:pPr>
            <w:r>
              <w:rPr>
                <w:b/>
                <w:color w:val="1F497D" w:themeColor="text2"/>
                <w:sz w:val="28"/>
                <w:lang w:val="de-DE"/>
              </w:rPr>
              <w:t>STUDIUM</w:t>
            </w:r>
          </w:p>
          <w:p w14:paraId="5E53EB60" w14:textId="77777777" w:rsidR="00781E27" w:rsidRPr="00C21CB7" w:rsidRDefault="00000000">
            <w:pPr>
              <w:keepNext/>
              <w:keepLines/>
              <w:widowControl w:val="0"/>
              <w:spacing w:after="8" w:line="235" w:lineRule="auto"/>
              <w:rPr>
                <w:lang w:val="de-DE"/>
              </w:rPr>
            </w:pPr>
            <w:r w:rsidRPr="00C21CB7">
              <w:rPr>
                <w:b/>
                <w:sz w:val="20"/>
                <w:lang w:val="de-DE"/>
              </w:rPr>
              <w:t>Masterstudium Funktionale Sicherheitstechnik</w:t>
            </w:r>
          </w:p>
          <w:p w14:paraId="5479AFA5" w14:textId="77777777" w:rsidR="00781E27" w:rsidRPr="00C21CB7" w:rsidRDefault="00000000">
            <w:pPr>
              <w:keepNext/>
              <w:keepLines/>
              <w:widowControl w:val="0"/>
              <w:spacing w:after="4" w:line="228" w:lineRule="auto"/>
              <w:rPr>
                <w:lang w:val="de-DE"/>
              </w:rPr>
            </w:pPr>
            <w:r w:rsidRPr="00C21CB7">
              <w:rPr>
                <w:sz w:val="18"/>
                <w:lang w:val="de-DE"/>
              </w:rPr>
              <w:t>Universität Kassel</w:t>
            </w:r>
          </w:p>
          <w:p w14:paraId="5B542AC0" w14:textId="77777777" w:rsidR="00781E27" w:rsidRPr="00B42876" w:rsidRDefault="00000000">
            <w:pPr>
              <w:keepNext/>
              <w:keepLines/>
              <w:widowControl w:val="0"/>
              <w:tabs>
                <w:tab w:val="right" w:pos="5040"/>
              </w:tabs>
              <w:spacing w:after="40" w:line="228" w:lineRule="auto"/>
              <w:rPr>
                <w:color w:val="1F497D" w:themeColor="text2"/>
              </w:rPr>
            </w:pPr>
            <w:r w:rsidRPr="00B42876">
              <w:rPr>
                <w:i/>
                <w:color w:val="1F497D" w:themeColor="text2"/>
                <w:sz w:val="15"/>
              </w:rPr>
              <w:t xml:space="preserve">10/2020 – </w:t>
            </w:r>
            <w:proofErr w:type="spellStart"/>
            <w:r w:rsidRPr="00B42876">
              <w:rPr>
                <w:i/>
                <w:color w:val="1F497D" w:themeColor="text2"/>
                <w:sz w:val="15"/>
              </w:rPr>
              <w:t>heute</w:t>
            </w:r>
            <w:proofErr w:type="spellEnd"/>
            <w:r w:rsidRPr="00B42876">
              <w:rPr>
                <w:i/>
                <w:color w:val="1F497D" w:themeColor="text2"/>
                <w:sz w:val="15"/>
              </w:rPr>
              <w:tab/>
              <w:t>Kassel, Deutschland</w:t>
            </w:r>
          </w:p>
          <w:tbl>
            <w:tblPr>
              <w:tblW w:w="495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77"/>
              <w:gridCol w:w="2477"/>
            </w:tblGrid>
            <w:tr w:rsidR="00781E27" w:rsidRPr="003D6635" w14:paraId="62C2D840" w14:textId="77777777">
              <w:tc>
                <w:tcPr>
                  <w:tcW w:w="2477" w:type="dxa"/>
                  <w:tcMar>
                    <w:top w:w="0" w:type="dxa"/>
                    <w:left w:w="0" w:type="dxa"/>
                    <w:bottom w:w="0" w:type="dxa"/>
                    <w:right w:w="80" w:type="dxa"/>
                  </w:tcMar>
                </w:tcPr>
                <w:p w14:paraId="46F8F179" w14:textId="77777777" w:rsidR="00781E27" w:rsidRDefault="00000000" w:rsidP="00B42876">
                  <w:pPr>
                    <w:pStyle w:val="ListParagraph"/>
                    <w:keepLines/>
                    <w:widowControl w:val="0"/>
                    <w:numPr>
                      <w:ilvl w:val="0"/>
                      <w:numId w:val="4"/>
                    </w:numPr>
                    <w:spacing w:after="20" w:line="250" w:lineRule="auto"/>
                  </w:pPr>
                  <w:proofErr w:type="spellStart"/>
                  <w:r w:rsidRPr="00B42876">
                    <w:rPr>
                      <w:sz w:val="14"/>
                    </w:rPr>
                    <w:t>Vertiefung</w:t>
                  </w:r>
                  <w:proofErr w:type="spellEnd"/>
                  <w:r w:rsidRPr="00B42876">
                    <w:rPr>
                      <w:sz w:val="14"/>
                    </w:rPr>
                    <w:t xml:space="preserve">: Automobile </w:t>
                  </w:r>
                  <w:proofErr w:type="spellStart"/>
                  <w:r w:rsidRPr="00B42876">
                    <w:rPr>
                      <w:sz w:val="14"/>
                    </w:rPr>
                    <w:t>Funktionale</w:t>
                  </w:r>
                  <w:proofErr w:type="spellEnd"/>
                  <w:r w:rsidRPr="00B42876">
                    <w:rPr>
                      <w:sz w:val="14"/>
                    </w:rPr>
                    <w:t xml:space="preserve"> Sicherheit</w:t>
                  </w:r>
                </w:p>
              </w:tc>
              <w:tc>
                <w:tcPr>
                  <w:tcW w:w="2477" w:type="dxa"/>
                  <w:tcMar>
                    <w:top w:w="0" w:type="dxa"/>
                    <w:left w:w="0" w:type="dxa"/>
                    <w:bottom w:w="0" w:type="dxa"/>
                    <w:right w:w="80" w:type="dxa"/>
                  </w:tcMar>
                </w:tcPr>
                <w:p w14:paraId="5754941C" w14:textId="77777777" w:rsidR="00781E27" w:rsidRPr="00B42876" w:rsidRDefault="00000000" w:rsidP="00B42876">
                  <w:pPr>
                    <w:pStyle w:val="ListParagraph"/>
                    <w:keepLines/>
                    <w:widowControl w:val="0"/>
                    <w:numPr>
                      <w:ilvl w:val="0"/>
                      <w:numId w:val="4"/>
                    </w:numPr>
                    <w:spacing w:after="20" w:line="250" w:lineRule="auto"/>
                    <w:rPr>
                      <w:lang w:val="de-DE"/>
                    </w:rPr>
                  </w:pPr>
                  <w:r w:rsidRPr="00B42876">
                    <w:rPr>
                      <w:sz w:val="14"/>
                      <w:lang w:val="de-DE"/>
                    </w:rPr>
                    <w:t>System Safety und Sicherheitskonzepte auf Systemebene</w:t>
                  </w:r>
                </w:p>
              </w:tc>
            </w:tr>
          </w:tbl>
          <w:p w14:paraId="67EF0689" w14:textId="77777777" w:rsidR="00781E27" w:rsidRPr="00C21CB7" w:rsidRDefault="00781E27">
            <w:pPr>
              <w:rPr>
                <w:lang w:val="de-DE"/>
              </w:rPr>
            </w:pPr>
          </w:p>
          <w:p w14:paraId="57DA9633" w14:textId="77777777" w:rsidR="00781E27" w:rsidRDefault="00000000">
            <w:pPr>
              <w:keepNext/>
              <w:keepLines/>
              <w:widowControl w:val="0"/>
              <w:spacing w:before="90" w:after="8" w:line="235" w:lineRule="auto"/>
            </w:pPr>
            <w:r>
              <w:rPr>
                <w:b/>
                <w:sz w:val="20"/>
              </w:rPr>
              <w:t xml:space="preserve">Bachelor of Engineering – </w:t>
            </w:r>
            <w:proofErr w:type="spellStart"/>
            <w:r>
              <w:rPr>
                <w:b/>
                <w:sz w:val="20"/>
              </w:rPr>
              <w:t>Mechatronik</w:t>
            </w:r>
            <w:proofErr w:type="spellEnd"/>
          </w:p>
          <w:p w14:paraId="77C119F6" w14:textId="77777777" w:rsidR="00781E27" w:rsidRDefault="00000000">
            <w:pPr>
              <w:keepNext/>
              <w:keepLines/>
              <w:widowControl w:val="0"/>
              <w:spacing w:after="4" w:line="228" w:lineRule="auto"/>
            </w:pPr>
            <w:r>
              <w:rPr>
                <w:sz w:val="18"/>
              </w:rPr>
              <w:t>SCSVMV University</w:t>
            </w:r>
          </w:p>
          <w:p w14:paraId="460DE0BD" w14:textId="77777777" w:rsidR="00781E27" w:rsidRPr="00B42876" w:rsidRDefault="00000000">
            <w:pPr>
              <w:keepNext/>
              <w:keepLines/>
              <w:widowControl w:val="0"/>
              <w:tabs>
                <w:tab w:val="right" w:pos="5040"/>
              </w:tabs>
              <w:spacing w:after="40" w:line="228" w:lineRule="auto"/>
              <w:rPr>
                <w:i/>
                <w:color w:val="1F497D" w:themeColor="text2"/>
                <w:sz w:val="15"/>
              </w:rPr>
            </w:pPr>
            <w:r w:rsidRPr="00B42876">
              <w:rPr>
                <w:i/>
                <w:color w:val="1F497D" w:themeColor="text2"/>
                <w:sz w:val="15"/>
              </w:rPr>
              <w:t>08/2015 – 04/2019</w:t>
            </w:r>
            <w:r w:rsidRPr="00B42876">
              <w:rPr>
                <w:i/>
                <w:color w:val="1F497D" w:themeColor="text2"/>
                <w:sz w:val="15"/>
              </w:rPr>
              <w:tab/>
              <w:t xml:space="preserve">Kanchipuram, </w:t>
            </w:r>
            <w:proofErr w:type="spellStart"/>
            <w:r w:rsidRPr="00B42876">
              <w:rPr>
                <w:i/>
                <w:color w:val="1F497D" w:themeColor="text2"/>
                <w:sz w:val="15"/>
              </w:rPr>
              <w:t>Indien</w:t>
            </w:r>
            <w:proofErr w:type="spellEnd"/>
          </w:p>
          <w:tbl>
            <w:tblPr>
              <w:tblW w:w="495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954"/>
            </w:tblGrid>
            <w:tr w:rsidR="00781E27" w:rsidRPr="003D6635" w14:paraId="72583966" w14:textId="77777777">
              <w:tc>
                <w:tcPr>
                  <w:tcW w:w="4954" w:type="dxa"/>
                  <w:tcMar>
                    <w:top w:w="0" w:type="dxa"/>
                    <w:left w:w="0" w:type="dxa"/>
                    <w:bottom w:w="0" w:type="dxa"/>
                    <w:right w:w="80" w:type="dxa"/>
                  </w:tcMar>
                </w:tcPr>
                <w:p w14:paraId="1D737B91" w14:textId="77777777" w:rsidR="00781E27" w:rsidRPr="00B42876" w:rsidRDefault="00000000" w:rsidP="00B42876">
                  <w:pPr>
                    <w:pStyle w:val="ListParagraph"/>
                    <w:keepLines/>
                    <w:widowControl w:val="0"/>
                    <w:numPr>
                      <w:ilvl w:val="0"/>
                      <w:numId w:val="3"/>
                    </w:numPr>
                    <w:spacing w:after="20" w:line="250" w:lineRule="auto"/>
                    <w:rPr>
                      <w:lang w:val="de-DE"/>
                    </w:rPr>
                  </w:pPr>
                  <w:r w:rsidRPr="00B42876">
                    <w:rPr>
                      <w:sz w:val="14"/>
                      <w:lang w:val="de-DE"/>
                    </w:rPr>
                    <w:t>Schwerpunkte: MEMS, Leistungselektronik, Regelungstechnik und Robotik</w:t>
                  </w:r>
                </w:p>
              </w:tc>
            </w:tr>
          </w:tbl>
          <w:p w14:paraId="3D9EE216" w14:textId="77777777" w:rsidR="00781E27" w:rsidRPr="00C21CB7" w:rsidRDefault="00781E27">
            <w:pPr>
              <w:rPr>
                <w:lang w:val="de-DE"/>
              </w:rPr>
            </w:pPr>
          </w:p>
          <w:p w14:paraId="13542C5A" w14:textId="77777777" w:rsidR="00781E27" w:rsidRPr="00C21CB7" w:rsidRDefault="00000000">
            <w:pPr>
              <w:keepNext/>
              <w:keepLines/>
              <w:widowControl w:val="0"/>
              <w:pBdr>
                <w:bottom w:val="single" w:sz="12" w:space="2" w:color="4A90D0"/>
              </w:pBdr>
              <w:spacing w:before="160" w:after="50"/>
              <w:rPr>
                <w:lang w:val="de-DE"/>
              </w:rPr>
            </w:pPr>
            <w:r w:rsidRPr="00C21CB7">
              <w:rPr>
                <w:b/>
                <w:color w:val="1F497D" w:themeColor="text2"/>
                <w:sz w:val="28"/>
                <w:lang w:val="de-DE"/>
              </w:rPr>
              <w:t>BERUFSERFAHRUNG</w:t>
            </w:r>
          </w:p>
          <w:p w14:paraId="1F3641AE" w14:textId="77777777" w:rsidR="00781E27" w:rsidRPr="00C21CB7" w:rsidRDefault="00000000">
            <w:pPr>
              <w:keepNext/>
              <w:keepLines/>
              <w:widowControl w:val="0"/>
              <w:spacing w:before="20" w:after="6" w:line="235" w:lineRule="auto"/>
              <w:rPr>
                <w:lang w:val="de-DE"/>
              </w:rPr>
            </w:pPr>
            <w:r w:rsidRPr="00C21CB7">
              <w:rPr>
                <w:b/>
                <w:sz w:val="20"/>
                <w:lang w:val="de-DE"/>
              </w:rPr>
              <w:t>Studentische Hilfskraft – Sicherheitstechnik</w:t>
            </w:r>
          </w:p>
          <w:p w14:paraId="7F826089" w14:textId="77777777" w:rsidR="00781E27" w:rsidRPr="00C21CB7" w:rsidRDefault="00000000">
            <w:pPr>
              <w:keepNext/>
              <w:keepLines/>
              <w:widowControl w:val="0"/>
              <w:spacing w:after="4" w:line="228" w:lineRule="auto"/>
              <w:rPr>
                <w:lang w:val="de-DE"/>
              </w:rPr>
            </w:pPr>
            <w:r w:rsidRPr="00C21CB7">
              <w:rPr>
                <w:sz w:val="18"/>
                <w:lang w:val="de-DE"/>
              </w:rPr>
              <w:t>Fraunhofer IESE</w:t>
            </w:r>
          </w:p>
          <w:p w14:paraId="47BE6E0A" w14:textId="77777777" w:rsidR="00781E27" w:rsidRPr="00A72572" w:rsidRDefault="00000000">
            <w:pPr>
              <w:keepNext/>
              <w:keepLines/>
              <w:widowControl w:val="0"/>
              <w:tabs>
                <w:tab w:val="right" w:pos="5040"/>
              </w:tabs>
              <w:spacing w:after="40" w:line="228" w:lineRule="auto"/>
              <w:rPr>
                <w:i/>
                <w:color w:val="1F497D" w:themeColor="text2"/>
                <w:sz w:val="15"/>
                <w:lang w:val="de-DE"/>
              </w:rPr>
            </w:pPr>
            <w:r w:rsidRPr="00A72572">
              <w:rPr>
                <w:i/>
                <w:color w:val="1F497D" w:themeColor="text2"/>
                <w:sz w:val="15"/>
                <w:lang w:val="de-DE"/>
              </w:rPr>
              <w:t>01/2026 – 04/2026</w:t>
            </w:r>
            <w:r w:rsidRPr="00A72572">
              <w:rPr>
                <w:i/>
                <w:color w:val="1F497D" w:themeColor="text2"/>
                <w:sz w:val="15"/>
                <w:lang w:val="de-DE"/>
              </w:rPr>
              <w:tab/>
              <w:t>Kaiserslautern</w:t>
            </w:r>
          </w:p>
          <w:p w14:paraId="2D5CCE8B" w14:textId="77777777" w:rsidR="00A72572" w:rsidRDefault="00A72572" w:rsidP="00A72572">
            <w:pPr>
              <w:pStyle w:val="ListParagraph"/>
              <w:keepNext/>
              <w:keepLines/>
              <w:widowControl w:val="0"/>
              <w:numPr>
                <w:ilvl w:val="0"/>
                <w:numId w:val="3"/>
              </w:numPr>
              <w:spacing w:before="100" w:after="6" w:line="235" w:lineRule="auto"/>
              <w:rPr>
                <w:lang w:val="de-DE"/>
              </w:rPr>
            </w:pPr>
            <w:r w:rsidRPr="00A72572">
              <w:rPr>
                <w:lang w:val="de-DE"/>
              </w:rPr>
              <w:t>Strukturierte und digitalisierte HARA-Artefakte durch Überführung von Freitext-Gefährdungsereignissen in maschinenlesbare YAML-Sicherheitsmodelle.</w:t>
            </w:r>
          </w:p>
          <w:p w14:paraId="3648BF43" w14:textId="77777777" w:rsidR="00A72572" w:rsidRDefault="00A72572" w:rsidP="00A72572">
            <w:pPr>
              <w:pStyle w:val="ListParagraph"/>
              <w:keepNext/>
              <w:keepLines/>
              <w:widowControl w:val="0"/>
              <w:numPr>
                <w:ilvl w:val="0"/>
                <w:numId w:val="3"/>
              </w:numPr>
              <w:spacing w:before="100" w:after="6" w:line="235" w:lineRule="auto"/>
              <w:rPr>
                <w:lang w:val="de-DE"/>
              </w:rPr>
            </w:pPr>
            <w:r w:rsidRPr="00A72572">
              <w:rPr>
                <w:lang w:val="de-DE"/>
              </w:rPr>
              <w:t xml:space="preserve">Verknüpfte Gefährdungsereignisse mit </w:t>
            </w:r>
            <w:r w:rsidRPr="00A72572">
              <w:rPr>
                <w:b/>
                <w:bCs/>
                <w:lang w:val="de-DE"/>
              </w:rPr>
              <w:t>ODD-Parametern und Betriebsbedingungen</w:t>
            </w:r>
            <w:r w:rsidRPr="00A72572">
              <w:rPr>
                <w:lang w:val="de-DE"/>
              </w:rPr>
              <w:t xml:space="preserve"> zur systematischen Analyse sicherheitskritischer Fahrsituationen.</w:t>
            </w:r>
          </w:p>
          <w:p w14:paraId="14387383" w14:textId="4726CB0E" w:rsidR="00B42876" w:rsidRPr="00A72572" w:rsidRDefault="00A72572" w:rsidP="00A72572">
            <w:pPr>
              <w:pStyle w:val="ListParagraph"/>
              <w:keepNext/>
              <w:keepLines/>
              <w:widowControl w:val="0"/>
              <w:numPr>
                <w:ilvl w:val="0"/>
                <w:numId w:val="3"/>
              </w:numPr>
              <w:spacing w:before="100" w:after="6" w:line="235" w:lineRule="auto"/>
              <w:rPr>
                <w:lang w:val="de-DE"/>
              </w:rPr>
            </w:pPr>
            <w:r w:rsidRPr="00A72572">
              <w:rPr>
                <w:lang w:val="de-DE"/>
              </w:rPr>
              <w:t>Entwickelte eine Python-basierte Toolchain zur automatisierten Verarbeitung und Analyse von TOD-Elementen und Gefährdungszuordnungen.</w:t>
            </w:r>
          </w:p>
          <w:p w14:paraId="3B26449D" w14:textId="2488191F" w:rsidR="00781E27" w:rsidRPr="00C21CB7" w:rsidRDefault="00000000">
            <w:pPr>
              <w:keepNext/>
              <w:keepLines/>
              <w:widowControl w:val="0"/>
              <w:spacing w:before="100" w:after="6" w:line="235" w:lineRule="auto"/>
              <w:rPr>
                <w:lang w:val="de-DE"/>
              </w:rPr>
            </w:pPr>
            <w:r w:rsidRPr="00C21CB7">
              <w:rPr>
                <w:b/>
                <w:sz w:val="20"/>
                <w:lang w:val="de-DE"/>
              </w:rPr>
              <w:t>Werkstudentin – Funktionale Sicherheit (ADAS &amp; AD)</w:t>
            </w:r>
          </w:p>
          <w:p w14:paraId="462311BA" w14:textId="77777777" w:rsidR="00781E27" w:rsidRPr="00B42876" w:rsidRDefault="00000000">
            <w:pPr>
              <w:keepNext/>
              <w:keepLines/>
              <w:widowControl w:val="0"/>
              <w:spacing w:after="4" w:line="228" w:lineRule="auto"/>
              <w:rPr>
                <w:lang w:val="de-DE"/>
              </w:rPr>
            </w:pPr>
            <w:r w:rsidRPr="00B42876">
              <w:rPr>
                <w:sz w:val="18"/>
                <w:lang w:val="de-DE"/>
              </w:rPr>
              <w:t>Mingabyte GmbH</w:t>
            </w:r>
          </w:p>
          <w:p w14:paraId="4A6BEC7A" w14:textId="77777777" w:rsidR="00781E27" w:rsidRPr="00B42876" w:rsidRDefault="00000000">
            <w:pPr>
              <w:keepNext/>
              <w:keepLines/>
              <w:widowControl w:val="0"/>
              <w:tabs>
                <w:tab w:val="right" w:pos="5040"/>
              </w:tabs>
              <w:spacing w:after="40" w:line="228" w:lineRule="auto"/>
              <w:rPr>
                <w:i/>
                <w:color w:val="1F497D" w:themeColor="text2"/>
                <w:sz w:val="15"/>
              </w:rPr>
            </w:pPr>
            <w:r w:rsidRPr="00B42876">
              <w:rPr>
                <w:i/>
                <w:color w:val="1F497D" w:themeColor="text2"/>
                <w:sz w:val="15"/>
              </w:rPr>
              <w:t>03/2024 – 09/2024</w:t>
            </w:r>
            <w:r w:rsidRPr="00B42876">
              <w:rPr>
                <w:i/>
                <w:color w:val="1F497D" w:themeColor="text2"/>
                <w:sz w:val="15"/>
              </w:rPr>
              <w:tab/>
              <w:t>München</w:t>
            </w:r>
          </w:p>
          <w:p w14:paraId="46D4E626" w14:textId="77777777" w:rsidR="00F9671E" w:rsidRPr="00F9671E" w:rsidRDefault="00F9671E" w:rsidP="00F9671E">
            <w:pPr>
              <w:pStyle w:val="ListParagraph"/>
              <w:keepLines/>
              <w:widowControl w:val="0"/>
              <w:numPr>
                <w:ilvl w:val="0"/>
                <w:numId w:val="5"/>
              </w:numPr>
              <w:spacing w:after="42" w:line="250" w:lineRule="auto"/>
              <w:rPr>
                <w:lang w:val="de-DE"/>
              </w:rPr>
            </w:pPr>
            <w:r w:rsidRPr="00F9671E">
              <w:rPr>
                <w:lang w:val="de-DE"/>
              </w:rPr>
              <w:t>Entwickelte technische Inhalte zu automatisierten Fahrfunktionen und ADAS Safety mit Fokus auf sicherheitsrelevante Systemaspekte.</w:t>
            </w:r>
          </w:p>
          <w:p w14:paraId="708E075C" w14:textId="4744F217" w:rsidR="00F9671E" w:rsidRPr="00F9671E" w:rsidRDefault="00F9671E" w:rsidP="00F9671E">
            <w:pPr>
              <w:pStyle w:val="ListParagraph"/>
              <w:keepLines/>
              <w:widowControl w:val="0"/>
              <w:numPr>
                <w:ilvl w:val="0"/>
                <w:numId w:val="5"/>
              </w:numPr>
              <w:spacing w:after="42" w:line="250" w:lineRule="auto"/>
              <w:rPr>
                <w:lang w:val="de-DE"/>
              </w:rPr>
            </w:pPr>
            <w:r w:rsidRPr="00F9671E">
              <w:rPr>
                <w:lang w:val="de-DE"/>
              </w:rPr>
              <w:t>Strukturierte fahrzeugbezogene Sicherheitsanforderungen und Safety-Konzepte für eine nachvollziehbare Safety-Argumentation.</w:t>
            </w:r>
          </w:p>
          <w:p w14:paraId="47467B75" w14:textId="4405B9FE" w:rsidR="00781E27" w:rsidRPr="00C21CB7" w:rsidRDefault="00F9671E" w:rsidP="00F9671E">
            <w:pPr>
              <w:keepLines/>
              <w:widowControl w:val="0"/>
              <w:numPr>
                <w:ilvl w:val="0"/>
                <w:numId w:val="5"/>
              </w:numPr>
              <w:spacing w:after="42" w:line="250" w:lineRule="auto"/>
              <w:rPr>
                <w:lang w:val="de-DE"/>
              </w:rPr>
            </w:pPr>
            <w:r w:rsidRPr="00F9671E">
              <w:rPr>
                <w:lang w:val="de-DE"/>
              </w:rPr>
              <w:t>Unterstützte als Co-Assessorin ein Functional Safety Assessment eines Wasserstoff-Brennstoffzellensystems und bewertete sicherheitsrelevante Nachweise.</w:t>
            </w:r>
          </w:p>
          <w:p w14:paraId="75FB2412" w14:textId="77777777" w:rsidR="00781E27" w:rsidRPr="00C21CB7" w:rsidRDefault="00000000">
            <w:pPr>
              <w:keepNext/>
              <w:keepLines/>
              <w:widowControl w:val="0"/>
              <w:spacing w:before="100" w:after="6" w:line="235" w:lineRule="auto"/>
              <w:rPr>
                <w:lang w:val="de-DE"/>
              </w:rPr>
            </w:pPr>
            <w:r w:rsidRPr="00C21CB7">
              <w:rPr>
                <w:b/>
                <w:sz w:val="20"/>
                <w:lang w:val="de-DE"/>
              </w:rPr>
              <w:t>Werkstudentin – Funktionale Sicherheit</w:t>
            </w:r>
          </w:p>
          <w:p w14:paraId="3EA3CE4F" w14:textId="77777777" w:rsidR="00781E27" w:rsidRPr="00C21CB7" w:rsidRDefault="00000000">
            <w:pPr>
              <w:keepNext/>
              <w:keepLines/>
              <w:widowControl w:val="0"/>
              <w:spacing w:after="4" w:line="228" w:lineRule="auto"/>
              <w:rPr>
                <w:lang w:val="de-DE"/>
              </w:rPr>
            </w:pPr>
            <w:r w:rsidRPr="00C21CB7">
              <w:rPr>
                <w:sz w:val="18"/>
                <w:lang w:val="de-DE"/>
              </w:rPr>
              <w:t>DEKRA Digital Products &amp; Services</w:t>
            </w:r>
          </w:p>
          <w:p w14:paraId="2D2E8BA3" w14:textId="77777777" w:rsidR="00781E27" w:rsidRPr="00B42876" w:rsidRDefault="00000000">
            <w:pPr>
              <w:keepNext/>
              <w:keepLines/>
              <w:widowControl w:val="0"/>
              <w:tabs>
                <w:tab w:val="right" w:pos="5040"/>
              </w:tabs>
              <w:spacing w:after="40" w:line="228" w:lineRule="auto"/>
              <w:rPr>
                <w:lang w:val="de-DE"/>
              </w:rPr>
            </w:pPr>
            <w:r w:rsidRPr="00B42876">
              <w:rPr>
                <w:i/>
                <w:color w:val="1F497D" w:themeColor="text2"/>
                <w:sz w:val="15"/>
              </w:rPr>
              <w:t>03/2023 – 09/2023</w:t>
            </w:r>
            <w:r w:rsidRPr="00B42876">
              <w:rPr>
                <w:i/>
                <w:color w:val="1F497D" w:themeColor="text2"/>
                <w:sz w:val="15"/>
              </w:rPr>
              <w:tab/>
              <w:t>Stuttgart</w:t>
            </w:r>
          </w:p>
          <w:p w14:paraId="24C3EE65" w14:textId="77777777" w:rsidR="00B42876" w:rsidRPr="00B42876" w:rsidRDefault="00B42876" w:rsidP="00B42876">
            <w:pPr>
              <w:pStyle w:val="ListParagraph"/>
              <w:keepLines/>
              <w:widowControl w:val="0"/>
              <w:numPr>
                <w:ilvl w:val="0"/>
                <w:numId w:val="6"/>
              </w:numPr>
              <w:spacing w:after="42" w:line="250" w:lineRule="auto"/>
              <w:rPr>
                <w:lang w:val="de-DE"/>
              </w:rPr>
            </w:pPr>
            <w:r w:rsidRPr="00B42876">
              <w:rPr>
                <w:lang w:val="de-DE"/>
              </w:rPr>
              <w:t>Testete ein internes Functional-Safety-Assessment-Tool anhand von ISO 26262 und IEC 61508 und identifizierte Abweichungen zwischen Toollogik und normativen Anforderungen.</w:t>
            </w:r>
          </w:p>
          <w:p w14:paraId="0B9D69C4" w14:textId="16151570" w:rsidR="00B42876" w:rsidRPr="00B42876" w:rsidRDefault="00B42876" w:rsidP="00B42876">
            <w:pPr>
              <w:pStyle w:val="ListParagraph"/>
              <w:keepLines/>
              <w:widowControl w:val="0"/>
              <w:numPr>
                <w:ilvl w:val="0"/>
                <w:numId w:val="6"/>
              </w:numPr>
              <w:spacing w:after="42" w:line="250" w:lineRule="auto"/>
              <w:rPr>
                <w:lang w:val="de-DE"/>
              </w:rPr>
            </w:pPr>
            <w:r w:rsidRPr="00B42876">
              <w:rPr>
                <w:lang w:val="de-DE"/>
              </w:rPr>
              <w:t>Entwickelte normbasierte Checklisten und Review-Workflows, die eine konsistentere und wiederholbare Durchführung interner Safety Assessments unterstützten.</w:t>
            </w:r>
          </w:p>
          <w:p w14:paraId="30EF4C36" w14:textId="66624FE3" w:rsidR="00B42876" w:rsidRPr="00B42876" w:rsidRDefault="00B42876" w:rsidP="00B42876">
            <w:pPr>
              <w:pStyle w:val="ListParagraph"/>
              <w:keepLines/>
              <w:widowControl w:val="0"/>
              <w:numPr>
                <w:ilvl w:val="0"/>
                <w:numId w:val="6"/>
              </w:numPr>
              <w:spacing w:after="42" w:line="250" w:lineRule="auto"/>
              <w:rPr>
                <w:lang w:val="de-DE"/>
              </w:rPr>
            </w:pPr>
            <w:r w:rsidRPr="00B42876">
              <w:rPr>
                <w:lang w:val="de-DE"/>
              </w:rPr>
              <w:t>Dokumentierte Testergebnisse und Verbesserungsvorschläge und trug damit zur Weiterentwicklung und besseren Bedienbarkeit des Assessment-Tools bei</w:t>
            </w:r>
          </w:p>
          <w:p w14:paraId="065A31CB" w14:textId="5045A79C" w:rsidR="00781E27" w:rsidRPr="00C21CB7" w:rsidRDefault="00781E27" w:rsidP="00B42876">
            <w:pPr>
              <w:keepLines/>
              <w:widowControl w:val="0"/>
              <w:spacing w:after="42" w:line="250" w:lineRule="auto"/>
              <w:ind w:left="240"/>
              <w:rPr>
                <w:lang w:val="de-DE"/>
              </w:rPr>
            </w:pPr>
          </w:p>
        </w:tc>
        <w:tc>
          <w:tcPr>
            <w:tcW w:w="389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34FA28" w14:textId="77777777" w:rsidR="00781E27" w:rsidRPr="00C21CB7" w:rsidRDefault="00781E27">
            <w:pPr>
              <w:rPr>
                <w:lang w:val="de-DE"/>
              </w:rPr>
            </w:pPr>
          </w:p>
        </w:tc>
        <w:tc>
          <w:tcPr>
            <w:tcW w:w="5256" w:type="dxa"/>
            <w:gridSpan w:val="4"/>
            <w:tcMar>
              <w:top w:w="90" w:type="dxa"/>
              <w:left w:w="0" w:type="dxa"/>
              <w:bottom w:w="60" w:type="dxa"/>
              <w:right w:w="0" w:type="dxa"/>
            </w:tcMar>
          </w:tcPr>
          <w:p w14:paraId="046DC054" w14:textId="77777777" w:rsidR="00781E27" w:rsidRDefault="00000000">
            <w:pPr>
              <w:keepNext/>
              <w:keepLines/>
              <w:widowControl w:val="0"/>
              <w:pBdr>
                <w:bottom w:val="single" w:sz="12" w:space="2" w:color="4A90D0"/>
              </w:pBdr>
              <w:spacing w:after="100"/>
            </w:pPr>
            <w:r w:rsidRPr="00C21CB7">
              <w:rPr>
                <w:b/>
                <w:color w:val="1F497D" w:themeColor="text2"/>
                <w:sz w:val="28"/>
              </w:rPr>
              <w:t>KERNKOMPETENZEN</w:t>
            </w:r>
          </w:p>
          <w:tbl>
            <w:tblPr>
              <w:tblW w:w="5026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20"/>
              <w:gridCol w:w="2506"/>
            </w:tblGrid>
            <w:tr w:rsidR="00781E27" w:rsidRPr="003D6635" w14:paraId="15A376DC" w14:textId="77777777">
              <w:tc>
                <w:tcPr>
                  <w:tcW w:w="2520" w:type="dxa"/>
                  <w:tcMar>
                    <w:top w:w="0" w:type="dxa"/>
                    <w:left w:w="0" w:type="dxa"/>
                    <w:bottom w:w="0" w:type="dxa"/>
                    <w:right w:w="100" w:type="dxa"/>
                  </w:tcMar>
                </w:tcPr>
                <w:p w14:paraId="01780A4C" w14:textId="77777777" w:rsidR="00781E27" w:rsidRPr="00C21CB7" w:rsidRDefault="00000000">
                  <w:pPr>
                    <w:keepNext/>
                    <w:keepLines/>
                    <w:widowControl w:val="0"/>
                    <w:spacing w:after="20"/>
                    <w:rPr>
                      <w:lang w:val="de-DE"/>
                    </w:rPr>
                  </w:pPr>
                  <w:r w:rsidRPr="00C21CB7">
                    <w:rPr>
                      <w:b/>
                      <w:sz w:val="17"/>
                      <w:lang w:val="de-DE"/>
                    </w:rPr>
                    <w:t>Sicherheitsnormen &amp; Methoden</w:t>
                  </w:r>
                </w:p>
                <w:p w14:paraId="752FA66D" w14:textId="77777777" w:rsidR="00781E27" w:rsidRPr="00C21CB7" w:rsidRDefault="00000000">
                  <w:pPr>
                    <w:keepLines/>
                    <w:widowControl w:val="0"/>
                    <w:spacing w:after="80" w:line="247" w:lineRule="auto"/>
                    <w:rPr>
                      <w:lang w:val="de-DE"/>
                    </w:rPr>
                  </w:pPr>
                  <w:r w:rsidRPr="00C21CB7">
                    <w:rPr>
                      <w:sz w:val="15"/>
                      <w:lang w:val="de-DE"/>
                    </w:rPr>
                    <w:t>ISO 26262 · IEC 61508 · IEC 61131-3 · IEC 61511 · ISO/SAE 21434 · ISO 21448 (SOTIF) · HARA · FMEA · FMEDA · HAZOP · FTA · Anforderungsmanagement</w:t>
                  </w:r>
                </w:p>
                <w:p w14:paraId="401092DE" w14:textId="77777777" w:rsidR="00781E27" w:rsidRPr="00C21CB7" w:rsidRDefault="00000000">
                  <w:pPr>
                    <w:keepNext/>
                    <w:keepLines/>
                    <w:widowControl w:val="0"/>
                    <w:spacing w:after="20"/>
                    <w:rPr>
                      <w:lang w:val="de-DE"/>
                    </w:rPr>
                  </w:pPr>
                  <w:r w:rsidRPr="00C21CB7">
                    <w:rPr>
                      <w:b/>
                      <w:sz w:val="17"/>
                      <w:lang w:val="de-DE"/>
                    </w:rPr>
                    <w:t>MBSE</w:t>
                  </w:r>
                </w:p>
                <w:p w14:paraId="56DF29FC" w14:textId="77777777" w:rsidR="00781E27" w:rsidRPr="00C21CB7" w:rsidRDefault="00000000">
                  <w:pPr>
                    <w:keepLines/>
                    <w:widowControl w:val="0"/>
                    <w:spacing w:line="247" w:lineRule="auto"/>
                    <w:rPr>
                      <w:lang w:val="de-DE"/>
                    </w:rPr>
                  </w:pPr>
                  <w:r w:rsidRPr="00C21CB7">
                    <w:rPr>
                      <w:sz w:val="15"/>
                      <w:lang w:val="de-DE"/>
                    </w:rPr>
                    <w:t>Dokumentation, Simulation und Systemdesign auf Systemebene</w:t>
                  </w:r>
                </w:p>
              </w:tc>
              <w:tc>
                <w:tcPr>
                  <w:tcW w:w="2506" w:type="dxa"/>
                  <w:tcMar>
                    <w:top w:w="0" w:type="dxa"/>
                    <w:left w:w="80" w:type="dxa"/>
                    <w:bottom w:w="0" w:type="dxa"/>
                    <w:right w:w="0" w:type="dxa"/>
                  </w:tcMar>
                </w:tcPr>
                <w:p w14:paraId="4A5A927F" w14:textId="77777777" w:rsidR="00781E27" w:rsidRDefault="00000000">
                  <w:pPr>
                    <w:keepNext/>
                    <w:keepLines/>
                    <w:widowControl w:val="0"/>
                    <w:spacing w:after="20"/>
                  </w:pPr>
                  <w:r>
                    <w:rPr>
                      <w:b/>
                      <w:sz w:val="17"/>
                    </w:rPr>
                    <w:t>Software &amp; Tools</w:t>
                  </w:r>
                </w:p>
                <w:p w14:paraId="4E92F710" w14:textId="77777777" w:rsidR="009D36A5" w:rsidRDefault="00000000" w:rsidP="009D36A5">
                  <w:pPr>
                    <w:keepLines/>
                    <w:widowControl w:val="0"/>
                    <w:spacing w:line="247" w:lineRule="auto"/>
                    <w:rPr>
                      <w:sz w:val="15"/>
                    </w:rPr>
                  </w:pPr>
                  <w:r>
                    <w:rPr>
                      <w:sz w:val="15"/>
                    </w:rPr>
                    <w:t xml:space="preserve">Ansys </w:t>
                  </w:r>
                  <w:proofErr w:type="spellStart"/>
                  <w:r>
                    <w:rPr>
                      <w:sz w:val="15"/>
                    </w:rPr>
                    <w:t>medini</w:t>
                  </w:r>
                  <w:proofErr w:type="spellEnd"/>
                  <w:r>
                    <w:rPr>
                      <w:sz w:val="15"/>
                    </w:rPr>
                    <w:t xml:space="preserve"> analyze · Python</w:t>
                  </w:r>
                  <w:r w:rsidR="007F64C0">
                    <w:rPr>
                      <w:sz w:val="15"/>
                    </w:rPr>
                    <w:t xml:space="preserve"> </w:t>
                  </w:r>
                  <w:r>
                    <w:rPr>
                      <w:sz w:val="15"/>
                    </w:rPr>
                    <w:t xml:space="preserve">· </w:t>
                  </w:r>
                  <w:r w:rsidR="009D36A5">
                    <w:rPr>
                      <w:sz w:val="15"/>
                    </w:rPr>
                    <w:t xml:space="preserve">NI LabVIEW · NI Multisim · PSIM </w:t>
                  </w:r>
                </w:p>
                <w:p w14:paraId="0FB2E5D6" w14:textId="771D1074" w:rsidR="00781E27" w:rsidRPr="007F64C0" w:rsidRDefault="009D36A5" w:rsidP="009D36A5">
                  <w:pPr>
                    <w:keepLines/>
                    <w:widowControl w:val="0"/>
                    <w:spacing w:line="247" w:lineRule="auto"/>
                    <w:rPr>
                      <w:sz w:val="15"/>
                    </w:rPr>
                  </w:pPr>
                  <w:r>
                    <w:rPr>
                      <w:sz w:val="15"/>
                    </w:rPr>
                    <w:t xml:space="preserve">· </w:t>
                  </w:r>
                  <w:r w:rsidR="00000000">
                    <w:rPr>
                      <w:sz w:val="15"/>
                    </w:rPr>
                    <w:t>MATLAB/Simulink ·</w:t>
                  </w:r>
                  <w:r w:rsidR="007F64C0">
                    <w:rPr>
                      <w:sz w:val="15"/>
                    </w:rPr>
                    <w:t xml:space="preserve"> ROS/</w:t>
                  </w:r>
                  <w:r w:rsidR="00000000">
                    <w:rPr>
                      <w:sz w:val="15"/>
                    </w:rPr>
                    <w:t>SLAM · MS Office · PTC Creo · VBA · Git · YAML · B&amp;R Automation Studio</w:t>
                  </w:r>
                </w:p>
                <w:p w14:paraId="5D27F218" w14:textId="77777777" w:rsidR="00781E27" w:rsidRPr="00C21CB7" w:rsidRDefault="00000000">
                  <w:pPr>
                    <w:keepNext/>
                    <w:keepLines/>
                    <w:widowControl w:val="0"/>
                    <w:spacing w:after="20"/>
                    <w:rPr>
                      <w:lang w:val="de-DE"/>
                    </w:rPr>
                  </w:pPr>
                  <w:r w:rsidRPr="00C21CB7">
                    <w:rPr>
                      <w:b/>
                      <w:sz w:val="17"/>
                      <w:lang w:val="de-DE"/>
                    </w:rPr>
                    <w:t>Persönliche Kompetenzen</w:t>
                  </w:r>
                </w:p>
                <w:p w14:paraId="607F7B20" w14:textId="77777777" w:rsidR="00781E27" w:rsidRPr="00C21CB7" w:rsidRDefault="00000000">
                  <w:pPr>
                    <w:keepLines/>
                    <w:widowControl w:val="0"/>
                    <w:spacing w:line="247" w:lineRule="auto"/>
                    <w:rPr>
                      <w:lang w:val="de-DE"/>
                    </w:rPr>
                  </w:pPr>
                  <w:r w:rsidRPr="00C21CB7">
                    <w:rPr>
                      <w:sz w:val="15"/>
                      <w:lang w:val="de-DE"/>
                    </w:rPr>
                    <w:t>Analytisches Denken · strukturierte Arbeitsweise · Eigeninitiative · Teamfähigkeit</w:t>
                  </w:r>
                </w:p>
              </w:tc>
            </w:tr>
          </w:tbl>
          <w:p w14:paraId="3B138F8B" w14:textId="77777777" w:rsidR="00781E27" w:rsidRPr="00C21CB7" w:rsidRDefault="00781E27">
            <w:pPr>
              <w:rPr>
                <w:lang w:val="de-DE"/>
              </w:rPr>
            </w:pPr>
          </w:p>
          <w:p w14:paraId="7876951E" w14:textId="77777777" w:rsidR="00781E27" w:rsidRPr="00C21CB7" w:rsidRDefault="00000000">
            <w:pPr>
              <w:keepNext/>
              <w:keepLines/>
              <w:widowControl w:val="0"/>
              <w:pBdr>
                <w:bottom w:val="single" w:sz="12" w:space="2" w:color="4A90D0"/>
              </w:pBdr>
              <w:spacing w:before="160" w:after="50"/>
              <w:rPr>
                <w:lang w:val="de-DE"/>
              </w:rPr>
            </w:pPr>
            <w:r w:rsidRPr="00C21CB7">
              <w:rPr>
                <w:b/>
                <w:color w:val="1F497D" w:themeColor="text2"/>
                <w:sz w:val="28"/>
                <w:lang w:val="de-DE"/>
              </w:rPr>
              <w:t>ABSCHLUSSARBEITEN</w:t>
            </w:r>
          </w:p>
          <w:p w14:paraId="737DB7E0" w14:textId="390408D5" w:rsidR="00463904" w:rsidRPr="00463904" w:rsidRDefault="00463904">
            <w:pPr>
              <w:keepNext/>
              <w:keepLines/>
              <w:widowControl w:val="0"/>
              <w:spacing w:before="40" w:after="6" w:line="235" w:lineRule="auto"/>
              <w:rPr>
                <w:b/>
                <w:sz w:val="18"/>
                <w:lang w:val="de-DE"/>
              </w:rPr>
            </w:pPr>
            <w:r w:rsidRPr="00463904">
              <w:rPr>
                <w:b/>
                <w:sz w:val="18"/>
                <w:lang w:val="de-DE"/>
              </w:rPr>
              <w:t>Masterarbeit – Thema derzeit in finaler Abstimmung</w:t>
            </w:r>
          </w:p>
          <w:p w14:paraId="46D7612D" w14:textId="784B003B" w:rsidR="00781E27" w:rsidRPr="00C21CB7" w:rsidRDefault="00000000">
            <w:pPr>
              <w:keepNext/>
              <w:keepLines/>
              <w:widowControl w:val="0"/>
              <w:spacing w:before="40" w:after="6" w:line="235" w:lineRule="auto"/>
              <w:rPr>
                <w:lang w:val="de-DE"/>
              </w:rPr>
            </w:pPr>
            <w:r w:rsidRPr="00C21CB7">
              <w:rPr>
                <w:b/>
                <w:sz w:val="18"/>
                <w:lang w:val="de-DE"/>
              </w:rPr>
              <w:t>Bachelorarbeit – Sensor Assisted Braking System</w:t>
            </w:r>
            <w:r w:rsidRPr="00C21CB7">
              <w:rPr>
                <w:lang w:val="de-DE"/>
              </w:rPr>
              <w:t xml:space="preserve"> (09/2018 – 04/2019)</w:t>
            </w:r>
          </w:p>
          <w:p w14:paraId="4FB7C886" w14:textId="77777777" w:rsidR="00781E27" w:rsidRPr="00C21CB7" w:rsidRDefault="00000000">
            <w:pPr>
              <w:keepLines/>
              <w:widowControl w:val="0"/>
              <w:spacing w:after="40"/>
              <w:rPr>
                <w:lang w:val="de-DE"/>
              </w:rPr>
            </w:pPr>
            <w:r w:rsidRPr="00C21CB7">
              <w:rPr>
                <w:i/>
                <w:color w:val="5A6570"/>
                <w:sz w:val="15"/>
                <w:lang w:val="de-DE"/>
              </w:rPr>
              <w:t xml:space="preserve">Simulierte, entwickelte und validierte ein halbelektronisches Bremssystem auf dem Hybridfahrzeug Smart Trike; </w:t>
            </w:r>
            <w:r w:rsidRPr="00E0255D">
              <w:rPr>
                <w:i/>
                <w:color w:val="5A6570"/>
                <w:sz w:val="15"/>
                <w:szCs w:val="15"/>
                <w:lang w:val="de-DE"/>
              </w:rPr>
              <w:t>veröffentlicht</w:t>
            </w:r>
            <w:r w:rsidRPr="00C21CB7">
              <w:rPr>
                <w:i/>
                <w:color w:val="5A6570"/>
                <w:sz w:val="15"/>
                <w:lang w:val="de-DE"/>
              </w:rPr>
              <w:t xml:space="preserve"> unter DOI: </w:t>
            </w:r>
            <w:hyperlink r:id="rId14">
              <w:r w:rsidR="00781E27" w:rsidRPr="00C21CB7">
                <w:rPr>
                  <w:color w:val="4A90D0"/>
                  <w:szCs w:val="16"/>
                  <w:u w:val="single"/>
                  <w:lang w:val="de-DE"/>
                </w:rPr>
                <w:t>10.1166/asem.2020.2606</w:t>
              </w:r>
            </w:hyperlink>
          </w:p>
          <w:p w14:paraId="589499F7" w14:textId="77777777" w:rsidR="00781E27" w:rsidRPr="00C21CB7" w:rsidRDefault="00000000">
            <w:pPr>
              <w:keepNext/>
              <w:keepLines/>
              <w:widowControl w:val="0"/>
              <w:pBdr>
                <w:bottom w:val="single" w:sz="12" w:space="2" w:color="4A90D0"/>
              </w:pBdr>
              <w:spacing w:before="160" w:after="50"/>
              <w:rPr>
                <w:lang w:val="de-DE"/>
              </w:rPr>
            </w:pPr>
            <w:r w:rsidRPr="00C21CB7">
              <w:rPr>
                <w:b/>
                <w:color w:val="1F497D" w:themeColor="text2"/>
                <w:sz w:val="28"/>
                <w:lang w:val="de-DE"/>
              </w:rPr>
              <w:t>ZUSÄTZLICHE</w:t>
            </w:r>
            <w:r w:rsidRPr="00C21CB7">
              <w:rPr>
                <w:b/>
                <w:color w:val="4A90D0"/>
                <w:sz w:val="28"/>
                <w:lang w:val="de-DE"/>
              </w:rPr>
              <w:t xml:space="preserve"> </w:t>
            </w:r>
            <w:r w:rsidRPr="00C21CB7">
              <w:rPr>
                <w:b/>
                <w:color w:val="1F497D" w:themeColor="text2"/>
                <w:sz w:val="28"/>
                <w:lang w:val="de-DE"/>
              </w:rPr>
              <w:t>ERFAHRUNGEN</w:t>
            </w:r>
          </w:p>
          <w:p w14:paraId="57E3780A" w14:textId="77777777" w:rsidR="00781E27" w:rsidRPr="00C21CB7" w:rsidRDefault="00000000">
            <w:pPr>
              <w:keepNext/>
              <w:keepLines/>
              <w:widowControl w:val="0"/>
              <w:spacing w:before="20" w:after="6" w:line="235" w:lineRule="auto"/>
              <w:rPr>
                <w:lang w:val="de-DE"/>
              </w:rPr>
            </w:pPr>
            <w:r w:rsidRPr="00C21CB7">
              <w:rPr>
                <w:b/>
                <w:sz w:val="20"/>
                <w:lang w:val="de-DE"/>
              </w:rPr>
              <w:t>Ingenieurin für Autonome Systeme</w:t>
            </w:r>
          </w:p>
          <w:p w14:paraId="4C80F345" w14:textId="77777777" w:rsidR="00781E27" w:rsidRDefault="00000000">
            <w:pPr>
              <w:keepNext/>
              <w:keepLines/>
              <w:widowControl w:val="0"/>
              <w:spacing w:after="4" w:line="228" w:lineRule="auto"/>
            </w:pPr>
            <w:r>
              <w:rPr>
                <w:sz w:val="18"/>
              </w:rPr>
              <w:t>Herkules Racing Team</w:t>
            </w:r>
          </w:p>
          <w:p w14:paraId="0A017D87" w14:textId="77777777" w:rsidR="00781E27" w:rsidRDefault="00000000">
            <w:pPr>
              <w:keepNext/>
              <w:keepLines/>
              <w:widowControl w:val="0"/>
              <w:tabs>
                <w:tab w:val="right" w:pos="5040"/>
              </w:tabs>
              <w:spacing w:after="40" w:line="228" w:lineRule="auto"/>
            </w:pPr>
            <w:r w:rsidRPr="00B42876">
              <w:rPr>
                <w:i/>
                <w:color w:val="1F497D" w:themeColor="text2"/>
                <w:sz w:val="15"/>
              </w:rPr>
              <w:t>02/2023 – 12/2024</w:t>
            </w:r>
            <w:r w:rsidRPr="00B42876">
              <w:rPr>
                <w:i/>
                <w:color w:val="1F497D" w:themeColor="text2"/>
                <w:sz w:val="15"/>
              </w:rPr>
              <w:tab/>
              <w:t>Kassel</w:t>
            </w:r>
          </w:p>
          <w:p w14:paraId="3D45F795" w14:textId="77777777" w:rsidR="00F9671E" w:rsidRPr="00F9671E" w:rsidRDefault="00F9671E" w:rsidP="00F9671E">
            <w:pPr>
              <w:pStyle w:val="ListParagraph"/>
              <w:keepLines/>
              <w:widowControl w:val="0"/>
              <w:numPr>
                <w:ilvl w:val="0"/>
                <w:numId w:val="7"/>
              </w:numPr>
              <w:spacing w:after="42" w:line="250" w:lineRule="auto"/>
              <w:rPr>
                <w:lang w:val="de-DE"/>
              </w:rPr>
            </w:pPr>
            <w:r w:rsidRPr="00F9671E">
              <w:rPr>
                <w:lang w:val="de-DE"/>
              </w:rPr>
              <w:t>Entwickelte und testete ROS-/Python-basierte Softwaremodule für Perception und Planning eines autonomen Fahrzeugs.</w:t>
            </w:r>
          </w:p>
          <w:p w14:paraId="72350D45" w14:textId="77777777" w:rsidR="00463904" w:rsidRDefault="00F9671E" w:rsidP="00463904">
            <w:pPr>
              <w:keepNext/>
              <w:keepLines/>
              <w:widowControl w:val="0"/>
              <w:numPr>
                <w:ilvl w:val="0"/>
                <w:numId w:val="7"/>
              </w:numPr>
              <w:spacing w:before="80" w:after="6" w:line="235" w:lineRule="auto"/>
              <w:rPr>
                <w:lang w:val="de-DE"/>
              </w:rPr>
            </w:pPr>
            <w:r w:rsidRPr="00F9671E">
              <w:rPr>
                <w:lang w:val="de-DE"/>
              </w:rPr>
              <w:t>Unterstützte Sensorintegration, Systemtests und sicherheitsbezogene Fehlersuche au</w:t>
            </w:r>
            <w:r>
              <w:rPr>
                <w:lang w:val="de-DE"/>
              </w:rPr>
              <w:t>f</w:t>
            </w:r>
            <w:r w:rsidR="00463904">
              <w:rPr>
                <w:lang w:val="de-DE"/>
              </w:rPr>
              <w:t xml:space="preserve"> </w:t>
            </w:r>
            <w:r w:rsidRPr="00463904">
              <w:rPr>
                <w:lang w:val="de-DE"/>
              </w:rPr>
              <w:t>Gesamtfahrzeugebene.</w:t>
            </w:r>
          </w:p>
          <w:p w14:paraId="59755256" w14:textId="633B3A36" w:rsidR="00781E27" w:rsidRPr="00463904" w:rsidRDefault="00000000" w:rsidP="00463904">
            <w:pPr>
              <w:keepNext/>
              <w:keepLines/>
              <w:widowControl w:val="0"/>
              <w:spacing w:before="80" w:after="6" w:line="235" w:lineRule="auto"/>
              <w:rPr>
                <w:lang w:val="de-DE"/>
              </w:rPr>
            </w:pPr>
            <w:r w:rsidRPr="00463904">
              <w:rPr>
                <w:b/>
                <w:sz w:val="20"/>
                <w:lang w:val="de-DE"/>
              </w:rPr>
              <w:t>Sekretärin des technischen Hochschulclubs</w:t>
            </w:r>
          </w:p>
          <w:p w14:paraId="04E4A3C8" w14:textId="77777777" w:rsidR="00781E27" w:rsidRPr="00C21CB7" w:rsidRDefault="00000000">
            <w:pPr>
              <w:keepNext/>
              <w:keepLines/>
              <w:widowControl w:val="0"/>
              <w:spacing w:after="4" w:line="228" w:lineRule="auto"/>
              <w:rPr>
                <w:lang w:val="de-DE"/>
              </w:rPr>
            </w:pPr>
            <w:r w:rsidRPr="00C21CB7">
              <w:rPr>
                <w:sz w:val="18"/>
                <w:lang w:val="de-DE"/>
              </w:rPr>
              <w:t>Electro Infinity</w:t>
            </w:r>
          </w:p>
          <w:p w14:paraId="526BF0C5" w14:textId="77777777" w:rsidR="00781E27" w:rsidRPr="00B42876" w:rsidRDefault="00000000">
            <w:pPr>
              <w:keepNext/>
              <w:keepLines/>
              <w:widowControl w:val="0"/>
              <w:tabs>
                <w:tab w:val="right" w:pos="5040"/>
              </w:tabs>
              <w:spacing w:after="40" w:line="228" w:lineRule="auto"/>
              <w:rPr>
                <w:i/>
                <w:color w:val="1F497D" w:themeColor="text2"/>
                <w:sz w:val="15"/>
              </w:rPr>
            </w:pPr>
            <w:r w:rsidRPr="00B42876">
              <w:rPr>
                <w:i/>
                <w:color w:val="1F497D" w:themeColor="text2"/>
                <w:sz w:val="15"/>
              </w:rPr>
              <w:t>09/2017 – 04/2019</w:t>
            </w:r>
            <w:r w:rsidRPr="00B42876">
              <w:rPr>
                <w:i/>
                <w:color w:val="1F497D" w:themeColor="text2"/>
                <w:sz w:val="15"/>
              </w:rPr>
              <w:tab/>
              <w:t>Kanchipuram</w:t>
            </w:r>
          </w:p>
          <w:p w14:paraId="1200897D" w14:textId="77777777" w:rsidR="00781E27" w:rsidRPr="00C21CB7" w:rsidRDefault="00000000" w:rsidP="00B42876">
            <w:pPr>
              <w:pStyle w:val="ListParagraph"/>
              <w:keepLines/>
              <w:widowControl w:val="0"/>
              <w:numPr>
                <w:ilvl w:val="0"/>
                <w:numId w:val="7"/>
              </w:numPr>
              <w:spacing w:after="42" w:line="250" w:lineRule="auto"/>
              <w:rPr>
                <w:lang w:val="de-DE"/>
              </w:rPr>
            </w:pPr>
            <w:r w:rsidRPr="00C21CB7">
              <w:rPr>
                <w:lang w:val="de-DE"/>
              </w:rPr>
              <w:t>Organisierte einen Workshop zu PCB-Design und -Fertigung und koordinierte wöchentliche Techniktreffen, unter anderem zu einem Classroom-Automation-Projekt.</w:t>
            </w:r>
          </w:p>
          <w:p w14:paraId="39A744AC" w14:textId="77777777" w:rsidR="00781E27" w:rsidRPr="00C21CB7" w:rsidRDefault="00000000">
            <w:pPr>
              <w:keepNext/>
              <w:keepLines/>
              <w:widowControl w:val="0"/>
              <w:pBdr>
                <w:bottom w:val="single" w:sz="12" w:space="2" w:color="4A90D0"/>
              </w:pBdr>
              <w:spacing w:before="120" w:after="60"/>
              <w:rPr>
                <w:lang w:val="de-DE"/>
              </w:rPr>
            </w:pPr>
            <w:r w:rsidRPr="00C21CB7">
              <w:rPr>
                <w:b/>
                <w:color w:val="1F497D" w:themeColor="text2"/>
                <w:sz w:val="28"/>
                <w:lang w:val="de-DE"/>
              </w:rPr>
              <w:t>SPRACHEN</w:t>
            </w:r>
          </w:p>
          <w:tbl>
            <w:tblPr>
              <w:tblW w:w="502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99"/>
              <w:gridCol w:w="1699"/>
              <w:gridCol w:w="1627"/>
            </w:tblGrid>
            <w:tr w:rsidR="00781E27" w:rsidRPr="003D6635" w14:paraId="27E78A8C" w14:textId="77777777">
              <w:tc>
                <w:tcPr>
                  <w:tcW w:w="1699" w:type="dxa"/>
                  <w:tcMar>
                    <w:top w:w="0" w:type="dxa"/>
                    <w:left w:w="0" w:type="dxa"/>
                    <w:bottom w:w="0" w:type="dxa"/>
                    <w:right w:w="40" w:type="dxa"/>
                  </w:tcMar>
                </w:tcPr>
                <w:p w14:paraId="6102402A" w14:textId="77777777" w:rsidR="00781E27" w:rsidRPr="00C21CB7" w:rsidRDefault="00000000">
                  <w:pPr>
                    <w:keepLines/>
                    <w:widowControl w:val="0"/>
                    <w:spacing w:line="228" w:lineRule="auto"/>
                    <w:rPr>
                      <w:lang w:val="de-DE"/>
                    </w:rPr>
                  </w:pPr>
                  <w:r w:rsidRPr="00C21CB7">
                    <w:rPr>
                      <w:lang w:val="de-DE"/>
                    </w:rPr>
                    <w:t>Deutsch</w:t>
                  </w:r>
                </w:p>
                <w:p w14:paraId="2E64889D" w14:textId="77777777" w:rsidR="00781E27" w:rsidRPr="00C21CB7" w:rsidRDefault="00000000">
                  <w:pPr>
                    <w:keepLines/>
                    <w:widowControl w:val="0"/>
                    <w:spacing w:line="228" w:lineRule="auto"/>
                    <w:rPr>
                      <w:lang w:val="de-DE"/>
                    </w:rPr>
                  </w:pPr>
                  <w:r w:rsidRPr="00B42876">
                    <w:rPr>
                      <w:i/>
                      <w:color w:val="1F497D" w:themeColor="text2"/>
                      <w:sz w:val="14"/>
                      <w:lang w:val="de-DE"/>
                    </w:rPr>
                    <w:t>B1</w:t>
                  </w:r>
                </w:p>
              </w:tc>
              <w:tc>
                <w:tcPr>
                  <w:tcW w:w="1699" w:type="dxa"/>
                  <w:tcMar>
                    <w:top w:w="0" w:type="dxa"/>
                    <w:left w:w="0" w:type="dxa"/>
                    <w:bottom w:w="0" w:type="dxa"/>
                    <w:right w:w="40" w:type="dxa"/>
                  </w:tcMar>
                </w:tcPr>
                <w:p w14:paraId="61D9C474" w14:textId="77777777" w:rsidR="00781E27" w:rsidRPr="00C21CB7" w:rsidRDefault="00000000">
                  <w:pPr>
                    <w:keepLines/>
                    <w:widowControl w:val="0"/>
                    <w:spacing w:line="228" w:lineRule="auto"/>
                    <w:rPr>
                      <w:lang w:val="de-DE"/>
                    </w:rPr>
                  </w:pPr>
                  <w:r w:rsidRPr="00C21CB7">
                    <w:rPr>
                      <w:lang w:val="de-DE"/>
                    </w:rPr>
                    <w:t>Englisch</w:t>
                  </w:r>
                </w:p>
                <w:p w14:paraId="7A5272AD" w14:textId="77777777" w:rsidR="00781E27" w:rsidRPr="00C21CB7" w:rsidRDefault="00000000">
                  <w:pPr>
                    <w:keepLines/>
                    <w:widowControl w:val="0"/>
                    <w:spacing w:line="228" w:lineRule="auto"/>
                    <w:rPr>
                      <w:lang w:val="de-DE"/>
                    </w:rPr>
                  </w:pPr>
                  <w:r w:rsidRPr="00B42876">
                    <w:rPr>
                      <w:i/>
                      <w:color w:val="1F497D" w:themeColor="text2"/>
                      <w:sz w:val="14"/>
                      <w:lang w:val="de-DE"/>
                    </w:rPr>
                    <w:t>C1</w:t>
                  </w:r>
                </w:p>
              </w:tc>
              <w:tc>
                <w:tcPr>
                  <w:tcW w:w="1627" w:type="dxa"/>
                  <w:tcMar>
                    <w:top w:w="0" w:type="dxa"/>
                    <w:left w:w="0" w:type="dxa"/>
                    <w:bottom w:w="0" w:type="dxa"/>
                    <w:right w:w="40" w:type="dxa"/>
                  </w:tcMar>
                </w:tcPr>
                <w:p w14:paraId="48063D33" w14:textId="77777777" w:rsidR="00781E27" w:rsidRPr="00C21CB7" w:rsidRDefault="00000000">
                  <w:pPr>
                    <w:keepLines/>
                    <w:widowControl w:val="0"/>
                    <w:spacing w:line="228" w:lineRule="auto"/>
                    <w:rPr>
                      <w:lang w:val="de-DE"/>
                    </w:rPr>
                  </w:pPr>
                  <w:r w:rsidRPr="00C21CB7">
                    <w:rPr>
                      <w:lang w:val="de-DE"/>
                    </w:rPr>
                    <w:t>Tamil</w:t>
                  </w:r>
                </w:p>
                <w:p w14:paraId="3266AC2A" w14:textId="77777777" w:rsidR="00781E27" w:rsidRPr="00C21CB7" w:rsidRDefault="00000000">
                  <w:pPr>
                    <w:keepLines/>
                    <w:widowControl w:val="0"/>
                    <w:spacing w:line="228" w:lineRule="auto"/>
                    <w:rPr>
                      <w:lang w:val="de-DE"/>
                    </w:rPr>
                  </w:pPr>
                  <w:r w:rsidRPr="00B42876">
                    <w:rPr>
                      <w:i/>
                      <w:color w:val="1F497D" w:themeColor="text2"/>
                      <w:sz w:val="14"/>
                      <w:lang w:val="de-DE"/>
                    </w:rPr>
                    <w:t>C2</w:t>
                  </w:r>
                </w:p>
              </w:tc>
            </w:tr>
          </w:tbl>
          <w:p w14:paraId="78BAD4AE" w14:textId="77777777" w:rsidR="00781E27" w:rsidRPr="00C21CB7" w:rsidRDefault="00781E27">
            <w:pPr>
              <w:rPr>
                <w:lang w:val="de-DE"/>
              </w:rPr>
            </w:pPr>
          </w:p>
          <w:p w14:paraId="327DFD6A" w14:textId="77777777" w:rsidR="00781E27" w:rsidRPr="00C21CB7" w:rsidRDefault="00000000">
            <w:pPr>
              <w:keepNext/>
              <w:keepLines/>
              <w:widowControl w:val="0"/>
              <w:pBdr>
                <w:bottom w:val="single" w:sz="12" w:space="2" w:color="4A90D0"/>
              </w:pBdr>
              <w:spacing w:before="120" w:after="60"/>
              <w:rPr>
                <w:lang w:val="de-DE"/>
              </w:rPr>
            </w:pPr>
            <w:r w:rsidRPr="00C21CB7">
              <w:rPr>
                <w:b/>
                <w:color w:val="1F497D" w:themeColor="text2"/>
                <w:sz w:val="28"/>
                <w:lang w:val="de-DE"/>
              </w:rPr>
              <w:t>INTERESSEN</w:t>
            </w:r>
          </w:p>
          <w:p w14:paraId="266F9C0F" w14:textId="57F33BA1" w:rsidR="00781E27" w:rsidRPr="00C65BC8" w:rsidRDefault="00C65BC8" w:rsidP="00B42876">
            <w:pPr>
              <w:keepLines/>
              <w:widowControl w:val="0"/>
              <w:rPr>
                <w:lang w:val="de-DE"/>
              </w:rPr>
            </w:pPr>
            <w:r w:rsidRPr="00C65BC8">
              <w:rPr>
                <w:sz w:val="15"/>
                <w:lang w:val="de-DE"/>
              </w:rPr>
              <w:t>Motorradfahren &amp; Motorsport · Fechten · Singen · Kochen · Reisen</w:t>
            </w:r>
          </w:p>
        </w:tc>
        <w:tc>
          <w:tcPr>
            <w:tcW w:w="5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C2A90B" w14:textId="77777777" w:rsidR="00781E27" w:rsidRPr="00C21CB7" w:rsidRDefault="00781E27">
            <w:pPr>
              <w:rPr>
                <w:lang w:val="de-DE"/>
              </w:rPr>
            </w:pPr>
          </w:p>
        </w:tc>
      </w:tr>
    </w:tbl>
    <w:p w14:paraId="2AED2532" w14:textId="77777777" w:rsidR="00781E27" w:rsidRPr="00C21CB7" w:rsidRDefault="00781E27">
      <w:pPr>
        <w:keepLines/>
        <w:widowControl w:val="0"/>
        <w:spacing w:line="24" w:lineRule="auto"/>
        <w:rPr>
          <w:lang w:val="de-DE"/>
        </w:rPr>
      </w:pPr>
    </w:p>
    <w:sectPr w:rsidR="00781E27" w:rsidRPr="00C21CB7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buntu">
    <w:charset w:val="00"/>
    <w:family w:val="swiss"/>
    <w:pitch w:val="variable"/>
    <w:sig w:usb0="E00002FF" w:usb1="5000205B" w:usb2="00000000" w:usb3="00000000" w:csb0="0000009F" w:csb1="00000000"/>
    <w:embedRegular r:id="rId1" w:fontKey="{21FDE072-812C-48F3-AFB9-FBA0FF350AB1}"/>
    <w:embedBold r:id="rId2" w:fontKey="{21FAEBF3-1A8A-49B6-8802-156D0AF9BA86}"/>
    <w:embedItalic r:id="rId3" w:fontKey="{35C8FD7B-C0B6-4350-8DD5-76679C640663}"/>
    <w:embedBoldItalic r:id="rId4" w:fontKey="{E69C7E53-D797-4D7E-933D-63F2617D78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3E974F2-0EE6-4381-A251-C6DD84802ED2}"/>
    <w:embedBold r:id="rId6" w:fontKey="{10090F96-FEC6-4859-A4FE-EF17DF15277E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3905268A-E165-4C67-A7BB-D07727AC9A8F}"/>
    <w:embedBold r:id="rId8" w:fontKey="{7890640E-9AE7-4249-A352-E5F7D34D9813}"/>
    <w:embedItalic r:id="rId9" w:fontKey="{4546BDF3-7DF8-4C1D-BF2F-1F86E2192B5F}"/>
    <w:embedBoldItalic r:id="rId10" w:fontKey="{65B07C4A-A151-478E-98DA-E6521C3A83F6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DC1902"/>
    <w:multiLevelType w:val="hybridMultilevel"/>
    <w:tmpl w:val="485C66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D940894"/>
    <w:multiLevelType w:val="hybridMultilevel"/>
    <w:tmpl w:val="9976DC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3B37697"/>
    <w:multiLevelType w:val="hybridMultilevel"/>
    <w:tmpl w:val="7D56C7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41E122F"/>
    <w:multiLevelType w:val="singleLevel"/>
    <w:tmpl w:val="72242FBA"/>
    <w:lvl w:ilvl="0">
      <w:start w:val="1"/>
      <w:numFmt w:val="bullet"/>
      <w:pStyle w:val="ListBullet"/>
      <w:lvlText w:val="•"/>
      <w:lvlJc w:val="left"/>
      <w:pPr>
        <w:tabs>
          <w:tab w:val="num" w:pos="240"/>
        </w:tabs>
        <w:ind w:left="240" w:hanging="120"/>
      </w:pPr>
      <w:rPr>
        <w:rFonts w:ascii="Ubuntu" w:hAnsi="Ubuntu"/>
        <w:color w:val="4A90D0"/>
      </w:rPr>
    </w:lvl>
  </w:abstractNum>
  <w:abstractNum w:abstractNumId="13" w15:restartNumberingAfterBreak="0">
    <w:nsid w:val="44386B48"/>
    <w:multiLevelType w:val="hybridMultilevel"/>
    <w:tmpl w:val="B0CCF1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9322695"/>
    <w:multiLevelType w:val="hybridMultilevel"/>
    <w:tmpl w:val="C76617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D1B123A"/>
    <w:multiLevelType w:val="hybridMultilevel"/>
    <w:tmpl w:val="0090D6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20635610">
    <w:abstractNumId w:val="12"/>
  </w:num>
  <w:num w:numId="2" w16cid:durableId="833884710">
    <w:abstractNumId w:val="15"/>
  </w:num>
  <w:num w:numId="3" w16cid:durableId="2106029118">
    <w:abstractNumId w:val="13"/>
  </w:num>
  <w:num w:numId="4" w16cid:durableId="686251397">
    <w:abstractNumId w:val="11"/>
  </w:num>
  <w:num w:numId="5" w16cid:durableId="1703093553">
    <w:abstractNumId w:val="9"/>
  </w:num>
  <w:num w:numId="6" w16cid:durableId="2144543015">
    <w:abstractNumId w:val="10"/>
  </w:num>
  <w:num w:numId="7" w16cid:durableId="14495445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079"/>
    <w:rsid w:val="0029639D"/>
    <w:rsid w:val="002A00C4"/>
    <w:rsid w:val="00326F90"/>
    <w:rsid w:val="003D6635"/>
    <w:rsid w:val="00463904"/>
    <w:rsid w:val="006F2FA7"/>
    <w:rsid w:val="006F736A"/>
    <w:rsid w:val="00781E27"/>
    <w:rsid w:val="007F64C0"/>
    <w:rsid w:val="009D36A5"/>
    <w:rsid w:val="009D4B86"/>
    <w:rsid w:val="00A72572"/>
    <w:rsid w:val="00AA1D8D"/>
    <w:rsid w:val="00B42876"/>
    <w:rsid w:val="00B47730"/>
    <w:rsid w:val="00C21CB7"/>
    <w:rsid w:val="00C60FF3"/>
    <w:rsid w:val="00C65BC8"/>
    <w:rsid w:val="00CB0664"/>
    <w:rsid w:val="00E0255D"/>
    <w:rsid w:val="00E36699"/>
    <w:rsid w:val="00EC0327"/>
    <w:rsid w:val="00F967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30F95F"/>
  <w14:defaultImageDpi w14:val="300"/>
  <w15:docId w15:val="{378B944B-FA03-48C7-85DF-70AA3FCF1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Ubuntu" w:eastAsia="Ubuntu" w:hAnsi="Ubuntu" w:cs="Ubuntu"/>
      <w:color w:val="111111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parna.dharmalingam@outlook.com" TargetMode="External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linkedin.com/in/aparna-dharmalingam-4b8b59126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doi.org/10.1166/asem.2020.2606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Lebenslauf – Aparna Dharmalingam</vt:lpstr>
    </vt:vector>
  </TitlesOfParts>
  <Manager/>
  <Company/>
  <LinksUpToDate>false</LinksUpToDate>
  <CharactersWithSpaces>4266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Lebenslauf – Aparna Dharmalingam</dc:title>
  <dc:subject>Bewerbung auf Vollzeitpositionen in Funktionaler Sicherheit und Systems Engineering</dc:subject>
  <dc:creator>Aparna Dharmalingam</dc:creator>
  <cp:keywords>Funktionale Sicherheit, ISO 26262, HARA, ADAS, Systems Engineering</cp:keywords>
  <dc:description>generated by python-docx</dc:description>
  <cp:lastModifiedBy>Aparna Dharmalingam</cp:lastModifiedBy>
  <cp:revision>2</cp:revision>
  <cp:lastPrinted>2026-08-28T15:47:00Z</cp:lastPrinted>
  <dcterms:created xsi:type="dcterms:W3CDTF">2026-08-28T16:48:00Z</dcterms:created>
  <dcterms:modified xsi:type="dcterms:W3CDTF">2026-08-28T16:48:00Z</dcterms:modified>
  <cp:category/>
</cp:coreProperties>
</file>