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3864"/>
          <w:sz w:val="56"/>
          <w:szCs w:val="56"/>
        </w:rPr>
        <w:t xml:space="preserve">Generative AI &amp; LLM</w:t>
      </w:r>
    </w:p>
    <w:p>
      <w:pPr>
        <w:spacing w:after="100"/>
        <w:jc w:val="center"/>
      </w:pPr>
      <w:r>
        <w:rPr>
          <w:rFonts w:ascii="Arial" w:cs="Arial" w:eastAsia="Arial" w:hAnsi="Arial"/>
          <w:b/>
          <w:bCs/>
          <w:color w:val="2E75B6"/>
          <w:sz w:val="36"/>
          <w:szCs w:val="36"/>
        </w:rPr>
        <w:t xml:space="preserve">Complete Study Notes</w:t>
      </w:r>
    </w:p>
    <w:p>
      <w:pPr>
        <w:spacing w:after="600"/>
        <w:jc w:val="center"/>
      </w:pPr>
      <w:r>
        <w:rPr>
          <w:rFonts w:ascii="Arial" w:cs="Arial" w:eastAsia="Arial" w:hAnsi="Arial"/>
          <w:color w:val="666666"/>
          <w:sz w:val="24"/>
          <w:szCs w:val="24"/>
        </w:rPr>
        <w:t xml:space="preserve">From Basics of Deep Learning to Large Language Models</w:t>
      </w:r>
    </w:p>
    <w:p>
      <w:pPr>
        <w:pBdr>
          <w:bottom w:val="single" w:color="CCCCCC" w:sz="6" w:space="1"/>
        </w:pBdr>
      </w:pPr>
      <w:r>
        <w:t xml:space="preserve"/>
      </w:r>
    </w:p>
    <w:p>
      <w:pPr>
        <w:spacing w:after="160"/>
      </w:pPr>
      <w:r>
        <w:t xml:space="preserve"/>
      </w:r>
    </w:p>
    <w:p>
      <w:pPr>
        <w:pStyle w:val="Heading1"/>
      </w:pPr>
      <w:r>
        <w:rPr>
          <w:rFonts w:ascii="Arial" w:cs="Arial" w:eastAsia="Arial" w:hAnsi="Arial"/>
          <w:b/>
          <w:bCs/>
          <w:color w:val="1F3864"/>
          <w:sz w:val="32"/>
          <w:szCs w:val="32"/>
        </w:rPr>
        <w:t xml:space="preserve">1. Artificial Intelligence — The Big Picture</w:t>
      </w:r>
    </w:p>
    <w:p>
      <w:pPr>
        <w:spacing w:after="120"/>
      </w:pPr>
      <w:r>
        <w:rPr>
          <w:rFonts w:ascii="Arial" w:cs="Arial" w:eastAsia="Arial" w:hAnsi="Arial"/>
          <w:sz w:val="22"/>
          <w:szCs w:val="22"/>
        </w:rPr>
        <w:t xml:space="preserve">AI is not a single technology — it is a layered field. Understanding where each concept sits helps you learn faster and connect ideas better.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The AI Hierarchy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broadest field — any machine that mimics human intelligence.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Machine Learning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subset of AI where machines learn from data instead of following fixed rules.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Deep Learning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subset of ML that uses multi-layered neural networks to learn complex patterns.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Generative AI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subset of Deep Learning focused on creating new content (text, images, audio, video).</w:t>
            </w:r>
          </w:p>
        </w:tc>
      </w:tr>
    </w:tbl>
    <w:p>
      <w:pPr>
        <w:spacing w:after="160"/>
      </w:pPr>
      <w:r>
        <w:t xml:space="preserve"/>
      </w:r>
    </w:p>
    <w:p>
      <w:pPr>
        <w:spacing w:after="120"/>
      </w:pPr>
      <w:r>
        <w:rPr>
          <w:rFonts w:ascii="Arial" w:cs="Arial" w:eastAsia="Arial" w:hAnsi="Arial"/>
          <w:b/>
          <w:bCs/>
          <w:color w:val="2E75B6"/>
          <w:sz w:val="22"/>
          <w:szCs w:val="22"/>
        </w:rPr>
        <w:t xml:space="preserve">Real-World Example: </w:t>
      </w:r>
      <w:r>
        <w:rPr>
          <w:rFonts w:ascii="Arial" w:cs="Arial" w:eastAsia="Arial" w:hAnsi="Arial"/>
          <w:sz w:val="22"/>
          <w:szCs w:val="22"/>
        </w:rPr>
        <w:t xml:space="preserve">Google Maps predicts traffic (ML). Netflix recommends shows (ML). ChatGPT writes essays for you (Generative AI).</w:t>
      </w:r>
    </w:p>
    <w:p>
      <w:pPr>
        <w:spacing w:after="120"/>
      </w:pPr>
      <w:r>
        <w:rPr>
          <w:rFonts w:ascii="Arial" w:cs="Arial" w:eastAsia="Arial" w:hAnsi="Arial"/>
          <w:b/>
          <w:bCs/>
          <w:color w:val="2E75B6"/>
          <w:sz w:val="22"/>
          <w:szCs w:val="22"/>
        </w:rPr>
        <w:t xml:space="preserve">Industry Use: </w:t>
      </w:r>
      <w:r>
        <w:rPr>
          <w:rFonts w:ascii="Arial" w:cs="Arial" w:eastAsia="Arial" w:hAnsi="Arial"/>
          <w:sz w:val="22"/>
          <w:szCs w:val="22"/>
        </w:rPr>
        <w:t xml:space="preserve">Every major tech company — Google, Microsoft, Meta, Amazon — has products built at each of these layers.</w:t>
      </w:r>
    </w:p>
    <w:p>
      <w:pPr>
        <w:spacing w:after="160"/>
      </w:pPr>
      <w:r>
        <w:t xml:space="preserve"/>
      </w:r>
    </w:p>
    <w:p>
      <w:pPr>
        <w:pBdr>
          <w:bottom w:val="single" w:color="CCCCCC" w:sz="6" w:space="1"/>
        </w:pBdr>
      </w:pPr>
      <w:r>
        <w:t xml:space="preserve"/>
      </w:r>
    </w:p>
    <w:p>
      <w:pPr>
        <w:spacing w:after="160"/>
      </w:pPr>
      <w:r>
        <w:t xml:space="preserve"/>
      </w:r>
    </w:p>
    <w:p>
      <w:pPr>
        <w:pStyle w:val="Heading1"/>
      </w:pPr>
      <w:r>
        <w:rPr>
          <w:rFonts w:ascii="Arial" w:cs="Arial" w:eastAsia="Arial" w:hAnsi="Arial"/>
          <w:b/>
          <w:bCs/>
          <w:color w:val="1F3864"/>
          <w:sz w:val="32"/>
          <w:szCs w:val="32"/>
        </w:rPr>
        <w:t xml:space="preserve">2. Deep Learning — Types of Neural Networks</w:t>
      </w:r>
    </w:p>
    <w:p>
      <w:pPr>
        <w:spacing w:after="120"/>
      </w:pPr>
      <w:r>
        <w:rPr>
          <w:rFonts w:ascii="Arial" w:cs="Arial" w:eastAsia="Arial" w:hAnsi="Arial"/>
          <w:sz w:val="22"/>
          <w:szCs w:val="22"/>
        </w:rPr>
        <w:t xml:space="preserve">Deep Learning is the engine under the hood of modern AI. It uses artificial neurons organised into layers to learn from large amounts of data. There are five major types you must know.</w:t>
      </w:r>
    </w:p>
    <w:p>
      <w:pPr>
        <w:spacing w:after="160"/>
      </w:pPr>
      <w:r>
        <w:t xml:space="preserve"/>
      </w:r>
    </w:p>
    <w:p>
      <w:pPr>
        <w:pStyle w:val="Heading2"/>
      </w:pPr>
      <w:r>
        <w:rPr>
          <w:rFonts w:ascii="Arial" w:cs="Arial" w:eastAsia="Arial" w:hAnsi="Arial"/>
          <w:b/>
          <w:bCs/>
          <w:color w:val="2E75B6"/>
          <w:sz w:val="26"/>
          <w:szCs w:val="26"/>
        </w:rPr>
        <w:t xml:space="preserve">2.1 Artificial Neural Network (ANN)</w:t>
      </w:r>
    </w:p>
    <w:p>
      <w:pPr>
        <w:spacing w:after="120"/>
      </w:pPr>
      <w:r>
        <w:rPr>
          <w:rFonts w:ascii="Arial" w:cs="Arial" w:eastAsia="Arial" w:hAnsi="Arial"/>
          <w:sz w:val="22"/>
          <w:szCs w:val="22"/>
        </w:rPr>
        <w:t xml:space="preserve">An ANN is the most basic type of neural network. It has three parts: an input layer (receives data), hidden layers (process data), and an output layer (produces result). The number of hidden layers and nodes per layer is a design choice (hyperparameter).</w:t>
      </w:r>
    </w:p>
    <w:p>
      <w:pPr>
        <w:spacing w:after="120"/>
      </w:pPr>
      <w:r>
        <w:rPr>
          <w:rFonts w:ascii="Arial" w:cs="Arial" w:eastAsia="Arial" w:hAnsi="Arial"/>
          <w:b/>
          <w:bCs/>
          <w:color w:val="2E75B6"/>
          <w:sz w:val="22"/>
          <w:szCs w:val="22"/>
        </w:rPr>
        <w:t xml:space="preserve">Real-World Example: </w:t>
      </w:r>
      <w:r>
        <w:rPr>
          <w:rFonts w:ascii="Arial" w:cs="Arial" w:eastAsia="Arial" w:hAnsi="Arial"/>
          <w:sz w:val="22"/>
          <w:szCs w:val="22"/>
        </w:rPr>
        <w:t xml:space="preserve">Predicting whether a loan applicant will default based on income, age, and credit score.</w:t>
      </w:r>
    </w:p>
    <w:p>
      <w:pPr>
        <w:spacing w:after="120"/>
      </w:pPr>
      <w:r>
        <w:rPr>
          <w:rFonts w:ascii="Arial" w:cs="Arial" w:eastAsia="Arial" w:hAnsi="Arial"/>
          <w:b/>
          <w:bCs/>
          <w:color w:val="2E75B6"/>
          <w:sz w:val="22"/>
          <w:szCs w:val="22"/>
        </w:rPr>
        <w:t xml:space="preserve">Industry Use: </w:t>
      </w:r>
      <w:r>
        <w:rPr>
          <w:rFonts w:ascii="Arial" w:cs="Arial" w:eastAsia="Arial" w:hAnsi="Arial"/>
          <w:sz w:val="22"/>
          <w:szCs w:val="22"/>
        </w:rPr>
        <w:t xml:space="preserve">Banking (credit scoring), insurance (risk assessment), HR (attrition prediction).</w:t>
      </w:r>
    </w:p>
    <w:p>
      <w:pPr>
        <w:spacing w:after="160"/>
      </w:pPr>
      <w:r>
        <w:t xml:space="preserve"/>
      </w:r>
    </w:p>
    <w:p>
      <w:pPr>
        <w:pStyle w:val="Heading2"/>
      </w:pPr>
      <w:r>
        <w:rPr>
          <w:rFonts w:ascii="Arial" w:cs="Arial" w:eastAsia="Arial" w:hAnsi="Arial"/>
          <w:b/>
          <w:bCs/>
          <w:color w:val="2E75B6"/>
          <w:sz w:val="26"/>
          <w:szCs w:val="26"/>
        </w:rPr>
        <w:t xml:space="preserve">2.2 Convolutional Neural Network (CNN)</w:t>
      </w:r>
    </w:p>
    <w:p>
      <w:pPr>
        <w:spacing w:after="120"/>
      </w:pPr>
      <w:r>
        <w:rPr>
          <w:rFonts w:ascii="Arial" w:cs="Arial" w:eastAsia="Arial" w:hAnsi="Arial"/>
          <w:sz w:val="22"/>
          <w:szCs w:val="22"/>
        </w:rPr>
        <w:t xml:space="preserve">CNNs are designed for grid-type data, especially images and videos. They use a special operation called convolution to extract features (edges, shapes, textures) using filters. Steps: Convolution → Pooling → Flatten → Fully Connected Layer (ANN).</w:t>
      </w:r>
    </w:p>
    <w:p>
      <w:pPr>
        <w:spacing w:after="120"/>
      </w:pPr>
      <w:r>
        <w:rPr>
          <w:rFonts w:ascii="Arial" w:cs="Arial" w:eastAsia="Arial" w:hAnsi="Arial"/>
          <w:b/>
          <w:bCs/>
          <w:color w:val="2E75B6"/>
          <w:sz w:val="22"/>
          <w:szCs w:val="22"/>
        </w:rPr>
        <w:t xml:space="preserve">Real-World Example: </w:t>
      </w:r>
      <w:r>
        <w:rPr>
          <w:rFonts w:ascii="Arial" w:cs="Arial" w:eastAsia="Arial" w:hAnsi="Arial"/>
          <w:sz w:val="22"/>
          <w:szCs w:val="22"/>
        </w:rPr>
        <w:t xml:space="preserve">Your phone's face unlock — a CNN scans your face, extracts facial features, and matches them.</w:t>
      </w:r>
    </w:p>
    <w:p>
      <w:pPr>
        <w:spacing w:after="120"/>
      </w:pPr>
      <w:r>
        <w:rPr>
          <w:rFonts w:ascii="Arial" w:cs="Arial" w:eastAsia="Arial" w:hAnsi="Arial"/>
          <w:b/>
          <w:bCs/>
          <w:color w:val="2E75B6"/>
          <w:sz w:val="22"/>
          <w:szCs w:val="22"/>
        </w:rPr>
        <w:t xml:space="preserve">Industry Use: </w:t>
      </w:r>
      <w:r>
        <w:rPr>
          <w:rFonts w:ascii="Arial" w:cs="Arial" w:eastAsia="Arial" w:hAnsi="Arial"/>
          <w:sz w:val="22"/>
          <w:szCs w:val="22"/>
        </w:rPr>
        <w:t xml:space="preserve">Healthcare (X-ray/MRI diagnosis), self-driving cars (object detection), social media (photo tagging).</w:t>
      </w:r>
    </w:p>
    <w:p>
      <w:pPr>
        <w:spacing w:after="160"/>
      </w:pPr>
      <w:r>
        <w:t xml:space="preserve"/>
      </w:r>
    </w:p>
    <w:p>
      <w:pPr>
        <w:pStyle w:val="Heading2"/>
      </w:pPr>
      <w:r>
        <w:rPr>
          <w:rFonts w:ascii="Arial" w:cs="Arial" w:eastAsia="Arial" w:hAnsi="Arial"/>
          <w:b/>
          <w:bCs/>
          <w:color w:val="2E75B6"/>
          <w:sz w:val="26"/>
          <w:szCs w:val="26"/>
        </w:rPr>
        <w:t xml:space="preserve">2.3 Recurrent Neural Network (RNN)</w:t>
      </w:r>
    </w:p>
    <w:p>
      <w:pPr>
        <w:spacing w:after="120"/>
      </w:pPr>
      <w:r>
        <w:rPr>
          <w:rFonts w:ascii="Arial" w:cs="Arial" w:eastAsia="Arial" w:hAnsi="Arial"/>
          <w:sz w:val="22"/>
          <w:szCs w:val="22"/>
        </w:rPr>
        <w:t xml:space="preserve">RNNs are built for sequence data — anything where order matters (text, time-series, speech). Unlike ANN/CNN, an RNN has a feedback loop: the hidden layer output is fed back into itself at each time step, giving it a short-term memory.</w:t>
      </w:r>
    </w:p>
    <w:p>
      <w:pPr>
        <w:spacing w:after="120"/>
      </w:pPr>
      <w:r>
        <w:rPr>
          <w:rFonts w:ascii="Arial" w:cs="Arial" w:eastAsia="Arial" w:hAnsi="Arial"/>
          <w:b/>
          <w:bCs/>
          <w:color w:val="2E75B6"/>
          <w:sz w:val="22"/>
          <w:szCs w:val="22"/>
        </w:rPr>
        <w:t xml:space="preserve">Real-World Example: </w:t>
      </w:r>
      <w:r>
        <w:rPr>
          <w:rFonts w:ascii="Arial" w:cs="Arial" w:eastAsia="Arial" w:hAnsi="Arial"/>
          <w:sz w:val="22"/>
          <w:szCs w:val="22"/>
        </w:rPr>
        <w:t xml:space="preserve">Autocomplete on your phone keyboard — it remembers the last few words to predict the next one.</w:t>
      </w:r>
    </w:p>
    <w:p>
      <w:pPr>
        <w:spacing w:after="120"/>
      </w:pPr>
      <w:r>
        <w:rPr>
          <w:rFonts w:ascii="Arial" w:cs="Arial" w:eastAsia="Arial" w:hAnsi="Arial"/>
          <w:b/>
          <w:bCs/>
          <w:color w:val="2E75B6"/>
          <w:sz w:val="22"/>
          <w:szCs w:val="22"/>
        </w:rPr>
        <w:t xml:space="preserve">Industry Use: </w:t>
      </w:r>
      <w:r>
        <w:rPr>
          <w:rFonts w:ascii="Arial" w:cs="Arial" w:eastAsia="Arial" w:hAnsi="Arial"/>
          <w:sz w:val="22"/>
          <w:szCs w:val="22"/>
        </w:rPr>
        <w:t xml:space="preserve">Speech recognition, stock price prediction, language translation (early systems).</w:t>
      </w:r>
    </w:p>
    <w:p>
      <w:pPr>
        <w:spacing w:after="160"/>
      </w:pPr>
      <w:r>
        <w:t xml:space="preserve"/>
      </w:r>
    </w:p>
    <w:p>
      <w:pPr>
        <w:pStyle w:val="Heading2"/>
      </w:pPr>
      <w:r>
        <w:rPr>
          <w:rFonts w:ascii="Arial" w:cs="Arial" w:eastAsia="Arial" w:hAnsi="Arial"/>
          <w:b/>
          <w:bCs/>
          <w:color w:val="2E75B6"/>
          <w:sz w:val="26"/>
          <w:szCs w:val="26"/>
        </w:rPr>
        <w:t xml:space="preserve">2.4 Reinforcement Learning (RL)</w:t>
      </w:r>
    </w:p>
    <w:p>
      <w:pPr>
        <w:spacing w:after="120"/>
      </w:pPr>
      <w:r>
        <w:rPr>
          <w:rFonts w:ascii="Arial" w:cs="Arial" w:eastAsia="Arial" w:hAnsi="Arial"/>
          <w:sz w:val="22"/>
          <w:szCs w:val="22"/>
        </w:rPr>
        <w:t xml:space="preserve">In RL, an agent learns by interacting with an environment. It takes actions, receives rewards or penalties, and improves over time. There is no labelled dataset — the agent learns by trial and error.</w:t>
      </w:r>
    </w:p>
    <w:p>
      <w:pPr>
        <w:spacing w:after="120"/>
      </w:pPr>
      <w:r>
        <w:rPr>
          <w:rFonts w:ascii="Arial" w:cs="Arial" w:eastAsia="Arial" w:hAnsi="Arial"/>
          <w:b/>
          <w:bCs/>
          <w:color w:val="2E75B6"/>
          <w:sz w:val="22"/>
          <w:szCs w:val="22"/>
        </w:rPr>
        <w:t xml:space="preserve">Real-World Example: </w:t>
      </w:r>
      <w:r>
        <w:rPr>
          <w:rFonts w:ascii="Arial" w:cs="Arial" w:eastAsia="Arial" w:hAnsi="Arial"/>
          <w:sz w:val="22"/>
          <w:szCs w:val="22"/>
        </w:rPr>
        <w:t xml:space="preserve">AlphaGo (DeepMind) learned to beat the world's best Go players purely through self-play.</w:t>
      </w:r>
    </w:p>
    <w:p>
      <w:pPr>
        <w:spacing w:after="120"/>
      </w:pPr>
      <w:r>
        <w:rPr>
          <w:rFonts w:ascii="Arial" w:cs="Arial" w:eastAsia="Arial" w:hAnsi="Arial"/>
          <w:b/>
          <w:bCs/>
          <w:color w:val="2E75B6"/>
          <w:sz w:val="22"/>
          <w:szCs w:val="22"/>
        </w:rPr>
        <w:t xml:space="preserve">Industry Use: </w:t>
      </w:r>
      <w:r>
        <w:rPr>
          <w:rFonts w:ascii="Arial" w:cs="Arial" w:eastAsia="Arial" w:hAnsi="Arial"/>
          <w:sz w:val="22"/>
          <w:szCs w:val="22"/>
        </w:rPr>
        <w:t xml:space="preserve">Game playing, robotics, personalised recommendations, trading bots.</w:t>
      </w:r>
    </w:p>
    <w:p>
      <w:pPr>
        <w:spacing w:after="160"/>
      </w:pPr>
      <w:r>
        <w:t xml:space="preserve"/>
      </w:r>
    </w:p>
    <w:p>
      <w:pPr>
        <w:pStyle w:val="Heading2"/>
      </w:pPr>
      <w:r>
        <w:rPr>
          <w:rFonts w:ascii="Arial" w:cs="Arial" w:eastAsia="Arial" w:hAnsi="Arial"/>
          <w:b/>
          <w:bCs/>
          <w:color w:val="2E75B6"/>
          <w:sz w:val="26"/>
          <w:szCs w:val="26"/>
        </w:rPr>
        <w:t xml:space="preserve">2.5 Generative Adversarial Network (GAN)</w:t>
      </w:r>
    </w:p>
    <w:p>
      <w:pPr>
        <w:spacing w:after="120"/>
      </w:pPr>
      <w:r>
        <w:rPr>
          <w:rFonts w:ascii="Arial" w:cs="Arial" w:eastAsia="Arial" w:hAnsi="Arial"/>
          <w:sz w:val="22"/>
          <w:szCs w:val="22"/>
        </w:rPr>
        <w:t xml:space="preserve">A GAN has two neural networks competing against each other. The Generator creates fake data (e.g. fake images). The Discriminator tries to tell real data from fake. They train together until the Generator becomes so good the Discriminator cannot tell the difference.</w:t>
      </w:r>
    </w:p>
    <w:p>
      <w:pPr>
        <w:spacing w:after="120"/>
      </w:pPr>
      <w:r>
        <w:rPr>
          <w:rFonts w:ascii="Arial" w:cs="Arial" w:eastAsia="Arial" w:hAnsi="Arial"/>
          <w:b/>
          <w:bCs/>
          <w:color w:val="2E75B6"/>
          <w:sz w:val="22"/>
          <w:szCs w:val="22"/>
        </w:rPr>
        <w:t xml:space="preserve">Real-World Example: </w:t>
      </w:r>
      <w:r>
        <w:rPr>
          <w:rFonts w:ascii="Arial" w:cs="Arial" w:eastAsia="Arial" w:hAnsi="Arial"/>
          <w:sz w:val="22"/>
          <w:szCs w:val="22"/>
        </w:rPr>
        <w:t xml:space="preserve">Deepfake videos where a celebrity's face is placed on another person's body.</w:t>
      </w:r>
    </w:p>
    <w:p>
      <w:pPr>
        <w:spacing w:after="120"/>
      </w:pPr>
      <w:r>
        <w:rPr>
          <w:rFonts w:ascii="Arial" w:cs="Arial" w:eastAsia="Arial" w:hAnsi="Arial"/>
          <w:b/>
          <w:bCs/>
          <w:color w:val="2E75B6"/>
          <w:sz w:val="22"/>
          <w:szCs w:val="22"/>
        </w:rPr>
        <w:t xml:space="preserve">Industry Use: </w:t>
      </w:r>
      <w:r>
        <w:rPr>
          <w:rFonts w:ascii="Arial" w:cs="Arial" w:eastAsia="Arial" w:hAnsi="Arial"/>
          <w:sz w:val="22"/>
          <w:szCs w:val="22"/>
        </w:rPr>
        <w:t xml:space="preserve">Fashion (virtual try-on), gaming (creating realistic game worlds), film (de-ageing actors), data augmentation in healthcare.</w:t>
      </w:r>
    </w:p>
    <w:p>
      <w:pPr>
        <w:spacing w:after="160"/>
      </w:pPr>
      <w:r>
        <w:t xml:space="preserve"/>
      </w:r>
    </w:p>
    <w:p>
      <w:pPr>
        <w:pBdr>
          <w:bottom w:val="single" w:color="CCCCCC" w:sz="6" w:space="1"/>
        </w:pBdr>
      </w:pPr>
      <w:r>
        <w:t xml:space="preserve"/>
      </w:r>
    </w:p>
    <w:p>
      <w:pPr>
        <w:spacing w:after="160"/>
      </w:pPr>
      <w:r>
        <w:t xml:space="preserve"/>
      </w:r>
    </w:p>
    <w:p>
      <w:pPr>
        <w:pStyle w:val="Heading1"/>
      </w:pPr>
      <w:r>
        <w:rPr>
          <w:rFonts w:ascii="Arial" w:cs="Arial" w:eastAsia="Arial" w:hAnsi="Arial"/>
          <w:b/>
          <w:bCs/>
          <w:color w:val="1F3864"/>
          <w:sz w:val="32"/>
          <w:szCs w:val="32"/>
        </w:rPr>
        <w:t xml:space="preserve">3. Generative AI — What It Is and Where It Lives</w:t>
      </w:r>
    </w:p>
    <w:p>
      <w:pPr>
        <w:spacing w:after="120"/>
      </w:pPr>
      <w:r>
        <w:rPr>
          <w:rFonts w:ascii="Arial" w:cs="Arial" w:eastAsia="Arial" w:hAnsi="Arial"/>
          <w:sz w:val="22"/>
          <w:szCs w:val="22"/>
        </w:rPr>
        <w:t xml:space="preserve">Generative AI is any AI system that can create new content that did not exist before. It is a subset of Deep Learning and currently the most exciting area of AI.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Two Main Branches of Generative AI</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Generative Image Models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Older approach using GANs. Famous for image-to-image generation. Popular around 2018-2019.</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Generative Language Models (LLMs)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approach using Transformers. Can do text-to-text, text-to-image, image-to-text generation. Powers ChatGPT, Gemini, etc.</w:t>
            </w:r>
          </w:p>
        </w:tc>
      </w:tr>
    </w:tbl>
    <w:p>
      <w:pPr>
        <w:spacing w:after="160"/>
      </w:pPr>
      <w:r>
        <w:t xml:space="preserve"/>
      </w:r>
    </w:p>
    <w:p>
      <w:pPr>
        <w:pStyle w:val="Heading2"/>
      </w:pPr>
      <w:r>
        <w:rPr>
          <w:rFonts w:ascii="Arial" w:cs="Arial" w:eastAsia="Arial" w:hAnsi="Arial"/>
          <w:b/>
          <w:bCs/>
          <w:color w:val="2E75B6"/>
          <w:sz w:val="26"/>
          <w:szCs w:val="26"/>
        </w:rPr>
        <w:t xml:space="preserve">3.1 The Four Core Tasks of Generative AI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Task Summary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Text → Text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a question, get a written answer. Example: ChatGPT.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Text → Image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Describe a scene in words, get a picture. Example: DALL-E, Midjourney.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Image → Text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 an image, get a description (Image Captioning). Example: Google Lens.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Image → Image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 one image into another. Example: Style transfer, face editing.</w:t>
            </w:r>
          </w:p>
        </w:tc>
      </w:tr>
    </w:tbl>
    <w:p>
      <w:pPr>
        <w:spacing w:after="160"/>
      </w:pPr>
      <w:r>
        <w:t xml:space="preserve"/>
      </w:r>
    </w:p>
    <w:p>
      <w:pPr>
        <w:pStyle w:val="Heading2"/>
      </w:pPr>
      <w:r>
        <w:rPr>
          <w:rFonts w:ascii="Arial" w:cs="Arial" w:eastAsia="Arial" w:hAnsi="Arial"/>
          <w:b/>
          <w:bCs/>
          <w:color w:val="2E75B6"/>
          <w:sz w:val="26"/>
          <w:szCs w:val="26"/>
        </w:rPr>
        <w:t xml:space="preserve">3.2 Famous Generative AI Products</w:t>
      </w:r>
    </w:p>
    <w:p>
      <w:pPr>
        <w:pStyle w:val="ListParagraph"/>
        <w:numPr>
          <w:ilvl w:val="0"/>
          <w:numId w:val="2"/>
        </w:numPr>
        <w:spacing w:after="80"/>
      </w:pPr>
      <w:r>
        <w:rPr>
          <w:rFonts w:ascii="Arial" w:cs="Arial" w:eastAsia="Arial" w:hAnsi="Arial"/>
          <w:sz w:val="22"/>
          <w:szCs w:val="22"/>
        </w:rPr>
        <w:t xml:space="preserve">ChatGPT — by OpenAI. A text-to-text application powered by GPT models.</w:t>
      </w:r>
    </w:p>
    <w:p>
      <w:pPr>
        <w:pStyle w:val="ListParagraph"/>
        <w:numPr>
          <w:ilvl w:val="0"/>
          <w:numId w:val="2"/>
        </w:numPr>
        <w:spacing w:after="80"/>
      </w:pPr>
      <w:r>
        <w:rPr>
          <w:rFonts w:ascii="Arial" w:cs="Arial" w:eastAsia="Arial" w:hAnsi="Arial"/>
          <w:sz w:val="22"/>
          <w:szCs w:val="22"/>
        </w:rPr>
        <w:t xml:space="preserve">Google Gemini (formerly Bard) — by Google. Competitor to ChatGPT.</w:t>
      </w:r>
    </w:p>
    <w:p>
      <w:pPr>
        <w:pStyle w:val="ListParagraph"/>
        <w:numPr>
          <w:ilvl w:val="0"/>
          <w:numId w:val="2"/>
        </w:numPr>
        <w:spacing w:after="80"/>
      </w:pPr>
      <w:r>
        <w:rPr>
          <w:rFonts w:ascii="Arial" w:cs="Arial" w:eastAsia="Arial" w:hAnsi="Arial"/>
          <w:sz w:val="22"/>
          <w:szCs w:val="22"/>
        </w:rPr>
        <w:t xml:space="preserve">Meta Llama 2 — by Facebook/Meta. An open-source large language model.</w:t>
      </w:r>
    </w:p>
    <w:p>
      <w:pPr>
        <w:pStyle w:val="ListParagraph"/>
        <w:numPr>
          <w:ilvl w:val="0"/>
          <w:numId w:val="2"/>
        </w:numPr>
        <w:spacing w:after="80"/>
      </w:pPr>
      <w:r>
        <w:rPr>
          <w:rFonts w:ascii="Arial" w:cs="Arial" w:eastAsia="Arial" w:hAnsi="Arial"/>
          <w:sz w:val="22"/>
          <w:szCs w:val="22"/>
        </w:rPr>
        <w:t xml:space="preserve">DALL-E — by OpenAI. Text-to-image generation.</w:t>
      </w:r>
    </w:p>
    <w:p>
      <w:pPr>
        <w:pStyle w:val="ListParagraph"/>
        <w:numPr>
          <w:ilvl w:val="0"/>
          <w:numId w:val="2"/>
        </w:numPr>
        <w:spacing w:after="80"/>
      </w:pPr>
      <w:r>
        <w:rPr>
          <w:rFonts w:ascii="Arial" w:cs="Arial" w:eastAsia="Arial" w:hAnsi="Arial"/>
          <w:sz w:val="22"/>
          <w:szCs w:val="22"/>
        </w:rPr>
        <w:t xml:space="preserve">Midjourney — Independent. High-quality AI image generation.</w:t>
      </w:r>
    </w:p>
    <w:p>
      <w:pPr>
        <w:spacing w:after="160"/>
      </w:pPr>
      <w:r>
        <w:t xml:space="preserve"/>
      </w:r>
    </w:p>
    <w:p>
      <w:pPr>
        <w:spacing w:after="120"/>
      </w:pPr>
      <w:r>
        <w:rPr>
          <w:rFonts w:ascii="Arial" w:cs="Arial" w:eastAsia="Arial" w:hAnsi="Arial"/>
          <w:b/>
          <w:bCs/>
          <w:color w:val="2E75B6"/>
          <w:sz w:val="22"/>
          <w:szCs w:val="22"/>
        </w:rPr>
        <w:t xml:space="preserve">Key Insight: </w:t>
      </w:r>
      <w:r>
        <w:rPr>
          <w:rFonts w:ascii="Arial" w:cs="Arial" w:eastAsia="Arial" w:hAnsi="Arial"/>
          <w:sz w:val="22"/>
          <w:szCs w:val="22"/>
        </w:rPr>
        <w:t xml:space="preserve">ChatGPT and Google Gemini are just applications built on top of LLMs. The LLM is the engine; the chatbot is just the interface you see.</w:t>
      </w:r>
    </w:p>
    <w:p>
      <w:pPr>
        <w:spacing w:after="160"/>
      </w:pPr>
      <w:r>
        <w:t xml:space="preserve"/>
      </w:r>
    </w:p>
    <w:p>
      <w:pPr>
        <w:pBdr>
          <w:bottom w:val="single" w:color="CCCCCC" w:sz="6" w:space="1"/>
        </w:pBdr>
      </w:pPr>
      <w:r>
        <w:t xml:space="preserve"/>
      </w:r>
    </w:p>
    <w:p>
      <w:pPr>
        <w:spacing w:after="160"/>
      </w:pPr>
      <w:r>
        <w:t xml:space="preserve"/>
      </w:r>
    </w:p>
    <w:p>
      <w:pPr>
        <w:pStyle w:val="Heading1"/>
      </w:pPr>
      <w:r>
        <w:rPr>
          <w:rFonts w:ascii="Arial" w:cs="Arial" w:eastAsia="Arial" w:hAnsi="Arial"/>
          <w:b/>
          <w:bCs/>
          <w:color w:val="1F3864"/>
          <w:sz w:val="32"/>
          <w:szCs w:val="32"/>
        </w:rPr>
        <w:t xml:space="preserve">4. History &amp; Evolution of Large Language Models (LLMs)</w:t>
      </w:r>
    </w:p>
    <w:p>
      <w:pPr>
        <w:spacing w:after="120"/>
      </w:pPr>
      <w:r>
        <w:rPr>
          <w:rFonts w:ascii="Arial" w:cs="Arial" w:eastAsia="Arial" w:hAnsi="Arial"/>
          <w:sz w:val="22"/>
          <w:szCs w:val="22"/>
        </w:rPr>
        <w:t xml:space="preserve">LLMs did not appear overnight. They evolved over decades. Understanding this timeline helps you appreciate why modern models are so powerful.</w:t>
      </w:r>
    </w:p>
    <w:p>
      <w:pPr>
        <w:spacing w:after="160"/>
      </w:pPr>
      <w:r>
        <w:t xml:space="preserve"/>
      </w:r>
    </w:p>
    <w:p>
      <w:pPr>
        <w:pStyle w:val="Heading2"/>
      </w:pPr>
      <w:r>
        <w:rPr>
          <w:rFonts w:ascii="Arial" w:cs="Arial" w:eastAsia="Arial" w:hAnsi="Arial"/>
          <w:b/>
          <w:bCs/>
          <w:color w:val="2E75B6"/>
          <w:sz w:val="26"/>
          <w:szCs w:val="26"/>
        </w:rPr>
        <w:t xml:space="preserve">4.1 RNN — The Beginning (pre-2014)</w:t>
      </w:r>
    </w:p>
    <w:p>
      <w:pPr>
        <w:spacing w:after="120"/>
      </w:pPr>
      <w:r>
        <w:rPr>
          <w:rFonts w:ascii="Arial" w:cs="Arial" w:eastAsia="Arial" w:hAnsi="Arial"/>
          <w:sz w:val="22"/>
          <w:szCs w:val="22"/>
        </w:rPr>
        <w:t xml:space="preserve">RNNs were the first serious attempt at processing language. They could read text word by word and use a feedback loop to remember context. However, they suffered from a major problem: they could only remember a short context window. Long sentences caused the early information to 'vanish' (the Vanishing Gradient Problem).</w:t>
      </w:r>
    </w:p>
    <w:p>
      <w:pPr>
        <w:spacing w:after="120"/>
      </w:pPr>
      <w:r>
        <w:rPr>
          <w:rFonts w:ascii="Arial" w:cs="Arial" w:eastAsia="Arial" w:hAnsi="Arial"/>
          <w:b/>
          <w:bCs/>
          <w:color w:val="2E75B6"/>
          <w:sz w:val="22"/>
          <w:szCs w:val="22"/>
        </w:rPr>
        <w:t xml:space="preserve">Limitation: </w:t>
      </w:r>
      <w:r>
        <w:rPr>
          <w:rFonts w:ascii="Arial" w:cs="Arial" w:eastAsia="Arial" w:hAnsi="Arial"/>
          <w:sz w:val="22"/>
          <w:szCs w:val="22"/>
        </w:rPr>
        <w:t xml:space="preserve">Cannot remember long sentences. Processing is slow because it reads one word at a time.</w:t>
      </w:r>
    </w:p>
    <w:p>
      <w:pPr>
        <w:spacing w:after="160"/>
      </w:pPr>
      <w:r>
        <w:t xml:space="preserve"/>
      </w:r>
    </w:p>
    <w:p>
      <w:pPr>
        <w:pStyle w:val="Heading2"/>
      </w:pPr>
      <w:r>
        <w:rPr>
          <w:rFonts w:ascii="Arial" w:cs="Arial" w:eastAsia="Arial" w:hAnsi="Arial"/>
          <w:b/>
          <w:bCs/>
          <w:color w:val="2E75B6"/>
          <w:sz w:val="26"/>
          <w:szCs w:val="26"/>
        </w:rPr>
        <w:t xml:space="preserve">4.2 LSTM — Long-Term Memory (2014)</w:t>
      </w:r>
    </w:p>
    <w:p>
      <w:pPr>
        <w:spacing w:after="120"/>
      </w:pPr>
      <w:r>
        <w:rPr>
          <w:rFonts w:ascii="Arial" w:cs="Arial" w:eastAsia="Arial" w:hAnsi="Arial"/>
          <w:sz w:val="22"/>
          <w:szCs w:val="22"/>
        </w:rPr>
        <w:t xml:space="preserve">Long Short-Term Memory networks solved RNN's forgetting problem by introducing a Cell State — a separate memory lane that runs alongside the hidden state and can carry information over long distances. LSTMs control memory using three Gates.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The Three LSTM Gates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Forget Gate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Decides what old information to throw away.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Input Gate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Decides what new information to store.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Output Gate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Decides what information to output at each step.</w:t>
            </w:r>
          </w:p>
        </w:tc>
      </w:tr>
    </w:tbl>
    <w:p>
      <w:pPr>
        <w:spacing w:after="160"/>
      </w:pPr>
      <w:r>
        <w:t xml:space="preserve"/>
      </w:r>
    </w:p>
    <w:p>
      <w:pPr>
        <w:spacing w:after="120"/>
      </w:pPr>
      <w:r>
        <w:rPr>
          <w:rFonts w:ascii="Arial" w:cs="Arial" w:eastAsia="Arial" w:hAnsi="Arial"/>
          <w:b/>
          <w:bCs/>
          <w:color w:val="2E75B6"/>
          <w:sz w:val="22"/>
          <w:szCs w:val="22"/>
        </w:rPr>
        <w:t xml:space="preserve">Real-World Example: </w:t>
      </w:r>
      <w:r>
        <w:rPr>
          <w:rFonts w:ascii="Arial" w:cs="Arial" w:eastAsia="Arial" w:hAnsi="Arial"/>
          <w:sz w:val="22"/>
          <w:szCs w:val="22"/>
        </w:rPr>
        <w:t xml:space="preserve">Translating a long paragraph — LSTM can remember that the subject introduced in sentence 1 is still relevant in sentence 5.</w:t>
      </w:r>
    </w:p>
    <w:p>
      <w:pPr>
        <w:spacing w:after="120"/>
      </w:pPr>
      <w:r>
        <w:rPr>
          <w:rFonts w:ascii="Arial" w:cs="Arial" w:eastAsia="Arial" w:hAnsi="Arial"/>
          <w:b/>
          <w:bCs/>
          <w:color w:val="2E75B6"/>
          <w:sz w:val="22"/>
          <w:szCs w:val="22"/>
        </w:rPr>
        <w:t xml:space="preserve">Industry Use: </w:t>
      </w:r>
      <w:r>
        <w:rPr>
          <w:rFonts w:ascii="Arial" w:cs="Arial" w:eastAsia="Arial" w:hAnsi="Arial"/>
          <w:sz w:val="22"/>
          <w:szCs w:val="22"/>
        </w:rPr>
        <w:t xml:space="preserve">Early machine translation systems, speech recognition, sentiment analysis of long reviews.</w:t>
      </w:r>
    </w:p>
    <w:p>
      <w:pPr>
        <w:spacing w:after="160"/>
      </w:pPr>
      <w:r>
        <w:t xml:space="preserve"/>
      </w:r>
    </w:p>
    <w:p>
      <w:pPr>
        <w:pStyle w:val="Heading2"/>
      </w:pPr>
      <w:r>
        <w:rPr>
          <w:rFonts w:ascii="Arial" w:cs="Arial" w:eastAsia="Arial" w:hAnsi="Arial"/>
          <w:b/>
          <w:bCs/>
          <w:color w:val="2E75B6"/>
          <w:sz w:val="26"/>
          <w:szCs w:val="26"/>
        </w:rPr>
        <w:t xml:space="preserve">4.3 GRU — A Lighter LSTM (2014)</w:t>
      </w:r>
    </w:p>
    <w:p>
      <w:pPr>
        <w:spacing w:after="120"/>
      </w:pPr>
      <w:r>
        <w:rPr>
          <w:rFonts w:ascii="Arial" w:cs="Arial" w:eastAsia="Arial" w:hAnsi="Arial"/>
          <w:sz w:val="22"/>
          <w:szCs w:val="22"/>
        </w:rPr>
        <w:t xml:space="preserve">The Gated Recurrent Unit (GRU) is a simplified version of LSTM. It removes the separate Cell State and uses only two gates (Reset Gate and Update Gate), making it faster to train with similar performance.</w:t>
      </w:r>
    </w:p>
    <w:p>
      <w:pPr>
        <w:spacing w:after="120"/>
      </w:pPr>
      <w:r>
        <w:rPr>
          <w:rFonts w:ascii="Arial" w:cs="Arial" w:eastAsia="Arial" w:hAnsi="Arial"/>
          <w:b/>
          <w:bCs/>
          <w:color w:val="2E75B6"/>
          <w:sz w:val="22"/>
          <w:szCs w:val="22"/>
        </w:rPr>
        <w:t xml:space="preserve">Full Form: </w:t>
      </w:r>
      <w:r>
        <w:rPr>
          <w:rFonts w:ascii="Arial" w:cs="Arial" w:eastAsia="Arial" w:hAnsi="Arial"/>
          <w:sz w:val="22"/>
          <w:szCs w:val="22"/>
        </w:rPr>
        <w:t xml:space="preserve">Gated Recurrent Unit</w:t>
      </w:r>
    </w:p>
    <w:p>
      <w:pPr>
        <w:spacing w:after="120"/>
      </w:pPr>
      <w:r>
        <w:rPr>
          <w:rFonts w:ascii="Arial" w:cs="Arial" w:eastAsia="Arial" w:hAnsi="Arial"/>
          <w:b/>
          <w:bCs/>
          <w:color w:val="2E75B6"/>
          <w:sz w:val="22"/>
          <w:szCs w:val="22"/>
        </w:rPr>
        <w:t xml:space="preserve">Advantage: </w:t>
      </w:r>
      <w:r>
        <w:rPr>
          <w:rFonts w:ascii="Arial" w:cs="Arial" w:eastAsia="Arial" w:hAnsi="Arial"/>
          <w:sz w:val="22"/>
          <w:szCs w:val="22"/>
        </w:rPr>
        <w:t xml:space="preserve">Fewer parameters than LSTM → trains faster → useful when computing resources are limited.</w:t>
      </w:r>
    </w:p>
    <w:p>
      <w:pPr>
        <w:spacing w:after="160"/>
      </w:pPr>
      <w:r>
        <w:t xml:space="preserve"/>
      </w:r>
    </w:p>
    <w:p>
      <w:pPr>
        <w:pStyle w:val="Heading2"/>
      </w:pPr>
      <w:r>
        <w:rPr>
          <w:rFonts w:ascii="Arial" w:cs="Arial" w:eastAsia="Arial" w:hAnsi="Arial"/>
          <w:b/>
          <w:bCs/>
          <w:color w:val="2E75B6"/>
          <w:sz w:val="26"/>
          <w:szCs w:val="26"/>
        </w:rPr>
        <w:t xml:space="preserve">4.4 Seq2Seq with Encoder-Decoder (2014)</w:t>
      </w:r>
    </w:p>
    <w:p>
      <w:pPr>
        <w:spacing w:after="120"/>
      </w:pPr>
      <w:r>
        <w:rPr>
          <w:rFonts w:ascii="Arial" w:cs="Arial" w:eastAsia="Arial" w:hAnsi="Arial"/>
          <w:sz w:val="22"/>
          <w:szCs w:val="22"/>
        </w:rPr>
        <w:t xml:space="preserve">The sequence-to-sequence (Seq2Seq) model, introduced in a landmark 2014 paper ('Sequence to Sequence Learning with Neural Networks'), solved a critical problem: fixed-length input and output. Earlier models required input and output to have the same number of words.</w:t>
      </w:r>
    </w:p>
    <w:p>
      <w:pPr>
        <w:spacing w:after="120"/>
      </w:pPr>
      <w:r>
        <w:rPr>
          <w:rFonts w:ascii="Arial" w:cs="Arial" w:eastAsia="Arial" w:hAnsi="Arial"/>
          <w:sz w:val="22"/>
          <w:szCs w:val="22"/>
        </w:rPr>
        <w:t xml:space="preserve">The solution was to split the model into two parts:</w:t>
      </w:r>
    </w:p>
    <w:p>
      <w:pPr>
        <w:pStyle w:val="ListParagraph"/>
        <w:numPr>
          <w:ilvl w:val="0"/>
          <w:numId w:val="2"/>
        </w:numPr>
        <w:spacing w:after="80"/>
      </w:pPr>
      <w:r>
        <w:rPr>
          <w:rFonts w:ascii="Arial" w:cs="Arial" w:eastAsia="Arial" w:hAnsi="Arial"/>
          <w:sz w:val="22"/>
          <w:szCs w:val="22"/>
        </w:rPr>
        <w:t xml:space="preserve">Encoder — reads the entire input sequence and compresses it into a single Context Vector.</w:t>
      </w:r>
    </w:p>
    <w:p>
      <w:pPr>
        <w:pStyle w:val="ListParagraph"/>
        <w:numPr>
          <w:ilvl w:val="0"/>
          <w:numId w:val="2"/>
        </w:numPr>
        <w:spacing w:after="80"/>
      </w:pPr>
      <w:r>
        <w:rPr>
          <w:rFonts w:ascii="Arial" w:cs="Arial" w:eastAsia="Arial" w:hAnsi="Arial"/>
          <w:sz w:val="22"/>
          <w:szCs w:val="22"/>
        </w:rPr>
        <w:t xml:space="preserve">Decoder — reads the Context Vector and generates the output sequence word by word.</w:t>
      </w:r>
    </w:p>
    <w:p>
      <w:pPr>
        <w:spacing w:after="160"/>
      </w:pPr>
      <w:r>
        <w:t xml:space="preserve"/>
      </w:r>
    </w:p>
    <w:p>
      <w:pPr>
        <w:spacing w:after="120"/>
      </w:pPr>
      <w:r>
        <w:rPr>
          <w:rFonts w:ascii="Arial" w:cs="Arial" w:eastAsia="Arial" w:hAnsi="Arial"/>
          <w:b/>
          <w:bCs/>
          <w:color w:val="2E75B6"/>
          <w:sz w:val="22"/>
          <w:szCs w:val="22"/>
        </w:rPr>
        <w:t xml:space="preserve">Real-World Example: </w:t>
      </w:r>
      <w:r>
        <w:rPr>
          <w:rFonts w:ascii="Arial" w:cs="Arial" w:eastAsia="Arial" w:hAnsi="Arial"/>
          <w:sz w:val="22"/>
          <w:szCs w:val="22"/>
        </w:rPr>
        <w:t xml:space="preserve">Machine Translation: 'How are you?' (3 words in English) → 'Comment allez-vous?' (3 words in French). The context vector holds the meaning of the full sentence.</w:t>
      </w:r>
    </w:p>
    <w:p>
      <w:pPr>
        <w:spacing w:after="120"/>
      </w:pPr>
      <w:r>
        <w:rPr>
          <w:rFonts w:ascii="Arial" w:cs="Arial" w:eastAsia="Arial" w:hAnsi="Arial"/>
          <w:b/>
          <w:bCs/>
          <w:color w:val="2E75B6"/>
          <w:sz w:val="22"/>
          <w:szCs w:val="22"/>
        </w:rPr>
        <w:t xml:space="preserve">Limitation: </w:t>
      </w:r>
      <w:r>
        <w:rPr>
          <w:rFonts w:ascii="Arial" w:cs="Arial" w:eastAsia="Arial" w:hAnsi="Arial"/>
          <w:sz w:val="22"/>
          <w:szCs w:val="22"/>
        </w:rPr>
        <w:t xml:space="preserve">The entire input is compressed into ONE fixed-size context vector. For very long sentences, important information gets lost — like trying to summarise a book in a single sentence.</w:t>
      </w:r>
    </w:p>
    <w:p>
      <w:pPr>
        <w:spacing w:after="160"/>
      </w:pPr>
      <w:r>
        <w:t xml:space="preserve"/>
      </w:r>
    </w:p>
    <w:p>
      <w:pPr>
        <w:pBdr>
          <w:bottom w:val="single" w:color="CCCCCC" w:sz="6" w:space="1"/>
        </w:pBdr>
      </w:pPr>
      <w:r>
        <w:t xml:space="preserve"/>
      </w:r>
    </w:p>
    <w:p>
      <w:pPr>
        <w:spacing w:after="160"/>
      </w:pPr>
      <w:r>
        <w:t xml:space="preserve"/>
      </w:r>
    </w:p>
    <w:p>
      <w:pPr>
        <w:pStyle w:val="Heading1"/>
      </w:pPr>
      <w:r>
        <w:rPr>
          <w:rFonts w:ascii="Arial" w:cs="Arial" w:eastAsia="Arial" w:hAnsi="Arial"/>
          <w:b/>
          <w:bCs/>
          <w:color w:val="1F3864"/>
          <w:sz w:val="32"/>
          <w:szCs w:val="32"/>
        </w:rPr>
        <w:t xml:space="preserve">5. What is a Prompt?</w:t>
      </w:r>
    </w:p>
    <w:p>
      <w:pPr>
        <w:spacing w:after="120"/>
      </w:pPr>
      <w:r>
        <w:rPr>
          <w:rFonts w:ascii="Arial" w:cs="Arial" w:eastAsia="Arial" w:hAnsi="Arial"/>
          <w:sz w:val="22"/>
          <w:szCs w:val="22"/>
        </w:rPr>
        <w:t xml:space="preserve">A prompt is the input you give to a language model. The model processes it and generates a response (also called the output prompt or completion).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Prompt Terminology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Input 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text/question you provide to the model. Also called a query.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Output / Completion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model's response to your prompt.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Prompt Engineering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skill of designing prompts to get better, more accurate responses from AI models.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Zero-shot 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Asking the model to do a task with no examples given.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Few-shot 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Giving the model 2-3 examples before asking it to complete a task.</w:t>
            </w:r>
          </w:p>
        </w:tc>
      </w:tr>
    </w:tbl>
    <w:p>
      <w:pPr>
        <w:spacing w:after="160"/>
      </w:pPr>
      <w:r>
        <w:t xml:space="preserve"/>
      </w:r>
    </w:p>
    <w:p>
      <w:pPr>
        <w:spacing w:after="120"/>
      </w:pPr>
      <w:r>
        <w:rPr>
          <w:rFonts w:ascii="Arial" w:cs="Arial" w:eastAsia="Arial" w:hAnsi="Arial"/>
          <w:b/>
          <w:bCs/>
          <w:color w:val="2E75B6"/>
          <w:sz w:val="22"/>
          <w:szCs w:val="22"/>
        </w:rPr>
        <w:t xml:space="preserve">Real-World Example: </w:t>
      </w:r>
      <w:r>
        <w:rPr>
          <w:rFonts w:ascii="Arial" w:cs="Arial" w:eastAsia="Arial" w:hAnsi="Arial"/>
          <w:sz w:val="22"/>
          <w:szCs w:val="22"/>
        </w:rPr>
        <w:t xml:space="preserve">Asking ChatGPT 'Summarise this contract in 3 bullet points' is a zero-shot prompt. Prompt engineering is knowing how to phrase that for the best result.</w:t>
      </w:r>
    </w:p>
    <w:p>
      <w:pPr>
        <w:spacing w:after="120"/>
      </w:pPr>
      <w:r>
        <w:rPr>
          <w:rFonts w:ascii="Arial" w:cs="Arial" w:eastAsia="Arial" w:hAnsi="Arial"/>
          <w:b/>
          <w:bCs/>
          <w:color w:val="2E75B6"/>
          <w:sz w:val="22"/>
          <w:szCs w:val="22"/>
        </w:rPr>
        <w:t xml:space="preserve">Industry Use: </w:t>
      </w:r>
      <w:r>
        <w:rPr>
          <w:rFonts w:ascii="Arial" w:cs="Arial" w:eastAsia="Arial" w:hAnsi="Arial"/>
          <w:sz w:val="22"/>
          <w:szCs w:val="22"/>
        </w:rPr>
        <w:t xml:space="preserve">Prompt engineering is now a recognised job role in tech companies. Good prompts save time, reduce errors, and improve AI output quality.</w:t>
      </w:r>
    </w:p>
    <w:p>
      <w:pPr>
        <w:spacing w:after="160"/>
      </w:pPr>
      <w:r>
        <w:t xml:space="preserve"/>
      </w:r>
    </w:p>
    <w:p>
      <w:pPr>
        <w:pBdr>
          <w:bottom w:val="single" w:color="CCCCCC" w:sz="6" w:space="1"/>
        </w:pBdr>
      </w:pPr>
      <w:r>
        <w:t xml:space="preserve"/>
      </w:r>
    </w:p>
    <w:p>
      <w:pPr>
        <w:spacing w:after="160"/>
      </w:pPr>
      <w:r>
        <w:t xml:space="preserve"/>
      </w:r>
    </w:p>
    <w:p>
      <w:pPr>
        <w:pStyle w:val="Heading1"/>
      </w:pPr>
      <w:r>
        <w:rPr>
          <w:rFonts w:ascii="Arial" w:cs="Arial" w:eastAsia="Arial" w:hAnsi="Arial"/>
          <w:b/>
          <w:bCs/>
          <w:color w:val="1F3864"/>
          <w:sz w:val="32"/>
          <w:szCs w:val="32"/>
        </w:rPr>
        <w:t xml:space="preserve">6. Discriminative AI vs Generative AI</w:t>
      </w:r>
    </w:p>
    <w:p>
      <w:pPr>
        <w:spacing w:after="120"/>
      </w:pPr>
      <w:r>
        <w:rPr>
          <w:rFonts w:ascii="Arial" w:cs="Arial" w:eastAsia="Arial" w:hAnsi="Arial"/>
          <w:sz w:val="22"/>
          <w:szCs w:val="22"/>
        </w:rPr>
        <w:t xml:space="preserve">There are two fundamental modes of AI. Understanding the difference is essential.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Comparison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Discriminative AI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Learns the boundary between classes. Given input X, predicts label Y. Example: Email spam classifier — given an email, it says SPAM or NOT SPAM.</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Generative AI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Learns the underlying distribution of data to create new examples. Given a prompt, it generates new content. Example: Given 'Write an email about X', it produces a full email.</w:t>
            </w:r>
          </w:p>
        </w:tc>
      </w:tr>
    </w:tbl>
    <w:p>
      <w:pPr>
        <w:spacing w:after="160"/>
      </w:pPr>
      <w:r>
        <w:t xml:space="preserve"/>
      </w:r>
    </w:p>
    <w:p>
      <w:pPr>
        <w:spacing w:after="120"/>
      </w:pPr>
      <w:r>
        <w:rPr>
          <w:rFonts w:ascii="Arial" w:cs="Arial" w:eastAsia="Arial" w:hAnsi="Arial"/>
          <w:b/>
          <w:bCs/>
          <w:color w:val="2E75B6"/>
          <w:sz w:val="22"/>
          <w:szCs w:val="22"/>
        </w:rPr>
        <w:t xml:space="preserve">Analogy: </w:t>
      </w:r>
      <w:r>
        <w:rPr>
          <w:rFonts w:ascii="Arial" w:cs="Arial" w:eastAsia="Arial" w:hAnsi="Arial"/>
          <w:sz w:val="22"/>
          <w:szCs w:val="22"/>
        </w:rPr>
        <w:t xml:space="preserve">Discriminative AI is like a judge (decides what something is). Generative AI is like an artist (creates something new).</w:t>
      </w:r>
    </w:p>
    <w:p>
      <w:pPr>
        <w:spacing w:after="160"/>
      </w:pPr>
      <w:r>
        <w:t xml:space="preserve"/>
      </w:r>
    </w:p>
    <w:p>
      <w:pPr>
        <w:pBdr>
          <w:bottom w:val="single" w:color="CCCCCC" w:sz="6" w:space="1"/>
        </w:pBdr>
      </w:pPr>
      <w:r>
        <w:t xml:space="preserve"/>
      </w:r>
    </w:p>
    <w:p>
      <w:pPr>
        <w:spacing w:after="160"/>
      </w:pPr>
      <w:r>
        <w:t xml:space="preserve"/>
      </w:r>
    </w:p>
    <w:p>
      <w:pPr>
        <w:pStyle w:val="Heading1"/>
      </w:pPr>
      <w:r>
        <w:rPr>
          <w:rFonts w:ascii="Arial" w:cs="Arial" w:eastAsia="Arial" w:hAnsi="Arial"/>
          <w:b/>
          <w:bCs/>
          <w:color w:val="1F3864"/>
          <w:sz w:val="32"/>
          <w:szCs w:val="32"/>
        </w:rPr>
        <w:t xml:space="preserve">7. LangChain &amp; OpenAI API — What's Coming Next</w:t>
      </w:r>
    </w:p>
    <w:p>
      <w:pPr>
        <w:spacing w:after="120"/>
      </w:pPr>
      <w:r>
        <w:rPr>
          <w:rFonts w:ascii="Arial" w:cs="Arial" w:eastAsia="Arial" w:hAnsi="Arial"/>
          <w:sz w:val="22"/>
          <w:szCs w:val="22"/>
        </w:rPr>
        <w:t xml:space="preserve">The course progresses to practical application development. Here is a preview of the upcoming topics and why they matter.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Upcoming Topics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OpenAI API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Programmatic access to GPT models using Python. Build apps that can generate text, answer questions, and more.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LangChain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Python framework that simplifies building applications with LLMs. Adds memory, chains, and agents on top of any LLM.</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Vector Databases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Specialised databases that store embeddings (numerical representations of text/images) for fast similarity search. Used in AI apps to give LLMs long-term memory.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Open Source Models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 like Llama 2, Falcon, and BLOOM that you can run on your own hardware. No API costs, full control.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LlamaIndex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framework for connecting LLMs to your own documents and data sources.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RAG (Retrieval Augmented Generation)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technique to give an LLM access to up-to-date, domain-specific knowledge without retraining it.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MLOps / Deployment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take a working AI app and deploy it in production so real users can access it.</w:t>
            </w:r>
          </w:p>
        </w:tc>
      </w:tr>
    </w:tbl>
    <w:p>
      <w:pPr>
        <w:spacing w:after="160"/>
      </w:pPr>
      <w:r>
        <w:t xml:space="preserve"/>
      </w:r>
    </w:p>
    <w:p>
      <w:pPr>
        <w:pBdr>
          <w:bottom w:val="single" w:color="CCCCCC" w:sz="6" w:space="1"/>
        </w:pBdr>
      </w:pPr>
      <w:r>
        <w:t xml:space="preserve"/>
      </w:r>
    </w:p>
    <w:p>
      <w:pPr>
        <w:spacing w:after="160"/>
      </w:pPr>
      <w:r>
        <w:t xml:space="preserve"/>
      </w:r>
    </w:p>
    <w:p>
      <w:pPr>
        <w:pStyle w:val="Heading1"/>
      </w:pPr>
      <w:r>
        <w:rPr>
          <w:rFonts w:ascii="Arial" w:cs="Arial" w:eastAsia="Arial" w:hAnsi="Arial"/>
          <w:b/>
          <w:bCs/>
          <w:color w:val="1F3864"/>
          <w:sz w:val="32"/>
          <w:szCs w:val="32"/>
        </w:rPr>
        <w:t xml:space="preserve">8. Course Prerequisites &amp; Learning Path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Prerequisites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Must Have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Python: variables, loops (for/while), if-else, data structures (list, dict), functions, exception handling.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Good to Have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Machine Learning concepts (classification, regression) and basic Deep Learning (what a neural network is).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Not Required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mathematics, classical ML algorithms in depth, ANN/CNN/LSTM theory in depth — all will be explained as needed.</w:t>
            </w:r>
          </w:p>
        </w:tc>
      </w:tr>
    </w:tbl>
    <w:p>
      <w:pPr>
        <w:spacing w:after="160"/>
      </w:pPr>
      <w:r>
        <w:t xml:space="preserve"/>
      </w:r>
    </w:p>
    <w:p>
      <w:pPr>
        <w:pStyle w:val="Heading2"/>
      </w:pPr>
      <w:r>
        <w:rPr>
          <w:rFonts w:ascii="Arial" w:cs="Arial" w:eastAsia="Arial" w:hAnsi="Arial"/>
          <w:b/>
          <w:bCs/>
          <w:color w:val="2E75B6"/>
          <w:sz w:val="26"/>
          <w:szCs w:val="26"/>
        </w:rPr>
        <w:t xml:space="preserve">Recommended Learning Path</w:t>
      </w:r>
    </w:p>
    <w:p>
      <w:pPr>
        <w:pStyle w:val="ListParagraph"/>
        <w:numPr>
          <w:ilvl w:val="0"/>
          <w:numId w:val="2"/>
        </w:numPr>
        <w:spacing w:after="80"/>
      </w:pPr>
      <w:r>
        <w:rPr>
          <w:rFonts w:ascii="Arial" w:cs="Arial" w:eastAsia="Arial" w:hAnsi="Arial"/>
          <w:sz w:val="22"/>
          <w:szCs w:val="22"/>
        </w:rPr>
        <w:t xml:space="preserve">Week 1-2: Generative AI theory + LLM history (this session)</w:t>
      </w:r>
    </w:p>
    <w:p>
      <w:pPr>
        <w:pStyle w:val="ListParagraph"/>
        <w:numPr>
          <w:ilvl w:val="0"/>
          <w:numId w:val="2"/>
        </w:numPr>
        <w:spacing w:after="80"/>
      </w:pPr>
      <w:r>
        <w:rPr>
          <w:rFonts w:ascii="Arial" w:cs="Arial" w:eastAsia="Arial" w:hAnsi="Arial"/>
          <w:sz w:val="22"/>
          <w:szCs w:val="22"/>
        </w:rPr>
        <w:t xml:space="preserve">Week 2-3: OpenAI API — Chat Completion, Function Calling, Token concepts</w:t>
      </w:r>
    </w:p>
    <w:p>
      <w:pPr>
        <w:pStyle w:val="ListParagraph"/>
        <w:numPr>
          <w:ilvl w:val="0"/>
          <w:numId w:val="2"/>
        </w:numPr>
        <w:spacing w:after="80"/>
      </w:pPr>
      <w:r>
        <w:rPr>
          <w:rFonts w:ascii="Arial" w:cs="Arial" w:eastAsia="Arial" w:hAnsi="Arial"/>
          <w:sz w:val="22"/>
          <w:szCs w:val="22"/>
        </w:rPr>
        <w:t xml:space="preserve">Week 3-4: LangChain — Chains, Memory, Agents, Tools</w:t>
      </w:r>
    </w:p>
    <w:p>
      <w:pPr>
        <w:pStyle w:val="ListParagraph"/>
        <w:numPr>
          <w:ilvl w:val="0"/>
          <w:numId w:val="2"/>
        </w:numPr>
        <w:spacing w:after="80"/>
      </w:pPr>
      <w:r>
        <w:rPr>
          <w:rFonts w:ascii="Arial" w:cs="Arial" w:eastAsia="Arial" w:hAnsi="Arial"/>
          <w:sz w:val="22"/>
          <w:szCs w:val="22"/>
        </w:rPr>
        <w:t xml:space="preserve">Week 4-5: Vector Databases + Embeddings</w:t>
      </w:r>
    </w:p>
    <w:p>
      <w:pPr>
        <w:pStyle w:val="ListParagraph"/>
        <w:numPr>
          <w:ilvl w:val="0"/>
          <w:numId w:val="2"/>
        </w:numPr>
        <w:spacing w:after="80"/>
      </w:pPr>
      <w:r>
        <w:rPr>
          <w:rFonts w:ascii="Arial" w:cs="Arial" w:eastAsia="Arial" w:hAnsi="Arial"/>
          <w:sz w:val="22"/>
          <w:szCs w:val="22"/>
        </w:rPr>
        <w:t xml:space="preserve">Week 5-6: Open Source Models (Llama 2, Falcon, BLOOM)</w:t>
      </w:r>
    </w:p>
    <w:p>
      <w:pPr>
        <w:pStyle w:val="ListParagraph"/>
        <w:numPr>
          <w:ilvl w:val="0"/>
          <w:numId w:val="2"/>
        </w:numPr>
        <w:spacing w:after="80"/>
      </w:pPr>
      <w:r>
        <w:rPr>
          <w:rFonts w:ascii="Arial" w:cs="Arial" w:eastAsia="Arial" w:hAnsi="Arial"/>
          <w:sz w:val="22"/>
          <w:szCs w:val="22"/>
        </w:rPr>
        <w:t xml:space="preserve">Week 6-7: End-to-end Project 1 (LangChain + OpenAI)</w:t>
      </w:r>
    </w:p>
    <w:p>
      <w:pPr>
        <w:pStyle w:val="ListParagraph"/>
        <w:numPr>
          <w:ilvl w:val="0"/>
          <w:numId w:val="2"/>
        </w:numPr>
        <w:spacing w:after="80"/>
      </w:pPr>
      <w:r>
        <w:rPr>
          <w:rFonts w:ascii="Arial" w:cs="Arial" w:eastAsia="Arial" w:hAnsi="Arial"/>
          <w:sz w:val="22"/>
          <w:szCs w:val="22"/>
        </w:rPr>
        <w:t xml:space="preserve">Week 7-8: End-to-end Project 2 (Open Source + Vector DB + Deployment)</w:t>
      </w:r>
    </w:p>
    <w:p>
      <w:pPr>
        <w:spacing w:after="160"/>
      </w:pPr>
      <w:r>
        <w:t xml:space="preserve"/>
      </w:r>
    </w:p>
    <w:p>
      <w:pPr>
        <w:pBdr>
          <w:bottom w:val="single" w:color="CCCCCC" w:sz="6" w:space="1"/>
        </w:pBdr>
      </w:pPr>
      <w:r>
        <w:t xml:space="preserve"/>
      </w:r>
    </w:p>
    <w:p>
      <w:pPr>
        <w:spacing w:after="160"/>
      </w:pPr>
      <w:r>
        <w:t xml:space="preserve"/>
      </w:r>
    </w:p>
    <w:p>
      <w:pPr>
        <w:pStyle w:val="Heading1"/>
      </w:pPr>
      <w:r>
        <w:rPr>
          <w:rFonts w:ascii="Arial" w:cs="Arial" w:eastAsia="Arial" w:hAnsi="Arial"/>
          <w:b/>
          <w:bCs/>
          <w:color w:val="1F3864"/>
          <w:sz w:val="32"/>
          <w:szCs w:val="32"/>
        </w:rPr>
        <w:t xml:space="preserve">9. Quick Reference — Key Terms Glossary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Glossary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LLM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Language Model — a very large neural network trained on massive text data to understand and generate language.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Generative Pre-trained Transformer — OpenAI's family of LLMs (GPT-3, GPT-4, etc.).</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basic unit an LLM reads. A token is roughly 3/4 of a word. 'Hello world' = 2 tokens.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Embedding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list of numbers that represents the meaning of a word or sentence in a way a computer can process.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Fine-tuning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Taking a pre-trained model and training it further on a smaller, specific dataset to specialise it.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Transfer Learning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Using knowledge gained from training on one task to improve performance on a different (but related) task.</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Transformer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neural network architecture that powers all modern LLMs. Introduced in the 2017 paper 'Attention Is All You Need'.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Attention Mechanism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Allows the model to focus on relevant parts of the input when generating each word of the output.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RAG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 Augmented Generation — combining an LLM with a search system over your own documents.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Hallucination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an LLM confidently generates incorrect or made-up information.</w:t>
            </w:r>
          </w:p>
        </w:tc>
      </w:tr>
    </w:tbl>
    <w:p>
      <w:pPr>
        <w:spacing w:after="160"/>
      </w:pPr>
      <w:r>
        <w:t xml:space="preserve"/>
      </w:r>
    </w:p>
    <w:p>
      <w:pPr>
        <w:pBdr>
          <w:top w:val="single" w:color="2E75B6" w:sz="4" w:space="1"/>
        </w:pBdr>
        <w:spacing w:before="400"/>
        <w:jc w:val="center"/>
      </w:pPr>
      <w:r>
        <w:rPr>
          <w:rFonts w:ascii="Arial" w:cs="Arial" w:eastAsia="Arial" w:hAnsi="Arial"/>
          <w:i/>
          <w:iCs/>
          <w:color w:val="666666"/>
          <w:sz w:val="20"/>
          <w:szCs w:val="20"/>
        </w:rPr>
        <w:t xml:space="preserve">End of Notes — Happy Learning!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2026-05-26T02:49:13.518Z</dcterms:created>
  <dcterms:modified xsi:type="dcterms:W3CDTF">2026-05-26T02:49:13.518Z</dcterms:modified>
</cp:coreProperties>
</file>

<file path=docProps/custom.xml><?xml version="1.0" encoding="utf-8"?>
<Properties xmlns="http://schemas.openxmlformats.org/officeDocument/2006/custom-properties" xmlns:vt="http://schemas.openxmlformats.org/officeDocument/2006/docPropsVTypes"/>
</file>