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560F" w14:textId="77777777" w:rsidR="005A74DB" w:rsidRPr="005A74DB" w:rsidRDefault="005A74DB" w:rsidP="005A74DB">
      <w:pPr>
        <w:rPr>
          <w:b/>
          <w:bCs/>
        </w:rPr>
      </w:pPr>
      <w:proofErr w:type="spellStart"/>
      <w:r w:rsidRPr="005A74DB">
        <w:rPr>
          <w:b/>
          <w:bCs/>
        </w:rPr>
        <w:t>Medibuddy</w:t>
      </w:r>
      <w:proofErr w:type="spellEnd"/>
      <w:r w:rsidRPr="005A74DB">
        <w:rPr>
          <w:b/>
          <w:bCs/>
        </w:rPr>
        <w:t xml:space="preserve"> Insurance Data Cleaning &amp; Exploratory Data Analysis (EDA) Project Report</w:t>
      </w:r>
    </w:p>
    <w:p w14:paraId="312D508C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1. Introduction</w:t>
      </w:r>
    </w:p>
    <w:p w14:paraId="3277DAA9" w14:textId="77777777" w:rsidR="005A74DB" w:rsidRPr="005A74DB" w:rsidRDefault="005A74DB" w:rsidP="005A74DB">
      <w:r w:rsidRPr="005A74DB">
        <w:t xml:space="preserve">This project focuses on cleaning, preparing, and exploring </w:t>
      </w:r>
      <w:proofErr w:type="spellStart"/>
      <w:r w:rsidRPr="005A74DB">
        <w:t>Medibuddy</w:t>
      </w:r>
      <w:proofErr w:type="spellEnd"/>
      <w:r w:rsidRPr="005A74DB">
        <w:t xml:space="preserve"> insurance datasets to make them analysis-ready. The datasets include insurance pricing information and customer personal details. The goal of the project is to ensure data quality, understand key patterns, and prepare a structured dataset suitable for further analysis and visualization.</w:t>
      </w:r>
    </w:p>
    <w:p w14:paraId="3B0C4A08" w14:textId="77777777" w:rsidR="005A74DB" w:rsidRPr="005A74DB" w:rsidRDefault="003B7FB1" w:rsidP="005A74DB">
      <w:r>
        <w:pict w14:anchorId="049CE810">
          <v:rect id="_x0000_i1025" style="width:0;height:1.5pt" o:hralign="center" o:hrstd="t" o:hr="t" fillcolor="#a0a0a0" stroked="f"/>
        </w:pict>
      </w:r>
    </w:p>
    <w:p w14:paraId="6180D711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2. Project Objectives</w:t>
      </w:r>
    </w:p>
    <w:p w14:paraId="26C78FED" w14:textId="77777777" w:rsidR="005A74DB" w:rsidRPr="005A74DB" w:rsidRDefault="005A74DB" w:rsidP="005A74DB">
      <w:pPr>
        <w:numPr>
          <w:ilvl w:val="0"/>
          <w:numId w:val="1"/>
        </w:numPr>
      </w:pPr>
      <w:r w:rsidRPr="005A74DB">
        <w:t>To clean and preprocess raw insurance datasets in Excel</w:t>
      </w:r>
    </w:p>
    <w:p w14:paraId="50E94E63" w14:textId="77777777" w:rsidR="005A74DB" w:rsidRPr="005A74DB" w:rsidRDefault="005A74DB" w:rsidP="005A74DB">
      <w:pPr>
        <w:numPr>
          <w:ilvl w:val="0"/>
          <w:numId w:val="1"/>
        </w:numPr>
      </w:pPr>
      <w:r w:rsidRPr="005A74DB">
        <w:t>To handle missing values, duplicates, and inconsistent formats</w:t>
      </w:r>
    </w:p>
    <w:p w14:paraId="21711D42" w14:textId="77777777" w:rsidR="005A74DB" w:rsidRPr="005A74DB" w:rsidRDefault="005A74DB" w:rsidP="005A74DB">
      <w:pPr>
        <w:numPr>
          <w:ilvl w:val="0"/>
          <w:numId w:val="1"/>
        </w:numPr>
      </w:pPr>
      <w:r w:rsidRPr="005A74DB">
        <w:t>To standardize data for accurate analysis</w:t>
      </w:r>
    </w:p>
    <w:p w14:paraId="0B7C3908" w14:textId="77777777" w:rsidR="005A74DB" w:rsidRPr="005A74DB" w:rsidRDefault="005A74DB" w:rsidP="005A74DB">
      <w:pPr>
        <w:numPr>
          <w:ilvl w:val="0"/>
          <w:numId w:val="1"/>
        </w:numPr>
      </w:pPr>
      <w:r w:rsidRPr="005A74DB">
        <w:t>To perform basic exploratory analysis preparation</w:t>
      </w:r>
    </w:p>
    <w:p w14:paraId="37A4A965" w14:textId="77777777" w:rsidR="005A74DB" w:rsidRPr="005A74DB" w:rsidRDefault="005A74DB" w:rsidP="005A74DB">
      <w:pPr>
        <w:numPr>
          <w:ilvl w:val="0"/>
          <w:numId w:val="1"/>
        </w:numPr>
      </w:pPr>
      <w:r w:rsidRPr="005A74DB">
        <w:t>To create a reliable dataset for future insights and dashboards</w:t>
      </w:r>
    </w:p>
    <w:p w14:paraId="43035817" w14:textId="77777777" w:rsidR="005A74DB" w:rsidRPr="005A74DB" w:rsidRDefault="003B7FB1" w:rsidP="005A74DB">
      <w:r>
        <w:pict w14:anchorId="127F6F3A">
          <v:rect id="_x0000_i1026" style="width:0;height:1.5pt" o:hralign="center" o:hrstd="t" o:hr="t" fillcolor="#a0a0a0" stroked="f"/>
        </w:pict>
      </w:r>
    </w:p>
    <w:p w14:paraId="7257405F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3. Datasets Used</w:t>
      </w:r>
    </w:p>
    <w:p w14:paraId="184D6A6F" w14:textId="77777777" w:rsidR="005A74DB" w:rsidRPr="005A74DB" w:rsidRDefault="005A74DB" w:rsidP="005A74DB">
      <w:r w:rsidRPr="005A74DB">
        <w:t>The project uses two datasets:</w:t>
      </w:r>
    </w:p>
    <w:p w14:paraId="6CF8E9C8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 xml:space="preserve">3.1 </w:t>
      </w:r>
      <w:proofErr w:type="spellStart"/>
      <w:r w:rsidRPr="005A74DB">
        <w:rPr>
          <w:b/>
          <w:bCs/>
        </w:rPr>
        <w:t>Medibuddy</w:t>
      </w:r>
      <w:proofErr w:type="spellEnd"/>
      <w:r w:rsidRPr="005A74DB">
        <w:rPr>
          <w:b/>
          <w:bCs/>
        </w:rPr>
        <w:t xml:space="preserve"> Insurance Data – Price Dataset</w:t>
      </w:r>
    </w:p>
    <w:p w14:paraId="242D861C" w14:textId="77777777" w:rsidR="005A74DB" w:rsidRPr="005A74DB" w:rsidRDefault="005A74DB" w:rsidP="005A74DB">
      <w:r w:rsidRPr="005A74DB">
        <w:t>This dataset contains information related to insurance pricing and coverage.</w:t>
      </w:r>
    </w:p>
    <w:p w14:paraId="017E9BBE" w14:textId="77777777" w:rsidR="005A74DB" w:rsidRPr="005A74DB" w:rsidRDefault="005A74DB" w:rsidP="005A74DB">
      <w:r w:rsidRPr="005A74DB">
        <w:rPr>
          <w:b/>
          <w:bCs/>
        </w:rPr>
        <w:t>Key Columns Include:</w:t>
      </w:r>
    </w:p>
    <w:p w14:paraId="71298B02" w14:textId="77777777" w:rsidR="005A74DB" w:rsidRPr="005A74DB" w:rsidRDefault="005A74DB" w:rsidP="005A74DB">
      <w:pPr>
        <w:numPr>
          <w:ilvl w:val="0"/>
          <w:numId w:val="2"/>
        </w:numPr>
      </w:pPr>
      <w:r w:rsidRPr="005A74DB">
        <w:t>Policy ID</w:t>
      </w:r>
    </w:p>
    <w:p w14:paraId="61C6B467" w14:textId="77777777" w:rsidR="005A74DB" w:rsidRPr="005A74DB" w:rsidRDefault="005A74DB" w:rsidP="005A74DB">
      <w:pPr>
        <w:numPr>
          <w:ilvl w:val="0"/>
          <w:numId w:val="2"/>
        </w:numPr>
      </w:pPr>
      <w:r w:rsidRPr="005A74DB">
        <w:t>Insurance Type</w:t>
      </w:r>
    </w:p>
    <w:p w14:paraId="1F03AF5B" w14:textId="77777777" w:rsidR="005A74DB" w:rsidRPr="005A74DB" w:rsidRDefault="005A74DB" w:rsidP="005A74DB">
      <w:pPr>
        <w:numPr>
          <w:ilvl w:val="0"/>
          <w:numId w:val="2"/>
        </w:numPr>
      </w:pPr>
      <w:r w:rsidRPr="005A74DB">
        <w:t>Premium Amount</w:t>
      </w:r>
    </w:p>
    <w:p w14:paraId="6B6B0B06" w14:textId="77777777" w:rsidR="005A74DB" w:rsidRPr="005A74DB" w:rsidRDefault="005A74DB" w:rsidP="005A74DB">
      <w:pPr>
        <w:numPr>
          <w:ilvl w:val="0"/>
          <w:numId w:val="2"/>
        </w:numPr>
      </w:pPr>
      <w:r w:rsidRPr="005A74DB">
        <w:t>Coverage Amount</w:t>
      </w:r>
    </w:p>
    <w:p w14:paraId="0492E4A3" w14:textId="77777777" w:rsidR="005A74DB" w:rsidRPr="005A74DB" w:rsidRDefault="005A74DB" w:rsidP="005A74DB">
      <w:pPr>
        <w:numPr>
          <w:ilvl w:val="0"/>
          <w:numId w:val="2"/>
        </w:numPr>
      </w:pPr>
      <w:r w:rsidRPr="005A74DB">
        <w:t>Hospital Charges</w:t>
      </w:r>
    </w:p>
    <w:p w14:paraId="1259F3A5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 xml:space="preserve">3.2 </w:t>
      </w:r>
      <w:proofErr w:type="spellStart"/>
      <w:r w:rsidRPr="005A74DB">
        <w:rPr>
          <w:b/>
          <w:bCs/>
        </w:rPr>
        <w:t>Medibuddy</w:t>
      </w:r>
      <w:proofErr w:type="spellEnd"/>
      <w:r w:rsidRPr="005A74DB">
        <w:rPr>
          <w:b/>
          <w:bCs/>
        </w:rPr>
        <w:t xml:space="preserve"> Insurance Data – Personal Details Dataset</w:t>
      </w:r>
    </w:p>
    <w:p w14:paraId="1FE4BDC9" w14:textId="77777777" w:rsidR="005A74DB" w:rsidRPr="005A74DB" w:rsidRDefault="005A74DB" w:rsidP="005A74DB">
      <w:r w:rsidRPr="005A74DB">
        <w:t>This dataset includes demographic and personal information of customers.</w:t>
      </w:r>
    </w:p>
    <w:p w14:paraId="25518E61" w14:textId="77777777" w:rsidR="005A74DB" w:rsidRPr="005A74DB" w:rsidRDefault="005A74DB" w:rsidP="005A74DB">
      <w:r w:rsidRPr="005A74DB">
        <w:rPr>
          <w:b/>
          <w:bCs/>
        </w:rPr>
        <w:t>Key Columns Include:</w:t>
      </w:r>
    </w:p>
    <w:p w14:paraId="44CFE838" w14:textId="77777777" w:rsidR="005A74DB" w:rsidRPr="005A74DB" w:rsidRDefault="005A74DB" w:rsidP="005A74DB">
      <w:pPr>
        <w:numPr>
          <w:ilvl w:val="0"/>
          <w:numId w:val="3"/>
        </w:numPr>
      </w:pPr>
      <w:r w:rsidRPr="005A74DB">
        <w:t>Customer ID</w:t>
      </w:r>
    </w:p>
    <w:p w14:paraId="770C8308" w14:textId="77777777" w:rsidR="005A74DB" w:rsidRPr="005A74DB" w:rsidRDefault="005A74DB" w:rsidP="005A74DB">
      <w:pPr>
        <w:numPr>
          <w:ilvl w:val="0"/>
          <w:numId w:val="3"/>
        </w:numPr>
      </w:pPr>
      <w:r w:rsidRPr="005A74DB">
        <w:t>Customer Name</w:t>
      </w:r>
    </w:p>
    <w:p w14:paraId="360BD02E" w14:textId="77777777" w:rsidR="005A74DB" w:rsidRPr="005A74DB" w:rsidRDefault="005A74DB" w:rsidP="005A74DB">
      <w:pPr>
        <w:numPr>
          <w:ilvl w:val="0"/>
          <w:numId w:val="3"/>
        </w:numPr>
      </w:pPr>
      <w:r w:rsidRPr="005A74DB">
        <w:t>Age</w:t>
      </w:r>
    </w:p>
    <w:p w14:paraId="7E3E3B5D" w14:textId="77777777" w:rsidR="005A74DB" w:rsidRPr="005A74DB" w:rsidRDefault="005A74DB" w:rsidP="005A74DB">
      <w:pPr>
        <w:numPr>
          <w:ilvl w:val="0"/>
          <w:numId w:val="3"/>
        </w:numPr>
      </w:pPr>
      <w:r w:rsidRPr="005A74DB">
        <w:t>Gender</w:t>
      </w:r>
    </w:p>
    <w:p w14:paraId="34786A01" w14:textId="77777777" w:rsidR="005A74DB" w:rsidRPr="005A74DB" w:rsidRDefault="005A74DB" w:rsidP="005A74DB">
      <w:pPr>
        <w:numPr>
          <w:ilvl w:val="0"/>
          <w:numId w:val="3"/>
        </w:numPr>
      </w:pPr>
      <w:r w:rsidRPr="005A74DB">
        <w:t>City</w:t>
      </w:r>
    </w:p>
    <w:p w14:paraId="0A876EB9" w14:textId="77777777" w:rsidR="005A74DB" w:rsidRPr="005A74DB" w:rsidRDefault="005A74DB" w:rsidP="005A74DB">
      <w:pPr>
        <w:numPr>
          <w:ilvl w:val="0"/>
          <w:numId w:val="3"/>
        </w:numPr>
      </w:pPr>
      <w:r w:rsidRPr="005A74DB">
        <w:lastRenderedPageBreak/>
        <w:t>Contact Details</w:t>
      </w:r>
    </w:p>
    <w:p w14:paraId="08AF7831" w14:textId="77777777" w:rsidR="005A74DB" w:rsidRPr="005A74DB" w:rsidRDefault="003B7FB1" w:rsidP="005A74DB">
      <w:r>
        <w:pict w14:anchorId="3DDACD80">
          <v:rect id="_x0000_i1027" style="width:0;height:1.5pt" o:hralign="center" o:hrstd="t" o:hr="t" fillcolor="#a0a0a0" stroked="f"/>
        </w:pict>
      </w:r>
    </w:p>
    <w:p w14:paraId="4EA2A021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4. Data Cleaning Methodology</w:t>
      </w:r>
    </w:p>
    <w:p w14:paraId="4FE5F1E5" w14:textId="77777777" w:rsidR="005A74DB" w:rsidRPr="005A74DB" w:rsidRDefault="005A74DB" w:rsidP="005A74DB">
      <w:r w:rsidRPr="005A74DB">
        <w:t>Data cleaning was performed using Microsoft Excel following systematic steps.</w:t>
      </w:r>
    </w:p>
    <w:p w14:paraId="437DCB36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4.1 Common Cleaning Steps for Both Datasets</w:t>
      </w:r>
    </w:p>
    <w:p w14:paraId="4BE9BB78" w14:textId="77777777" w:rsidR="005A74DB" w:rsidRPr="005A74DB" w:rsidRDefault="005A74DB" w:rsidP="005A74DB">
      <w:pPr>
        <w:numPr>
          <w:ilvl w:val="0"/>
          <w:numId w:val="4"/>
        </w:numPr>
      </w:pPr>
      <w:r w:rsidRPr="005A74DB">
        <w:t>Removed duplicate records to avoid redundancy</w:t>
      </w:r>
    </w:p>
    <w:p w14:paraId="60C9D72A" w14:textId="77777777" w:rsidR="005A74DB" w:rsidRPr="005A74DB" w:rsidRDefault="005A74DB" w:rsidP="005A74DB">
      <w:pPr>
        <w:numPr>
          <w:ilvl w:val="0"/>
          <w:numId w:val="4"/>
        </w:numPr>
      </w:pPr>
      <w:r w:rsidRPr="005A74DB">
        <w:t>Handled missing values by replacing blanks with suitable placeholders</w:t>
      </w:r>
    </w:p>
    <w:p w14:paraId="3A5047AA" w14:textId="77777777" w:rsidR="005A74DB" w:rsidRPr="005A74DB" w:rsidRDefault="005A74DB" w:rsidP="005A74DB">
      <w:pPr>
        <w:numPr>
          <w:ilvl w:val="0"/>
          <w:numId w:val="4"/>
        </w:numPr>
      </w:pPr>
      <w:r w:rsidRPr="005A74DB">
        <w:t>Trimmed extra spaces using TRIM function</w:t>
      </w:r>
    </w:p>
    <w:p w14:paraId="34DA23B1" w14:textId="77777777" w:rsidR="005A74DB" w:rsidRPr="005A74DB" w:rsidRDefault="005A74DB" w:rsidP="005A74DB">
      <w:pPr>
        <w:numPr>
          <w:ilvl w:val="0"/>
          <w:numId w:val="4"/>
        </w:numPr>
      </w:pPr>
      <w:r w:rsidRPr="005A74DB">
        <w:t>Standardized text formats (Proper case for names, Lower case for emails)</w:t>
      </w:r>
    </w:p>
    <w:p w14:paraId="2F981C76" w14:textId="77777777" w:rsidR="005A74DB" w:rsidRPr="005A74DB" w:rsidRDefault="005A74DB" w:rsidP="005A74DB">
      <w:pPr>
        <w:numPr>
          <w:ilvl w:val="0"/>
          <w:numId w:val="4"/>
        </w:numPr>
      </w:pPr>
      <w:r w:rsidRPr="005A74DB">
        <w:t>Ensured consistent date formats</w:t>
      </w:r>
    </w:p>
    <w:p w14:paraId="7988A891" w14:textId="77777777" w:rsidR="005A74DB" w:rsidRPr="005A74DB" w:rsidRDefault="005A74DB" w:rsidP="005A74DB">
      <w:pPr>
        <w:numPr>
          <w:ilvl w:val="0"/>
          <w:numId w:val="4"/>
        </w:numPr>
      </w:pPr>
      <w:r w:rsidRPr="005A74DB">
        <w:t>Renamed column headers for clarity and consistency</w:t>
      </w:r>
    </w:p>
    <w:p w14:paraId="0AB7AA61" w14:textId="77777777" w:rsidR="005A74DB" w:rsidRPr="005A74DB" w:rsidRDefault="003B7FB1" w:rsidP="005A74DB">
      <w:r>
        <w:pict w14:anchorId="0E0A81A4">
          <v:rect id="_x0000_i1028" style="width:0;height:1.5pt" o:hralign="center" o:hrstd="t" o:hr="t" fillcolor="#a0a0a0" stroked="f"/>
        </w:pict>
      </w:r>
    </w:p>
    <w:p w14:paraId="43100DB3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4.2 Cleaning Steps – Price Dataset</w:t>
      </w:r>
    </w:p>
    <w:p w14:paraId="59EA6A49" w14:textId="77777777" w:rsidR="005A74DB" w:rsidRPr="005A74DB" w:rsidRDefault="005A74DB" w:rsidP="005A74DB">
      <w:pPr>
        <w:numPr>
          <w:ilvl w:val="0"/>
          <w:numId w:val="5"/>
        </w:numPr>
      </w:pPr>
      <w:r w:rsidRPr="005A74DB">
        <w:t>Converted currency-formatted columns into numeric values by removing symbols and commas</w:t>
      </w:r>
    </w:p>
    <w:p w14:paraId="10FC5FB1" w14:textId="77777777" w:rsidR="005A74DB" w:rsidRPr="005A74DB" w:rsidRDefault="005A74DB" w:rsidP="005A74DB">
      <w:pPr>
        <w:numPr>
          <w:ilvl w:val="0"/>
          <w:numId w:val="5"/>
        </w:numPr>
      </w:pPr>
      <w:r w:rsidRPr="005A74DB">
        <w:t>Ensured all numeric fields were correctly formatted</w:t>
      </w:r>
    </w:p>
    <w:p w14:paraId="3CEFD5BA" w14:textId="77777777" w:rsidR="005A74DB" w:rsidRPr="005A74DB" w:rsidRDefault="005A74DB" w:rsidP="005A74DB">
      <w:pPr>
        <w:numPr>
          <w:ilvl w:val="0"/>
          <w:numId w:val="5"/>
        </w:numPr>
      </w:pPr>
      <w:r w:rsidRPr="005A74DB">
        <w:t>Validated premium and coverage amounts to identify logical inconsistencies</w:t>
      </w:r>
    </w:p>
    <w:p w14:paraId="57E724E6" w14:textId="77777777" w:rsidR="005A74DB" w:rsidRPr="005A74DB" w:rsidRDefault="005A74DB" w:rsidP="005A74DB">
      <w:pPr>
        <w:numPr>
          <w:ilvl w:val="0"/>
          <w:numId w:val="5"/>
        </w:numPr>
      </w:pPr>
      <w:r w:rsidRPr="005A74DB">
        <w:t>Checked for negative or unrealistic values</w:t>
      </w:r>
    </w:p>
    <w:p w14:paraId="597F6DB6" w14:textId="77777777" w:rsidR="005A74DB" w:rsidRPr="005A74DB" w:rsidRDefault="003B7FB1" w:rsidP="005A74DB">
      <w:r>
        <w:pict w14:anchorId="441C37C3">
          <v:rect id="_x0000_i1029" style="width:0;height:1.5pt" o:hralign="center" o:hrstd="t" o:hr="t" fillcolor="#a0a0a0" stroked="f"/>
        </w:pict>
      </w:r>
    </w:p>
    <w:p w14:paraId="08A0B703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4.3 Cleaning Steps – Personal Details Dataset</w:t>
      </w:r>
    </w:p>
    <w:p w14:paraId="1899A40A" w14:textId="77777777" w:rsidR="005A74DB" w:rsidRPr="005A74DB" w:rsidRDefault="005A74DB" w:rsidP="005A74DB">
      <w:pPr>
        <w:numPr>
          <w:ilvl w:val="0"/>
          <w:numId w:val="6"/>
        </w:numPr>
      </w:pPr>
      <w:r w:rsidRPr="005A74DB">
        <w:t>Validated age values and flagged unrealistic entries</w:t>
      </w:r>
    </w:p>
    <w:p w14:paraId="5936E514" w14:textId="77777777" w:rsidR="005A74DB" w:rsidRPr="005A74DB" w:rsidRDefault="005A74DB" w:rsidP="005A74DB">
      <w:pPr>
        <w:numPr>
          <w:ilvl w:val="0"/>
          <w:numId w:val="6"/>
        </w:numPr>
      </w:pPr>
      <w:r w:rsidRPr="005A74DB">
        <w:t>Standardized gender values into consistent categories</w:t>
      </w:r>
    </w:p>
    <w:p w14:paraId="29FF1B1D" w14:textId="77777777" w:rsidR="005A74DB" w:rsidRPr="005A74DB" w:rsidRDefault="005A74DB" w:rsidP="005A74DB">
      <w:pPr>
        <w:numPr>
          <w:ilvl w:val="0"/>
          <w:numId w:val="6"/>
        </w:numPr>
      </w:pPr>
      <w:r w:rsidRPr="005A74DB">
        <w:t>Checked phone number length for validity</w:t>
      </w:r>
    </w:p>
    <w:p w14:paraId="3AC00220" w14:textId="77777777" w:rsidR="005A74DB" w:rsidRPr="005A74DB" w:rsidRDefault="005A74DB" w:rsidP="005A74DB">
      <w:pPr>
        <w:numPr>
          <w:ilvl w:val="0"/>
          <w:numId w:val="6"/>
        </w:numPr>
      </w:pPr>
      <w:r w:rsidRPr="005A74DB">
        <w:t>Removed or ignored personally sensitive information not required for analysis</w:t>
      </w:r>
    </w:p>
    <w:p w14:paraId="731E5040" w14:textId="77777777" w:rsidR="005A74DB" w:rsidRPr="005A74DB" w:rsidRDefault="003B7FB1" w:rsidP="005A74DB">
      <w:r>
        <w:pict w14:anchorId="0993FCC0">
          <v:rect id="_x0000_i1030" style="width:0;height:1.5pt" o:hralign="center" o:hrstd="t" o:hr="t" fillcolor="#a0a0a0" stroked="f"/>
        </w:pict>
      </w:r>
    </w:p>
    <w:p w14:paraId="6CF9A427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5. Data Preparation for Analysis</w:t>
      </w:r>
    </w:p>
    <w:p w14:paraId="401B6494" w14:textId="77777777" w:rsidR="005A74DB" w:rsidRPr="005A74DB" w:rsidRDefault="005A74DB" w:rsidP="005A74DB">
      <w:pPr>
        <w:numPr>
          <w:ilvl w:val="0"/>
          <w:numId w:val="7"/>
        </w:numPr>
      </w:pPr>
      <w:r w:rsidRPr="005A74DB">
        <w:t>Converted datasets into Excel Tables for structured analysis</w:t>
      </w:r>
    </w:p>
    <w:p w14:paraId="75EE57B5" w14:textId="77777777" w:rsidR="005A74DB" w:rsidRPr="005A74DB" w:rsidRDefault="005A74DB" w:rsidP="005A74DB">
      <w:pPr>
        <w:numPr>
          <w:ilvl w:val="0"/>
          <w:numId w:val="7"/>
        </w:numPr>
      </w:pPr>
      <w:r w:rsidRPr="005A74DB">
        <w:t>Froze header rows for easy navigation</w:t>
      </w:r>
    </w:p>
    <w:p w14:paraId="53A7A1B4" w14:textId="77777777" w:rsidR="005A74DB" w:rsidRPr="005A74DB" w:rsidRDefault="005A74DB" w:rsidP="005A74DB">
      <w:pPr>
        <w:numPr>
          <w:ilvl w:val="0"/>
          <w:numId w:val="7"/>
        </w:numPr>
      </w:pPr>
      <w:r w:rsidRPr="005A74DB">
        <w:t>Ensured both datasets had a common key (Customer ID / Policy ID) to enable merging if required</w:t>
      </w:r>
    </w:p>
    <w:p w14:paraId="60F36668" w14:textId="77777777" w:rsidR="005A74DB" w:rsidRPr="005A74DB" w:rsidRDefault="003B7FB1" w:rsidP="005A74DB">
      <w:r>
        <w:pict w14:anchorId="0D53FB1D">
          <v:rect id="_x0000_i1031" style="width:0;height:1.5pt" o:hralign="center" o:hrstd="t" o:hr="t" fillcolor="#a0a0a0" stroked="f"/>
        </w:pict>
      </w:r>
    </w:p>
    <w:p w14:paraId="74AC92D2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6. Exploratory Data Analysis (EDA) Preparation</w:t>
      </w:r>
    </w:p>
    <w:p w14:paraId="1B8989D6" w14:textId="77777777" w:rsidR="005A74DB" w:rsidRPr="005A74DB" w:rsidRDefault="005A74DB" w:rsidP="005A74DB">
      <w:r w:rsidRPr="005A74DB">
        <w:lastRenderedPageBreak/>
        <w:t>Although detailed EDA visualizations are not included at this stage, the cleaned data supports:</w:t>
      </w:r>
    </w:p>
    <w:p w14:paraId="0679A0DA" w14:textId="77777777" w:rsidR="005A74DB" w:rsidRPr="005A74DB" w:rsidRDefault="005A74DB" w:rsidP="005A74DB">
      <w:pPr>
        <w:numPr>
          <w:ilvl w:val="0"/>
          <w:numId w:val="8"/>
        </w:numPr>
      </w:pPr>
      <w:r w:rsidRPr="005A74DB">
        <w:t>Analysis of premium distribution</w:t>
      </w:r>
    </w:p>
    <w:p w14:paraId="031C70F7" w14:textId="77777777" w:rsidR="005A74DB" w:rsidRPr="005A74DB" w:rsidRDefault="005A74DB" w:rsidP="005A74DB">
      <w:pPr>
        <w:numPr>
          <w:ilvl w:val="0"/>
          <w:numId w:val="8"/>
        </w:numPr>
      </w:pPr>
      <w:r w:rsidRPr="005A74DB">
        <w:t>Coverage amount comparison</w:t>
      </w:r>
    </w:p>
    <w:p w14:paraId="752655D2" w14:textId="77777777" w:rsidR="005A74DB" w:rsidRPr="005A74DB" w:rsidRDefault="005A74DB" w:rsidP="005A74DB">
      <w:pPr>
        <w:numPr>
          <w:ilvl w:val="0"/>
          <w:numId w:val="8"/>
        </w:numPr>
      </w:pPr>
      <w:r w:rsidRPr="005A74DB">
        <w:t>Customer demographic analysis (age, gender, city)</w:t>
      </w:r>
    </w:p>
    <w:p w14:paraId="5AB74BEE" w14:textId="77777777" w:rsidR="005A74DB" w:rsidRPr="005A74DB" w:rsidRDefault="005A74DB" w:rsidP="005A74DB">
      <w:pPr>
        <w:numPr>
          <w:ilvl w:val="0"/>
          <w:numId w:val="8"/>
        </w:numPr>
      </w:pPr>
      <w:r w:rsidRPr="005A74DB">
        <w:t>Identification of high-value insurance policies</w:t>
      </w:r>
    </w:p>
    <w:p w14:paraId="44E8D6EE" w14:textId="77777777" w:rsidR="005A74DB" w:rsidRPr="005A74DB" w:rsidRDefault="003B7FB1" w:rsidP="005A74DB">
      <w:r>
        <w:pict w14:anchorId="69D54533">
          <v:rect id="_x0000_i1032" style="width:0;height:1.5pt" o:hralign="center" o:hrstd="t" o:hr="t" fillcolor="#a0a0a0" stroked="f"/>
        </w:pict>
      </w:r>
    </w:p>
    <w:p w14:paraId="338A50C3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7. Tools &amp; Technologies Used</w:t>
      </w:r>
    </w:p>
    <w:p w14:paraId="5C491CAF" w14:textId="77777777" w:rsidR="005A74DB" w:rsidRPr="005A74DB" w:rsidRDefault="005A74DB" w:rsidP="005A74DB">
      <w:pPr>
        <w:numPr>
          <w:ilvl w:val="0"/>
          <w:numId w:val="9"/>
        </w:numPr>
      </w:pPr>
      <w:r w:rsidRPr="005A74DB">
        <w:t>Microsoft Excel</w:t>
      </w:r>
    </w:p>
    <w:p w14:paraId="7BDE493A" w14:textId="77777777" w:rsidR="005A74DB" w:rsidRPr="005A74DB" w:rsidRDefault="005A74DB" w:rsidP="005A74DB">
      <w:pPr>
        <w:numPr>
          <w:ilvl w:val="0"/>
          <w:numId w:val="9"/>
        </w:numPr>
      </w:pPr>
      <w:r w:rsidRPr="005A74DB">
        <w:t>Excel Functions: TRIM, PROPER, LOWER, IF, SUBSTITUTE</w:t>
      </w:r>
    </w:p>
    <w:p w14:paraId="19AC263E" w14:textId="77777777" w:rsidR="005A74DB" w:rsidRPr="005A74DB" w:rsidRDefault="005A74DB" w:rsidP="005A74DB">
      <w:pPr>
        <w:numPr>
          <w:ilvl w:val="0"/>
          <w:numId w:val="9"/>
        </w:numPr>
      </w:pPr>
      <w:r w:rsidRPr="005A74DB">
        <w:t>Excel Features: Remove Duplicates, Text to Columns, Filters, Tables</w:t>
      </w:r>
    </w:p>
    <w:p w14:paraId="7C43C8D9" w14:textId="77777777" w:rsidR="005A74DB" w:rsidRPr="005A74DB" w:rsidRDefault="003B7FB1" w:rsidP="005A74DB">
      <w:r>
        <w:pict w14:anchorId="35CCA22D">
          <v:rect id="_x0000_i1033" style="width:0;height:1.5pt" o:hralign="center" o:hrstd="t" o:hr="t" fillcolor="#a0a0a0" stroked="f"/>
        </w:pict>
      </w:r>
    </w:p>
    <w:p w14:paraId="4F7D331A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8. Key Outcomes</w:t>
      </w:r>
    </w:p>
    <w:p w14:paraId="111E5978" w14:textId="77777777" w:rsidR="005A74DB" w:rsidRPr="005A74DB" w:rsidRDefault="005A74DB" w:rsidP="005A74DB">
      <w:pPr>
        <w:numPr>
          <w:ilvl w:val="0"/>
          <w:numId w:val="10"/>
        </w:numPr>
      </w:pPr>
      <w:r w:rsidRPr="005A74DB">
        <w:t>Successfully cleaned and standardized two raw datasets</w:t>
      </w:r>
    </w:p>
    <w:p w14:paraId="545B0F15" w14:textId="77777777" w:rsidR="005A74DB" w:rsidRPr="005A74DB" w:rsidRDefault="005A74DB" w:rsidP="005A74DB">
      <w:pPr>
        <w:numPr>
          <w:ilvl w:val="0"/>
          <w:numId w:val="10"/>
        </w:numPr>
      </w:pPr>
      <w:r w:rsidRPr="005A74DB">
        <w:t>Improved data quality and consistency</w:t>
      </w:r>
    </w:p>
    <w:p w14:paraId="445E8533" w14:textId="77777777" w:rsidR="005A74DB" w:rsidRPr="005A74DB" w:rsidRDefault="005A74DB" w:rsidP="005A74DB">
      <w:pPr>
        <w:numPr>
          <w:ilvl w:val="0"/>
          <w:numId w:val="10"/>
        </w:numPr>
      </w:pPr>
      <w:r w:rsidRPr="005A74DB">
        <w:t>Created analysis-ready datasets</w:t>
      </w:r>
    </w:p>
    <w:p w14:paraId="7928D6EE" w14:textId="77777777" w:rsidR="005A74DB" w:rsidRPr="005A74DB" w:rsidRDefault="005A74DB" w:rsidP="005A74DB">
      <w:pPr>
        <w:numPr>
          <w:ilvl w:val="0"/>
          <w:numId w:val="10"/>
        </w:numPr>
      </w:pPr>
      <w:r w:rsidRPr="005A74DB">
        <w:t>Established a strong foundation for advanced EDA and visualization</w:t>
      </w:r>
    </w:p>
    <w:p w14:paraId="2ECA6DC2" w14:textId="77777777" w:rsidR="005A74DB" w:rsidRPr="005A74DB" w:rsidRDefault="003B7FB1" w:rsidP="005A74DB">
      <w:r>
        <w:pict w14:anchorId="06765A5D">
          <v:rect id="_x0000_i1034" style="width:0;height:1.5pt" o:hralign="center" o:hrstd="t" o:hr="t" fillcolor="#a0a0a0" stroked="f"/>
        </w:pict>
      </w:r>
    </w:p>
    <w:p w14:paraId="26E18AB6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9. Conclusion</w:t>
      </w:r>
    </w:p>
    <w:p w14:paraId="35933CCA" w14:textId="77777777" w:rsidR="005A74DB" w:rsidRPr="005A74DB" w:rsidRDefault="005A74DB" w:rsidP="005A74DB">
      <w:r w:rsidRPr="005A74DB">
        <w:t xml:space="preserve">This project demonstrates the importance of data cleaning as a critical step in the data analysis process. By systematically addressing data quality issues, the </w:t>
      </w:r>
      <w:proofErr w:type="spellStart"/>
      <w:r w:rsidRPr="005A74DB">
        <w:t>Medibuddy</w:t>
      </w:r>
      <w:proofErr w:type="spellEnd"/>
      <w:r w:rsidRPr="005A74DB">
        <w:t xml:space="preserve"> insurance datasets were transformed into reliable and structured datasets, enabling accurate analysis and meaningful insights in future stages.</w:t>
      </w:r>
    </w:p>
    <w:p w14:paraId="6C8FCE99" w14:textId="77777777" w:rsidR="005A74DB" w:rsidRPr="005A74DB" w:rsidRDefault="003B7FB1" w:rsidP="005A74DB">
      <w:r>
        <w:pict w14:anchorId="0575563D">
          <v:rect id="_x0000_i1035" style="width:0;height:1.5pt" o:hralign="center" o:hrstd="t" o:hr="t" fillcolor="#a0a0a0" stroked="f"/>
        </w:pict>
      </w:r>
    </w:p>
    <w:p w14:paraId="63F5ACC8" w14:textId="77777777" w:rsidR="005A74DB" w:rsidRPr="005A74DB" w:rsidRDefault="005A74DB" w:rsidP="005A74DB">
      <w:pPr>
        <w:rPr>
          <w:b/>
          <w:bCs/>
        </w:rPr>
      </w:pPr>
      <w:r w:rsidRPr="005A74DB">
        <w:rPr>
          <w:b/>
          <w:bCs/>
        </w:rPr>
        <w:t>10. Future Scope</w:t>
      </w:r>
    </w:p>
    <w:p w14:paraId="62F24F65" w14:textId="77777777" w:rsidR="005A74DB" w:rsidRPr="005A74DB" w:rsidRDefault="005A74DB" w:rsidP="005A74DB">
      <w:pPr>
        <w:numPr>
          <w:ilvl w:val="0"/>
          <w:numId w:val="11"/>
        </w:numPr>
      </w:pPr>
      <w:r w:rsidRPr="005A74DB">
        <w:t>Merge both datasets for combined analysis</w:t>
      </w:r>
    </w:p>
    <w:p w14:paraId="04DCAE43" w14:textId="77777777" w:rsidR="005A74DB" w:rsidRPr="005A74DB" w:rsidRDefault="005A74DB" w:rsidP="005A74DB">
      <w:pPr>
        <w:numPr>
          <w:ilvl w:val="0"/>
          <w:numId w:val="11"/>
        </w:numPr>
      </w:pPr>
      <w:r w:rsidRPr="005A74DB">
        <w:t>Perform detailed EDA with charts and dashboards</w:t>
      </w:r>
    </w:p>
    <w:p w14:paraId="2115E847" w14:textId="77777777" w:rsidR="005A74DB" w:rsidRPr="005A74DB" w:rsidRDefault="005A74DB" w:rsidP="005A74DB">
      <w:pPr>
        <w:numPr>
          <w:ilvl w:val="0"/>
          <w:numId w:val="11"/>
        </w:numPr>
      </w:pPr>
      <w:r w:rsidRPr="005A74DB">
        <w:t xml:space="preserve">Apply statistical analysis and predictive </w:t>
      </w:r>
      <w:proofErr w:type="spellStart"/>
      <w:r w:rsidRPr="005A74DB">
        <w:t>modeling</w:t>
      </w:r>
      <w:proofErr w:type="spellEnd"/>
    </w:p>
    <w:p w14:paraId="607CBE83" w14:textId="77777777" w:rsidR="005A74DB" w:rsidRPr="005A74DB" w:rsidRDefault="005A74DB" w:rsidP="005A74DB">
      <w:pPr>
        <w:numPr>
          <w:ilvl w:val="0"/>
          <w:numId w:val="11"/>
        </w:numPr>
      </w:pPr>
      <w:r w:rsidRPr="005A74DB">
        <w:t>Create business insights and recommendations</w:t>
      </w:r>
    </w:p>
    <w:p w14:paraId="2CA595D0" w14:textId="77777777" w:rsidR="005A74DB" w:rsidRPr="005A74DB" w:rsidRDefault="003B7FB1" w:rsidP="005A74DB">
      <w:r>
        <w:pict w14:anchorId="017A1B56">
          <v:rect id="_x0000_i1036" style="width:0;height:1.5pt" o:hralign="center" o:hrstd="t" o:hr="t" fillcolor="#a0a0a0" stroked="f"/>
        </w:pict>
      </w:r>
    </w:p>
    <w:p w14:paraId="67710774" w14:textId="77777777" w:rsidR="005A74DB" w:rsidRPr="005A74DB" w:rsidRDefault="005A74DB" w:rsidP="005A74DB">
      <w:r w:rsidRPr="005A74DB">
        <w:rPr>
          <w:b/>
          <w:bCs/>
        </w:rPr>
        <w:t>End of Report</w:t>
      </w:r>
    </w:p>
    <w:p w14:paraId="6A4756E6" w14:textId="77777777" w:rsidR="00EC1643" w:rsidRDefault="00EC1643"/>
    <w:sectPr w:rsidR="00EC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5D1"/>
    <w:multiLevelType w:val="multilevel"/>
    <w:tmpl w:val="018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6C7"/>
    <w:multiLevelType w:val="multilevel"/>
    <w:tmpl w:val="6F5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90E41"/>
    <w:multiLevelType w:val="multilevel"/>
    <w:tmpl w:val="FC9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6EE6"/>
    <w:multiLevelType w:val="multilevel"/>
    <w:tmpl w:val="620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53B7"/>
    <w:multiLevelType w:val="multilevel"/>
    <w:tmpl w:val="B51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C6ED5"/>
    <w:multiLevelType w:val="multilevel"/>
    <w:tmpl w:val="488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10449"/>
    <w:multiLevelType w:val="multilevel"/>
    <w:tmpl w:val="154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E49A5"/>
    <w:multiLevelType w:val="multilevel"/>
    <w:tmpl w:val="107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008B7"/>
    <w:multiLevelType w:val="multilevel"/>
    <w:tmpl w:val="E6E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C6ED7"/>
    <w:multiLevelType w:val="multilevel"/>
    <w:tmpl w:val="E85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A1BB4"/>
    <w:multiLevelType w:val="multilevel"/>
    <w:tmpl w:val="EF2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063181">
    <w:abstractNumId w:val="4"/>
  </w:num>
  <w:num w:numId="2" w16cid:durableId="659776248">
    <w:abstractNumId w:val="2"/>
  </w:num>
  <w:num w:numId="3" w16cid:durableId="496504392">
    <w:abstractNumId w:val="1"/>
  </w:num>
  <w:num w:numId="4" w16cid:durableId="1841310653">
    <w:abstractNumId w:val="0"/>
  </w:num>
  <w:num w:numId="5" w16cid:durableId="1790516075">
    <w:abstractNumId w:val="3"/>
  </w:num>
  <w:num w:numId="6" w16cid:durableId="2022005560">
    <w:abstractNumId w:val="9"/>
  </w:num>
  <w:num w:numId="7" w16cid:durableId="2058242842">
    <w:abstractNumId w:val="5"/>
  </w:num>
  <w:num w:numId="8" w16cid:durableId="161628386">
    <w:abstractNumId w:val="8"/>
  </w:num>
  <w:num w:numId="9" w16cid:durableId="1040932956">
    <w:abstractNumId w:val="6"/>
  </w:num>
  <w:num w:numId="10" w16cid:durableId="672955356">
    <w:abstractNumId w:val="7"/>
  </w:num>
  <w:num w:numId="11" w16cid:durableId="1640956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DB"/>
    <w:rsid w:val="003B7FB1"/>
    <w:rsid w:val="005A74DB"/>
    <w:rsid w:val="00D30185"/>
    <w:rsid w:val="00EC1643"/>
    <w:rsid w:val="00F32A6D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70CD374"/>
  <w15:chartTrackingRefBased/>
  <w15:docId w15:val="{B2C35CB3-A921-458A-A20A-CC975F4F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aparna2445@gmail.com</dc:creator>
  <cp:keywords/>
  <dc:description/>
  <cp:lastModifiedBy>aparna2445@gmail.com</cp:lastModifiedBy>
  <cp:revision>2</cp:revision>
  <dcterms:created xsi:type="dcterms:W3CDTF">2026-01-22T04:51:00Z</dcterms:created>
  <dcterms:modified xsi:type="dcterms:W3CDTF">2026-01-22T04:51:00Z</dcterms:modified>
</cp:coreProperties>
</file>