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33F7C" w14:textId="77777777" w:rsidR="00B4084F" w:rsidRPr="000E5E1E" w:rsidRDefault="00B4084F" w:rsidP="16942E24">
      <w:pPr>
        <w:tabs>
          <w:tab w:val="left" w:pos="9270"/>
        </w:tabs>
        <w:spacing w:before="26" w:after="0" w:line="240" w:lineRule="auto"/>
        <w:ind w:right="3044"/>
        <w:jc w:val="center"/>
        <w:rPr>
          <w:rFonts w:ascii="Times New Roman" w:eastAsia="Times New Roman" w:hAnsi="Times New Roman" w:cs="Times New Roman"/>
          <w:b/>
          <w:bCs/>
          <w:kern w:val="0"/>
          <w:sz w:val="72"/>
          <w:szCs w:val="72"/>
          <w14:ligatures w14:val="none"/>
        </w:rPr>
      </w:pPr>
    </w:p>
    <w:p w14:paraId="7DC14305" w14:textId="77777777" w:rsidR="00B4084F" w:rsidRPr="000E5E1E" w:rsidRDefault="00B4084F" w:rsidP="16942E24">
      <w:pPr>
        <w:tabs>
          <w:tab w:val="left" w:pos="9270"/>
        </w:tabs>
        <w:spacing w:before="26" w:after="0" w:line="240" w:lineRule="auto"/>
        <w:ind w:right="3044"/>
        <w:jc w:val="center"/>
        <w:rPr>
          <w:rFonts w:ascii="Times New Roman" w:eastAsia="Times New Roman" w:hAnsi="Times New Roman" w:cs="Times New Roman"/>
          <w:b/>
          <w:bCs/>
          <w:kern w:val="0"/>
          <w:sz w:val="72"/>
          <w:szCs w:val="72"/>
          <w14:ligatures w14:val="none"/>
        </w:rPr>
      </w:pPr>
    </w:p>
    <w:p w14:paraId="5A28C562" w14:textId="77777777" w:rsidR="00AE72EC" w:rsidRPr="00A25995" w:rsidRDefault="00AE72EC" w:rsidP="16942E24">
      <w:pPr>
        <w:tabs>
          <w:tab w:val="left" w:pos="9270"/>
        </w:tabs>
        <w:spacing w:before="26" w:after="0" w:line="240" w:lineRule="auto"/>
        <w:jc w:val="center"/>
        <w:rPr>
          <w:rFonts w:ascii="Times New Roman" w:eastAsia="Times New Roman" w:hAnsi="Times New Roman" w:cs="Times New Roman"/>
          <w:kern w:val="0"/>
          <w:sz w:val="56"/>
          <w:szCs w:val="56"/>
          <w14:ligatures w14:val="none"/>
        </w:rPr>
      </w:pPr>
      <w:r w:rsidRPr="00A25995">
        <w:rPr>
          <w:rFonts w:ascii="Times New Roman" w:eastAsia="Times New Roman" w:hAnsi="Times New Roman" w:cs="Times New Roman"/>
          <w:b/>
          <w:bCs/>
          <w:kern w:val="0"/>
          <w:sz w:val="56"/>
          <w:szCs w:val="56"/>
          <w14:ligatures w14:val="none"/>
        </w:rPr>
        <w:t>DATA 298B</w:t>
      </w:r>
    </w:p>
    <w:p w14:paraId="6464D24A" w14:textId="7D1D0022" w:rsidR="00AE72EC" w:rsidRPr="00A25995" w:rsidRDefault="00AE72EC" w:rsidP="0034328F">
      <w:pPr>
        <w:spacing w:before="191" w:after="0" w:line="240" w:lineRule="auto"/>
        <w:jc w:val="center"/>
        <w:rPr>
          <w:rFonts w:ascii="Times New Roman" w:eastAsia="Times New Roman" w:hAnsi="Times New Roman" w:cs="Times New Roman"/>
          <w:b/>
          <w:bCs/>
          <w:kern w:val="0"/>
          <w:sz w:val="36"/>
          <w:szCs w:val="36"/>
          <w14:ligatures w14:val="none"/>
        </w:rPr>
      </w:pPr>
      <w:r w:rsidRPr="00A25995">
        <w:rPr>
          <w:rFonts w:ascii="Times New Roman" w:eastAsia="Times New Roman" w:hAnsi="Times New Roman" w:cs="Times New Roman"/>
          <w:b/>
          <w:bCs/>
          <w:kern w:val="0"/>
          <w:sz w:val="36"/>
          <w:szCs w:val="36"/>
          <w14:ligatures w14:val="none"/>
        </w:rPr>
        <w:t>MSDA Project II</w:t>
      </w:r>
    </w:p>
    <w:p w14:paraId="031C8C20" w14:textId="7C5FAA81" w:rsidR="0034328F" w:rsidRPr="00A25995" w:rsidRDefault="0034328F" w:rsidP="0034328F">
      <w:pPr>
        <w:spacing w:before="191" w:after="0" w:line="240" w:lineRule="auto"/>
        <w:jc w:val="center"/>
        <w:rPr>
          <w:rFonts w:ascii="Times New Roman" w:eastAsia="Times New Roman" w:hAnsi="Times New Roman" w:cs="Times New Roman"/>
          <w:b/>
          <w:bCs/>
          <w:kern w:val="0"/>
          <w:sz w:val="36"/>
          <w:szCs w:val="36"/>
          <w14:ligatures w14:val="none"/>
        </w:rPr>
      </w:pPr>
      <w:r w:rsidRPr="00A25995">
        <w:rPr>
          <w:rFonts w:ascii="Times New Roman" w:eastAsia="Times New Roman" w:hAnsi="Times New Roman" w:cs="Times New Roman"/>
          <w:b/>
          <w:bCs/>
          <w:kern w:val="0"/>
          <w:sz w:val="36"/>
          <w:szCs w:val="36"/>
          <w14:ligatures w14:val="none"/>
        </w:rPr>
        <w:t>Final Report</w:t>
      </w:r>
    </w:p>
    <w:p w14:paraId="7224BC09" w14:textId="77777777" w:rsidR="00AE72EC" w:rsidRPr="000E5E1E" w:rsidRDefault="00AE72EC" w:rsidP="16942E24">
      <w:pPr>
        <w:spacing w:before="191" w:after="0" w:line="240" w:lineRule="auto"/>
        <w:ind w:left="3054" w:right="2986"/>
        <w:jc w:val="center"/>
        <w:rPr>
          <w:rFonts w:ascii="Times New Roman" w:eastAsia="Times New Roman" w:hAnsi="Times New Roman" w:cs="Times New Roman"/>
          <w:b/>
          <w:bCs/>
          <w:kern w:val="0"/>
          <w14:ligatures w14:val="none"/>
        </w:rPr>
      </w:pPr>
    </w:p>
    <w:p w14:paraId="637B062F" w14:textId="49C82052" w:rsidR="3B5F7789" w:rsidRPr="000E5E1E" w:rsidRDefault="3B5F7789" w:rsidP="00071522">
      <w:pPr>
        <w:spacing w:before="191" w:after="0" w:line="276" w:lineRule="auto"/>
        <w:ind w:right="2986"/>
        <w:rPr>
          <w:rFonts w:ascii="Times New Roman" w:eastAsia="Times New Roman" w:hAnsi="Times New Roman" w:cs="Times New Roman"/>
          <w:b/>
          <w:bCs/>
          <w:color w:val="000000" w:themeColor="text1"/>
          <w:sz w:val="32"/>
          <w:szCs w:val="32"/>
        </w:rPr>
      </w:pPr>
    </w:p>
    <w:p w14:paraId="6929199D" w14:textId="7C3729EB" w:rsidR="00AE72EC" w:rsidRPr="00447A80" w:rsidRDefault="00AE72EC" w:rsidP="006467A7">
      <w:pPr>
        <w:spacing w:before="191" w:after="0" w:line="360" w:lineRule="auto"/>
        <w:ind w:left="3054" w:right="2986"/>
        <w:jc w:val="center"/>
        <w:rPr>
          <w:rFonts w:ascii="Times New Roman" w:eastAsia="Times New Roman" w:hAnsi="Times New Roman" w:cs="Times New Roman"/>
          <w:kern w:val="0"/>
          <w:sz w:val="28"/>
          <w:szCs w:val="28"/>
          <w14:ligatures w14:val="none"/>
        </w:rPr>
      </w:pPr>
      <w:r w:rsidRPr="00447A80">
        <w:rPr>
          <w:rFonts w:ascii="Times New Roman" w:eastAsia="Times New Roman" w:hAnsi="Times New Roman" w:cs="Times New Roman"/>
          <w:b/>
          <w:bCs/>
          <w:kern w:val="0"/>
          <w:sz w:val="28"/>
          <w:szCs w:val="28"/>
          <w14:ligatures w14:val="none"/>
        </w:rPr>
        <w:t>Team 3</w:t>
      </w:r>
    </w:p>
    <w:p w14:paraId="3C011212" w14:textId="450168B9" w:rsidR="00AE72EC" w:rsidRPr="00447A80" w:rsidRDefault="00AE72EC" w:rsidP="006467A7">
      <w:pPr>
        <w:spacing w:line="360" w:lineRule="auto"/>
        <w:jc w:val="center"/>
        <w:rPr>
          <w:rFonts w:ascii="Times New Roman" w:eastAsia="Times New Roman" w:hAnsi="Times New Roman" w:cs="Times New Roman"/>
          <w:kern w:val="0"/>
          <w:sz w:val="28"/>
          <w:szCs w:val="28"/>
          <w14:ligatures w14:val="none"/>
        </w:rPr>
      </w:pPr>
      <w:r w:rsidRPr="00447A80">
        <w:rPr>
          <w:rFonts w:ascii="Times New Roman" w:eastAsia="Times New Roman" w:hAnsi="Times New Roman" w:cs="Times New Roman"/>
          <w:kern w:val="0"/>
          <w:sz w:val="28"/>
          <w:szCs w:val="28"/>
          <w14:ligatures w14:val="none"/>
        </w:rPr>
        <w:t xml:space="preserve">Aparna </w:t>
      </w:r>
      <w:r w:rsidR="5370DB9B" w:rsidRPr="00447A80">
        <w:rPr>
          <w:rFonts w:ascii="Times New Roman" w:eastAsia="Times New Roman" w:hAnsi="Times New Roman" w:cs="Times New Roman"/>
          <w:kern w:val="0"/>
          <w:sz w:val="28"/>
          <w:szCs w:val="28"/>
          <w14:ligatures w14:val="none"/>
        </w:rPr>
        <w:t>Bharathi</w:t>
      </w:r>
      <w:r w:rsidRPr="00447A80">
        <w:rPr>
          <w:rFonts w:ascii="Times New Roman" w:eastAsia="Times New Roman" w:hAnsi="Times New Roman" w:cs="Times New Roman"/>
          <w:kern w:val="0"/>
          <w:sz w:val="28"/>
          <w:szCs w:val="28"/>
          <w14:ligatures w14:val="none"/>
        </w:rPr>
        <w:t xml:space="preserve"> Suresh</w:t>
      </w:r>
    </w:p>
    <w:p w14:paraId="24372A90" w14:textId="77777777" w:rsidR="00B8678F" w:rsidRPr="00447A80" w:rsidRDefault="00AE72EC" w:rsidP="006467A7">
      <w:pPr>
        <w:spacing w:line="360" w:lineRule="auto"/>
        <w:jc w:val="center"/>
        <w:rPr>
          <w:rFonts w:ascii="Times New Roman" w:eastAsia="Times New Roman" w:hAnsi="Times New Roman" w:cs="Times New Roman"/>
          <w:kern w:val="0"/>
          <w:sz w:val="28"/>
          <w:szCs w:val="28"/>
          <w14:ligatures w14:val="none"/>
        </w:rPr>
      </w:pPr>
      <w:r w:rsidRPr="00447A80">
        <w:rPr>
          <w:rFonts w:ascii="Times New Roman" w:eastAsia="Times New Roman" w:hAnsi="Times New Roman" w:cs="Times New Roman"/>
          <w:kern w:val="0"/>
          <w:sz w:val="28"/>
          <w:szCs w:val="28"/>
          <w14:ligatures w14:val="none"/>
        </w:rPr>
        <w:t xml:space="preserve"> Pavan Srivatsav D</w:t>
      </w:r>
      <w:r w:rsidR="00B8678F" w:rsidRPr="00447A80">
        <w:rPr>
          <w:rFonts w:ascii="Times New Roman" w:eastAsia="Times New Roman" w:hAnsi="Times New Roman" w:cs="Times New Roman"/>
          <w:kern w:val="0"/>
          <w:sz w:val="28"/>
          <w:szCs w:val="28"/>
          <w14:ligatures w14:val="none"/>
        </w:rPr>
        <w:t>evarakonda</w:t>
      </w:r>
      <w:r w:rsidRPr="00447A80">
        <w:rPr>
          <w:rFonts w:ascii="Times New Roman" w:eastAsia="Times New Roman" w:hAnsi="Times New Roman" w:cs="Times New Roman"/>
          <w:kern w:val="0"/>
          <w:sz w:val="28"/>
          <w:szCs w:val="28"/>
          <w14:ligatures w14:val="none"/>
        </w:rPr>
        <w:t xml:space="preserve"> </w:t>
      </w:r>
    </w:p>
    <w:p w14:paraId="3EC3AB7D" w14:textId="77777777" w:rsidR="00B8678F" w:rsidRPr="00447A80" w:rsidRDefault="00B8678F" w:rsidP="006467A7">
      <w:pPr>
        <w:spacing w:line="360" w:lineRule="auto"/>
        <w:jc w:val="center"/>
        <w:rPr>
          <w:rFonts w:ascii="Times New Roman" w:eastAsia="Times New Roman" w:hAnsi="Times New Roman" w:cs="Times New Roman"/>
          <w:kern w:val="0"/>
          <w:sz w:val="28"/>
          <w:szCs w:val="28"/>
          <w14:ligatures w14:val="none"/>
        </w:rPr>
      </w:pPr>
      <w:r w:rsidRPr="00447A80">
        <w:rPr>
          <w:rFonts w:ascii="Times New Roman" w:eastAsia="Times New Roman" w:hAnsi="Times New Roman" w:cs="Times New Roman"/>
          <w:kern w:val="0"/>
          <w:sz w:val="28"/>
          <w:szCs w:val="28"/>
          <w14:ligatures w14:val="none"/>
        </w:rPr>
        <w:t xml:space="preserve">Sai Naga </w:t>
      </w:r>
      <w:r w:rsidR="00AE72EC" w:rsidRPr="00447A80">
        <w:rPr>
          <w:rFonts w:ascii="Times New Roman" w:eastAsia="Times New Roman" w:hAnsi="Times New Roman" w:cs="Times New Roman"/>
          <w:kern w:val="0"/>
          <w:sz w:val="28"/>
          <w:szCs w:val="28"/>
          <w14:ligatures w14:val="none"/>
        </w:rPr>
        <w:t>Sanjana C</w:t>
      </w:r>
      <w:r w:rsidRPr="00447A80">
        <w:rPr>
          <w:rFonts w:ascii="Times New Roman" w:eastAsia="Times New Roman" w:hAnsi="Times New Roman" w:cs="Times New Roman"/>
          <w:kern w:val="0"/>
          <w:sz w:val="28"/>
          <w:szCs w:val="28"/>
          <w14:ligatures w14:val="none"/>
        </w:rPr>
        <w:t>hippada</w:t>
      </w:r>
    </w:p>
    <w:p w14:paraId="6EB181B5" w14:textId="519070D6" w:rsidR="00B8678F" w:rsidRPr="00447A80" w:rsidRDefault="00AE72EC" w:rsidP="006467A7">
      <w:pPr>
        <w:spacing w:line="360" w:lineRule="auto"/>
        <w:jc w:val="center"/>
        <w:rPr>
          <w:rFonts w:ascii="Times New Roman" w:eastAsia="Times New Roman" w:hAnsi="Times New Roman" w:cs="Times New Roman"/>
          <w:kern w:val="0"/>
          <w:sz w:val="28"/>
          <w:szCs w:val="28"/>
          <w14:ligatures w14:val="none"/>
        </w:rPr>
      </w:pPr>
      <w:r w:rsidRPr="00447A80">
        <w:rPr>
          <w:rFonts w:ascii="Times New Roman" w:eastAsia="Times New Roman" w:hAnsi="Times New Roman" w:cs="Times New Roman"/>
          <w:kern w:val="0"/>
          <w:sz w:val="28"/>
          <w:szCs w:val="28"/>
          <w14:ligatures w14:val="none"/>
        </w:rPr>
        <w:t xml:space="preserve">Shravani </w:t>
      </w:r>
      <w:r w:rsidR="537A69B2" w:rsidRPr="00447A80">
        <w:rPr>
          <w:rFonts w:ascii="Times New Roman" w:eastAsia="Times New Roman" w:hAnsi="Times New Roman" w:cs="Times New Roman"/>
          <w:kern w:val="0"/>
          <w:sz w:val="28"/>
          <w:szCs w:val="28"/>
          <w14:ligatures w14:val="none"/>
        </w:rPr>
        <w:t xml:space="preserve">Dattaram </w:t>
      </w:r>
      <w:r w:rsidRPr="00447A80">
        <w:rPr>
          <w:rFonts w:ascii="Times New Roman" w:eastAsia="Times New Roman" w:hAnsi="Times New Roman" w:cs="Times New Roman"/>
          <w:kern w:val="0"/>
          <w:sz w:val="28"/>
          <w:szCs w:val="28"/>
          <w14:ligatures w14:val="none"/>
        </w:rPr>
        <w:t>G</w:t>
      </w:r>
      <w:r w:rsidR="00B8678F" w:rsidRPr="00447A80">
        <w:rPr>
          <w:rFonts w:ascii="Times New Roman" w:eastAsia="Times New Roman" w:hAnsi="Times New Roman" w:cs="Times New Roman"/>
          <w:kern w:val="0"/>
          <w:sz w:val="28"/>
          <w:szCs w:val="28"/>
          <w14:ligatures w14:val="none"/>
        </w:rPr>
        <w:t>awade</w:t>
      </w:r>
    </w:p>
    <w:p w14:paraId="68C89425" w14:textId="482C67D8" w:rsidR="00AE72EC" w:rsidRPr="00447A80" w:rsidRDefault="00AE72EC" w:rsidP="006467A7">
      <w:pPr>
        <w:spacing w:line="360" w:lineRule="auto"/>
        <w:jc w:val="center"/>
        <w:rPr>
          <w:rFonts w:ascii="Times New Roman" w:eastAsia="Times New Roman" w:hAnsi="Times New Roman" w:cs="Times New Roman"/>
          <w:kern w:val="0"/>
          <w:sz w:val="28"/>
          <w:szCs w:val="28"/>
          <w14:ligatures w14:val="none"/>
        </w:rPr>
      </w:pPr>
      <w:r w:rsidRPr="00447A80">
        <w:rPr>
          <w:rFonts w:ascii="Times New Roman" w:eastAsia="Times New Roman" w:hAnsi="Times New Roman" w:cs="Times New Roman"/>
          <w:kern w:val="0"/>
          <w:sz w:val="28"/>
          <w:szCs w:val="28"/>
          <w14:ligatures w14:val="none"/>
        </w:rPr>
        <w:t>Sujata J</w:t>
      </w:r>
      <w:r w:rsidR="00B8678F" w:rsidRPr="00447A80">
        <w:rPr>
          <w:rFonts w:ascii="Times New Roman" w:eastAsia="Times New Roman" w:hAnsi="Times New Roman" w:cs="Times New Roman"/>
          <w:kern w:val="0"/>
          <w:sz w:val="28"/>
          <w:szCs w:val="28"/>
          <w14:ligatures w14:val="none"/>
        </w:rPr>
        <w:t>oshi</w:t>
      </w:r>
    </w:p>
    <w:p w14:paraId="0A64CFA0" w14:textId="77777777" w:rsidR="00C36D27" w:rsidRPr="00C36D27" w:rsidRDefault="00C36D27" w:rsidP="00C36D27">
      <w:pPr>
        <w:spacing w:before="360" w:after="120" w:line="240" w:lineRule="auto"/>
        <w:jc w:val="center"/>
        <w:rPr>
          <w:rFonts w:ascii="Times New Roman" w:eastAsia="Times New Roman" w:hAnsi="Times New Roman" w:cs="Times New Roman"/>
          <w:b/>
          <w:bCs/>
          <w:sz w:val="32"/>
          <w:szCs w:val="32"/>
        </w:rPr>
      </w:pPr>
    </w:p>
    <w:p w14:paraId="587DE3BF" w14:textId="77777777" w:rsidR="00C36D27" w:rsidRPr="00B22383" w:rsidRDefault="00C36D27" w:rsidP="00C36D27">
      <w:pPr>
        <w:spacing w:before="360" w:after="120" w:line="240" w:lineRule="auto"/>
        <w:jc w:val="center"/>
        <w:rPr>
          <w:rFonts w:ascii="Times New Roman" w:eastAsia="Times New Roman" w:hAnsi="Times New Roman" w:cs="Times New Roman"/>
          <w:b/>
          <w:bCs/>
          <w:sz w:val="28"/>
          <w:szCs w:val="28"/>
        </w:rPr>
      </w:pPr>
      <w:r w:rsidRPr="00B22383">
        <w:rPr>
          <w:rFonts w:ascii="Times New Roman" w:eastAsia="Times New Roman" w:hAnsi="Times New Roman" w:cs="Times New Roman"/>
          <w:b/>
          <w:bCs/>
          <w:sz w:val="28"/>
          <w:szCs w:val="28"/>
        </w:rPr>
        <w:t xml:space="preserve"> Department of Applied Data Science </w:t>
      </w:r>
    </w:p>
    <w:p w14:paraId="7097002F" w14:textId="77777777" w:rsidR="00C36D27" w:rsidRPr="00B22383" w:rsidRDefault="00C36D27" w:rsidP="00C36D27">
      <w:pPr>
        <w:spacing w:before="360" w:after="120" w:line="240" w:lineRule="auto"/>
        <w:jc w:val="center"/>
        <w:rPr>
          <w:rFonts w:ascii="Times New Roman" w:eastAsia="Times New Roman" w:hAnsi="Times New Roman" w:cs="Times New Roman"/>
          <w:b/>
          <w:bCs/>
          <w:sz w:val="28"/>
          <w:szCs w:val="28"/>
        </w:rPr>
      </w:pPr>
      <w:r w:rsidRPr="00B22383">
        <w:rPr>
          <w:rFonts w:ascii="Times New Roman" w:eastAsia="Times New Roman" w:hAnsi="Times New Roman" w:cs="Times New Roman"/>
          <w:b/>
          <w:bCs/>
          <w:sz w:val="28"/>
          <w:szCs w:val="28"/>
        </w:rPr>
        <w:t xml:space="preserve">San Jose State University </w:t>
      </w:r>
    </w:p>
    <w:p w14:paraId="6BEEF732" w14:textId="64C7143B" w:rsidR="00C36D27" w:rsidRPr="00B22383" w:rsidRDefault="00C36D27" w:rsidP="00C36D27">
      <w:pPr>
        <w:spacing w:before="360" w:after="120" w:line="240" w:lineRule="auto"/>
        <w:jc w:val="center"/>
        <w:rPr>
          <w:rFonts w:ascii="Times New Roman" w:eastAsia="Times New Roman" w:hAnsi="Times New Roman" w:cs="Times New Roman"/>
          <w:sz w:val="28"/>
          <w:szCs w:val="28"/>
        </w:rPr>
      </w:pPr>
      <w:r w:rsidRPr="00B22383">
        <w:rPr>
          <w:rFonts w:ascii="Times New Roman" w:eastAsia="Times New Roman" w:hAnsi="Times New Roman" w:cs="Times New Roman"/>
          <w:sz w:val="28"/>
          <w:szCs w:val="28"/>
        </w:rPr>
        <w:t>DATA 298</w:t>
      </w:r>
      <w:r w:rsidR="00A25995" w:rsidRPr="00B22383">
        <w:rPr>
          <w:rFonts w:ascii="Times New Roman" w:eastAsia="Times New Roman" w:hAnsi="Times New Roman" w:cs="Times New Roman"/>
          <w:sz w:val="28"/>
          <w:szCs w:val="28"/>
        </w:rPr>
        <w:t>B</w:t>
      </w:r>
      <w:r w:rsidRPr="00B22383">
        <w:rPr>
          <w:rFonts w:ascii="Times New Roman" w:eastAsia="Times New Roman" w:hAnsi="Times New Roman" w:cs="Times New Roman"/>
          <w:sz w:val="28"/>
          <w:szCs w:val="28"/>
        </w:rPr>
        <w:t>: MSDA Project I</w:t>
      </w:r>
      <w:r w:rsidR="00A25995" w:rsidRPr="00B22383">
        <w:rPr>
          <w:rFonts w:ascii="Times New Roman" w:eastAsia="Times New Roman" w:hAnsi="Times New Roman" w:cs="Times New Roman"/>
          <w:sz w:val="28"/>
          <w:szCs w:val="28"/>
        </w:rPr>
        <w:t>I</w:t>
      </w:r>
      <w:r w:rsidRPr="00B22383">
        <w:rPr>
          <w:rFonts w:ascii="Times New Roman" w:eastAsia="Times New Roman" w:hAnsi="Times New Roman" w:cs="Times New Roman"/>
          <w:sz w:val="28"/>
          <w:szCs w:val="28"/>
        </w:rPr>
        <w:t xml:space="preserve"> </w:t>
      </w:r>
    </w:p>
    <w:p w14:paraId="498E1733" w14:textId="77777777" w:rsidR="00C36D27" w:rsidRPr="00B22383" w:rsidRDefault="00C36D27" w:rsidP="00C36D27">
      <w:pPr>
        <w:spacing w:before="360" w:after="120" w:line="240" w:lineRule="auto"/>
        <w:jc w:val="center"/>
        <w:rPr>
          <w:rFonts w:ascii="Times New Roman" w:eastAsia="Times New Roman" w:hAnsi="Times New Roman" w:cs="Times New Roman"/>
          <w:sz w:val="28"/>
          <w:szCs w:val="28"/>
        </w:rPr>
      </w:pPr>
      <w:r w:rsidRPr="00B22383">
        <w:rPr>
          <w:rFonts w:ascii="Times New Roman" w:eastAsia="Times New Roman" w:hAnsi="Times New Roman" w:cs="Times New Roman"/>
          <w:sz w:val="28"/>
          <w:szCs w:val="28"/>
        </w:rPr>
        <w:t xml:space="preserve">Dr. Simon Shim </w:t>
      </w:r>
    </w:p>
    <w:p w14:paraId="7AFC1684" w14:textId="77777777" w:rsidR="00A25995" w:rsidRPr="00B22383" w:rsidRDefault="00CA4A0F" w:rsidP="00A25995">
      <w:pPr>
        <w:spacing w:before="360" w:after="120" w:line="240" w:lineRule="auto"/>
        <w:jc w:val="center"/>
        <w:rPr>
          <w:rFonts w:ascii="Times New Roman" w:eastAsia="Times New Roman" w:hAnsi="Times New Roman" w:cs="Times New Roman"/>
          <w:sz w:val="28"/>
          <w:szCs w:val="28"/>
        </w:rPr>
      </w:pPr>
      <w:r w:rsidRPr="00B22383">
        <w:rPr>
          <w:rFonts w:ascii="Times New Roman" w:eastAsia="Times New Roman" w:hAnsi="Times New Roman" w:cs="Times New Roman"/>
          <w:sz w:val="28"/>
          <w:szCs w:val="28"/>
        </w:rPr>
        <w:t>December</w:t>
      </w:r>
      <w:r w:rsidR="00C36D27" w:rsidRPr="00B22383">
        <w:rPr>
          <w:rFonts w:ascii="Times New Roman" w:eastAsia="Times New Roman" w:hAnsi="Times New Roman" w:cs="Times New Roman"/>
          <w:sz w:val="28"/>
          <w:szCs w:val="28"/>
        </w:rPr>
        <w:t xml:space="preserve"> </w:t>
      </w:r>
      <w:r w:rsidRPr="00B22383">
        <w:rPr>
          <w:rFonts w:ascii="Times New Roman" w:eastAsia="Times New Roman" w:hAnsi="Times New Roman" w:cs="Times New Roman"/>
          <w:sz w:val="28"/>
          <w:szCs w:val="28"/>
        </w:rPr>
        <w:t>05</w:t>
      </w:r>
      <w:r w:rsidR="00C36D27" w:rsidRPr="00B22383">
        <w:rPr>
          <w:rFonts w:ascii="Times New Roman" w:eastAsia="Times New Roman" w:hAnsi="Times New Roman" w:cs="Times New Roman"/>
          <w:sz w:val="28"/>
          <w:szCs w:val="28"/>
        </w:rPr>
        <w:t>, 2025</w:t>
      </w:r>
    </w:p>
    <w:p w14:paraId="65CADAC2" w14:textId="2F94CFFE" w:rsidR="29387853" w:rsidRPr="00A25995" w:rsidRDefault="176456BC" w:rsidP="00A25995">
      <w:pPr>
        <w:spacing w:before="360" w:after="120" w:line="240" w:lineRule="auto"/>
        <w:jc w:val="center"/>
        <w:rPr>
          <w:rFonts w:ascii="Times New Roman" w:eastAsia="Times New Roman" w:hAnsi="Times New Roman" w:cs="Times New Roman"/>
          <w:sz w:val="32"/>
          <w:szCs w:val="32"/>
        </w:rPr>
      </w:pPr>
      <w:r w:rsidRPr="000E5E1E">
        <w:rPr>
          <w:rFonts w:ascii="Times New Roman" w:eastAsia="Times New Roman" w:hAnsi="Times New Roman" w:cs="Times New Roman"/>
          <w:b/>
          <w:bCs/>
          <w:sz w:val="32"/>
          <w:szCs w:val="32"/>
        </w:rPr>
        <w:lastRenderedPageBreak/>
        <w:t>Abstract</w:t>
      </w:r>
    </w:p>
    <w:p w14:paraId="196A751F" w14:textId="62076FAE" w:rsidR="29387853" w:rsidRPr="000E5E1E" w:rsidRDefault="29387853" w:rsidP="16942E24">
      <w:pPr>
        <w:spacing w:before="360" w:after="120" w:line="240" w:lineRule="auto"/>
        <w:rPr>
          <w:rFonts w:ascii="Times New Roman" w:eastAsia="Times New Roman" w:hAnsi="Times New Roman" w:cs="Times New Roman"/>
        </w:rPr>
      </w:pPr>
    </w:p>
    <w:p w14:paraId="0064FD14" w14:textId="53631EE3" w:rsidR="29387853" w:rsidRPr="000E5E1E" w:rsidRDefault="176456BC" w:rsidP="00DB324B">
      <w:pPr>
        <w:spacing w:after="0" w:line="480" w:lineRule="auto"/>
        <w:ind w:left="360" w:right="353"/>
        <w:jc w:val="both"/>
        <w:rPr>
          <w:rFonts w:ascii="Times New Roman" w:eastAsia="Times New Roman" w:hAnsi="Times New Roman" w:cs="Times New Roman"/>
        </w:rPr>
      </w:pPr>
      <w:r w:rsidRPr="000E5E1E">
        <w:rPr>
          <w:rFonts w:ascii="Times New Roman" w:eastAsia="Times New Roman" w:hAnsi="Times New Roman" w:cs="Times New Roman"/>
        </w:rPr>
        <w:t xml:space="preserve">Chronic diseases, such as cardiac conditions, respiratory diseases and neurological disorders, demand continuous monitoring and patient engagement, yet healthcare systems face resource constraints that limit timely assistance. The proposed solution seeks to bridge the gap between healthcare demand and service availability, ultimately improving patient outcomes and overall satisfaction. This project develops a patient-focused healthcare chatbot for chronic disease management, leveraging large language models (LLMs) and Retrieval-Augmented Generation (RAG). Open-source healthcare-specialized LLMs, including </w:t>
      </w:r>
      <w:r w:rsidRPr="000E5E1E">
        <w:rPr>
          <w:rFonts w:ascii="Times New Roman" w:eastAsia="Times New Roman" w:hAnsi="Times New Roman" w:cs="Times New Roman"/>
          <w:b/>
          <w:bCs/>
        </w:rPr>
        <w:t>BioMistral-7B, MedLlama3, MedAlpaca, and MediTron</w:t>
      </w:r>
      <w:r w:rsidRPr="000E5E1E">
        <w:rPr>
          <w:rFonts w:ascii="Times New Roman" w:eastAsia="Times New Roman" w:hAnsi="Times New Roman" w:cs="Times New Roman"/>
        </w:rPr>
        <w:t xml:space="preserve">, are fine-tuned on datasets from </w:t>
      </w:r>
      <w:r w:rsidRPr="000E5E1E">
        <w:rPr>
          <w:rFonts w:ascii="Times New Roman" w:eastAsia="Times New Roman" w:hAnsi="Times New Roman" w:cs="Times New Roman"/>
          <w:b/>
          <w:bCs/>
        </w:rPr>
        <w:t>MIMIC-III/IV (PhysioNet), iCliniq (Hugging Face), PubMedQA, and MedDialog</w:t>
      </w:r>
      <w:r w:rsidRPr="000E5E1E">
        <w:rPr>
          <w:rFonts w:ascii="Times New Roman" w:eastAsia="Times New Roman" w:hAnsi="Times New Roman" w:cs="Times New Roman"/>
        </w:rPr>
        <w:t xml:space="preserve">. The system is deployed on </w:t>
      </w:r>
      <w:r w:rsidRPr="000E5E1E">
        <w:rPr>
          <w:rFonts w:ascii="Times New Roman" w:eastAsia="Times New Roman" w:hAnsi="Times New Roman" w:cs="Times New Roman"/>
          <w:b/>
          <w:bCs/>
        </w:rPr>
        <w:t xml:space="preserve">Google Cloud Platform (GCP) </w:t>
      </w:r>
      <w:r w:rsidRPr="000E5E1E">
        <w:rPr>
          <w:rFonts w:ascii="Times New Roman" w:eastAsia="Times New Roman" w:hAnsi="Times New Roman" w:cs="Times New Roman"/>
        </w:rPr>
        <w:t xml:space="preserve">with an intuitive front-end interface using Streamlit allowing patients to seamlessly access and explore information. An </w:t>
      </w:r>
      <w:r w:rsidRPr="000E5E1E">
        <w:rPr>
          <w:rFonts w:ascii="Times New Roman" w:eastAsia="Times New Roman" w:hAnsi="Times New Roman" w:cs="Times New Roman"/>
          <w:b/>
          <w:bCs/>
        </w:rPr>
        <w:t xml:space="preserve">Extract-Load-Transform (ELT) </w:t>
      </w:r>
      <w:r w:rsidRPr="000E5E1E">
        <w:rPr>
          <w:rFonts w:ascii="Times New Roman" w:eastAsia="Times New Roman" w:hAnsi="Times New Roman" w:cs="Times New Roman"/>
        </w:rPr>
        <w:t xml:space="preserve">pipeline processes patient and medical data, with role-based access control (RBAC) ensuring HIPAA compliance. The application enhances patient engagement with on-demand access, reduces unnecessary hospital visits, and supports healthcare efficiency by automating routine queries. The chatbot can be integrated into hospitals, telemedicine and self- care management, ultimately improving patient outcomes and healthcare efficiency. Performance is evaluated using </w:t>
      </w:r>
      <w:r w:rsidRPr="000E5E1E">
        <w:rPr>
          <w:rFonts w:ascii="Times New Roman" w:eastAsia="Times New Roman" w:hAnsi="Times New Roman" w:cs="Times New Roman"/>
          <w:b/>
          <w:bCs/>
        </w:rPr>
        <w:t xml:space="preserve">LLM Judge, GEval, Factual Consistency Score, BERT-BLEU Hybrid and weighted average of MCR, METEOR, ROUGE </w:t>
      </w:r>
      <w:r w:rsidRPr="000E5E1E">
        <w:rPr>
          <w:rFonts w:ascii="Times New Roman" w:eastAsia="Times New Roman" w:hAnsi="Times New Roman" w:cs="Times New Roman"/>
        </w:rPr>
        <w:t>to ensure accurate and safe response</w:t>
      </w:r>
      <w:r w:rsidR="00DB324B" w:rsidRPr="000E5E1E">
        <w:rPr>
          <w:rFonts w:ascii="Times New Roman" w:eastAsia="Times New Roman" w:hAnsi="Times New Roman" w:cs="Times New Roman"/>
        </w:rPr>
        <w:t>.</w:t>
      </w:r>
    </w:p>
    <w:p w14:paraId="4C22E255" w14:textId="77777777" w:rsidR="00AD2AA1" w:rsidRPr="000E5E1E" w:rsidRDefault="00AD2AA1" w:rsidP="00DB324B">
      <w:pPr>
        <w:spacing w:after="0" w:line="480" w:lineRule="auto"/>
        <w:ind w:left="360" w:right="353"/>
        <w:jc w:val="both"/>
        <w:rPr>
          <w:rFonts w:ascii="Times New Roman" w:eastAsia="Times New Roman" w:hAnsi="Times New Roman" w:cs="Times New Roman"/>
        </w:rPr>
      </w:pPr>
    </w:p>
    <w:p w14:paraId="2A27F73C" w14:textId="77777777" w:rsidR="00CC290B" w:rsidRDefault="00CC290B" w:rsidP="007B7A4F">
      <w:pPr>
        <w:spacing w:after="0" w:line="480" w:lineRule="auto"/>
        <w:ind w:left="360" w:right="353"/>
        <w:jc w:val="center"/>
        <w:rPr>
          <w:rFonts w:ascii="Times New Roman" w:eastAsia="Times New Roman" w:hAnsi="Times New Roman" w:cs="Times New Roman"/>
          <w:b/>
          <w:bCs/>
        </w:rPr>
      </w:pPr>
    </w:p>
    <w:p w14:paraId="1AB3435D" w14:textId="43FF09CE" w:rsidR="007B7A4F" w:rsidRPr="000E5E1E" w:rsidRDefault="00AD2AA1" w:rsidP="007B7A4F">
      <w:pPr>
        <w:spacing w:after="0" w:line="480" w:lineRule="auto"/>
        <w:ind w:left="360" w:right="353"/>
        <w:jc w:val="center"/>
        <w:rPr>
          <w:rFonts w:ascii="Times New Roman" w:eastAsia="Times New Roman" w:hAnsi="Times New Roman" w:cs="Times New Roman"/>
          <w:b/>
          <w:bCs/>
        </w:rPr>
      </w:pPr>
      <w:r w:rsidRPr="000E5E1E">
        <w:rPr>
          <w:rFonts w:ascii="Times New Roman" w:eastAsia="Times New Roman" w:hAnsi="Times New Roman" w:cs="Times New Roman"/>
          <w:b/>
          <w:bCs/>
        </w:rPr>
        <w:lastRenderedPageBreak/>
        <w:t>Table of Contents</w:t>
      </w:r>
    </w:p>
    <w:sdt>
      <w:sdtPr>
        <w:rPr>
          <w:rFonts w:ascii="Times New Roman" w:hAnsi="Times New Roman" w:cs="Times New Roman"/>
        </w:rPr>
        <w:id w:val="1723631040"/>
        <w:docPartObj>
          <w:docPartGallery w:val="Table of Contents"/>
          <w:docPartUnique/>
        </w:docPartObj>
      </w:sdtPr>
      <w:sdtEndPr>
        <w:rPr>
          <w:b/>
          <w:bCs/>
          <w:noProof/>
        </w:rPr>
      </w:sdtEndPr>
      <w:sdtContent>
        <w:p w14:paraId="6A2C02BA" w14:textId="5DED0998" w:rsidR="007B7A4F" w:rsidRPr="000E5E1E" w:rsidRDefault="007B7A4F" w:rsidP="00CC7D0D">
          <w:pPr>
            <w:rPr>
              <w:rFonts w:ascii="Times New Roman" w:hAnsi="Times New Roman" w:cs="Times New Roman"/>
            </w:rPr>
          </w:pPr>
        </w:p>
        <w:p w14:paraId="43FF6685" w14:textId="4AB30556" w:rsidR="00276DC3" w:rsidRDefault="007B7A4F">
          <w:pPr>
            <w:pStyle w:val="TOC1"/>
            <w:tabs>
              <w:tab w:val="right" w:leader="dot" w:pos="9350"/>
            </w:tabs>
            <w:rPr>
              <w:rFonts w:eastAsiaTheme="minorEastAsia"/>
              <w:b w:val="0"/>
              <w:bCs w:val="0"/>
              <w:i w:val="0"/>
              <w:iCs w:val="0"/>
              <w:noProof/>
            </w:rPr>
          </w:pPr>
          <w:r w:rsidRPr="000E5E1E">
            <w:rPr>
              <w:rFonts w:ascii="Times New Roman" w:hAnsi="Times New Roman" w:cs="Times New Roman"/>
              <w:b w:val="0"/>
              <w:bCs w:val="0"/>
            </w:rPr>
            <w:fldChar w:fldCharType="begin"/>
          </w:r>
          <w:r w:rsidRPr="000E5E1E">
            <w:rPr>
              <w:rFonts w:ascii="Times New Roman" w:hAnsi="Times New Roman" w:cs="Times New Roman"/>
            </w:rPr>
            <w:instrText xml:space="preserve"> TOC \o "1-3" \h \z \u </w:instrText>
          </w:r>
          <w:r w:rsidRPr="000E5E1E">
            <w:rPr>
              <w:rFonts w:ascii="Times New Roman" w:hAnsi="Times New Roman" w:cs="Times New Roman"/>
              <w:b w:val="0"/>
              <w:bCs w:val="0"/>
            </w:rPr>
            <w:fldChar w:fldCharType="separate"/>
          </w:r>
          <w:hyperlink w:anchor="_Toc215867481" w:history="1">
            <w:r w:rsidR="00276DC3" w:rsidRPr="00A044F4">
              <w:rPr>
                <w:rStyle w:val="Hyperlink"/>
                <w:rFonts w:ascii="Times New Roman" w:hAnsi="Times New Roman" w:cs="Times New Roman"/>
                <w:noProof/>
              </w:rPr>
              <w:t>1. Introduction</w:t>
            </w:r>
            <w:r w:rsidR="00276DC3">
              <w:rPr>
                <w:noProof/>
                <w:webHidden/>
              </w:rPr>
              <w:tab/>
            </w:r>
            <w:r w:rsidR="00276DC3">
              <w:rPr>
                <w:noProof/>
                <w:webHidden/>
              </w:rPr>
              <w:fldChar w:fldCharType="begin"/>
            </w:r>
            <w:r w:rsidR="00276DC3">
              <w:rPr>
                <w:noProof/>
                <w:webHidden/>
              </w:rPr>
              <w:instrText xml:space="preserve"> PAGEREF _Toc215867481 \h </w:instrText>
            </w:r>
            <w:r w:rsidR="00276DC3">
              <w:rPr>
                <w:noProof/>
                <w:webHidden/>
              </w:rPr>
            </w:r>
            <w:r w:rsidR="00276DC3">
              <w:rPr>
                <w:noProof/>
                <w:webHidden/>
              </w:rPr>
              <w:fldChar w:fldCharType="separate"/>
            </w:r>
            <w:r w:rsidR="00276DC3">
              <w:rPr>
                <w:noProof/>
                <w:webHidden/>
              </w:rPr>
              <w:t>5</w:t>
            </w:r>
            <w:r w:rsidR="00276DC3">
              <w:rPr>
                <w:noProof/>
                <w:webHidden/>
              </w:rPr>
              <w:fldChar w:fldCharType="end"/>
            </w:r>
          </w:hyperlink>
        </w:p>
        <w:p w14:paraId="380CDFD2" w14:textId="50B7B8CF" w:rsidR="00276DC3" w:rsidRDefault="00276DC3">
          <w:pPr>
            <w:pStyle w:val="TOC2"/>
            <w:tabs>
              <w:tab w:val="right" w:leader="dot" w:pos="9350"/>
            </w:tabs>
            <w:rPr>
              <w:rFonts w:eastAsiaTheme="minorEastAsia"/>
              <w:b w:val="0"/>
              <w:bCs w:val="0"/>
              <w:noProof/>
              <w:sz w:val="24"/>
              <w:szCs w:val="24"/>
            </w:rPr>
          </w:pPr>
          <w:hyperlink w:anchor="_Toc215867482" w:history="1">
            <w:r w:rsidRPr="00A044F4">
              <w:rPr>
                <w:rStyle w:val="Hyperlink"/>
                <w:rFonts w:ascii="Times New Roman" w:hAnsi="Times New Roman" w:cs="Times New Roman"/>
                <w:noProof/>
              </w:rPr>
              <w:t>1.1   Project Background and Executive Summary</w:t>
            </w:r>
            <w:r>
              <w:rPr>
                <w:noProof/>
                <w:webHidden/>
              </w:rPr>
              <w:tab/>
            </w:r>
            <w:r>
              <w:rPr>
                <w:noProof/>
                <w:webHidden/>
              </w:rPr>
              <w:fldChar w:fldCharType="begin"/>
            </w:r>
            <w:r>
              <w:rPr>
                <w:noProof/>
                <w:webHidden/>
              </w:rPr>
              <w:instrText xml:space="preserve"> PAGEREF _Toc215867482 \h </w:instrText>
            </w:r>
            <w:r>
              <w:rPr>
                <w:noProof/>
                <w:webHidden/>
              </w:rPr>
            </w:r>
            <w:r>
              <w:rPr>
                <w:noProof/>
                <w:webHidden/>
              </w:rPr>
              <w:fldChar w:fldCharType="separate"/>
            </w:r>
            <w:r>
              <w:rPr>
                <w:noProof/>
                <w:webHidden/>
              </w:rPr>
              <w:t>5</w:t>
            </w:r>
            <w:r>
              <w:rPr>
                <w:noProof/>
                <w:webHidden/>
              </w:rPr>
              <w:fldChar w:fldCharType="end"/>
            </w:r>
          </w:hyperlink>
        </w:p>
        <w:p w14:paraId="60F35D85" w14:textId="4B5787F7" w:rsidR="00276DC3" w:rsidRDefault="00276DC3">
          <w:pPr>
            <w:pStyle w:val="TOC2"/>
            <w:tabs>
              <w:tab w:val="right" w:leader="dot" w:pos="9350"/>
            </w:tabs>
            <w:rPr>
              <w:rFonts w:eastAsiaTheme="minorEastAsia"/>
              <w:b w:val="0"/>
              <w:bCs w:val="0"/>
              <w:noProof/>
              <w:sz w:val="24"/>
              <w:szCs w:val="24"/>
            </w:rPr>
          </w:pPr>
          <w:hyperlink w:anchor="_Toc215867483" w:history="1">
            <w:r w:rsidRPr="00A044F4">
              <w:rPr>
                <w:rStyle w:val="Hyperlink"/>
                <w:rFonts w:ascii="Times New Roman" w:hAnsi="Times New Roman" w:cs="Times New Roman"/>
                <w:noProof/>
              </w:rPr>
              <w:t>1.2   Project Requirements</w:t>
            </w:r>
            <w:r>
              <w:rPr>
                <w:noProof/>
                <w:webHidden/>
              </w:rPr>
              <w:tab/>
            </w:r>
            <w:r>
              <w:rPr>
                <w:noProof/>
                <w:webHidden/>
              </w:rPr>
              <w:fldChar w:fldCharType="begin"/>
            </w:r>
            <w:r>
              <w:rPr>
                <w:noProof/>
                <w:webHidden/>
              </w:rPr>
              <w:instrText xml:space="preserve"> PAGEREF _Toc215867483 \h </w:instrText>
            </w:r>
            <w:r>
              <w:rPr>
                <w:noProof/>
                <w:webHidden/>
              </w:rPr>
            </w:r>
            <w:r>
              <w:rPr>
                <w:noProof/>
                <w:webHidden/>
              </w:rPr>
              <w:fldChar w:fldCharType="separate"/>
            </w:r>
            <w:r>
              <w:rPr>
                <w:noProof/>
                <w:webHidden/>
              </w:rPr>
              <w:t>5</w:t>
            </w:r>
            <w:r>
              <w:rPr>
                <w:noProof/>
                <w:webHidden/>
              </w:rPr>
              <w:fldChar w:fldCharType="end"/>
            </w:r>
          </w:hyperlink>
        </w:p>
        <w:p w14:paraId="7357962C" w14:textId="614FA7C5" w:rsidR="00276DC3" w:rsidRDefault="00276DC3">
          <w:pPr>
            <w:pStyle w:val="TOC2"/>
            <w:tabs>
              <w:tab w:val="right" w:leader="dot" w:pos="9350"/>
            </w:tabs>
            <w:rPr>
              <w:rFonts w:eastAsiaTheme="minorEastAsia"/>
              <w:b w:val="0"/>
              <w:bCs w:val="0"/>
              <w:noProof/>
              <w:sz w:val="24"/>
              <w:szCs w:val="24"/>
            </w:rPr>
          </w:pPr>
          <w:hyperlink w:anchor="_Toc215867484" w:history="1">
            <w:r w:rsidRPr="00A044F4">
              <w:rPr>
                <w:rStyle w:val="Hyperlink"/>
                <w:rFonts w:ascii="Times New Roman" w:hAnsi="Times New Roman" w:cs="Times New Roman"/>
                <w:noProof/>
              </w:rPr>
              <w:t>1.3 Project Deliverables</w:t>
            </w:r>
            <w:r>
              <w:rPr>
                <w:noProof/>
                <w:webHidden/>
              </w:rPr>
              <w:tab/>
            </w:r>
            <w:r>
              <w:rPr>
                <w:noProof/>
                <w:webHidden/>
              </w:rPr>
              <w:fldChar w:fldCharType="begin"/>
            </w:r>
            <w:r>
              <w:rPr>
                <w:noProof/>
                <w:webHidden/>
              </w:rPr>
              <w:instrText xml:space="preserve"> PAGEREF _Toc215867484 \h </w:instrText>
            </w:r>
            <w:r>
              <w:rPr>
                <w:noProof/>
                <w:webHidden/>
              </w:rPr>
            </w:r>
            <w:r>
              <w:rPr>
                <w:noProof/>
                <w:webHidden/>
              </w:rPr>
              <w:fldChar w:fldCharType="separate"/>
            </w:r>
            <w:r>
              <w:rPr>
                <w:noProof/>
                <w:webHidden/>
              </w:rPr>
              <w:t>6</w:t>
            </w:r>
            <w:r>
              <w:rPr>
                <w:noProof/>
                <w:webHidden/>
              </w:rPr>
              <w:fldChar w:fldCharType="end"/>
            </w:r>
          </w:hyperlink>
        </w:p>
        <w:p w14:paraId="0229148B" w14:textId="174411D9" w:rsidR="00276DC3" w:rsidRDefault="00276DC3">
          <w:pPr>
            <w:pStyle w:val="TOC2"/>
            <w:tabs>
              <w:tab w:val="right" w:leader="dot" w:pos="9350"/>
            </w:tabs>
            <w:rPr>
              <w:rFonts w:eastAsiaTheme="minorEastAsia"/>
              <w:b w:val="0"/>
              <w:bCs w:val="0"/>
              <w:noProof/>
              <w:sz w:val="24"/>
              <w:szCs w:val="24"/>
            </w:rPr>
          </w:pPr>
          <w:hyperlink w:anchor="_Toc215867485" w:history="1">
            <w:r w:rsidRPr="00A044F4">
              <w:rPr>
                <w:rStyle w:val="Hyperlink"/>
                <w:rFonts w:ascii="Times New Roman" w:hAnsi="Times New Roman" w:cs="Times New Roman"/>
                <w:noProof/>
              </w:rPr>
              <w:t>1.4    Technology and Solution Survey</w:t>
            </w:r>
            <w:r>
              <w:rPr>
                <w:noProof/>
                <w:webHidden/>
              </w:rPr>
              <w:tab/>
            </w:r>
            <w:r>
              <w:rPr>
                <w:noProof/>
                <w:webHidden/>
              </w:rPr>
              <w:fldChar w:fldCharType="begin"/>
            </w:r>
            <w:r>
              <w:rPr>
                <w:noProof/>
                <w:webHidden/>
              </w:rPr>
              <w:instrText xml:space="preserve"> PAGEREF _Toc215867485 \h </w:instrText>
            </w:r>
            <w:r>
              <w:rPr>
                <w:noProof/>
                <w:webHidden/>
              </w:rPr>
            </w:r>
            <w:r>
              <w:rPr>
                <w:noProof/>
                <w:webHidden/>
              </w:rPr>
              <w:fldChar w:fldCharType="separate"/>
            </w:r>
            <w:r>
              <w:rPr>
                <w:noProof/>
                <w:webHidden/>
              </w:rPr>
              <w:t>7</w:t>
            </w:r>
            <w:r>
              <w:rPr>
                <w:noProof/>
                <w:webHidden/>
              </w:rPr>
              <w:fldChar w:fldCharType="end"/>
            </w:r>
          </w:hyperlink>
        </w:p>
        <w:p w14:paraId="7D05C407" w14:textId="63A966D2" w:rsidR="00276DC3" w:rsidRDefault="00276DC3">
          <w:pPr>
            <w:pStyle w:val="TOC2"/>
            <w:tabs>
              <w:tab w:val="right" w:leader="dot" w:pos="9350"/>
            </w:tabs>
            <w:rPr>
              <w:rFonts w:eastAsiaTheme="minorEastAsia"/>
              <w:b w:val="0"/>
              <w:bCs w:val="0"/>
              <w:noProof/>
              <w:sz w:val="24"/>
              <w:szCs w:val="24"/>
            </w:rPr>
          </w:pPr>
          <w:hyperlink w:anchor="_Toc215867486" w:history="1">
            <w:r w:rsidRPr="00A044F4">
              <w:rPr>
                <w:rStyle w:val="Hyperlink"/>
                <w:rFonts w:ascii="Times New Roman" w:hAnsi="Times New Roman" w:cs="Times New Roman"/>
                <w:noProof/>
              </w:rPr>
              <w:t>1.5    Literature Survey of Existing Research</w:t>
            </w:r>
            <w:r>
              <w:rPr>
                <w:noProof/>
                <w:webHidden/>
              </w:rPr>
              <w:tab/>
            </w:r>
            <w:r>
              <w:rPr>
                <w:noProof/>
                <w:webHidden/>
              </w:rPr>
              <w:fldChar w:fldCharType="begin"/>
            </w:r>
            <w:r>
              <w:rPr>
                <w:noProof/>
                <w:webHidden/>
              </w:rPr>
              <w:instrText xml:space="preserve"> PAGEREF _Toc215867486 \h </w:instrText>
            </w:r>
            <w:r>
              <w:rPr>
                <w:noProof/>
                <w:webHidden/>
              </w:rPr>
            </w:r>
            <w:r>
              <w:rPr>
                <w:noProof/>
                <w:webHidden/>
              </w:rPr>
              <w:fldChar w:fldCharType="separate"/>
            </w:r>
            <w:r>
              <w:rPr>
                <w:noProof/>
                <w:webHidden/>
              </w:rPr>
              <w:t>8</w:t>
            </w:r>
            <w:r>
              <w:rPr>
                <w:noProof/>
                <w:webHidden/>
              </w:rPr>
              <w:fldChar w:fldCharType="end"/>
            </w:r>
          </w:hyperlink>
        </w:p>
        <w:p w14:paraId="613E2ED7" w14:textId="7992590D" w:rsidR="00276DC3" w:rsidRDefault="00276DC3">
          <w:pPr>
            <w:pStyle w:val="TOC1"/>
            <w:tabs>
              <w:tab w:val="right" w:leader="dot" w:pos="9350"/>
            </w:tabs>
            <w:rPr>
              <w:rFonts w:eastAsiaTheme="minorEastAsia"/>
              <w:b w:val="0"/>
              <w:bCs w:val="0"/>
              <w:i w:val="0"/>
              <w:iCs w:val="0"/>
              <w:noProof/>
            </w:rPr>
          </w:pPr>
          <w:hyperlink w:anchor="_Toc215867487" w:history="1">
            <w:r w:rsidRPr="00A044F4">
              <w:rPr>
                <w:rStyle w:val="Hyperlink"/>
                <w:rFonts w:ascii="Times New Roman" w:eastAsia="Times New Roman" w:hAnsi="Times New Roman" w:cs="Times New Roman"/>
                <w:noProof/>
                <w:lang w:val="en"/>
              </w:rPr>
              <w:t>2. Data and Project Management Plan</w:t>
            </w:r>
            <w:r>
              <w:rPr>
                <w:noProof/>
                <w:webHidden/>
              </w:rPr>
              <w:tab/>
            </w:r>
            <w:r>
              <w:rPr>
                <w:noProof/>
                <w:webHidden/>
              </w:rPr>
              <w:fldChar w:fldCharType="begin"/>
            </w:r>
            <w:r>
              <w:rPr>
                <w:noProof/>
                <w:webHidden/>
              </w:rPr>
              <w:instrText xml:space="preserve"> PAGEREF _Toc215867487 \h </w:instrText>
            </w:r>
            <w:r>
              <w:rPr>
                <w:noProof/>
                <w:webHidden/>
              </w:rPr>
            </w:r>
            <w:r>
              <w:rPr>
                <w:noProof/>
                <w:webHidden/>
              </w:rPr>
              <w:fldChar w:fldCharType="separate"/>
            </w:r>
            <w:r>
              <w:rPr>
                <w:noProof/>
                <w:webHidden/>
              </w:rPr>
              <w:t>12</w:t>
            </w:r>
            <w:r>
              <w:rPr>
                <w:noProof/>
                <w:webHidden/>
              </w:rPr>
              <w:fldChar w:fldCharType="end"/>
            </w:r>
          </w:hyperlink>
        </w:p>
        <w:p w14:paraId="2997C6E6" w14:textId="0F2F94F3" w:rsidR="00276DC3" w:rsidRDefault="00276DC3">
          <w:pPr>
            <w:pStyle w:val="TOC2"/>
            <w:tabs>
              <w:tab w:val="right" w:leader="dot" w:pos="9350"/>
            </w:tabs>
            <w:rPr>
              <w:rFonts w:eastAsiaTheme="minorEastAsia"/>
              <w:b w:val="0"/>
              <w:bCs w:val="0"/>
              <w:noProof/>
              <w:sz w:val="24"/>
              <w:szCs w:val="24"/>
            </w:rPr>
          </w:pPr>
          <w:hyperlink w:anchor="_Toc215867488" w:history="1">
            <w:r w:rsidRPr="00A044F4">
              <w:rPr>
                <w:rStyle w:val="Hyperlink"/>
                <w:rFonts w:ascii="Times New Roman" w:hAnsi="Times New Roman" w:cs="Times New Roman"/>
                <w:noProof/>
              </w:rPr>
              <w:t>2.1 Data Management Plan</w:t>
            </w:r>
            <w:r>
              <w:rPr>
                <w:noProof/>
                <w:webHidden/>
              </w:rPr>
              <w:tab/>
            </w:r>
            <w:r>
              <w:rPr>
                <w:noProof/>
                <w:webHidden/>
              </w:rPr>
              <w:fldChar w:fldCharType="begin"/>
            </w:r>
            <w:r>
              <w:rPr>
                <w:noProof/>
                <w:webHidden/>
              </w:rPr>
              <w:instrText xml:space="preserve"> PAGEREF _Toc215867488 \h </w:instrText>
            </w:r>
            <w:r>
              <w:rPr>
                <w:noProof/>
                <w:webHidden/>
              </w:rPr>
            </w:r>
            <w:r>
              <w:rPr>
                <w:noProof/>
                <w:webHidden/>
              </w:rPr>
              <w:fldChar w:fldCharType="separate"/>
            </w:r>
            <w:r>
              <w:rPr>
                <w:noProof/>
                <w:webHidden/>
              </w:rPr>
              <w:t>12</w:t>
            </w:r>
            <w:r>
              <w:rPr>
                <w:noProof/>
                <w:webHidden/>
              </w:rPr>
              <w:fldChar w:fldCharType="end"/>
            </w:r>
          </w:hyperlink>
        </w:p>
        <w:p w14:paraId="3EB62266" w14:textId="4097E7A5" w:rsidR="00276DC3" w:rsidRDefault="00276DC3">
          <w:pPr>
            <w:pStyle w:val="TOC2"/>
            <w:tabs>
              <w:tab w:val="right" w:leader="dot" w:pos="9350"/>
            </w:tabs>
            <w:rPr>
              <w:rFonts w:eastAsiaTheme="minorEastAsia"/>
              <w:b w:val="0"/>
              <w:bCs w:val="0"/>
              <w:noProof/>
              <w:sz w:val="24"/>
              <w:szCs w:val="24"/>
            </w:rPr>
          </w:pPr>
          <w:hyperlink w:anchor="_Toc215867489" w:history="1">
            <w:r w:rsidRPr="00A044F4">
              <w:rPr>
                <w:rStyle w:val="Hyperlink"/>
                <w:rFonts w:ascii="Times New Roman" w:hAnsi="Times New Roman" w:cs="Times New Roman"/>
                <w:noProof/>
              </w:rPr>
              <w:t>2.2 Project Development Methodology</w:t>
            </w:r>
            <w:r>
              <w:rPr>
                <w:noProof/>
                <w:webHidden/>
              </w:rPr>
              <w:tab/>
            </w:r>
            <w:r>
              <w:rPr>
                <w:noProof/>
                <w:webHidden/>
              </w:rPr>
              <w:fldChar w:fldCharType="begin"/>
            </w:r>
            <w:r>
              <w:rPr>
                <w:noProof/>
                <w:webHidden/>
              </w:rPr>
              <w:instrText xml:space="preserve"> PAGEREF _Toc215867489 \h </w:instrText>
            </w:r>
            <w:r>
              <w:rPr>
                <w:noProof/>
                <w:webHidden/>
              </w:rPr>
            </w:r>
            <w:r>
              <w:rPr>
                <w:noProof/>
                <w:webHidden/>
              </w:rPr>
              <w:fldChar w:fldCharType="separate"/>
            </w:r>
            <w:r>
              <w:rPr>
                <w:noProof/>
                <w:webHidden/>
              </w:rPr>
              <w:t>14</w:t>
            </w:r>
            <w:r>
              <w:rPr>
                <w:noProof/>
                <w:webHidden/>
              </w:rPr>
              <w:fldChar w:fldCharType="end"/>
            </w:r>
          </w:hyperlink>
        </w:p>
        <w:p w14:paraId="6C526969" w14:textId="41F6CA61" w:rsidR="00276DC3" w:rsidRDefault="00276DC3">
          <w:pPr>
            <w:pStyle w:val="TOC2"/>
            <w:tabs>
              <w:tab w:val="right" w:leader="dot" w:pos="9350"/>
            </w:tabs>
            <w:rPr>
              <w:rFonts w:eastAsiaTheme="minorEastAsia"/>
              <w:b w:val="0"/>
              <w:bCs w:val="0"/>
              <w:noProof/>
              <w:sz w:val="24"/>
              <w:szCs w:val="24"/>
            </w:rPr>
          </w:pPr>
          <w:hyperlink w:anchor="_Toc215867490" w:history="1">
            <w:r w:rsidRPr="00A044F4">
              <w:rPr>
                <w:rStyle w:val="Hyperlink"/>
                <w:rFonts w:ascii="Times New Roman" w:hAnsi="Times New Roman" w:cs="Times New Roman"/>
                <w:noProof/>
              </w:rPr>
              <w:t>2.3 Project Organization Plan</w:t>
            </w:r>
            <w:r>
              <w:rPr>
                <w:noProof/>
                <w:webHidden/>
              </w:rPr>
              <w:tab/>
            </w:r>
            <w:r>
              <w:rPr>
                <w:noProof/>
                <w:webHidden/>
              </w:rPr>
              <w:fldChar w:fldCharType="begin"/>
            </w:r>
            <w:r>
              <w:rPr>
                <w:noProof/>
                <w:webHidden/>
              </w:rPr>
              <w:instrText xml:space="preserve"> PAGEREF _Toc215867490 \h </w:instrText>
            </w:r>
            <w:r>
              <w:rPr>
                <w:noProof/>
                <w:webHidden/>
              </w:rPr>
            </w:r>
            <w:r>
              <w:rPr>
                <w:noProof/>
                <w:webHidden/>
              </w:rPr>
              <w:fldChar w:fldCharType="separate"/>
            </w:r>
            <w:r>
              <w:rPr>
                <w:noProof/>
                <w:webHidden/>
              </w:rPr>
              <w:t>18</w:t>
            </w:r>
            <w:r>
              <w:rPr>
                <w:noProof/>
                <w:webHidden/>
              </w:rPr>
              <w:fldChar w:fldCharType="end"/>
            </w:r>
          </w:hyperlink>
        </w:p>
        <w:p w14:paraId="30A2D07D" w14:textId="38E05ED6" w:rsidR="00276DC3" w:rsidRDefault="00276DC3">
          <w:pPr>
            <w:pStyle w:val="TOC2"/>
            <w:tabs>
              <w:tab w:val="right" w:leader="dot" w:pos="9350"/>
            </w:tabs>
            <w:rPr>
              <w:rFonts w:eastAsiaTheme="minorEastAsia"/>
              <w:b w:val="0"/>
              <w:bCs w:val="0"/>
              <w:noProof/>
              <w:sz w:val="24"/>
              <w:szCs w:val="24"/>
            </w:rPr>
          </w:pPr>
          <w:hyperlink w:anchor="_Toc215867491" w:history="1">
            <w:r w:rsidRPr="00A044F4">
              <w:rPr>
                <w:rStyle w:val="Hyperlink"/>
                <w:rFonts w:ascii="Times New Roman" w:hAnsi="Times New Roman" w:cs="Times New Roman"/>
                <w:noProof/>
              </w:rPr>
              <w:t>2.4 Project Resource Requirements and Plan</w:t>
            </w:r>
            <w:r>
              <w:rPr>
                <w:noProof/>
                <w:webHidden/>
              </w:rPr>
              <w:tab/>
            </w:r>
            <w:r>
              <w:rPr>
                <w:noProof/>
                <w:webHidden/>
              </w:rPr>
              <w:fldChar w:fldCharType="begin"/>
            </w:r>
            <w:r>
              <w:rPr>
                <w:noProof/>
                <w:webHidden/>
              </w:rPr>
              <w:instrText xml:space="preserve"> PAGEREF _Toc215867491 \h </w:instrText>
            </w:r>
            <w:r>
              <w:rPr>
                <w:noProof/>
                <w:webHidden/>
              </w:rPr>
            </w:r>
            <w:r>
              <w:rPr>
                <w:noProof/>
                <w:webHidden/>
              </w:rPr>
              <w:fldChar w:fldCharType="separate"/>
            </w:r>
            <w:r>
              <w:rPr>
                <w:noProof/>
                <w:webHidden/>
              </w:rPr>
              <w:t>18</w:t>
            </w:r>
            <w:r>
              <w:rPr>
                <w:noProof/>
                <w:webHidden/>
              </w:rPr>
              <w:fldChar w:fldCharType="end"/>
            </w:r>
          </w:hyperlink>
        </w:p>
        <w:p w14:paraId="71252219" w14:textId="118239DC" w:rsidR="00276DC3" w:rsidRDefault="00276DC3">
          <w:pPr>
            <w:pStyle w:val="TOC2"/>
            <w:tabs>
              <w:tab w:val="right" w:leader="dot" w:pos="9350"/>
            </w:tabs>
            <w:rPr>
              <w:rFonts w:eastAsiaTheme="minorEastAsia"/>
              <w:b w:val="0"/>
              <w:bCs w:val="0"/>
              <w:noProof/>
              <w:sz w:val="24"/>
              <w:szCs w:val="24"/>
            </w:rPr>
          </w:pPr>
          <w:hyperlink w:anchor="_Toc215867492" w:history="1">
            <w:r w:rsidRPr="00A044F4">
              <w:rPr>
                <w:rStyle w:val="Hyperlink"/>
                <w:rFonts w:ascii="Times New Roman" w:hAnsi="Times New Roman" w:cs="Times New Roman"/>
                <w:noProof/>
              </w:rPr>
              <w:t>2.5 Project Schedule</w:t>
            </w:r>
            <w:r>
              <w:rPr>
                <w:noProof/>
                <w:webHidden/>
              </w:rPr>
              <w:tab/>
            </w:r>
            <w:r>
              <w:rPr>
                <w:noProof/>
                <w:webHidden/>
              </w:rPr>
              <w:fldChar w:fldCharType="begin"/>
            </w:r>
            <w:r>
              <w:rPr>
                <w:noProof/>
                <w:webHidden/>
              </w:rPr>
              <w:instrText xml:space="preserve"> PAGEREF _Toc215867492 \h </w:instrText>
            </w:r>
            <w:r>
              <w:rPr>
                <w:noProof/>
                <w:webHidden/>
              </w:rPr>
            </w:r>
            <w:r>
              <w:rPr>
                <w:noProof/>
                <w:webHidden/>
              </w:rPr>
              <w:fldChar w:fldCharType="separate"/>
            </w:r>
            <w:r>
              <w:rPr>
                <w:noProof/>
                <w:webHidden/>
              </w:rPr>
              <w:t>19</w:t>
            </w:r>
            <w:r>
              <w:rPr>
                <w:noProof/>
                <w:webHidden/>
              </w:rPr>
              <w:fldChar w:fldCharType="end"/>
            </w:r>
          </w:hyperlink>
        </w:p>
        <w:p w14:paraId="389A1F5B" w14:textId="2EE15E47" w:rsidR="00276DC3" w:rsidRDefault="00276DC3">
          <w:pPr>
            <w:pStyle w:val="TOC1"/>
            <w:tabs>
              <w:tab w:val="right" w:leader="dot" w:pos="9350"/>
            </w:tabs>
            <w:rPr>
              <w:rFonts w:eastAsiaTheme="minorEastAsia"/>
              <w:b w:val="0"/>
              <w:bCs w:val="0"/>
              <w:i w:val="0"/>
              <w:iCs w:val="0"/>
              <w:noProof/>
            </w:rPr>
          </w:pPr>
          <w:hyperlink w:anchor="_Toc215867493" w:history="1">
            <w:r w:rsidRPr="00A044F4">
              <w:rPr>
                <w:rStyle w:val="Hyperlink"/>
                <w:rFonts w:ascii="Times New Roman" w:eastAsia="Times New Roman" w:hAnsi="Times New Roman" w:cs="Times New Roman"/>
                <w:noProof/>
                <w:lang w:val="en"/>
              </w:rPr>
              <w:t>3. Data Engineering</w:t>
            </w:r>
            <w:r>
              <w:rPr>
                <w:noProof/>
                <w:webHidden/>
              </w:rPr>
              <w:tab/>
            </w:r>
            <w:r>
              <w:rPr>
                <w:noProof/>
                <w:webHidden/>
              </w:rPr>
              <w:fldChar w:fldCharType="begin"/>
            </w:r>
            <w:r>
              <w:rPr>
                <w:noProof/>
                <w:webHidden/>
              </w:rPr>
              <w:instrText xml:space="preserve"> PAGEREF _Toc215867493 \h </w:instrText>
            </w:r>
            <w:r>
              <w:rPr>
                <w:noProof/>
                <w:webHidden/>
              </w:rPr>
            </w:r>
            <w:r>
              <w:rPr>
                <w:noProof/>
                <w:webHidden/>
              </w:rPr>
              <w:fldChar w:fldCharType="separate"/>
            </w:r>
            <w:r>
              <w:rPr>
                <w:noProof/>
                <w:webHidden/>
              </w:rPr>
              <w:t>20</w:t>
            </w:r>
            <w:r>
              <w:rPr>
                <w:noProof/>
                <w:webHidden/>
              </w:rPr>
              <w:fldChar w:fldCharType="end"/>
            </w:r>
          </w:hyperlink>
        </w:p>
        <w:p w14:paraId="0BB1ACB8" w14:textId="3EDFBA34" w:rsidR="00276DC3" w:rsidRDefault="00276DC3">
          <w:pPr>
            <w:pStyle w:val="TOC2"/>
            <w:tabs>
              <w:tab w:val="right" w:leader="dot" w:pos="9350"/>
            </w:tabs>
            <w:rPr>
              <w:rFonts w:eastAsiaTheme="minorEastAsia"/>
              <w:b w:val="0"/>
              <w:bCs w:val="0"/>
              <w:noProof/>
              <w:sz w:val="24"/>
              <w:szCs w:val="24"/>
            </w:rPr>
          </w:pPr>
          <w:hyperlink w:anchor="_Toc215867494" w:history="1">
            <w:r w:rsidRPr="00A044F4">
              <w:rPr>
                <w:rStyle w:val="Hyperlink"/>
                <w:rFonts w:ascii="Times New Roman" w:hAnsi="Times New Roman" w:cs="Times New Roman"/>
                <w:noProof/>
              </w:rPr>
              <w:t>3.1 Data Process</w:t>
            </w:r>
            <w:r>
              <w:rPr>
                <w:noProof/>
                <w:webHidden/>
              </w:rPr>
              <w:tab/>
            </w:r>
            <w:r>
              <w:rPr>
                <w:noProof/>
                <w:webHidden/>
              </w:rPr>
              <w:fldChar w:fldCharType="begin"/>
            </w:r>
            <w:r>
              <w:rPr>
                <w:noProof/>
                <w:webHidden/>
              </w:rPr>
              <w:instrText xml:space="preserve"> PAGEREF _Toc215867494 \h </w:instrText>
            </w:r>
            <w:r>
              <w:rPr>
                <w:noProof/>
                <w:webHidden/>
              </w:rPr>
            </w:r>
            <w:r>
              <w:rPr>
                <w:noProof/>
                <w:webHidden/>
              </w:rPr>
              <w:fldChar w:fldCharType="separate"/>
            </w:r>
            <w:r>
              <w:rPr>
                <w:noProof/>
                <w:webHidden/>
              </w:rPr>
              <w:t>20</w:t>
            </w:r>
            <w:r>
              <w:rPr>
                <w:noProof/>
                <w:webHidden/>
              </w:rPr>
              <w:fldChar w:fldCharType="end"/>
            </w:r>
          </w:hyperlink>
        </w:p>
        <w:p w14:paraId="3A3BCD56" w14:textId="4EBF9ADA" w:rsidR="00276DC3" w:rsidRDefault="00276DC3">
          <w:pPr>
            <w:pStyle w:val="TOC2"/>
            <w:tabs>
              <w:tab w:val="right" w:leader="dot" w:pos="9350"/>
            </w:tabs>
            <w:rPr>
              <w:rFonts w:eastAsiaTheme="minorEastAsia"/>
              <w:b w:val="0"/>
              <w:bCs w:val="0"/>
              <w:noProof/>
              <w:sz w:val="24"/>
              <w:szCs w:val="24"/>
            </w:rPr>
          </w:pPr>
          <w:hyperlink w:anchor="_Toc215867495" w:history="1">
            <w:r w:rsidRPr="00A044F4">
              <w:rPr>
                <w:rStyle w:val="Hyperlink"/>
                <w:rFonts w:ascii="Times New Roman" w:hAnsi="Times New Roman" w:cs="Times New Roman"/>
                <w:noProof/>
              </w:rPr>
              <w:t>3.2 Data Collection</w:t>
            </w:r>
            <w:r>
              <w:rPr>
                <w:noProof/>
                <w:webHidden/>
              </w:rPr>
              <w:tab/>
            </w:r>
            <w:r>
              <w:rPr>
                <w:noProof/>
                <w:webHidden/>
              </w:rPr>
              <w:fldChar w:fldCharType="begin"/>
            </w:r>
            <w:r>
              <w:rPr>
                <w:noProof/>
                <w:webHidden/>
              </w:rPr>
              <w:instrText xml:space="preserve"> PAGEREF _Toc215867495 \h </w:instrText>
            </w:r>
            <w:r>
              <w:rPr>
                <w:noProof/>
                <w:webHidden/>
              </w:rPr>
            </w:r>
            <w:r>
              <w:rPr>
                <w:noProof/>
                <w:webHidden/>
              </w:rPr>
              <w:fldChar w:fldCharType="separate"/>
            </w:r>
            <w:r>
              <w:rPr>
                <w:noProof/>
                <w:webHidden/>
              </w:rPr>
              <w:t>20</w:t>
            </w:r>
            <w:r>
              <w:rPr>
                <w:noProof/>
                <w:webHidden/>
              </w:rPr>
              <w:fldChar w:fldCharType="end"/>
            </w:r>
          </w:hyperlink>
        </w:p>
        <w:p w14:paraId="23412274" w14:textId="6B0A2ADA" w:rsidR="00276DC3" w:rsidRDefault="00276DC3">
          <w:pPr>
            <w:pStyle w:val="TOC2"/>
            <w:tabs>
              <w:tab w:val="right" w:leader="dot" w:pos="9350"/>
            </w:tabs>
            <w:rPr>
              <w:rFonts w:eastAsiaTheme="minorEastAsia"/>
              <w:b w:val="0"/>
              <w:bCs w:val="0"/>
              <w:noProof/>
              <w:sz w:val="24"/>
              <w:szCs w:val="24"/>
            </w:rPr>
          </w:pPr>
          <w:hyperlink w:anchor="_Toc215867496" w:history="1">
            <w:r w:rsidRPr="00A044F4">
              <w:rPr>
                <w:rStyle w:val="Hyperlink"/>
                <w:rFonts w:ascii="Times New Roman" w:hAnsi="Times New Roman" w:cs="Times New Roman"/>
                <w:noProof/>
              </w:rPr>
              <w:t>3.3 Data Pre-processing</w:t>
            </w:r>
            <w:r>
              <w:rPr>
                <w:noProof/>
                <w:webHidden/>
              </w:rPr>
              <w:tab/>
            </w:r>
            <w:r>
              <w:rPr>
                <w:noProof/>
                <w:webHidden/>
              </w:rPr>
              <w:fldChar w:fldCharType="begin"/>
            </w:r>
            <w:r>
              <w:rPr>
                <w:noProof/>
                <w:webHidden/>
              </w:rPr>
              <w:instrText xml:space="preserve"> PAGEREF _Toc215867496 \h </w:instrText>
            </w:r>
            <w:r>
              <w:rPr>
                <w:noProof/>
                <w:webHidden/>
              </w:rPr>
            </w:r>
            <w:r>
              <w:rPr>
                <w:noProof/>
                <w:webHidden/>
              </w:rPr>
              <w:fldChar w:fldCharType="separate"/>
            </w:r>
            <w:r>
              <w:rPr>
                <w:noProof/>
                <w:webHidden/>
              </w:rPr>
              <w:t>20</w:t>
            </w:r>
            <w:r>
              <w:rPr>
                <w:noProof/>
                <w:webHidden/>
              </w:rPr>
              <w:fldChar w:fldCharType="end"/>
            </w:r>
          </w:hyperlink>
        </w:p>
        <w:p w14:paraId="14D37730" w14:textId="2479AF26" w:rsidR="00276DC3" w:rsidRDefault="00276DC3">
          <w:pPr>
            <w:pStyle w:val="TOC2"/>
            <w:tabs>
              <w:tab w:val="right" w:leader="dot" w:pos="9350"/>
            </w:tabs>
            <w:rPr>
              <w:rFonts w:eastAsiaTheme="minorEastAsia"/>
              <w:b w:val="0"/>
              <w:bCs w:val="0"/>
              <w:noProof/>
              <w:sz w:val="24"/>
              <w:szCs w:val="24"/>
            </w:rPr>
          </w:pPr>
          <w:hyperlink w:anchor="_Toc215867497" w:history="1">
            <w:r w:rsidRPr="00A044F4">
              <w:rPr>
                <w:rStyle w:val="Hyperlink"/>
                <w:rFonts w:ascii="Times New Roman" w:hAnsi="Times New Roman" w:cs="Times New Roman"/>
                <w:noProof/>
              </w:rPr>
              <w:t>3.4 Data Transformation</w:t>
            </w:r>
            <w:r>
              <w:rPr>
                <w:noProof/>
                <w:webHidden/>
              </w:rPr>
              <w:tab/>
            </w:r>
            <w:r>
              <w:rPr>
                <w:noProof/>
                <w:webHidden/>
              </w:rPr>
              <w:fldChar w:fldCharType="begin"/>
            </w:r>
            <w:r>
              <w:rPr>
                <w:noProof/>
                <w:webHidden/>
              </w:rPr>
              <w:instrText xml:space="preserve"> PAGEREF _Toc215867497 \h </w:instrText>
            </w:r>
            <w:r>
              <w:rPr>
                <w:noProof/>
                <w:webHidden/>
              </w:rPr>
            </w:r>
            <w:r>
              <w:rPr>
                <w:noProof/>
                <w:webHidden/>
              </w:rPr>
              <w:fldChar w:fldCharType="separate"/>
            </w:r>
            <w:r>
              <w:rPr>
                <w:noProof/>
                <w:webHidden/>
              </w:rPr>
              <w:t>22</w:t>
            </w:r>
            <w:r>
              <w:rPr>
                <w:noProof/>
                <w:webHidden/>
              </w:rPr>
              <w:fldChar w:fldCharType="end"/>
            </w:r>
          </w:hyperlink>
        </w:p>
        <w:p w14:paraId="0F902503" w14:textId="383F4E2B" w:rsidR="00276DC3" w:rsidRDefault="00276DC3">
          <w:pPr>
            <w:pStyle w:val="TOC2"/>
            <w:tabs>
              <w:tab w:val="right" w:leader="dot" w:pos="9350"/>
            </w:tabs>
            <w:rPr>
              <w:rFonts w:eastAsiaTheme="minorEastAsia"/>
              <w:b w:val="0"/>
              <w:bCs w:val="0"/>
              <w:noProof/>
              <w:sz w:val="24"/>
              <w:szCs w:val="24"/>
            </w:rPr>
          </w:pPr>
          <w:hyperlink w:anchor="_Toc215867498" w:history="1">
            <w:r w:rsidRPr="00A044F4">
              <w:rPr>
                <w:rStyle w:val="Hyperlink"/>
                <w:rFonts w:ascii="Times New Roman" w:hAnsi="Times New Roman" w:cs="Times New Roman"/>
                <w:noProof/>
              </w:rPr>
              <w:t>3.5 Data Preparation</w:t>
            </w:r>
            <w:r>
              <w:rPr>
                <w:noProof/>
                <w:webHidden/>
              </w:rPr>
              <w:tab/>
            </w:r>
            <w:r>
              <w:rPr>
                <w:noProof/>
                <w:webHidden/>
              </w:rPr>
              <w:fldChar w:fldCharType="begin"/>
            </w:r>
            <w:r>
              <w:rPr>
                <w:noProof/>
                <w:webHidden/>
              </w:rPr>
              <w:instrText xml:space="preserve"> PAGEREF _Toc215867498 \h </w:instrText>
            </w:r>
            <w:r>
              <w:rPr>
                <w:noProof/>
                <w:webHidden/>
              </w:rPr>
            </w:r>
            <w:r>
              <w:rPr>
                <w:noProof/>
                <w:webHidden/>
              </w:rPr>
              <w:fldChar w:fldCharType="separate"/>
            </w:r>
            <w:r>
              <w:rPr>
                <w:noProof/>
                <w:webHidden/>
              </w:rPr>
              <w:t>22</w:t>
            </w:r>
            <w:r>
              <w:rPr>
                <w:noProof/>
                <w:webHidden/>
              </w:rPr>
              <w:fldChar w:fldCharType="end"/>
            </w:r>
          </w:hyperlink>
        </w:p>
        <w:p w14:paraId="27E89CE3" w14:textId="67C92F50" w:rsidR="00276DC3" w:rsidRDefault="00276DC3">
          <w:pPr>
            <w:pStyle w:val="TOC2"/>
            <w:tabs>
              <w:tab w:val="right" w:leader="dot" w:pos="9350"/>
            </w:tabs>
            <w:rPr>
              <w:rFonts w:eastAsiaTheme="minorEastAsia"/>
              <w:b w:val="0"/>
              <w:bCs w:val="0"/>
              <w:noProof/>
              <w:sz w:val="24"/>
              <w:szCs w:val="24"/>
            </w:rPr>
          </w:pPr>
          <w:hyperlink w:anchor="_Toc215867499" w:history="1">
            <w:r w:rsidRPr="00A044F4">
              <w:rPr>
                <w:rStyle w:val="Hyperlink"/>
                <w:rFonts w:ascii="Times New Roman" w:hAnsi="Times New Roman" w:cs="Times New Roman"/>
                <w:noProof/>
              </w:rPr>
              <w:t>3.6 Data Statistics</w:t>
            </w:r>
            <w:r>
              <w:rPr>
                <w:noProof/>
                <w:webHidden/>
              </w:rPr>
              <w:tab/>
            </w:r>
            <w:r>
              <w:rPr>
                <w:noProof/>
                <w:webHidden/>
              </w:rPr>
              <w:fldChar w:fldCharType="begin"/>
            </w:r>
            <w:r>
              <w:rPr>
                <w:noProof/>
                <w:webHidden/>
              </w:rPr>
              <w:instrText xml:space="preserve"> PAGEREF _Toc215867499 \h </w:instrText>
            </w:r>
            <w:r>
              <w:rPr>
                <w:noProof/>
                <w:webHidden/>
              </w:rPr>
            </w:r>
            <w:r>
              <w:rPr>
                <w:noProof/>
                <w:webHidden/>
              </w:rPr>
              <w:fldChar w:fldCharType="separate"/>
            </w:r>
            <w:r>
              <w:rPr>
                <w:noProof/>
                <w:webHidden/>
              </w:rPr>
              <w:t>23</w:t>
            </w:r>
            <w:r>
              <w:rPr>
                <w:noProof/>
                <w:webHidden/>
              </w:rPr>
              <w:fldChar w:fldCharType="end"/>
            </w:r>
          </w:hyperlink>
        </w:p>
        <w:p w14:paraId="21D77E2B" w14:textId="399F0936" w:rsidR="00276DC3" w:rsidRDefault="00276DC3">
          <w:pPr>
            <w:pStyle w:val="TOC2"/>
            <w:tabs>
              <w:tab w:val="right" w:leader="dot" w:pos="9350"/>
            </w:tabs>
            <w:rPr>
              <w:rFonts w:eastAsiaTheme="minorEastAsia"/>
              <w:b w:val="0"/>
              <w:bCs w:val="0"/>
              <w:noProof/>
              <w:sz w:val="24"/>
              <w:szCs w:val="24"/>
            </w:rPr>
          </w:pPr>
          <w:hyperlink w:anchor="_Toc215867500" w:history="1">
            <w:r w:rsidRPr="00A044F4">
              <w:rPr>
                <w:rStyle w:val="Hyperlink"/>
                <w:rFonts w:ascii="Times New Roman" w:hAnsi="Times New Roman" w:cs="Times New Roman"/>
                <w:noProof/>
              </w:rPr>
              <w:t>3.7 Data Analytics Results</w:t>
            </w:r>
            <w:r>
              <w:rPr>
                <w:noProof/>
                <w:webHidden/>
              </w:rPr>
              <w:tab/>
            </w:r>
            <w:r>
              <w:rPr>
                <w:noProof/>
                <w:webHidden/>
              </w:rPr>
              <w:fldChar w:fldCharType="begin"/>
            </w:r>
            <w:r>
              <w:rPr>
                <w:noProof/>
                <w:webHidden/>
              </w:rPr>
              <w:instrText xml:space="preserve"> PAGEREF _Toc215867500 \h </w:instrText>
            </w:r>
            <w:r>
              <w:rPr>
                <w:noProof/>
                <w:webHidden/>
              </w:rPr>
            </w:r>
            <w:r>
              <w:rPr>
                <w:noProof/>
                <w:webHidden/>
              </w:rPr>
              <w:fldChar w:fldCharType="separate"/>
            </w:r>
            <w:r>
              <w:rPr>
                <w:noProof/>
                <w:webHidden/>
              </w:rPr>
              <w:t>24</w:t>
            </w:r>
            <w:r>
              <w:rPr>
                <w:noProof/>
                <w:webHidden/>
              </w:rPr>
              <w:fldChar w:fldCharType="end"/>
            </w:r>
          </w:hyperlink>
        </w:p>
        <w:p w14:paraId="630FF8F5" w14:textId="6956D6F4" w:rsidR="00276DC3" w:rsidRDefault="00276DC3">
          <w:pPr>
            <w:pStyle w:val="TOC1"/>
            <w:tabs>
              <w:tab w:val="right" w:leader="dot" w:pos="9350"/>
            </w:tabs>
            <w:rPr>
              <w:rFonts w:eastAsiaTheme="minorEastAsia"/>
              <w:b w:val="0"/>
              <w:bCs w:val="0"/>
              <w:i w:val="0"/>
              <w:iCs w:val="0"/>
              <w:noProof/>
            </w:rPr>
          </w:pPr>
          <w:hyperlink w:anchor="_Toc215867501" w:history="1">
            <w:r w:rsidRPr="00A044F4">
              <w:rPr>
                <w:rStyle w:val="Hyperlink"/>
                <w:rFonts w:ascii="Times New Roman" w:eastAsia="Times New Roman" w:hAnsi="Times New Roman" w:cs="Times New Roman"/>
                <w:noProof/>
                <w:lang w:val="en"/>
              </w:rPr>
              <w:t>4. Model Development</w:t>
            </w:r>
            <w:r>
              <w:rPr>
                <w:noProof/>
                <w:webHidden/>
              </w:rPr>
              <w:tab/>
            </w:r>
            <w:r>
              <w:rPr>
                <w:noProof/>
                <w:webHidden/>
              </w:rPr>
              <w:fldChar w:fldCharType="begin"/>
            </w:r>
            <w:r>
              <w:rPr>
                <w:noProof/>
                <w:webHidden/>
              </w:rPr>
              <w:instrText xml:space="preserve"> PAGEREF _Toc215867501 \h </w:instrText>
            </w:r>
            <w:r>
              <w:rPr>
                <w:noProof/>
                <w:webHidden/>
              </w:rPr>
            </w:r>
            <w:r>
              <w:rPr>
                <w:noProof/>
                <w:webHidden/>
              </w:rPr>
              <w:fldChar w:fldCharType="separate"/>
            </w:r>
            <w:r>
              <w:rPr>
                <w:noProof/>
                <w:webHidden/>
              </w:rPr>
              <w:t>26</w:t>
            </w:r>
            <w:r>
              <w:rPr>
                <w:noProof/>
                <w:webHidden/>
              </w:rPr>
              <w:fldChar w:fldCharType="end"/>
            </w:r>
          </w:hyperlink>
        </w:p>
        <w:p w14:paraId="76CEB7D3" w14:textId="502B23A0" w:rsidR="00276DC3" w:rsidRDefault="00276DC3">
          <w:pPr>
            <w:pStyle w:val="TOC2"/>
            <w:tabs>
              <w:tab w:val="right" w:leader="dot" w:pos="9350"/>
            </w:tabs>
            <w:rPr>
              <w:rFonts w:eastAsiaTheme="minorEastAsia"/>
              <w:b w:val="0"/>
              <w:bCs w:val="0"/>
              <w:noProof/>
              <w:sz w:val="24"/>
              <w:szCs w:val="24"/>
            </w:rPr>
          </w:pPr>
          <w:hyperlink w:anchor="_Toc215867502" w:history="1">
            <w:r w:rsidRPr="00A044F4">
              <w:rPr>
                <w:rStyle w:val="Hyperlink"/>
                <w:rFonts w:ascii="Times New Roman" w:hAnsi="Times New Roman" w:cs="Times New Roman"/>
                <w:noProof/>
              </w:rPr>
              <w:t>4.1 Model Proposals</w:t>
            </w:r>
            <w:r>
              <w:rPr>
                <w:noProof/>
                <w:webHidden/>
              </w:rPr>
              <w:tab/>
            </w:r>
            <w:r>
              <w:rPr>
                <w:noProof/>
                <w:webHidden/>
              </w:rPr>
              <w:fldChar w:fldCharType="begin"/>
            </w:r>
            <w:r>
              <w:rPr>
                <w:noProof/>
                <w:webHidden/>
              </w:rPr>
              <w:instrText xml:space="preserve"> PAGEREF _Toc215867502 \h </w:instrText>
            </w:r>
            <w:r>
              <w:rPr>
                <w:noProof/>
                <w:webHidden/>
              </w:rPr>
            </w:r>
            <w:r>
              <w:rPr>
                <w:noProof/>
                <w:webHidden/>
              </w:rPr>
              <w:fldChar w:fldCharType="separate"/>
            </w:r>
            <w:r>
              <w:rPr>
                <w:noProof/>
                <w:webHidden/>
              </w:rPr>
              <w:t>26</w:t>
            </w:r>
            <w:r>
              <w:rPr>
                <w:noProof/>
                <w:webHidden/>
              </w:rPr>
              <w:fldChar w:fldCharType="end"/>
            </w:r>
          </w:hyperlink>
        </w:p>
        <w:p w14:paraId="736F1E46" w14:textId="595D1796" w:rsidR="00276DC3" w:rsidRDefault="00276DC3">
          <w:pPr>
            <w:pStyle w:val="TOC2"/>
            <w:tabs>
              <w:tab w:val="right" w:leader="dot" w:pos="9350"/>
            </w:tabs>
            <w:rPr>
              <w:rFonts w:eastAsiaTheme="minorEastAsia"/>
              <w:b w:val="0"/>
              <w:bCs w:val="0"/>
              <w:noProof/>
              <w:sz w:val="24"/>
              <w:szCs w:val="24"/>
            </w:rPr>
          </w:pPr>
          <w:hyperlink w:anchor="_Toc215867503" w:history="1">
            <w:r w:rsidRPr="00A044F4">
              <w:rPr>
                <w:rStyle w:val="Hyperlink"/>
                <w:rFonts w:ascii="Times New Roman" w:hAnsi="Times New Roman" w:cs="Times New Roman"/>
                <w:noProof/>
              </w:rPr>
              <w:t>4.2 Model Supports</w:t>
            </w:r>
            <w:r>
              <w:rPr>
                <w:noProof/>
                <w:webHidden/>
              </w:rPr>
              <w:tab/>
            </w:r>
            <w:r>
              <w:rPr>
                <w:noProof/>
                <w:webHidden/>
              </w:rPr>
              <w:fldChar w:fldCharType="begin"/>
            </w:r>
            <w:r>
              <w:rPr>
                <w:noProof/>
                <w:webHidden/>
              </w:rPr>
              <w:instrText xml:space="preserve"> PAGEREF _Toc215867503 \h </w:instrText>
            </w:r>
            <w:r>
              <w:rPr>
                <w:noProof/>
                <w:webHidden/>
              </w:rPr>
            </w:r>
            <w:r>
              <w:rPr>
                <w:noProof/>
                <w:webHidden/>
              </w:rPr>
              <w:fldChar w:fldCharType="separate"/>
            </w:r>
            <w:r>
              <w:rPr>
                <w:noProof/>
                <w:webHidden/>
              </w:rPr>
              <w:t>29</w:t>
            </w:r>
            <w:r>
              <w:rPr>
                <w:noProof/>
                <w:webHidden/>
              </w:rPr>
              <w:fldChar w:fldCharType="end"/>
            </w:r>
          </w:hyperlink>
        </w:p>
        <w:p w14:paraId="08E9509B" w14:textId="45B4FC4E" w:rsidR="00276DC3" w:rsidRDefault="00276DC3">
          <w:pPr>
            <w:pStyle w:val="TOC2"/>
            <w:tabs>
              <w:tab w:val="right" w:leader="dot" w:pos="9350"/>
            </w:tabs>
            <w:rPr>
              <w:rFonts w:eastAsiaTheme="minorEastAsia"/>
              <w:b w:val="0"/>
              <w:bCs w:val="0"/>
              <w:noProof/>
              <w:sz w:val="24"/>
              <w:szCs w:val="24"/>
            </w:rPr>
          </w:pPr>
          <w:hyperlink w:anchor="_Toc215867504" w:history="1">
            <w:r w:rsidRPr="00A044F4">
              <w:rPr>
                <w:rStyle w:val="Hyperlink"/>
                <w:rFonts w:ascii="Times New Roman" w:hAnsi="Times New Roman" w:cs="Times New Roman"/>
                <w:noProof/>
              </w:rPr>
              <w:t>4.3 Model Comparison and Justification</w:t>
            </w:r>
            <w:r>
              <w:rPr>
                <w:noProof/>
                <w:webHidden/>
              </w:rPr>
              <w:tab/>
            </w:r>
            <w:r>
              <w:rPr>
                <w:noProof/>
                <w:webHidden/>
              </w:rPr>
              <w:fldChar w:fldCharType="begin"/>
            </w:r>
            <w:r>
              <w:rPr>
                <w:noProof/>
                <w:webHidden/>
              </w:rPr>
              <w:instrText xml:space="preserve"> PAGEREF _Toc215867504 \h </w:instrText>
            </w:r>
            <w:r>
              <w:rPr>
                <w:noProof/>
                <w:webHidden/>
              </w:rPr>
            </w:r>
            <w:r>
              <w:rPr>
                <w:noProof/>
                <w:webHidden/>
              </w:rPr>
              <w:fldChar w:fldCharType="separate"/>
            </w:r>
            <w:r>
              <w:rPr>
                <w:noProof/>
                <w:webHidden/>
              </w:rPr>
              <w:t>32</w:t>
            </w:r>
            <w:r>
              <w:rPr>
                <w:noProof/>
                <w:webHidden/>
              </w:rPr>
              <w:fldChar w:fldCharType="end"/>
            </w:r>
          </w:hyperlink>
        </w:p>
        <w:p w14:paraId="79C5F072" w14:textId="74EA4AA7" w:rsidR="00276DC3" w:rsidRDefault="00276DC3">
          <w:pPr>
            <w:pStyle w:val="TOC2"/>
            <w:tabs>
              <w:tab w:val="right" w:leader="dot" w:pos="9350"/>
            </w:tabs>
            <w:rPr>
              <w:rFonts w:eastAsiaTheme="minorEastAsia"/>
              <w:b w:val="0"/>
              <w:bCs w:val="0"/>
              <w:noProof/>
              <w:sz w:val="24"/>
              <w:szCs w:val="24"/>
            </w:rPr>
          </w:pPr>
          <w:hyperlink w:anchor="_Toc215867505" w:history="1">
            <w:r w:rsidRPr="00A044F4">
              <w:rPr>
                <w:rStyle w:val="Hyperlink"/>
                <w:rFonts w:ascii="Times New Roman" w:hAnsi="Times New Roman" w:cs="Times New Roman"/>
                <w:noProof/>
              </w:rPr>
              <w:t>4.4 Model Evaluation Method</w:t>
            </w:r>
            <w:r>
              <w:rPr>
                <w:noProof/>
                <w:webHidden/>
              </w:rPr>
              <w:tab/>
            </w:r>
            <w:r>
              <w:rPr>
                <w:noProof/>
                <w:webHidden/>
              </w:rPr>
              <w:fldChar w:fldCharType="begin"/>
            </w:r>
            <w:r>
              <w:rPr>
                <w:noProof/>
                <w:webHidden/>
              </w:rPr>
              <w:instrText xml:space="preserve"> PAGEREF _Toc215867505 \h </w:instrText>
            </w:r>
            <w:r>
              <w:rPr>
                <w:noProof/>
                <w:webHidden/>
              </w:rPr>
            </w:r>
            <w:r>
              <w:rPr>
                <w:noProof/>
                <w:webHidden/>
              </w:rPr>
              <w:fldChar w:fldCharType="separate"/>
            </w:r>
            <w:r>
              <w:rPr>
                <w:noProof/>
                <w:webHidden/>
              </w:rPr>
              <w:t>35</w:t>
            </w:r>
            <w:r>
              <w:rPr>
                <w:noProof/>
                <w:webHidden/>
              </w:rPr>
              <w:fldChar w:fldCharType="end"/>
            </w:r>
          </w:hyperlink>
        </w:p>
        <w:p w14:paraId="39A630B6" w14:textId="1897F7D4" w:rsidR="00276DC3" w:rsidRDefault="00276DC3">
          <w:pPr>
            <w:pStyle w:val="TOC2"/>
            <w:tabs>
              <w:tab w:val="right" w:leader="dot" w:pos="9350"/>
            </w:tabs>
            <w:rPr>
              <w:rFonts w:eastAsiaTheme="minorEastAsia"/>
              <w:b w:val="0"/>
              <w:bCs w:val="0"/>
              <w:noProof/>
              <w:sz w:val="24"/>
              <w:szCs w:val="24"/>
            </w:rPr>
          </w:pPr>
          <w:hyperlink w:anchor="_Toc215867506" w:history="1">
            <w:r w:rsidRPr="00A044F4">
              <w:rPr>
                <w:rStyle w:val="Hyperlink"/>
                <w:rFonts w:ascii="Times New Roman" w:hAnsi="Times New Roman" w:cs="Times New Roman"/>
                <w:noProof/>
              </w:rPr>
              <w:t>4.5 Model Validation and Evaluation Results</w:t>
            </w:r>
            <w:r>
              <w:rPr>
                <w:noProof/>
                <w:webHidden/>
              </w:rPr>
              <w:tab/>
            </w:r>
            <w:r>
              <w:rPr>
                <w:noProof/>
                <w:webHidden/>
              </w:rPr>
              <w:fldChar w:fldCharType="begin"/>
            </w:r>
            <w:r>
              <w:rPr>
                <w:noProof/>
                <w:webHidden/>
              </w:rPr>
              <w:instrText xml:space="preserve"> PAGEREF _Toc215867506 \h </w:instrText>
            </w:r>
            <w:r>
              <w:rPr>
                <w:noProof/>
                <w:webHidden/>
              </w:rPr>
            </w:r>
            <w:r>
              <w:rPr>
                <w:noProof/>
                <w:webHidden/>
              </w:rPr>
              <w:fldChar w:fldCharType="separate"/>
            </w:r>
            <w:r>
              <w:rPr>
                <w:noProof/>
                <w:webHidden/>
              </w:rPr>
              <w:t>37</w:t>
            </w:r>
            <w:r>
              <w:rPr>
                <w:noProof/>
                <w:webHidden/>
              </w:rPr>
              <w:fldChar w:fldCharType="end"/>
            </w:r>
          </w:hyperlink>
        </w:p>
        <w:p w14:paraId="37A79427" w14:textId="6038BE1F" w:rsidR="00276DC3" w:rsidRDefault="00276DC3">
          <w:pPr>
            <w:pStyle w:val="TOC1"/>
            <w:tabs>
              <w:tab w:val="right" w:leader="dot" w:pos="9350"/>
            </w:tabs>
            <w:rPr>
              <w:rFonts w:eastAsiaTheme="minorEastAsia"/>
              <w:b w:val="0"/>
              <w:bCs w:val="0"/>
              <w:i w:val="0"/>
              <w:iCs w:val="0"/>
              <w:noProof/>
            </w:rPr>
          </w:pPr>
          <w:hyperlink w:anchor="_Toc215867507" w:history="1">
            <w:r w:rsidRPr="00A044F4">
              <w:rPr>
                <w:rStyle w:val="Hyperlink"/>
                <w:rFonts w:ascii="Times New Roman" w:eastAsia="Times New Roman" w:hAnsi="Times New Roman" w:cs="Times New Roman"/>
                <w:noProof/>
                <w:lang w:val="en"/>
              </w:rPr>
              <w:t>5. Data Analytics System</w:t>
            </w:r>
            <w:r>
              <w:rPr>
                <w:noProof/>
                <w:webHidden/>
              </w:rPr>
              <w:tab/>
            </w:r>
            <w:r>
              <w:rPr>
                <w:noProof/>
                <w:webHidden/>
              </w:rPr>
              <w:fldChar w:fldCharType="begin"/>
            </w:r>
            <w:r>
              <w:rPr>
                <w:noProof/>
                <w:webHidden/>
              </w:rPr>
              <w:instrText xml:space="preserve"> PAGEREF _Toc215867507 \h </w:instrText>
            </w:r>
            <w:r>
              <w:rPr>
                <w:noProof/>
                <w:webHidden/>
              </w:rPr>
            </w:r>
            <w:r>
              <w:rPr>
                <w:noProof/>
                <w:webHidden/>
              </w:rPr>
              <w:fldChar w:fldCharType="separate"/>
            </w:r>
            <w:r>
              <w:rPr>
                <w:noProof/>
                <w:webHidden/>
              </w:rPr>
              <w:t>38</w:t>
            </w:r>
            <w:r>
              <w:rPr>
                <w:noProof/>
                <w:webHidden/>
              </w:rPr>
              <w:fldChar w:fldCharType="end"/>
            </w:r>
          </w:hyperlink>
        </w:p>
        <w:p w14:paraId="32EB746F" w14:textId="3EC24978" w:rsidR="00276DC3" w:rsidRDefault="00276DC3">
          <w:pPr>
            <w:pStyle w:val="TOC2"/>
            <w:tabs>
              <w:tab w:val="right" w:leader="dot" w:pos="9350"/>
            </w:tabs>
            <w:rPr>
              <w:rFonts w:eastAsiaTheme="minorEastAsia"/>
              <w:b w:val="0"/>
              <w:bCs w:val="0"/>
              <w:noProof/>
              <w:sz w:val="24"/>
              <w:szCs w:val="24"/>
            </w:rPr>
          </w:pPr>
          <w:hyperlink w:anchor="_Toc215867508" w:history="1">
            <w:r w:rsidRPr="00A044F4">
              <w:rPr>
                <w:rStyle w:val="Hyperlink"/>
                <w:rFonts w:ascii="Times New Roman" w:hAnsi="Times New Roman" w:cs="Times New Roman"/>
                <w:noProof/>
              </w:rPr>
              <w:t>5.1 System Requirements Analysis</w:t>
            </w:r>
            <w:r>
              <w:rPr>
                <w:noProof/>
                <w:webHidden/>
              </w:rPr>
              <w:tab/>
            </w:r>
            <w:r>
              <w:rPr>
                <w:noProof/>
                <w:webHidden/>
              </w:rPr>
              <w:fldChar w:fldCharType="begin"/>
            </w:r>
            <w:r>
              <w:rPr>
                <w:noProof/>
                <w:webHidden/>
              </w:rPr>
              <w:instrText xml:space="preserve"> PAGEREF _Toc215867508 \h </w:instrText>
            </w:r>
            <w:r>
              <w:rPr>
                <w:noProof/>
                <w:webHidden/>
              </w:rPr>
            </w:r>
            <w:r>
              <w:rPr>
                <w:noProof/>
                <w:webHidden/>
              </w:rPr>
              <w:fldChar w:fldCharType="separate"/>
            </w:r>
            <w:r>
              <w:rPr>
                <w:noProof/>
                <w:webHidden/>
              </w:rPr>
              <w:t>38</w:t>
            </w:r>
            <w:r>
              <w:rPr>
                <w:noProof/>
                <w:webHidden/>
              </w:rPr>
              <w:fldChar w:fldCharType="end"/>
            </w:r>
          </w:hyperlink>
        </w:p>
        <w:p w14:paraId="0DDE9F1E" w14:textId="33AD4509" w:rsidR="00276DC3" w:rsidRDefault="00276DC3">
          <w:pPr>
            <w:pStyle w:val="TOC2"/>
            <w:tabs>
              <w:tab w:val="right" w:leader="dot" w:pos="9350"/>
            </w:tabs>
            <w:rPr>
              <w:rFonts w:eastAsiaTheme="minorEastAsia"/>
              <w:b w:val="0"/>
              <w:bCs w:val="0"/>
              <w:noProof/>
              <w:sz w:val="24"/>
              <w:szCs w:val="24"/>
            </w:rPr>
          </w:pPr>
          <w:hyperlink w:anchor="_Toc215867509" w:history="1">
            <w:r w:rsidRPr="00A044F4">
              <w:rPr>
                <w:rStyle w:val="Hyperlink"/>
                <w:rFonts w:ascii="Times New Roman" w:hAnsi="Times New Roman" w:cs="Times New Roman"/>
                <w:noProof/>
              </w:rPr>
              <w:t>5.2 System Design</w:t>
            </w:r>
            <w:r>
              <w:rPr>
                <w:noProof/>
                <w:webHidden/>
              </w:rPr>
              <w:tab/>
            </w:r>
            <w:r>
              <w:rPr>
                <w:noProof/>
                <w:webHidden/>
              </w:rPr>
              <w:fldChar w:fldCharType="begin"/>
            </w:r>
            <w:r>
              <w:rPr>
                <w:noProof/>
                <w:webHidden/>
              </w:rPr>
              <w:instrText xml:space="preserve"> PAGEREF _Toc215867509 \h </w:instrText>
            </w:r>
            <w:r>
              <w:rPr>
                <w:noProof/>
                <w:webHidden/>
              </w:rPr>
            </w:r>
            <w:r>
              <w:rPr>
                <w:noProof/>
                <w:webHidden/>
              </w:rPr>
              <w:fldChar w:fldCharType="separate"/>
            </w:r>
            <w:r>
              <w:rPr>
                <w:noProof/>
                <w:webHidden/>
              </w:rPr>
              <w:t>40</w:t>
            </w:r>
            <w:r>
              <w:rPr>
                <w:noProof/>
                <w:webHidden/>
              </w:rPr>
              <w:fldChar w:fldCharType="end"/>
            </w:r>
          </w:hyperlink>
        </w:p>
        <w:p w14:paraId="308AFEBE" w14:textId="0374871C" w:rsidR="00276DC3" w:rsidRDefault="00276DC3">
          <w:pPr>
            <w:pStyle w:val="TOC2"/>
            <w:tabs>
              <w:tab w:val="right" w:leader="dot" w:pos="9350"/>
            </w:tabs>
            <w:rPr>
              <w:rFonts w:eastAsiaTheme="minorEastAsia"/>
              <w:b w:val="0"/>
              <w:bCs w:val="0"/>
              <w:noProof/>
              <w:sz w:val="24"/>
              <w:szCs w:val="24"/>
            </w:rPr>
          </w:pPr>
          <w:hyperlink w:anchor="_Toc215867510" w:history="1">
            <w:r w:rsidRPr="00A044F4">
              <w:rPr>
                <w:rStyle w:val="Hyperlink"/>
                <w:rFonts w:ascii="Times New Roman" w:hAnsi="Times New Roman" w:cs="Times New Roman"/>
                <w:noProof/>
              </w:rPr>
              <w:t>5.3 Intelligent Solution</w:t>
            </w:r>
            <w:r>
              <w:rPr>
                <w:noProof/>
                <w:webHidden/>
              </w:rPr>
              <w:tab/>
            </w:r>
            <w:r>
              <w:rPr>
                <w:noProof/>
                <w:webHidden/>
              </w:rPr>
              <w:fldChar w:fldCharType="begin"/>
            </w:r>
            <w:r>
              <w:rPr>
                <w:noProof/>
                <w:webHidden/>
              </w:rPr>
              <w:instrText xml:space="preserve"> PAGEREF _Toc215867510 \h </w:instrText>
            </w:r>
            <w:r>
              <w:rPr>
                <w:noProof/>
                <w:webHidden/>
              </w:rPr>
            </w:r>
            <w:r>
              <w:rPr>
                <w:noProof/>
                <w:webHidden/>
              </w:rPr>
              <w:fldChar w:fldCharType="separate"/>
            </w:r>
            <w:r>
              <w:rPr>
                <w:noProof/>
                <w:webHidden/>
              </w:rPr>
              <w:t>42</w:t>
            </w:r>
            <w:r>
              <w:rPr>
                <w:noProof/>
                <w:webHidden/>
              </w:rPr>
              <w:fldChar w:fldCharType="end"/>
            </w:r>
          </w:hyperlink>
        </w:p>
        <w:p w14:paraId="5F5B8561" w14:textId="67817838" w:rsidR="00276DC3" w:rsidRDefault="00276DC3">
          <w:pPr>
            <w:pStyle w:val="TOC2"/>
            <w:tabs>
              <w:tab w:val="right" w:leader="dot" w:pos="9350"/>
            </w:tabs>
            <w:rPr>
              <w:rFonts w:eastAsiaTheme="minorEastAsia"/>
              <w:b w:val="0"/>
              <w:bCs w:val="0"/>
              <w:noProof/>
              <w:sz w:val="24"/>
              <w:szCs w:val="24"/>
            </w:rPr>
          </w:pPr>
          <w:hyperlink w:anchor="_Toc215867511" w:history="1">
            <w:r w:rsidRPr="00A044F4">
              <w:rPr>
                <w:rStyle w:val="Hyperlink"/>
                <w:rFonts w:ascii="Times New Roman" w:hAnsi="Times New Roman" w:cs="Times New Roman"/>
                <w:noProof/>
              </w:rPr>
              <w:t>5.4 System Supporting Environment</w:t>
            </w:r>
            <w:r>
              <w:rPr>
                <w:noProof/>
                <w:webHidden/>
              </w:rPr>
              <w:tab/>
            </w:r>
            <w:r>
              <w:rPr>
                <w:noProof/>
                <w:webHidden/>
              </w:rPr>
              <w:fldChar w:fldCharType="begin"/>
            </w:r>
            <w:r>
              <w:rPr>
                <w:noProof/>
                <w:webHidden/>
              </w:rPr>
              <w:instrText xml:space="preserve"> PAGEREF _Toc215867511 \h </w:instrText>
            </w:r>
            <w:r>
              <w:rPr>
                <w:noProof/>
                <w:webHidden/>
              </w:rPr>
            </w:r>
            <w:r>
              <w:rPr>
                <w:noProof/>
                <w:webHidden/>
              </w:rPr>
              <w:fldChar w:fldCharType="separate"/>
            </w:r>
            <w:r>
              <w:rPr>
                <w:noProof/>
                <w:webHidden/>
              </w:rPr>
              <w:t>46</w:t>
            </w:r>
            <w:r>
              <w:rPr>
                <w:noProof/>
                <w:webHidden/>
              </w:rPr>
              <w:fldChar w:fldCharType="end"/>
            </w:r>
          </w:hyperlink>
        </w:p>
        <w:p w14:paraId="5518C995" w14:textId="7DEABBF7" w:rsidR="00276DC3" w:rsidRDefault="00276DC3">
          <w:pPr>
            <w:pStyle w:val="TOC1"/>
            <w:tabs>
              <w:tab w:val="right" w:leader="dot" w:pos="9350"/>
            </w:tabs>
            <w:rPr>
              <w:rFonts w:eastAsiaTheme="minorEastAsia"/>
              <w:b w:val="0"/>
              <w:bCs w:val="0"/>
              <w:i w:val="0"/>
              <w:iCs w:val="0"/>
              <w:noProof/>
            </w:rPr>
          </w:pPr>
          <w:hyperlink w:anchor="_Toc215867512" w:history="1">
            <w:r w:rsidRPr="00A044F4">
              <w:rPr>
                <w:rStyle w:val="Hyperlink"/>
                <w:rFonts w:ascii="Times New Roman" w:eastAsia="Times New Roman" w:hAnsi="Times New Roman" w:cs="Times New Roman"/>
                <w:noProof/>
                <w:lang w:val="en"/>
              </w:rPr>
              <w:t>6. System Evaluation and Visualization</w:t>
            </w:r>
            <w:r>
              <w:rPr>
                <w:noProof/>
                <w:webHidden/>
              </w:rPr>
              <w:tab/>
            </w:r>
            <w:r>
              <w:rPr>
                <w:noProof/>
                <w:webHidden/>
              </w:rPr>
              <w:fldChar w:fldCharType="begin"/>
            </w:r>
            <w:r>
              <w:rPr>
                <w:noProof/>
                <w:webHidden/>
              </w:rPr>
              <w:instrText xml:space="preserve"> PAGEREF _Toc215867512 \h </w:instrText>
            </w:r>
            <w:r>
              <w:rPr>
                <w:noProof/>
                <w:webHidden/>
              </w:rPr>
            </w:r>
            <w:r>
              <w:rPr>
                <w:noProof/>
                <w:webHidden/>
              </w:rPr>
              <w:fldChar w:fldCharType="separate"/>
            </w:r>
            <w:r>
              <w:rPr>
                <w:noProof/>
                <w:webHidden/>
              </w:rPr>
              <w:t>50</w:t>
            </w:r>
            <w:r>
              <w:rPr>
                <w:noProof/>
                <w:webHidden/>
              </w:rPr>
              <w:fldChar w:fldCharType="end"/>
            </w:r>
          </w:hyperlink>
        </w:p>
        <w:p w14:paraId="32FA2FD2" w14:textId="13D6B2DB" w:rsidR="00276DC3" w:rsidRDefault="00276DC3">
          <w:pPr>
            <w:pStyle w:val="TOC2"/>
            <w:tabs>
              <w:tab w:val="right" w:leader="dot" w:pos="9350"/>
            </w:tabs>
            <w:rPr>
              <w:rFonts w:eastAsiaTheme="minorEastAsia"/>
              <w:b w:val="0"/>
              <w:bCs w:val="0"/>
              <w:noProof/>
              <w:sz w:val="24"/>
              <w:szCs w:val="24"/>
            </w:rPr>
          </w:pPr>
          <w:hyperlink w:anchor="_Toc215867513" w:history="1">
            <w:r w:rsidRPr="00A044F4">
              <w:rPr>
                <w:rStyle w:val="Hyperlink"/>
                <w:rFonts w:ascii="Times New Roman" w:hAnsi="Times New Roman" w:cs="Times New Roman"/>
                <w:noProof/>
              </w:rPr>
              <w:t>6.1 Analysis of Model Execution and Evaluation Results</w:t>
            </w:r>
            <w:r>
              <w:rPr>
                <w:noProof/>
                <w:webHidden/>
              </w:rPr>
              <w:tab/>
            </w:r>
            <w:r>
              <w:rPr>
                <w:noProof/>
                <w:webHidden/>
              </w:rPr>
              <w:fldChar w:fldCharType="begin"/>
            </w:r>
            <w:r>
              <w:rPr>
                <w:noProof/>
                <w:webHidden/>
              </w:rPr>
              <w:instrText xml:space="preserve"> PAGEREF _Toc215867513 \h </w:instrText>
            </w:r>
            <w:r>
              <w:rPr>
                <w:noProof/>
                <w:webHidden/>
              </w:rPr>
            </w:r>
            <w:r>
              <w:rPr>
                <w:noProof/>
                <w:webHidden/>
              </w:rPr>
              <w:fldChar w:fldCharType="separate"/>
            </w:r>
            <w:r>
              <w:rPr>
                <w:noProof/>
                <w:webHidden/>
              </w:rPr>
              <w:t>50</w:t>
            </w:r>
            <w:r>
              <w:rPr>
                <w:noProof/>
                <w:webHidden/>
              </w:rPr>
              <w:fldChar w:fldCharType="end"/>
            </w:r>
          </w:hyperlink>
        </w:p>
        <w:p w14:paraId="43096B33" w14:textId="1F206024" w:rsidR="00276DC3" w:rsidRDefault="00276DC3">
          <w:pPr>
            <w:pStyle w:val="TOC2"/>
            <w:tabs>
              <w:tab w:val="right" w:leader="dot" w:pos="9350"/>
            </w:tabs>
            <w:rPr>
              <w:rFonts w:eastAsiaTheme="minorEastAsia"/>
              <w:b w:val="0"/>
              <w:bCs w:val="0"/>
              <w:noProof/>
              <w:sz w:val="24"/>
              <w:szCs w:val="24"/>
            </w:rPr>
          </w:pPr>
          <w:hyperlink w:anchor="_Toc215867514" w:history="1">
            <w:r w:rsidRPr="00A044F4">
              <w:rPr>
                <w:rStyle w:val="Hyperlink"/>
                <w:rFonts w:ascii="Times New Roman" w:hAnsi="Times New Roman" w:cs="Times New Roman"/>
                <w:noProof/>
              </w:rPr>
              <w:t>6.2 Achievements and Constraints</w:t>
            </w:r>
            <w:r>
              <w:rPr>
                <w:noProof/>
                <w:webHidden/>
              </w:rPr>
              <w:tab/>
            </w:r>
            <w:r>
              <w:rPr>
                <w:noProof/>
                <w:webHidden/>
              </w:rPr>
              <w:fldChar w:fldCharType="begin"/>
            </w:r>
            <w:r>
              <w:rPr>
                <w:noProof/>
                <w:webHidden/>
              </w:rPr>
              <w:instrText xml:space="preserve"> PAGEREF _Toc215867514 \h </w:instrText>
            </w:r>
            <w:r>
              <w:rPr>
                <w:noProof/>
                <w:webHidden/>
              </w:rPr>
            </w:r>
            <w:r>
              <w:rPr>
                <w:noProof/>
                <w:webHidden/>
              </w:rPr>
              <w:fldChar w:fldCharType="separate"/>
            </w:r>
            <w:r>
              <w:rPr>
                <w:noProof/>
                <w:webHidden/>
              </w:rPr>
              <w:t>54</w:t>
            </w:r>
            <w:r>
              <w:rPr>
                <w:noProof/>
                <w:webHidden/>
              </w:rPr>
              <w:fldChar w:fldCharType="end"/>
            </w:r>
          </w:hyperlink>
        </w:p>
        <w:p w14:paraId="5B624A2F" w14:textId="1C3EDB55" w:rsidR="00276DC3" w:rsidRDefault="00276DC3">
          <w:pPr>
            <w:pStyle w:val="TOC2"/>
            <w:tabs>
              <w:tab w:val="right" w:leader="dot" w:pos="9350"/>
            </w:tabs>
            <w:rPr>
              <w:rFonts w:eastAsiaTheme="minorEastAsia"/>
              <w:b w:val="0"/>
              <w:bCs w:val="0"/>
              <w:noProof/>
              <w:sz w:val="24"/>
              <w:szCs w:val="24"/>
            </w:rPr>
          </w:pPr>
          <w:hyperlink w:anchor="_Toc215867515" w:history="1">
            <w:r w:rsidRPr="00A044F4">
              <w:rPr>
                <w:rStyle w:val="Hyperlink"/>
                <w:rFonts w:ascii="Times New Roman" w:hAnsi="Times New Roman" w:cs="Times New Roman"/>
                <w:noProof/>
              </w:rPr>
              <w:t>6.3 System Quality Evaluation of Model Functions and Performance:</w:t>
            </w:r>
            <w:r>
              <w:rPr>
                <w:noProof/>
                <w:webHidden/>
              </w:rPr>
              <w:tab/>
            </w:r>
            <w:r>
              <w:rPr>
                <w:noProof/>
                <w:webHidden/>
              </w:rPr>
              <w:fldChar w:fldCharType="begin"/>
            </w:r>
            <w:r>
              <w:rPr>
                <w:noProof/>
                <w:webHidden/>
              </w:rPr>
              <w:instrText xml:space="preserve"> PAGEREF _Toc215867515 \h </w:instrText>
            </w:r>
            <w:r>
              <w:rPr>
                <w:noProof/>
                <w:webHidden/>
              </w:rPr>
            </w:r>
            <w:r>
              <w:rPr>
                <w:noProof/>
                <w:webHidden/>
              </w:rPr>
              <w:fldChar w:fldCharType="separate"/>
            </w:r>
            <w:r>
              <w:rPr>
                <w:noProof/>
                <w:webHidden/>
              </w:rPr>
              <w:t>62</w:t>
            </w:r>
            <w:r>
              <w:rPr>
                <w:noProof/>
                <w:webHidden/>
              </w:rPr>
              <w:fldChar w:fldCharType="end"/>
            </w:r>
          </w:hyperlink>
        </w:p>
        <w:p w14:paraId="64C4D1ED" w14:textId="351DAAEE" w:rsidR="00276DC3" w:rsidRDefault="00276DC3">
          <w:pPr>
            <w:pStyle w:val="TOC2"/>
            <w:tabs>
              <w:tab w:val="right" w:leader="dot" w:pos="9350"/>
            </w:tabs>
            <w:rPr>
              <w:rFonts w:eastAsiaTheme="minorEastAsia"/>
              <w:b w:val="0"/>
              <w:bCs w:val="0"/>
              <w:noProof/>
              <w:sz w:val="24"/>
              <w:szCs w:val="24"/>
            </w:rPr>
          </w:pPr>
          <w:hyperlink w:anchor="_Toc215867516" w:history="1">
            <w:r w:rsidRPr="00A044F4">
              <w:rPr>
                <w:rStyle w:val="Hyperlink"/>
                <w:rFonts w:ascii="Times New Roman" w:hAnsi="Times New Roman" w:cs="Times New Roman"/>
                <w:noProof/>
              </w:rPr>
              <w:t>6.4 System Visualization</w:t>
            </w:r>
            <w:r>
              <w:rPr>
                <w:noProof/>
                <w:webHidden/>
              </w:rPr>
              <w:tab/>
            </w:r>
            <w:r>
              <w:rPr>
                <w:noProof/>
                <w:webHidden/>
              </w:rPr>
              <w:fldChar w:fldCharType="begin"/>
            </w:r>
            <w:r>
              <w:rPr>
                <w:noProof/>
                <w:webHidden/>
              </w:rPr>
              <w:instrText xml:space="preserve"> PAGEREF _Toc215867516 \h </w:instrText>
            </w:r>
            <w:r>
              <w:rPr>
                <w:noProof/>
                <w:webHidden/>
              </w:rPr>
            </w:r>
            <w:r>
              <w:rPr>
                <w:noProof/>
                <w:webHidden/>
              </w:rPr>
              <w:fldChar w:fldCharType="separate"/>
            </w:r>
            <w:r>
              <w:rPr>
                <w:noProof/>
                <w:webHidden/>
              </w:rPr>
              <w:t>65</w:t>
            </w:r>
            <w:r>
              <w:rPr>
                <w:noProof/>
                <w:webHidden/>
              </w:rPr>
              <w:fldChar w:fldCharType="end"/>
            </w:r>
          </w:hyperlink>
        </w:p>
        <w:p w14:paraId="6DB65DAB" w14:textId="1C655474" w:rsidR="00276DC3" w:rsidRDefault="00276DC3">
          <w:pPr>
            <w:pStyle w:val="TOC1"/>
            <w:tabs>
              <w:tab w:val="right" w:leader="dot" w:pos="9350"/>
            </w:tabs>
            <w:rPr>
              <w:rFonts w:eastAsiaTheme="minorEastAsia"/>
              <w:b w:val="0"/>
              <w:bCs w:val="0"/>
              <w:i w:val="0"/>
              <w:iCs w:val="0"/>
              <w:noProof/>
            </w:rPr>
          </w:pPr>
          <w:hyperlink w:anchor="_Toc215867517" w:history="1">
            <w:r w:rsidRPr="00A044F4">
              <w:rPr>
                <w:rStyle w:val="Hyperlink"/>
                <w:rFonts w:ascii="Times New Roman" w:eastAsia="Times New Roman" w:hAnsi="Times New Roman" w:cs="Times New Roman"/>
                <w:noProof/>
                <w:lang w:val="en"/>
              </w:rPr>
              <w:t>7. Conclusion</w:t>
            </w:r>
            <w:r>
              <w:rPr>
                <w:noProof/>
                <w:webHidden/>
              </w:rPr>
              <w:tab/>
            </w:r>
            <w:r>
              <w:rPr>
                <w:noProof/>
                <w:webHidden/>
              </w:rPr>
              <w:fldChar w:fldCharType="begin"/>
            </w:r>
            <w:r>
              <w:rPr>
                <w:noProof/>
                <w:webHidden/>
              </w:rPr>
              <w:instrText xml:space="preserve"> PAGEREF _Toc215867517 \h </w:instrText>
            </w:r>
            <w:r>
              <w:rPr>
                <w:noProof/>
                <w:webHidden/>
              </w:rPr>
            </w:r>
            <w:r>
              <w:rPr>
                <w:noProof/>
                <w:webHidden/>
              </w:rPr>
              <w:fldChar w:fldCharType="separate"/>
            </w:r>
            <w:r>
              <w:rPr>
                <w:noProof/>
                <w:webHidden/>
              </w:rPr>
              <w:t>73</w:t>
            </w:r>
            <w:r>
              <w:rPr>
                <w:noProof/>
                <w:webHidden/>
              </w:rPr>
              <w:fldChar w:fldCharType="end"/>
            </w:r>
          </w:hyperlink>
        </w:p>
        <w:p w14:paraId="08344A88" w14:textId="35E50FFD" w:rsidR="00276DC3" w:rsidRDefault="00276DC3">
          <w:pPr>
            <w:pStyle w:val="TOC2"/>
            <w:tabs>
              <w:tab w:val="right" w:leader="dot" w:pos="9350"/>
            </w:tabs>
            <w:rPr>
              <w:rFonts w:eastAsiaTheme="minorEastAsia"/>
              <w:b w:val="0"/>
              <w:bCs w:val="0"/>
              <w:noProof/>
              <w:sz w:val="24"/>
              <w:szCs w:val="24"/>
            </w:rPr>
          </w:pPr>
          <w:hyperlink w:anchor="_Toc215867518" w:history="1">
            <w:r w:rsidRPr="00A044F4">
              <w:rPr>
                <w:rStyle w:val="Hyperlink"/>
                <w:rFonts w:ascii="Times New Roman" w:hAnsi="Times New Roman" w:cs="Times New Roman"/>
                <w:noProof/>
              </w:rPr>
              <w:t>7.1 Summary</w:t>
            </w:r>
            <w:r>
              <w:rPr>
                <w:noProof/>
                <w:webHidden/>
              </w:rPr>
              <w:tab/>
            </w:r>
            <w:r>
              <w:rPr>
                <w:noProof/>
                <w:webHidden/>
              </w:rPr>
              <w:fldChar w:fldCharType="begin"/>
            </w:r>
            <w:r>
              <w:rPr>
                <w:noProof/>
                <w:webHidden/>
              </w:rPr>
              <w:instrText xml:space="preserve"> PAGEREF _Toc215867518 \h </w:instrText>
            </w:r>
            <w:r>
              <w:rPr>
                <w:noProof/>
                <w:webHidden/>
              </w:rPr>
            </w:r>
            <w:r>
              <w:rPr>
                <w:noProof/>
                <w:webHidden/>
              </w:rPr>
              <w:fldChar w:fldCharType="separate"/>
            </w:r>
            <w:r>
              <w:rPr>
                <w:noProof/>
                <w:webHidden/>
              </w:rPr>
              <w:t>73</w:t>
            </w:r>
            <w:r>
              <w:rPr>
                <w:noProof/>
                <w:webHidden/>
              </w:rPr>
              <w:fldChar w:fldCharType="end"/>
            </w:r>
          </w:hyperlink>
        </w:p>
        <w:p w14:paraId="591BFBFA" w14:textId="2394F421" w:rsidR="00276DC3" w:rsidRDefault="00276DC3">
          <w:pPr>
            <w:pStyle w:val="TOC2"/>
            <w:tabs>
              <w:tab w:val="right" w:leader="dot" w:pos="9350"/>
            </w:tabs>
            <w:rPr>
              <w:rFonts w:eastAsiaTheme="minorEastAsia"/>
              <w:b w:val="0"/>
              <w:bCs w:val="0"/>
              <w:noProof/>
              <w:sz w:val="24"/>
              <w:szCs w:val="24"/>
            </w:rPr>
          </w:pPr>
          <w:hyperlink w:anchor="_Toc215867519" w:history="1">
            <w:r w:rsidRPr="00A044F4">
              <w:rPr>
                <w:rStyle w:val="Hyperlink"/>
                <w:rFonts w:ascii="Times New Roman" w:hAnsi="Times New Roman" w:cs="Times New Roman"/>
                <w:noProof/>
              </w:rPr>
              <w:t>7.2 Benefits and Shortcomings</w:t>
            </w:r>
            <w:r>
              <w:rPr>
                <w:noProof/>
                <w:webHidden/>
              </w:rPr>
              <w:tab/>
            </w:r>
            <w:r>
              <w:rPr>
                <w:noProof/>
                <w:webHidden/>
              </w:rPr>
              <w:fldChar w:fldCharType="begin"/>
            </w:r>
            <w:r>
              <w:rPr>
                <w:noProof/>
                <w:webHidden/>
              </w:rPr>
              <w:instrText xml:space="preserve"> PAGEREF _Toc215867519 \h </w:instrText>
            </w:r>
            <w:r>
              <w:rPr>
                <w:noProof/>
                <w:webHidden/>
              </w:rPr>
            </w:r>
            <w:r>
              <w:rPr>
                <w:noProof/>
                <w:webHidden/>
              </w:rPr>
              <w:fldChar w:fldCharType="separate"/>
            </w:r>
            <w:r>
              <w:rPr>
                <w:noProof/>
                <w:webHidden/>
              </w:rPr>
              <w:t>73</w:t>
            </w:r>
            <w:r>
              <w:rPr>
                <w:noProof/>
                <w:webHidden/>
              </w:rPr>
              <w:fldChar w:fldCharType="end"/>
            </w:r>
          </w:hyperlink>
        </w:p>
        <w:p w14:paraId="219E84FB" w14:textId="085E6F62" w:rsidR="00276DC3" w:rsidRDefault="00276DC3">
          <w:pPr>
            <w:pStyle w:val="TOC2"/>
            <w:tabs>
              <w:tab w:val="right" w:leader="dot" w:pos="9350"/>
            </w:tabs>
            <w:rPr>
              <w:rFonts w:eastAsiaTheme="minorEastAsia"/>
              <w:b w:val="0"/>
              <w:bCs w:val="0"/>
              <w:noProof/>
              <w:sz w:val="24"/>
              <w:szCs w:val="24"/>
            </w:rPr>
          </w:pPr>
          <w:hyperlink w:anchor="_Toc215867520" w:history="1">
            <w:r w:rsidRPr="00A044F4">
              <w:rPr>
                <w:rStyle w:val="Hyperlink"/>
                <w:rFonts w:ascii="Times New Roman" w:hAnsi="Times New Roman" w:cs="Times New Roman"/>
                <w:noProof/>
              </w:rPr>
              <w:t>7.3 Potential System and Model Applications</w:t>
            </w:r>
            <w:r>
              <w:rPr>
                <w:noProof/>
                <w:webHidden/>
              </w:rPr>
              <w:tab/>
            </w:r>
            <w:r>
              <w:rPr>
                <w:noProof/>
                <w:webHidden/>
              </w:rPr>
              <w:fldChar w:fldCharType="begin"/>
            </w:r>
            <w:r>
              <w:rPr>
                <w:noProof/>
                <w:webHidden/>
              </w:rPr>
              <w:instrText xml:space="preserve"> PAGEREF _Toc215867520 \h </w:instrText>
            </w:r>
            <w:r>
              <w:rPr>
                <w:noProof/>
                <w:webHidden/>
              </w:rPr>
            </w:r>
            <w:r>
              <w:rPr>
                <w:noProof/>
                <w:webHidden/>
              </w:rPr>
              <w:fldChar w:fldCharType="separate"/>
            </w:r>
            <w:r>
              <w:rPr>
                <w:noProof/>
                <w:webHidden/>
              </w:rPr>
              <w:t>74</w:t>
            </w:r>
            <w:r>
              <w:rPr>
                <w:noProof/>
                <w:webHidden/>
              </w:rPr>
              <w:fldChar w:fldCharType="end"/>
            </w:r>
          </w:hyperlink>
        </w:p>
        <w:p w14:paraId="59605EE2" w14:textId="1E2941D2" w:rsidR="00276DC3" w:rsidRDefault="00276DC3">
          <w:pPr>
            <w:pStyle w:val="TOC2"/>
            <w:tabs>
              <w:tab w:val="right" w:leader="dot" w:pos="9350"/>
            </w:tabs>
            <w:rPr>
              <w:rFonts w:eastAsiaTheme="minorEastAsia"/>
              <w:b w:val="0"/>
              <w:bCs w:val="0"/>
              <w:noProof/>
              <w:sz w:val="24"/>
              <w:szCs w:val="24"/>
            </w:rPr>
          </w:pPr>
          <w:hyperlink w:anchor="_Toc215867521" w:history="1">
            <w:r w:rsidRPr="00A044F4">
              <w:rPr>
                <w:rStyle w:val="Hyperlink"/>
                <w:rFonts w:ascii="Times New Roman" w:hAnsi="Times New Roman" w:cs="Times New Roman"/>
                <w:noProof/>
              </w:rPr>
              <w:t>7.4 Experience and Lessons Learned</w:t>
            </w:r>
            <w:r>
              <w:rPr>
                <w:noProof/>
                <w:webHidden/>
              </w:rPr>
              <w:tab/>
            </w:r>
            <w:r>
              <w:rPr>
                <w:noProof/>
                <w:webHidden/>
              </w:rPr>
              <w:fldChar w:fldCharType="begin"/>
            </w:r>
            <w:r>
              <w:rPr>
                <w:noProof/>
                <w:webHidden/>
              </w:rPr>
              <w:instrText xml:space="preserve"> PAGEREF _Toc215867521 \h </w:instrText>
            </w:r>
            <w:r>
              <w:rPr>
                <w:noProof/>
                <w:webHidden/>
              </w:rPr>
            </w:r>
            <w:r>
              <w:rPr>
                <w:noProof/>
                <w:webHidden/>
              </w:rPr>
              <w:fldChar w:fldCharType="separate"/>
            </w:r>
            <w:r>
              <w:rPr>
                <w:noProof/>
                <w:webHidden/>
              </w:rPr>
              <w:t>75</w:t>
            </w:r>
            <w:r>
              <w:rPr>
                <w:noProof/>
                <w:webHidden/>
              </w:rPr>
              <w:fldChar w:fldCharType="end"/>
            </w:r>
          </w:hyperlink>
        </w:p>
        <w:p w14:paraId="6124EBCD" w14:textId="2ED5AC63" w:rsidR="00276DC3" w:rsidRDefault="00276DC3">
          <w:pPr>
            <w:pStyle w:val="TOC2"/>
            <w:tabs>
              <w:tab w:val="right" w:leader="dot" w:pos="9350"/>
            </w:tabs>
            <w:rPr>
              <w:rFonts w:eastAsiaTheme="minorEastAsia"/>
              <w:b w:val="0"/>
              <w:bCs w:val="0"/>
              <w:noProof/>
              <w:sz w:val="24"/>
              <w:szCs w:val="24"/>
            </w:rPr>
          </w:pPr>
          <w:hyperlink w:anchor="_Toc215867522" w:history="1">
            <w:r w:rsidRPr="00A044F4">
              <w:rPr>
                <w:rStyle w:val="Hyperlink"/>
                <w:rFonts w:ascii="Times New Roman" w:hAnsi="Times New Roman" w:cs="Times New Roman"/>
                <w:noProof/>
              </w:rPr>
              <w:t>7.5 Recommendations for Future Work</w:t>
            </w:r>
            <w:r>
              <w:rPr>
                <w:noProof/>
                <w:webHidden/>
              </w:rPr>
              <w:tab/>
            </w:r>
            <w:r>
              <w:rPr>
                <w:noProof/>
                <w:webHidden/>
              </w:rPr>
              <w:fldChar w:fldCharType="begin"/>
            </w:r>
            <w:r>
              <w:rPr>
                <w:noProof/>
                <w:webHidden/>
              </w:rPr>
              <w:instrText xml:space="preserve"> PAGEREF _Toc215867522 \h </w:instrText>
            </w:r>
            <w:r>
              <w:rPr>
                <w:noProof/>
                <w:webHidden/>
              </w:rPr>
            </w:r>
            <w:r>
              <w:rPr>
                <w:noProof/>
                <w:webHidden/>
              </w:rPr>
              <w:fldChar w:fldCharType="separate"/>
            </w:r>
            <w:r>
              <w:rPr>
                <w:noProof/>
                <w:webHidden/>
              </w:rPr>
              <w:t>75</w:t>
            </w:r>
            <w:r>
              <w:rPr>
                <w:noProof/>
                <w:webHidden/>
              </w:rPr>
              <w:fldChar w:fldCharType="end"/>
            </w:r>
          </w:hyperlink>
        </w:p>
        <w:p w14:paraId="6077004C" w14:textId="6A280D2D" w:rsidR="00276DC3" w:rsidRDefault="00276DC3">
          <w:pPr>
            <w:pStyle w:val="TOC2"/>
            <w:tabs>
              <w:tab w:val="right" w:leader="dot" w:pos="9350"/>
            </w:tabs>
            <w:rPr>
              <w:rFonts w:eastAsiaTheme="minorEastAsia"/>
              <w:b w:val="0"/>
              <w:bCs w:val="0"/>
              <w:noProof/>
              <w:sz w:val="24"/>
              <w:szCs w:val="24"/>
            </w:rPr>
          </w:pPr>
          <w:hyperlink w:anchor="_Toc215867523" w:history="1">
            <w:r w:rsidRPr="00A044F4">
              <w:rPr>
                <w:rStyle w:val="Hyperlink"/>
                <w:rFonts w:ascii="Times New Roman" w:hAnsi="Times New Roman" w:cs="Times New Roman"/>
                <w:noProof/>
              </w:rPr>
              <w:t>7.6 Contributions and Impacts on Society</w:t>
            </w:r>
            <w:r>
              <w:rPr>
                <w:noProof/>
                <w:webHidden/>
              </w:rPr>
              <w:tab/>
            </w:r>
            <w:r>
              <w:rPr>
                <w:noProof/>
                <w:webHidden/>
              </w:rPr>
              <w:fldChar w:fldCharType="begin"/>
            </w:r>
            <w:r>
              <w:rPr>
                <w:noProof/>
                <w:webHidden/>
              </w:rPr>
              <w:instrText xml:space="preserve"> PAGEREF _Toc215867523 \h </w:instrText>
            </w:r>
            <w:r>
              <w:rPr>
                <w:noProof/>
                <w:webHidden/>
              </w:rPr>
            </w:r>
            <w:r>
              <w:rPr>
                <w:noProof/>
                <w:webHidden/>
              </w:rPr>
              <w:fldChar w:fldCharType="separate"/>
            </w:r>
            <w:r>
              <w:rPr>
                <w:noProof/>
                <w:webHidden/>
              </w:rPr>
              <w:t>76</w:t>
            </w:r>
            <w:r>
              <w:rPr>
                <w:noProof/>
                <w:webHidden/>
              </w:rPr>
              <w:fldChar w:fldCharType="end"/>
            </w:r>
          </w:hyperlink>
        </w:p>
        <w:p w14:paraId="505341DE" w14:textId="7DDDAA45" w:rsidR="00276DC3" w:rsidRDefault="00276DC3">
          <w:pPr>
            <w:pStyle w:val="TOC1"/>
            <w:tabs>
              <w:tab w:val="right" w:leader="dot" w:pos="9350"/>
            </w:tabs>
            <w:rPr>
              <w:rFonts w:eastAsiaTheme="minorEastAsia"/>
              <w:b w:val="0"/>
              <w:bCs w:val="0"/>
              <w:i w:val="0"/>
              <w:iCs w:val="0"/>
              <w:noProof/>
            </w:rPr>
          </w:pPr>
          <w:hyperlink w:anchor="_Toc215867524" w:history="1">
            <w:r w:rsidRPr="00A044F4">
              <w:rPr>
                <w:rStyle w:val="Hyperlink"/>
                <w:rFonts w:ascii="Times New Roman" w:eastAsia="Times New Roman" w:hAnsi="Times New Roman" w:cs="Times New Roman"/>
                <w:noProof/>
                <w:lang w:val="en"/>
              </w:rPr>
              <w:t>References</w:t>
            </w:r>
            <w:r>
              <w:rPr>
                <w:noProof/>
                <w:webHidden/>
              </w:rPr>
              <w:tab/>
            </w:r>
            <w:r>
              <w:rPr>
                <w:noProof/>
                <w:webHidden/>
              </w:rPr>
              <w:fldChar w:fldCharType="begin"/>
            </w:r>
            <w:r>
              <w:rPr>
                <w:noProof/>
                <w:webHidden/>
              </w:rPr>
              <w:instrText xml:space="preserve"> PAGEREF _Toc215867524 \h </w:instrText>
            </w:r>
            <w:r>
              <w:rPr>
                <w:noProof/>
                <w:webHidden/>
              </w:rPr>
            </w:r>
            <w:r>
              <w:rPr>
                <w:noProof/>
                <w:webHidden/>
              </w:rPr>
              <w:fldChar w:fldCharType="separate"/>
            </w:r>
            <w:r>
              <w:rPr>
                <w:noProof/>
                <w:webHidden/>
              </w:rPr>
              <w:t>77</w:t>
            </w:r>
            <w:r>
              <w:rPr>
                <w:noProof/>
                <w:webHidden/>
              </w:rPr>
              <w:fldChar w:fldCharType="end"/>
            </w:r>
          </w:hyperlink>
        </w:p>
        <w:p w14:paraId="2512CED2" w14:textId="38EB7F1B" w:rsidR="00276DC3" w:rsidRDefault="00276DC3">
          <w:pPr>
            <w:pStyle w:val="TOC1"/>
            <w:tabs>
              <w:tab w:val="right" w:leader="dot" w:pos="9350"/>
            </w:tabs>
            <w:rPr>
              <w:rFonts w:eastAsiaTheme="minorEastAsia"/>
              <w:b w:val="0"/>
              <w:bCs w:val="0"/>
              <w:i w:val="0"/>
              <w:iCs w:val="0"/>
              <w:noProof/>
            </w:rPr>
          </w:pPr>
          <w:hyperlink w:anchor="_Toc215867525" w:history="1">
            <w:r w:rsidRPr="00A044F4">
              <w:rPr>
                <w:rStyle w:val="Hyperlink"/>
                <w:rFonts w:ascii="Times New Roman" w:eastAsia="Times New Roman" w:hAnsi="Times New Roman" w:cs="Times New Roman"/>
                <w:noProof/>
                <w:lang w:val="en"/>
              </w:rPr>
              <w:t>Appendices</w:t>
            </w:r>
            <w:r>
              <w:rPr>
                <w:noProof/>
                <w:webHidden/>
              </w:rPr>
              <w:tab/>
            </w:r>
            <w:r>
              <w:rPr>
                <w:noProof/>
                <w:webHidden/>
              </w:rPr>
              <w:fldChar w:fldCharType="begin"/>
            </w:r>
            <w:r>
              <w:rPr>
                <w:noProof/>
                <w:webHidden/>
              </w:rPr>
              <w:instrText xml:space="preserve"> PAGEREF _Toc215867525 \h </w:instrText>
            </w:r>
            <w:r>
              <w:rPr>
                <w:noProof/>
                <w:webHidden/>
              </w:rPr>
            </w:r>
            <w:r>
              <w:rPr>
                <w:noProof/>
                <w:webHidden/>
              </w:rPr>
              <w:fldChar w:fldCharType="separate"/>
            </w:r>
            <w:r>
              <w:rPr>
                <w:noProof/>
                <w:webHidden/>
              </w:rPr>
              <w:t>80</w:t>
            </w:r>
            <w:r>
              <w:rPr>
                <w:noProof/>
                <w:webHidden/>
              </w:rPr>
              <w:fldChar w:fldCharType="end"/>
            </w:r>
          </w:hyperlink>
        </w:p>
        <w:p w14:paraId="35717F66" w14:textId="5D951AB7" w:rsidR="007B7A4F" w:rsidRPr="000E5E1E" w:rsidRDefault="007B7A4F">
          <w:pPr>
            <w:rPr>
              <w:rFonts w:ascii="Times New Roman" w:hAnsi="Times New Roman" w:cs="Times New Roman"/>
            </w:rPr>
          </w:pPr>
          <w:r w:rsidRPr="000E5E1E">
            <w:rPr>
              <w:rFonts w:ascii="Times New Roman" w:hAnsi="Times New Roman" w:cs="Times New Roman"/>
              <w:b/>
              <w:bCs/>
              <w:noProof/>
            </w:rPr>
            <w:fldChar w:fldCharType="end"/>
          </w:r>
        </w:p>
      </w:sdtContent>
    </w:sdt>
    <w:p w14:paraId="31CC6A9E" w14:textId="2E9EBC87" w:rsidR="007B7A4F" w:rsidRPr="000E5E1E" w:rsidRDefault="007B7A4F">
      <w:pPr>
        <w:rPr>
          <w:rFonts w:ascii="Times New Roman" w:eastAsiaTheme="majorEastAsia" w:hAnsi="Times New Roman" w:cs="Times New Roman"/>
          <w:b/>
          <w:bCs/>
          <w:sz w:val="32"/>
          <w:szCs w:val="32"/>
        </w:rPr>
      </w:pPr>
    </w:p>
    <w:p w14:paraId="31A905BC" w14:textId="77777777" w:rsidR="007B7A4F" w:rsidRPr="000E5E1E" w:rsidRDefault="007B7A4F">
      <w:pPr>
        <w:rPr>
          <w:rFonts w:ascii="Times New Roman" w:eastAsiaTheme="majorEastAsia" w:hAnsi="Times New Roman" w:cs="Times New Roman"/>
          <w:b/>
          <w:bCs/>
          <w:sz w:val="32"/>
          <w:szCs w:val="32"/>
        </w:rPr>
      </w:pPr>
      <w:r w:rsidRPr="000E5E1E">
        <w:rPr>
          <w:rFonts w:ascii="Times New Roman" w:hAnsi="Times New Roman" w:cs="Times New Roman"/>
          <w:b/>
          <w:bCs/>
          <w:sz w:val="32"/>
          <w:szCs w:val="32"/>
        </w:rPr>
        <w:br w:type="page"/>
      </w:r>
    </w:p>
    <w:p w14:paraId="162FAAFD" w14:textId="2CC8E294" w:rsidR="29387853" w:rsidRPr="000E5E1E" w:rsidRDefault="16942E24" w:rsidP="00DB324B">
      <w:pPr>
        <w:pStyle w:val="Heading1"/>
        <w:spacing w:before="0" w:after="0" w:line="480" w:lineRule="auto"/>
        <w:jc w:val="center"/>
        <w:rPr>
          <w:rFonts w:ascii="Times New Roman" w:hAnsi="Times New Roman" w:cs="Times New Roman"/>
          <w:b/>
          <w:bCs/>
          <w:color w:val="auto"/>
          <w:sz w:val="32"/>
          <w:szCs w:val="32"/>
        </w:rPr>
      </w:pPr>
      <w:bookmarkStart w:id="0" w:name="_Toc215867481"/>
      <w:r w:rsidRPr="000E5E1E">
        <w:rPr>
          <w:rFonts w:ascii="Times New Roman" w:hAnsi="Times New Roman" w:cs="Times New Roman"/>
          <w:b/>
          <w:bCs/>
          <w:color w:val="auto"/>
          <w:sz w:val="32"/>
          <w:szCs w:val="32"/>
        </w:rPr>
        <w:lastRenderedPageBreak/>
        <w:t xml:space="preserve">1. </w:t>
      </w:r>
      <w:r w:rsidR="4B9FEC18" w:rsidRPr="000E5E1E">
        <w:rPr>
          <w:rFonts w:ascii="Times New Roman" w:hAnsi="Times New Roman" w:cs="Times New Roman"/>
          <w:b/>
          <w:bCs/>
          <w:color w:val="auto"/>
          <w:sz w:val="32"/>
          <w:szCs w:val="32"/>
        </w:rPr>
        <w:t>Introduction</w:t>
      </w:r>
      <w:bookmarkEnd w:id="0"/>
    </w:p>
    <w:p w14:paraId="44089D34" w14:textId="556F75B9" w:rsidR="29387853" w:rsidRPr="000E5E1E" w:rsidRDefault="4B9FEC18" w:rsidP="00F20D7D">
      <w:pPr>
        <w:pStyle w:val="Heading2"/>
        <w:spacing w:before="0" w:after="0" w:line="480" w:lineRule="auto"/>
        <w:ind w:left="720" w:hanging="720"/>
        <w:rPr>
          <w:rFonts w:ascii="Times New Roman" w:hAnsi="Times New Roman" w:cs="Times New Roman"/>
          <w:b/>
          <w:bCs/>
          <w:color w:val="auto"/>
          <w:sz w:val="28"/>
          <w:szCs w:val="28"/>
        </w:rPr>
      </w:pPr>
      <w:bookmarkStart w:id="1" w:name="_Toc215867482"/>
      <w:r w:rsidRPr="000E5E1E">
        <w:rPr>
          <w:rFonts w:ascii="Times New Roman" w:hAnsi="Times New Roman" w:cs="Times New Roman"/>
          <w:b/>
          <w:bCs/>
          <w:color w:val="auto"/>
          <w:sz w:val="28"/>
          <w:szCs w:val="28"/>
        </w:rPr>
        <w:t>1.1 Project Background and Executive Summary</w:t>
      </w:r>
      <w:bookmarkEnd w:id="1"/>
    </w:p>
    <w:p w14:paraId="214DEAF9" w14:textId="10FCF25A" w:rsidR="29387853" w:rsidRPr="000E5E1E" w:rsidRDefault="4B9FEC18" w:rsidP="00F20D7D">
      <w:pPr>
        <w:spacing w:after="0" w:line="480" w:lineRule="auto"/>
        <w:ind w:firstLine="720"/>
        <w:jc w:val="both"/>
        <w:rPr>
          <w:rFonts w:ascii="Times New Roman" w:eastAsia="Times New Roman" w:hAnsi="Times New Roman" w:cs="Times New Roman"/>
        </w:rPr>
      </w:pPr>
      <w:r w:rsidRPr="000E5E1E">
        <w:rPr>
          <w:rFonts w:ascii="Times New Roman" w:eastAsia="Times New Roman" w:hAnsi="Times New Roman" w:cs="Times New Roman"/>
        </w:rPr>
        <w:t xml:space="preserve">Chronic diseases, such as Cardiac Conditions, Respiratory Diseases, and Neurological Disorders, require continuous monitoring and patient engagement. Our project aims to solve the concerns related to the lack of timely medical assistance to </w:t>
      </w:r>
      <w:r w:rsidR="2819BA30" w:rsidRPr="000E5E1E">
        <w:rPr>
          <w:rFonts w:ascii="Times New Roman" w:eastAsia="Times New Roman" w:hAnsi="Times New Roman" w:cs="Times New Roman"/>
        </w:rPr>
        <w:t>patients</w:t>
      </w:r>
      <w:r w:rsidRPr="000E5E1E">
        <w:rPr>
          <w:rFonts w:ascii="Times New Roman" w:eastAsia="Times New Roman" w:hAnsi="Times New Roman" w:cs="Times New Roman"/>
        </w:rPr>
        <w:t xml:space="preserve"> and reducing the workload for healthcare professionals. Through this project, we are developing </w:t>
      </w:r>
      <w:r w:rsidR="662CA3A3" w:rsidRPr="000E5E1E">
        <w:rPr>
          <w:rFonts w:ascii="Times New Roman" w:eastAsia="Times New Roman" w:hAnsi="Times New Roman" w:cs="Times New Roman"/>
        </w:rPr>
        <w:t>a Generative</w:t>
      </w:r>
      <w:r w:rsidRPr="000E5E1E">
        <w:rPr>
          <w:rFonts w:ascii="Times New Roman" w:eastAsia="Times New Roman" w:hAnsi="Times New Roman" w:cs="Times New Roman"/>
        </w:rPr>
        <w:t xml:space="preserve"> AI Healthcare chatbot, offering a solution that combines a Retrieval-Augmented Generation (RAG) framework with large language models.</w:t>
      </w:r>
    </w:p>
    <w:p w14:paraId="6986E364" w14:textId="5F29E521" w:rsidR="29387853" w:rsidRPr="000E5E1E" w:rsidRDefault="4B9FEC18" w:rsidP="00F20D7D">
      <w:pPr>
        <w:tabs>
          <w:tab w:val="left" w:pos="1080"/>
        </w:tabs>
        <w:spacing w:after="0" w:line="480" w:lineRule="auto"/>
        <w:ind w:firstLine="720"/>
        <w:jc w:val="both"/>
        <w:rPr>
          <w:rFonts w:ascii="Times New Roman" w:eastAsia="Times New Roman" w:hAnsi="Times New Roman" w:cs="Times New Roman"/>
        </w:rPr>
      </w:pPr>
      <w:r w:rsidRPr="000E5E1E">
        <w:rPr>
          <w:rFonts w:ascii="Times New Roman" w:eastAsia="Times New Roman" w:hAnsi="Times New Roman" w:cs="Times New Roman"/>
        </w:rPr>
        <w:t xml:space="preserve">Symptom Checker RAG - This RAG helps users assess their symptoms, explore </w:t>
      </w:r>
      <w:r w:rsidR="28F0DADB" w:rsidRPr="000E5E1E">
        <w:rPr>
          <w:rFonts w:ascii="Times New Roman" w:eastAsia="Times New Roman" w:hAnsi="Times New Roman" w:cs="Times New Roman"/>
        </w:rPr>
        <w:t>possible conditions</w:t>
      </w:r>
      <w:r w:rsidRPr="000E5E1E">
        <w:rPr>
          <w:rFonts w:ascii="Times New Roman" w:eastAsia="Times New Roman" w:hAnsi="Times New Roman" w:cs="Times New Roman"/>
        </w:rPr>
        <w:t xml:space="preserve">, ask follow-up </w:t>
      </w:r>
      <w:r w:rsidR="515DCC34" w:rsidRPr="000E5E1E">
        <w:rPr>
          <w:rFonts w:ascii="Times New Roman" w:eastAsia="Times New Roman" w:hAnsi="Times New Roman" w:cs="Times New Roman"/>
        </w:rPr>
        <w:t>questions,</w:t>
      </w:r>
      <w:r w:rsidRPr="000E5E1E">
        <w:rPr>
          <w:rFonts w:ascii="Times New Roman" w:eastAsia="Times New Roman" w:hAnsi="Times New Roman" w:cs="Times New Roman"/>
        </w:rPr>
        <w:t xml:space="preserve"> and determine whether professional care may be needed. It is useful for managing ongoing health concerns, including conditions with overlapping or complex symptoms, by providing timely and appropriate guidance.</w:t>
      </w:r>
    </w:p>
    <w:p w14:paraId="68DF8D21" w14:textId="05A99DD3" w:rsidR="29387853" w:rsidRPr="000E5E1E" w:rsidRDefault="4B9FEC18" w:rsidP="00F20D7D">
      <w:pPr>
        <w:spacing w:after="0" w:line="480" w:lineRule="auto"/>
        <w:ind w:firstLine="720"/>
        <w:jc w:val="both"/>
        <w:rPr>
          <w:rFonts w:ascii="Times New Roman" w:eastAsia="Times New Roman" w:hAnsi="Times New Roman" w:cs="Times New Roman"/>
        </w:rPr>
      </w:pPr>
      <w:r w:rsidRPr="000E5E1E">
        <w:rPr>
          <w:rFonts w:ascii="Times New Roman" w:eastAsia="Times New Roman" w:hAnsi="Times New Roman" w:cs="Times New Roman"/>
        </w:rPr>
        <w:t xml:space="preserve">The rag has utilized open-source, healthcare-specialized LLM </w:t>
      </w:r>
      <w:r w:rsidRPr="000E5E1E">
        <w:rPr>
          <w:rFonts w:ascii="Times New Roman" w:eastAsia="Times New Roman" w:hAnsi="Times New Roman" w:cs="Times New Roman"/>
          <w:b/>
          <w:bCs/>
        </w:rPr>
        <w:t>MedLlama3</w:t>
      </w:r>
      <w:r w:rsidRPr="000E5E1E">
        <w:rPr>
          <w:rFonts w:ascii="Times New Roman" w:eastAsia="Times New Roman" w:hAnsi="Times New Roman" w:cs="Times New Roman"/>
        </w:rPr>
        <w:t xml:space="preserve">, fine-tuned on high-quality datasets such as </w:t>
      </w:r>
      <w:r w:rsidRPr="000E5E1E">
        <w:rPr>
          <w:rFonts w:ascii="Times New Roman" w:eastAsia="Times New Roman" w:hAnsi="Times New Roman" w:cs="Times New Roman"/>
          <w:b/>
          <w:bCs/>
        </w:rPr>
        <w:t>MIMIC- III</w:t>
      </w:r>
      <w:r w:rsidRPr="000E5E1E">
        <w:rPr>
          <w:rFonts w:ascii="Times New Roman" w:eastAsia="Times New Roman" w:hAnsi="Times New Roman" w:cs="Times New Roman"/>
        </w:rPr>
        <w:t xml:space="preserve">, </w:t>
      </w:r>
      <w:r w:rsidRPr="000E5E1E">
        <w:rPr>
          <w:rFonts w:ascii="Times New Roman" w:eastAsia="Times New Roman" w:hAnsi="Times New Roman" w:cs="Times New Roman"/>
          <w:b/>
          <w:bCs/>
        </w:rPr>
        <w:t>PubMedQA</w:t>
      </w:r>
      <w:r w:rsidRPr="000E5E1E">
        <w:rPr>
          <w:rFonts w:ascii="Times New Roman" w:eastAsia="Times New Roman" w:hAnsi="Times New Roman" w:cs="Times New Roman"/>
        </w:rPr>
        <w:t xml:space="preserve">, and </w:t>
      </w:r>
      <w:r w:rsidRPr="000E5E1E">
        <w:rPr>
          <w:rFonts w:ascii="Times New Roman" w:eastAsia="Times New Roman" w:hAnsi="Times New Roman" w:cs="Times New Roman"/>
          <w:b/>
          <w:bCs/>
        </w:rPr>
        <w:t>MedDialog</w:t>
      </w:r>
      <w:r w:rsidRPr="000E5E1E">
        <w:rPr>
          <w:rFonts w:ascii="Times New Roman" w:eastAsia="Times New Roman" w:hAnsi="Times New Roman" w:cs="Times New Roman"/>
        </w:rPr>
        <w:t xml:space="preserve">. Real-time integration with medical data sources, medical </w:t>
      </w:r>
      <w:r w:rsidR="3F093BF0" w:rsidRPr="000E5E1E">
        <w:rPr>
          <w:rFonts w:ascii="Times New Roman" w:eastAsia="Times New Roman" w:hAnsi="Times New Roman" w:cs="Times New Roman"/>
        </w:rPr>
        <w:t>repositories,</w:t>
      </w:r>
      <w:r w:rsidRPr="000E5E1E">
        <w:rPr>
          <w:rFonts w:ascii="Times New Roman" w:eastAsia="Times New Roman" w:hAnsi="Times New Roman" w:cs="Times New Roman"/>
        </w:rPr>
        <w:t xml:space="preserve"> and textbooks ensuring the system remains current and relevant. The solution is deployed on </w:t>
      </w:r>
      <w:r w:rsidRPr="000E5E1E">
        <w:rPr>
          <w:rFonts w:ascii="Times New Roman" w:eastAsia="Times New Roman" w:hAnsi="Times New Roman" w:cs="Times New Roman"/>
          <w:b/>
          <w:bCs/>
        </w:rPr>
        <w:t xml:space="preserve">Google Cloud Platform </w:t>
      </w:r>
      <w:r w:rsidRPr="000E5E1E">
        <w:rPr>
          <w:rFonts w:ascii="Times New Roman" w:eastAsia="Times New Roman" w:hAnsi="Times New Roman" w:cs="Times New Roman"/>
        </w:rPr>
        <w:t>for scalability and reliability, with a user</w:t>
      </w:r>
      <w:r w:rsidR="08A8D75C" w:rsidRPr="000E5E1E">
        <w:rPr>
          <w:rFonts w:ascii="Times New Roman" w:eastAsia="Times New Roman" w:hAnsi="Times New Roman" w:cs="Times New Roman"/>
        </w:rPr>
        <w:t>-friendly</w:t>
      </w:r>
      <w:r w:rsidRPr="000E5E1E">
        <w:rPr>
          <w:rFonts w:ascii="Times New Roman" w:eastAsia="Times New Roman" w:hAnsi="Times New Roman" w:cs="Times New Roman"/>
        </w:rPr>
        <w:t xml:space="preserve"> chatbot interface developed using </w:t>
      </w:r>
      <w:r w:rsidRPr="000E5E1E">
        <w:rPr>
          <w:rFonts w:ascii="Times New Roman" w:eastAsia="Times New Roman" w:hAnsi="Times New Roman" w:cs="Times New Roman"/>
          <w:b/>
          <w:bCs/>
        </w:rPr>
        <w:t xml:space="preserve">Streamlit </w:t>
      </w:r>
      <w:r w:rsidRPr="000E5E1E">
        <w:rPr>
          <w:rFonts w:ascii="Times New Roman" w:eastAsia="Times New Roman" w:hAnsi="Times New Roman" w:cs="Times New Roman"/>
        </w:rPr>
        <w:t>to enhance accessibility.</w:t>
      </w:r>
    </w:p>
    <w:p w14:paraId="1073087E" w14:textId="339A8BD6" w:rsidR="29387853" w:rsidRPr="000E5E1E" w:rsidRDefault="00DB324B" w:rsidP="00F20D7D">
      <w:pPr>
        <w:pStyle w:val="Heading2"/>
        <w:spacing w:before="0" w:after="0" w:line="480" w:lineRule="auto"/>
        <w:ind w:left="720" w:hanging="720"/>
        <w:rPr>
          <w:rFonts w:ascii="Times New Roman" w:hAnsi="Times New Roman" w:cs="Times New Roman"/>
          <w:b/>
          <w:bCs/>
          <w:color w:val="auto"/>
          <w:sz w:val="28"/>
          <w:szCs w:val="28"/>
        </w:rPr>
      </w:pPr>
      <w:bookmarkStart w:id="2" w:name="_Toc215867483"/>
      <w:r w:rsidRPr="000E5E1E">
        <w:rPr>
          <w:rFonts w:ascii="Times New Roman" w:hAnsi="Times New Roman" w:cs="Times New Roman"/>
          <w:b/>
          <w:bCs/>
          <w:color w:val="auto"/>
          <w:sz w:val="28"/>
          <w:szCs w:val="28"/>
        </w:rPr>
        <w:t xml:space="preserve">1.2 </w:t>
      </w:r>
      <w:r w:rsidR="4B9FEC18" w:rsidRPr="000E5E1E">
        <w:rPr>
          <w:rFonts w:ascii="Times New Roman" w:hAnsi="Times New Roman" w:cs="Times New Roman"/>
          <w:b/>
          <w:bCs/>
          <w:color w:val="auto"/>
          <w:sz w:val="28"/>
          <w:szCs w:val="28"/>
        </w:rPr>
        <w:t>Project Requirements</w:t>
      </w:r>
      <w:bookmarkEnd w:id="2"/>
    </w:p>
    <w:p w14:paraId="7A79481B" w14:textId="264A8BB0" w:rsidR="29387853" w:rsidRPr="000E5E1E" w:rsidRDefault="4B9FEC18" w:rsidP="00F20D7D">
      <w:pPr>
        <w:spacing w:before="1" w:after="0" w:line="480" w:lineRule="auto"/>
        <w:ind w:firstLine="687"/>
        <w:jc w:val="both"/>
        <w:rPr>
          <w:rFonts w:ascii="Times New Roman" w:eastAsia="Times New Roman" w:hAnsi="Times New Roman" w:cs="Times New Roman"/>
        </w:rPr>
      </w:pPr>
      <w:r w:rsidRPr="000E5E1E">
        <w:rPr>
          <w:rFonts w:ascii="Times New Roman" w:eastAsia="Times New Roman" w:hAnsi="Times New Roman" w:cs="Times New Roman"/>
        </w:rPr>
        <w:t xml:space="preserve">The </w:t>
      </w:r>
      <w:r w:rsidRPr="000E5E1E">
        <w:rPr>
          <w:rFonts w:ascii="Times New Roman" w:eastAsia="Times New Roman" w:hAnsi="Times New Roman" w:cs="Times New Roman"/>
          <w:b/>
          <w:bCs/>
        </w:rPr>
        <w:t xml:space="preserve">Generative AI Healthcare Chatbot </w:t>
      </w:r>
      <w:r w:rsidRPr="000E5E1E">
        <w:rPr>
          <w:rFonts w:ascii="Times New Roman" w:eastAsia="Times New Roman" w:hAnsi="Times New Roman" w:cs="Times New Roman"/>
        </w:rPr>
        <w:t xml:space="preserve">project requires specific </w:t>
      </w:r>
      <w:r w:rsidR="54BC7DD8" w:rsidRPr="000E5E1E">
        <w:rPr>
          <w:rFonts w:ascii="Times New Roman" w:eastAsia="Times New Roman" w:hAnsi="Times New Roman" w:cs="Times New Roman"/>
        </w:rPr>
        <w:t>functionality</w:t>
      </w:r>
      <w:r w:rsidRPr="000E5E1E">
        <w:rPr>
          <w:rFonts w:ascii="Times New Roman" w:eastAsia="Times New Roman" w:hAnsi="Times New Roman" w:cs="Times New Roman"/>
        </w:rPr>
        <w:t xml:space="preserve">, </w:t>
      </w:r>
      <w:r w:rsidR="2F20A9BB" w:rsidRPr="000E5E1E">
        <w:rPr>
          <w:rFonts w:ascii="Times New Roman" w:eastAsia="Times New Roman" w:hAnsi="Times New Roman" w:cs="Times New Roman"/>
        </w:rPr>
        <w:t>performance,</w:t>
      </w:r>
      <w:r w:rsidRPr="000E5E1E">
        <w:rPr>
          <w:rFonts w:ascii="Times New Roman" w:eastAsia="Times New Roman" w:hAnsi="Times New Roman" w:cs="Times New Roman"/>
        </w:rPr>
        <w:t xml:space="preserve"> and technical specifications to ensure accurate and scalable healthcare support. Each requirement includes measurable criteria for evaluation.</w:t>
      </w:r>
    </w:p>
    <w:p w14:paraId="29043FD1" w14:textId="1F45D47F" w:rsidR="29387853" w:rsidRPr="000E5E1E" w:rsidRDefault="7EC32B44" w:rsidP="00F20D7D">
      <w:pPr>
        <w:spacing w:before="1" w:after="0" w:line="480" w:lineRule="auto"/>
        <w:ind w:right="362" w:firstLine="360"/>
        <w:jc w:val="both"/>
        <w:rPr>
          <w:rFonts w:ascii="Times New Roman" w:eastAsia="Times New Roman" w:hAnsi="Times New Roman" w:cs="Times New Roman"/>
          <w:b/>
          <w:bCs/>
          <w:lang w:val="en"/>
        </w:rPr>
      </w:pPr>
      <w:r w:rsidRPr="000E5E1E">
        <w:rPr>
          <w:rFonts w:ascii="Times New Roman" w:eastAsia="Times New Roman" w:hAnsi="Times New Roman" w:cs="Times New Roman"/>
          <w:b/>
          <w:bCs/>
          <w:lang w:val="en"/>
        </w:rPr>
        <w:t>Functional Requirements</w:t>
      </w:r>
    </w:p>
    <w:p w14:paraId="70D7317C" w14:textId="3BCE1215" w:rsidR="29387853" w:rsidRPr="000E5E1E" w:rsidRDefault="7EC32B44" w:rsidP="00292C8C">
      <w:pPr>
        <w:pStyle w:val="ListParagraph"/>
        <w:numPr>
          <w:ilvl w:val="0"/>
          <w:numId w:val="41"/>
        </w:numPr>
        <w:spacing w:after="0" w:line="480" w:lineRule="auto"/>
        <w:jc w:val="both"/>
        <w:rPr>
          <w:rFonts w:ascii="Times New Roman" w:eastAsia="Times New Roman" w:hAnsi="Times New Roman" w:cs="Times New Roman"/>
        </w:rPr>
      </w:pPr>
      <w:r w:rsidRPr="000E5E1E">
        <w:rPr>
          <w:rFonts w:ascii="Times New Roman" w:eastAsia="Times New Roman" w:hAnsi="Times New Roman" w:cs="Times New Roman"/>
          <w:b/>
          <w:bCs/>
        </w:rPr>
        <w:lastRenderedPageBreak/>
        <w:t xml:space="preserve">Accurate Responses - </w:t>
      </w:r>
      <w:r w:rsidRPr="000E5E1E">
        <w:rPr>
          <w:rFonts w:ascii="Times New Roman" w:eastAsia="Times New Roman" w:hAnsi="Times New Roman" w:cs="Times New Roman"/>
        </w:rPr>
        <w:t>The chatbot must provide contextually relevant medical advice, measured by BLEU and ROUGE scores.</w:t>
      </w:r>
    </w:p>
    <w:p w14:paraId="59CF0BC4" w14:textId="52401557" w:rsidR="29387853" w:rsidRPr="000E5E1E" w:rsidRDefault="7EC32B44" w:rsidP="00292C8C">
      <w:pPr>
        <w:pStyle w:val="ListParagraph"/>
        <w:numPr>
          <w:ilvl w:val="0"/>
          <w:numId w:val="41"/>
        </w:numPr>
        <w:spacing w:after="0" w:line="480" w:lineRule="auto"/>
        <w:jc w:val="both"/>
        <w:rPr>
          <w:rFonts w:ascii="Times New Roman" w:eastAsia="Times New Roman" w:hAnsi="Times New Roman" w:cs="Times New Roman"/>
        </w:rPr>
      </w:pPr>
      <w:r w:rsidRPr="000E5E1E">
        <w:rPr>
          <w:rFonts w:ascii="Times New Roman" w:eastAsia="Times New Roman" w:hAnsi="Times New Roman" w:cs="Times New Roman"/>
          <w:b/>
          <w:bCs/>
        </w:rPr>
        <w:t xml:space="preserve">Real-Time Information Retrieval - </w:t>
      </w:r>
      <w:r w:rsidRPr="000E5E1E">
        <w:rPr>
          <w:rFonts w:ascii="Times New Roman" w:eastAsia="Times New Roman" w:hAnsi="Times New Roman" w:cs="Times New Roman"/>
        </w:rPr>
        <w:t xml:space="preserve">Using a Retrieval-Augmented Generation (RAG) framework, the system will retrieve medical information in real time to ensure the </w:t>
      </w:r>
      <w:r w:rsidR="1E81D90D" w:rsidRPr="000E5E1E">
        <w:rPr>
          <w:rFonts w:ascii="Times New Roman" w:eastAsia="Times New Roman" w:hAnsi="Times New Roman" w:cs="Times New Roman"/>
        </w:rPr>
        <w:t>knowledge of</w:t>
      </w:r>
      <w:r w:rsidRPr="000E5E1E">
        <w:rPr>
          <w:rFonts w:ascii="Times New Roman" w:eastAsia="Times New Roman" w:hAnsi="Times New Roman" w:cs="Times New Roman"/>
        </w:rPr>
        <w:t xml:space="preserve"> relevance assessed via similarity metrics.</w:t>
      </w:r>
    </w:p>
    <w:p w14:paraId="362B9BEA" w14:textId="3915F931" w:rsidR="29387853" w:rsidRPr="000E5E1E" w:rsidRDefault="7EC32B44" w:rsidP="00292C8C">
      <w:pPr>
        <w:pStyle w:val="ListParagraph"/>
        <w:numPr>
          <w:ilvl w:val="0"/>
          <w:numId w:val="41"/>
        </w:numPr>
        <w:spacing w:after="0" w:line="480" w:lineRule="auto"/>
        <w:jc w:val="both"/>
        <w:rPr>
          <w:rFonts w:ascii="Times New Roman" w:eastAsia="Times New Roman" w:hAnsi="Times New Roman" w:cs="Times New Roman"/>
          <w:lang w:val="en"/>
        </w:rPr>
      </w:pPr>
      <w:r w:rsidRPr="000E5E1E">
        <w:rPr>
          <w:rFonts w:ascii="Times New Roman" w:eastAsia="Times New Roman" w:hAnsi="Times New Roman" w:cs="Times New Roman"/>
          <w:b/>
          <w:bCs/>
          <w:lang w:val="en"/>
        </w:rPr>
        <w:t xml:space="preserve">Medical Concept Recall - </w:t>
      </w:r>
      <w:r w:rsidRPr="000E5E1E">
        <w:rPr>
          <w:rFonts w:ascii="Times New Roman" w:eastAsia="Times New Roman" w:hAnsi="Times New Roman" w:cs="Times New Roman"/>
          <w:lang w:val="en"/>
        </w:rPr>
        <w:t>The system must achieve an acceptable Medical Concept Recall (MCR) score greater than the base model.</w:t>
      </w:r>
    </w:p>
    <w:p w14:paraId="26972984" w14:textId="3641931E" w:rsidR="29387853" w:rsidRPr="000E5E1E" w:rsidRDefault="7EC32B44" w:rsidP="00DB324B">
      <w:pPr>
        <w:pStyle w:val="Heading4"/>
        <w:spacing w:before="0" w:after="0" w:line="480" w:lineRule="auto"/>
        <w:ind w:right="360"/>
        <w:jc w:val="both"/>
        <w:rPr>
          <w:rFonts w:ascii="Times New Roman" w:eastAsia="Times New Roman" w:hAnsi="Times New Roman" w:cs="Times New Roman"/>
          <w:b/>
          <w:bCs/>
          <w:i w:val="0"/>
          <w:iCs w:val="0"/>
          <w:color w:val="auto"/>
          <w:lang w:val="en"/>
        </w:rPr>
      </w:pPr>
      <w:r w:rsidRPr="000E5E1E">
        <w:rPr>
          <w:rFonts w:ascii="Times New Roman" w:eastAsia="Times New Roman" w:hAnsi="Times New Roman" w:cs="Times New Roman"/>
          <w:b/>
          <w:bCs/>
          <w:i w:val="0"/>
          <w:iCs w:val="0"/>
          <w:lang w:val="en"/>
        </w:rPr>
        <w:t xml:space="preserve">    </w:t>
      </w:r>
      <w:r w:rsidRPr="000E5E1E">
        <w:rPr>
          <w:rFonts w:ascii="Times New Roman" w:eastAsia="Times New Roman" w:hAnsi="Times New Roman" w:cs="Times New Roman"/>
          <w:b/>
          <w:bCs/>
          <w:i w:val="0"/>
          <w:iCs w:val="0"/>
          <w:color w:val="auto"/>
          <w:lang w:val="en"/>
        </w:rPr>
        <w:t>Technical Requirements</w:t>
      </w:r>
    </w:p>
    <w:p w14:paraId="2A4AEC88" w14:textId="79E6B65B" w:rsidR="29387853" w:rsidRPr="000E5E1E" w:rsidRDefault="7EC32B44" w:rsidP="00292C8C">
      <w:pPr>
        <w:pStyle w:val="ListParagraph"/>
        <w:numPr>
          <w:ilvl w:val="0"/>
          <w:numId w:val="42"/>
        </w:numPr>
        <w:spacing w:after="0" w:line="480" w:lineRule="auto"/>
        <w:jc w:val="both"/>
        <w:rPr>
          <w:rFonts w:ascii="Times New Roman" w:eastAsia="Times New Roman" w:hAnsi="Times New Roman" w:cs="Times New Roman"/>
        </w:rPr>
      </w:pPr>
      <w:r w:rsidRPr="000E5E1E">
        <w:rPr>
          <w:rFonts w:ascii="Times New Roman" w:eastAsia="Times New Roman" w:hAnsi="Times New Roman" w:cs="Times New Roman"/>
          <w:b/>
          <w:bCs/>
        </w:rPr>
        <w:t xml:space="preserve">Fine-Tuning LLM - </w:t>
      </w:r>
      <w:r w:rsidRPr="000E5E1E">
        <w:rPr>
          <w:rFonts w:ascii="Times New Roman" w:eastAsia="Times New Roman" w:hAnsi="Times New Roman" w:cs="Times New Roman"/>
        </w:rPr>
        <w:t>Models like BioMistral-7B, MedLlama3, MedAlpaca and MediTron are fine-tuned, with performance evaluated by LLM Judge, GEval, Factual Consistency Score, BERT-BLEU Hybrid and weighted average of MCR, METEOR, ROUGE on test dataset.</w:t>
      </w:r>
    </w:p>
    <w:p w14:paraId="26E978EA" w14:textId="103678E8" w:rsidR="29387853" w:rsidRPr="000E5E1E" w:rsidRDefault="7EC32B44" w:rsidP="00292C8C">
      <w:pPr>
        <w:pStyle w:val="ListParagraph"/>
        <w:numPr>
          <w:ilvl w:val="0"/>
          <w:numId w:val="42"/>
        </w:numPr>
        <w:spacing w:after="0" w:line="480" w:lineRule="auto"/>
        <w:jc w:val="both"/>
        <w:rPr>
          <w:rFonts w:ascii="Times New Roman" w:eastAsia="Times New Roman" w:hAnsi="Times New Roman" w:cs="Times New Roman"/>
        </w:rPr>
      </w:pPr>
      <w:r w:rsidRPr="000E5E1E">
        <w:rPr>
          <w:rFonts w:ascii="Times New Roman" w:eastAsia="Times New Roman" w:hAnsi="Times New Roman" w:cs="Times New Roman"/>
          <w:b/>
          <w:bCs/>
        </w:rPr>
        <w:t xml:space="preserve">Medical Journal Integration - </w:t>
      </w:r>
      <w:r w:rsidRPr="000E5E1E">
        <w:rPr>
          <w:rFonts w:ascii="Times New Roman" w:eastAsia="Times New Roman" w:hAnsi="Times New Roman" w:cs="Times New Roman"/>
        </w:rPr>
        <w:t>Real-time retrieval is from the Medical Journals which will have knowledge relevance via similarity between user queries and retrieved data.</w:t>
      </w:r>
    </w:p>
    <w:p w14:paraId="38184553" w14:textId="71805515" w:rsidR="29387853" w:rsidRPr="000E5E1E" w:rsidRDefault="7EC32B44" w:rsidP="00292C8C">
      <w:pPr>
        <w:pStyle w:val="ListParagraph"/>
        <w:numPr>
          <w:ilvl w:val="0"/>
          <w:numId w:val="42"/>
        </w:numPr>
        <w:spacing w:after="0" w:line="480" w:lineRule="auto"/>
        <w:jc w:val="both"/>
        <w:rPr>
          <w:rFonts w:ascii="Times New Roman" w:eastAsia="Times New Roman" w:hAnsi="Times New Roman" w:cs="Times New Roman"/>
        </w:rPr>
      </w:pPr>
      <w:r w:rsidRPr="000E5E1E">
        <w:rPr>
          <w:rFonts w:ascii="Times New Roman" w:eastAsia="Times New Roman" w:hAnsi="Times New Roman" w:cs="Times New Roman"/>
          <w:b/>
          <w:bCs/>
        </w:rPr>
        <w:t>Datasets</w:t>
      </w:r>
      <w:r w:rsidRPr="000E5E1E">
        <w:rPr>
          <w:rFonts w:ascii="Times New Roman" w:eastAsia="Times New Roman" w:hAnsi="Times New Roman" w:cs="Times New Roman"/>
        </w:rPr>
        <w:t xml:space="preserve"> - Fine-tuning will use MIMIC-III, MIMIC-IV, PubMedQA, and MedDialog datasets.</w:t>
      </w:r>
    </w:p>
    <w:p w14:paraId="732BA36D" w14:textId="552A8798" w:rsidR="29387853" w:rsidRPr="000E5E1E" w:rsidRDefault="7EC32B44" w:rsidP="00292C8C">
      <w:pPr>
        <w:pStyle w:val="ListParagraph"/>
        <w:numPr>
          <w:ilvl w:val="0"/>
          <w:numId w:val="42"/>
        </w:numPr>
        <w:spacing w:after="0" w:line="480" w:lineRule="auto"/>
        <w:jc w:val="both"/>
        <w:rPr>
          <w:rFonts w:ascii="Times New Roman" w:eastAsia="Times New Roman" w:hAnsi="Times New Roman" w:cs="Times New Roman"/>
          <w:lang w:val="en"/>
        </w:rPr>
      </w:pPr>
      <w:r w:rsidRPr="000E5E1E">
        <w:rPr>
          <w:rFonts w:ascii="Times New Roman" w:eastAsia="Times New Roman" w:hAnsi="Times New Roman" w:cs="Times New Roman"/>
          <w:b/>
          <w:bCs/>
          <w:lang w:val="en"/>
        </w:rPr>
        <w:t xml:space="preserve">Vector Database - </w:t>
      </w:r>
      <w:r w:rsidRPr="000E5E1E">
        <w:rPr>
          <w:rFonts w:ascii="Times New Roman" w:eastAsia="Times New Roman" w:hAnsi="Times New Roman" w:cs="Times New Roman"/>
          <w:lang w:val="en"/>
        </w:rPr>
        <w:t>Preprocessed medical knowledge will be stored in a vector database for efficient retrieval.</w:t>
      </w:r>
    </w:p>
    <w:p w14:paraId="14925C3D" w14:textId="7DF8DAC7" w:rsidR="29387853" w:rsidRPr="000E5E1E" w:rsidRDefault="2CC12A18" w:rsidP="00F20D7D">
      <w:pPr>
        <w:pStyle w:val="Heading2"/>
        <w:spacing w:before="0" w:after="0" w:line="480" w:lineRule="auto"/>
        <w:ind w:left="720" w:hanging="720"/>
        <w:rPr>
          <w:rFonts w:ascii="Times New Roman" w:hAnsi="Times New Roman" w:cs="Times New Roman"/>
          <w:b/>
          <w:bCs/>
          <w:color w:val="auto"/>
          <w:sz w:val="28"/>
          <w:szCs w:val="28"/>
        </w:rPr>
      </w:pPr>
      <w:bookmarkStart w:id="3" w:name="_Toc215867484"/>
      <w:r w:rsidRPr="000E5E1E">
        <w:rPr>
          <w:rFonts w:ascii="Times New Roman" w:hAnsi="Times New Roman" w:cs="Times New Roman"/>
          <w:b/>
          <w:bCs/>
          <w:color w:val="auto"/>
          <w:sz w:val="28"/>
          <w:szCs w:val="28"/>
        </w:rPr>
        <w:t>1.3 Project Deliverables</w:t>
      </w:r>
      <w:bookmarkEnd w:id="3"/>
    </w:p>
    <w:p w14:paraId="5ADD7D48" w14:textId="08433EF2" w:rsidR="29387853" w:rsidRPr="000E5E1E" w:rsidRDefault="6E32F6C5" w:rsidP="00F20D7D">
      <w:pPr>
        <w:spacing w:after="0" w:line="480" w:lineRule="auto"/>
        <w:ind w:firstLine="688"/>
        <w:jc w:val="both"/>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 xml:space="preserve">    </w:t>
      </w:r>
      <w:r w:rsidR="59CF8563" w:rsidRPr="000E5E1E">
        <w:rPr>
          <w:rFonts w:ascii="Times New Roman" w:eastAsia="Times New Roman" w:hAnsi="Times New Roman" w:cs="Times New Roman"/>
          <w:color w:val="000000" w:themeColor="text1"/>
          <w:lang w:val="en"/>
        </w:rPr>
        <w:t xml:space="preserve">The Generative AI Healthcare </w:t>
      </w:r>
      <w:r w:rsidR="59CF8563" w:rsidRPr="000E5E1E">
        <w:rPr>
          <w:rFonts w:ascii="Times New Roman" w:eastAsia="Times New Roman" w:hAnsi="Times New Roman" w:cs="Times New Roman"/>
          <w:lang w:val="en"/>
        </w:rPr>
        <w:t xml:space="preserve">Chatbot </w:t>
      </w:r>
      <w:r w:rsidR="59CF8563" w:rsidRPr="000E5E1E">
        <w:rPr>
          <w:rFonts w:ascii="Times New Roman" w:eastAsia="Times New Roman" w:hAnsi="Times New Roman" w:cs="Times New Roman"/>
          <w:color w:val="000000" w:themeColor="text1"/>
          <w:lang w:val="en"/>
        </w:rPr>
        <w:t>project will deliver the following outputs to ensure a fully functional, documented, and accessible solution for stakeholders:</w:t>
      </w:r>
    </w:p>
    <w:p w14:paraId="0C6454A9" w14:textId="02E0E3E3" w:rsidR="29387853" w:rsidRPr="000E5E1E" w:rsidRDefault="59CF8563" w:rsidP="00292C8C">
      <w:pPr>
        <w:pStyle w:val="ListParagraph"/>
        <w:numPr>
          <w:ilvl w:val="0"/>
          <w:numId w:val="43"/>
        </w:numPr>
        <w:spacing w:after="0" w:line="480" w:lineRule="auto"/>
        <w:ind w:right="90"/>
        <w:jc w:val="both"/>
        <w:rPr>
          <w:rFonts w:ascii="Times New Roman" w:eastAsia="Times New Roman" w:hAnsi="Times New Roman" w:cs="Times New Roman"/>
        </w:rPr>
      </w:pPr>
      <w:r w:rsidRPr="000E5E1E">
        <w:rPr>
          <w:rFonts w:ascii="Times New Roman" w:eastAsia="Times New Roman" w:hAnsi="Times New Roman" w:cs="Times New Roman"/>
        </w:rPr>
        <w:lastRenderedPageBreak/>
        <w:t>Project Documentation - Comprehensive documentation detailing the end-to-end development process, including model training methodologies, evaluation metrics and deployment configurations to serve as a reference for future.</w:t>
      </w:r>
    </w:p>
    <w:p w14:paraId="490F60DE" w14:textId="55E833CF" w:rsidR="29387853" w:rsidRPr="000E5E1E" w:rsidRDefault="59CF8563" w:rsidP="00292C8C">
      <w:pPr>
        <w:pStyle w:val="ListParagraph"/>
        <w:numPr>
          <w:ilvl w:val="0"/>
          <w:numId w:val="43"/>
        </w:numPr>
        <w:spacing w:after="0" w:line="480" w:lineRule="auto"/>
        <w:ind w:right="90"/>
        <w:jc w:val="both"/>
        <w:rPr>
          <w:rFonts w:ascii="Times New Roman" w:eastAsia="Times New Roman" w:hAnsi="Times New Roman" w:cs="Times New Roman"/>
          <w:lang w:val="en"/>
        </w:rPr>
      </w:pPr>
      <w:r w:rsidRPr="000E5E1E">
        <w:rPr>
          <w:rFonts w:ascii="Times New Roman" w:eastAsia="Times New Roman" w:hAnsi="Times New Roman" w:cs="Times New Roman"/>
          <w:lang w:val="en"/>
        </w:rPr>
        <w:t xml:space="preserve">Working Chatbot Prototype - A fully operational chatbot prototype with a robust backend, capable of retrieving medical information. </w:t>
      </w:r>
    </w:p>
    <w:p w14:paraId="3780373F" w14:textId="3D37701C" w:rsidR="29387853" w:rsidRPr="000E5E1E" w:rsidRDefault="59CF8563" w:rsidP="00292C8C">
      <w:pPr>
        <w:pStyle w:val="ListParagraph"/>
        <w:numPr>
          <w:ilvl w:val="0"/>
          <w:numId w:val="43"/>
        </w:numPr>
        <w:spacing w:after="0" w:line="480" w:lineRule="auto"/>
        <w:ind w:right="90"/>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Web-Based Chatbot Interface - A web-based interface built using Streamlit, providing an intuitive and accessible platform for patients</w:t>
      </w:r>
      <w:r w:rsidRPr="000E5E1E">
        <w:rPr>
          <w:rFonts w:ascii="Times New Roman" w:eastAsia="Times New Roman" w:hAnsi="Times New Roman" w:cs="Times New Roman"/>
        </w:rPr>
        <w:t xml:space="preserve"> </w:t>
      </w:r>
      <w:r w:rsidRPr="000E5E1E">
        <w:rPr>
          <w:rFonts w:ascii="Times New Roman" w:eastAsia="Times New Roman" w:hAnsi="Times New Roman" w:cs="Times New Roman"/>
          <w:color w:val="000000" w:themeColor="text1"/>
        </w:rPr>
        <w:t>to interact with the chatbot.</w:t>
      </w:r>
    </w:p>
    <w:p w14:paraId="48C53347" w14:textId="0CC951F0" w:rsidR="29387853" w:rsidRPr="000E5E1E" w:rsidRDefault="59CF8563" w:rsidP="00292C8C">
      <w:pPr>
        <w:pStyle w:val="ListParagraph"/>
        <w:numPr>
          <w:ilvl w:val="0"/>
          <w:numId w:val="43"/>
        </w:numPr>
        <w:spacing w:after="0" w:line="480" w:lineRule="auto"/>
        <w:ind w:right="90"/>
        <w:jc w:val="both"/>
        <w:rPr>
          <w:rFonts w:ascii="Times New Roman" w:eastAsia="Times New Roman" w:hAnsi="Times New Roman" w:cs="Times New Roman"/>
          <w:lang w:val="en"/>
        </w:rPr>
      </w:pPr>
      <w:r w:rsidRPr="000E5E1E">
        <w:rPr>
          <w:rFonts w:ascii="Times New Roman" w:eastAsia="Times New Roman" w:hAnsi="Times New Roman" w:cs="Times New Roman"/>
          <w:lang w:val="en"/>
        </w:rPr>
        <w:t>Cloud-Deployed Chatbot Service - A production-ready chatbot service deployed on Google Cloud Platform (GCP).</w:t>
      </w:r>
    </w:p>
    <w:p w14:paraId="3598C024" w14:textId="4568AC1B" w:rsidR="29387853" w:rsidRPr="000E5E1E" w:rsidRDefault="7786DA0C" w:rsidP="00F20D7D">
      <w:pPr>
        <w:pStyle w:val="Heading2"/>
        <w:spacing w:before="0" w:after="0" w:line="480" w:lineRule="auto"/>
        <w:ind w:left="720" w:hanging="720"/>
        <w:rPr>
          <w:rFonts w:ascii="Times New Roman" w:hAnsi="Times New Roman" w:cs="Times New Roman"/>
          <w:b/>
          <w:bCs/>
          <w:color w:val="auto"/>
          <w:sz w:val="28"/>
          <w:szCs w:val="28"/>
        </w:rPr>
      </w:pPr>
      <w:bookmarkStart w:id="4" w:name="_Toc215867485"/>
      <w:r w:rsidRPr="000E5E1E">
        <w:rPr>
          <w:rFonts w:ascii="Times New Roman" w:hAnsi="Times New Roman" w:cs="Times New Roman"/>
          <w:b/>
          <w:bCs/>
          <w:color w:val="auto"/>
          <w:sz w:val="28"/>
          <w:szCs w:val="28"/>
        </w:rPr>
        <w:t>1.4 Technology</w:t>
      </w:r>
      <w:r w:rsidR="59CF8563" w:rsidRPr="000E5E1E">
        <w:rPr>
          <w:rFonts w:ascii="Times New Roman" w:hAnsi="Times New Roman" w:cs="Times New Roman"/>
          <w:b/>
          <w:bCs/>
          <w:color w:val="auto"/>
          <w:sz w:val="28"/>
          <w:szCs w:val="28"/>
        </w:rPr>
        <w:t xml:space="preserve"> and Solution Survey</w:t>
      </w:r>
      <w:bookmarkEnd w:id="4"/>
    </w:p>
    <w:p w14:paraId="2A5CBBED" w14:textId="074FED10" w:rsidR="29387853" w:rsidRPr="000E5E1E" w:rsidRDefault="59CF8563" w:rsidP="00F20D7D">
      <w:pPr>
        <w:spacing w:after="0" w:line="480" w:lineRule="auto"/>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 xml:space="preserve"> </w:t>
      </w:r>
      <w:r w:rsidR="29387853" w:rsidRPr="000E5E1E">
        <w:rPr>
          <w:rFonts w:ascii="Times New Roman" w:hAnsi="Times New Roman" w:cs="Times New Roman"/>
        </w:rPr>
        <w:tab/>
      </w:r>
      <w:r w:rsidRPr="000E5E1E">
        <w:rPr>
          <w:rFonts w:ascii="Times New Roman" w:eastAsia="Times New Roman" w:hAnsi="Times New Roman" w:cs="Times New Roman"/>
          <w:color w:val="000000" w:themeColor="text1"/>
        </w:rPr>
        <w:t xml:space="preserve">      </w:t>
      </w:r>
      <w:r w:rsidR="50CB6AF0" w:rsidRPr="000E5E1E">
        <w:rPr>
          <w:rFonts w:ascii="Times New Roman" w:eastAsia="Times New Roman" w:hAnsi="Times New Roman" w:cs="Times New Roman"/>
          <w:color w:val="000000" w:themeColor="text1"/>
        </w:rPr>
        <w:t>A survey</w:t>
      </w:r>
      <w:r w:rsidRPr="000E5E1E">
        <w:rPr>
          <w:rFonts w:ascii="Times New Roman" w:eastAsia="Times New Roman" w:hAnsi="Times New Roman" w:cs="Times New Roman"/>
          <w:color w:val="000000" w:themeColor="text1"/>
        </w:rPr>
        <w:t xml:space="preserve"> of current technologies including </w:t>
      </w:r>
      <w:r w:rsidR="47AB6034" w:rsidRPr="000E5E1E">
        <w:rPr>
          <w:rFonts w:ascii="Times New Roman" w:eastAsia="Times New Roman" w:hAnsi="Times New Roman" w:cs="Times New Roman"/>
          <w:color w:val="000000" w:themeColor="text1"/>
        </w:rPr>
        <w:t>a summary</w:t>
      </w:r>
      <w:r w:rsidRPr="000E5E1E">
        <w:rPr>
          <w:rFonts w:ascii="Times New Roman" w:eastAsia="Times New Roman" w:hAnsi="Times New Roman" w:cs="Times New Roman"/>
          <w:color w:val="000000" w:themeColor="text1"/>
        </w:rPr>
        <w:t xml:space="preserve"> </w:t>
      </w:r>
      <w:r w:rsidR="4C4F4E0C" w:rsidRPr="000E5E1E">
        <w:rPr>
          <w:rFonts w:ascii="Times New Roman" w:eastAsia="Times New Roman" w:hAnsi="Times New Roman" w:cs="Times New Roman"/>
          <w:color w:val="000000" w:themeColor="text1"/>
        </w:rPr>
        <w:t>of</w:t>
      </w:r>
      <w:r w:rsidRPr="000E5E1E">
        <w:rPr>
          <w:rFonts w:ascii="Times New Roman" w:eastAsia="Times New Roman" w:hAnsi="Times New Roman" w:cs="Times New Roman"/>
          <w:color w:val="000000" w:themeColor="text1"/>
        </w:rPr>
        <w:t xml:space="preserve"> classifications of features and applications.</w:t>
      </w:r>
    </w:p>
    <w:p w14:paraId="23888814" w14:textId="089B6B59" w:rsidR="29387853" w:rsidRPr="000E5E1E" w:rsidRDefault="59CF8563" w:rsidP="16942E24">
      <w:pPr>
        <w:spacing w:after="0" w:line="240" w:lineRule="auto"/>
        <w:rPr>
          <w:rFonts w:ascii="Times New Roman" w:eastAsia="Times New Roman" w:hAnsi="Times New Roman" w:cs="Times New Roman"/>
          <w:color w:val="000000" w:themeColor="text1"/>
          <w:sz w:val="12"/>
          <w:szCs w:val="12"/>
          <w:lang w:val="en"/>
        </w:rPr>
      </w:pPr>
      <w:r w:rsidRPr="000E5E1E">
        <w:rPr>
          <w:rFonts w:ascii="Times New Roman" w:eastAsia="Times New Roman" w:hAnsi="Times New Roman" w:cs="Times New Roman"/>
          <w:color w:val="000000" w:themeColor="text1"/>
          <w:sz w:val="12"/>
          <w:szCs w:val="12"/>
          <w:lang w:val="en"/>
        </w:rPr>
        <w:t xml:space="preserve"> </w:t>
      </w:r>
    </w:p>
    <w:tbl>
      <w:tblPr>
        <w:tblW w:w="0" w:type="auto"/>
        <w:tblInd w:w="360" w:type="dxa"/>
        <w:tblLook w:val="06A0" w:firstRow="1" w:lastRow="0" w:firstColumn="1" w:lastColumn="0" w:noHBand="1" w:noVBand="1"/>
      </w:tblPr>
      <w:tblGrid>
        <w:gridCol w:w="2150"/>
        <w:gridCol w:w="14"/>
        <w:gridCol w:w="3317"/>
        <w:gridCol w:w="3265"/>
      </w:tblGrid>
      <w:tr w:rsidR="16942E24" w:rsidRPr="000E5E1E" w14:paraId="42742BCF" w14:textId="77777777" w:rsidTr="16942E24">
        <w:trPr>
          <w:trHeight w:val="510"/>
        </w:trPr>
        <w:tc>
          <w:tcPr>
            <w:tcW w:w="21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2A579D7" w14:textId="39833564" w:rsidR="16942E24" w:rsidRPr="000E5E1E" w:rsidRDefault="16942E24" w:rsidP="16942E24">
            <w:pPr>
              <w:spacing w:before="99" w:after="0"/>
              <w:ind w:left="527"/>
              <w:rPr>
                <w:rFonts w:ascii="Times New Roman" w:eastAsia="Times New Roman" w:hAnsi="Times New Roman" w:cs="Times New Roman"/>
                <w:b/>
                <w:bCs/>
                <w:color w:val="000000" w:themeColor="text1"/>
                <w:lang w:val="en"/>
              </w:rPr>
            </w:pPr>
            <w:r w:rsidRPr="000E5E1E">
              <w:rPr>
                <w:rFonts w:ascii="Times New Roman" w:eastAsia="Times New Roman" w:hAnsi="Times New Roman" w:cs="Times New Roman"/>
                <w:b/>
                <w:bCs/>
                <w:color w:val="000000" w:themeColor="text1"/>
                <w:lang w:val="en"/>
              </w:rPr>
              <w:t>Technology</w:t>
            </w:r>
          </w:p>
        </w:tc>
        <w:tc>
          <w:tcPr>
            <w:tcW w:w="33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774395" w14:textId="6C6EB4CB" w:rsidR="16942E24" w:rsidRPr="000E5E1E" w:rsidRDefault="16942E24" w:rsidP="16942E24">
            <w:pPr>
              <w:spacing w:before="99" w:after="0"/>
              <w:ind w:left="2"/>
              <w:jc w:val="center"/>
              <w:rPr>
                <w:rFonts w:ascii="Times New Roman" w:eastAsia="Times New Roman" w:hAnsi="Times New Roman" w:cs="Times New Roman"/>
                <w:b/>
                <w:bCs/>
                <w:color w:val="000000" w:themeColor="text1"/>
                <w:lang w:val="en"/>
              </w:rPr>
            </w:pPr>
            <w:r w:rsidRPr="000E5E1E">
              <w:rPr>
                <w:rFonts w:ascii="Times New Roman" w:eastAsia="Times New Roman" w:hAnsi="Times New Roman" w:cs="Times New Roman"/>
                <w:b/>
                <w:bCs/>
                <w:color w:val="000000" w:themeColor="text1"/>
                <w:lang w:val="en"/>
              </w:rPr>
              <w:t>Feature</w:t>
            </w:r>
          </w:p>
        </w:tc>
        <w:tc>
          <w:tcPr>
            <w:tcW w:w="32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AFCFDA0" w14:textId="66DE369B" w:rsidR="16942E24" w:rsidRPr="000E5E1E" w:rsidRDefault="16942E24" w:rsidP="16942E24">
            <w:pPr>
              <w:spacing w:before="99" w:after="0"/>
              <w:ind w:left="1125"/>
              <w:rPr>
                <w:rFonts w:ascii="Times New Roman" w:eastAsia="Times New Roman" w:hAnsi="Times New Roman" w:cs="Times New Roman"/>
                <w:b/>
                <w:bCs/>
                <w:color w:val="000000" w:themeColor="text1"/>
                <w:lang w:val="en"/>
              </w:rPr>
            </w:pPr>
            <w:r w:rsidRPr="000E5E1E">
              <w:rPr>
                <w:rFonts w:ascii="Times New Roman" w:eastAsia="Times New Roman" w:hAnsi="Times New Roman" w:cs="Times New Roman"/>
                <w:b/>
                <w:bCs/>
                <w:color w:val="000000" w:themeColor="text1"/>
                <w:lang w:val="en"/>
              </w:rPr>
              <w:t>Applications</w:t>
            </w:r>
          </w:p>
        </w:tc>
      </w:tr>
      <w:tr w:rsidR="16942E24" w:rsidRPr="000E5E1E" w14:paraId="772795D0" w14:textId="77777777" w:rsidTr="16942E24">
        <w:trPr>
          <w:trHeight w:val="2565"/>
        </w:trPr>
        <w:tc>
          <w:tcPr>
            <w:tcW w:w="2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2DF14AC" w14:textId="7FF96C3D" w:rsidR="16942E24" w:rsidRPr="000E5E1E" w:rsidRDefault="16942E24" w:rsidP="16942E24">
            <w:pPr>
              <w:spacing w:before="100" w:after="0" w:line="480" w:lineRule="auto"/>
              <w:ind w:left="95" w:right="575"/>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Large Language Models</w:t>
            </w:r>
          </w:p>
        </w:tc>
        <w:tc>
          <w:tcPr>
            <w:tcW w:w="333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61E18EB" w14:textId="33A289D9" w:rsidR="16942E24" w:rsidRPr="000E5E1E" w:rsidRDefault="16942E24" w:rsidP="16942E24">
            <w:pPr>
              <w:spacing w:before="100" w:after="0" w:line="480" w:lineRule="auto"/>
              <w:ind w:left="93" w:right="133"/>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To work on vast amounts of textual data for text generation, understanding, translation, and NLP tasks.</w:t>
            </w:r>
          </w:p>
        </w:tc>
        <w:tc>
          <w:tcPr>
            <w:tcW w:w="32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158DF2" w14:textId="03DC68A0" w:rsidR="16942E24" w:rsidRPr="000E5E1E" w:rsidRDefault="16942E24" w:rsidP="16942E24">
            <w:pPr>
              <w:spacing w:before="100" w:after="0" w:line="480" w:lineRule="auto"/>
              <w:ind w:left="95" w:right="614"/>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Chatbots, virtual assistants, language translation services, question-answering systems.</w:t>
            </w:r>
          </w:p>
        </w:tc>
      </w:tr>
      <w:tr w:rsidR="16942E24" w:rsidRPr="000E5E1E" w14:paraId="0877B09C" w14:textId="77777777" w:rsidTr="16942E24">
        <w:trPr>
          <w:trHeight w:val="2565"/>
        </w:trPr>
        <w:tc>
          <w:tcPr>
            <w:tcW w:w="2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8D5DFDC" w14:textId="63A6E6F4" w:rsidR="16942E24" w:rsidRPr="000E5E1E" w:rsidRDefault="16942E24" w:rsidP="16942E24">
            <w:pPr>
              <w:spacing w:before="99" w:after="0" w:line="480" w:lineRule="auto"/>
              <w:ind w:left="95" w:right="95"/>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Medical-Specific Models</w:t>
            </w:r>
          </w:p>
        </w:tc>
        <w:tc>
          <w:tcPr>
            <w:tcW w:w="333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43907E7" w14:textId="62677A98" w:rsidR="16942E24" w:rsidRPr="000E5E1E" w:rsidRDefault="16942E24" w:rsidP="16942E24">
            <w:pPr>
              <w:spacing w:before="99" w:after="0" w:line="480" w:lineRule="auto"/>
              <w:ind w:left="93"/>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 xml:space="preserve">Models like </w:t>
            </w:r>
            <w:r w:rsidRPr="000E5E1E">
              <w:rPr>
                <w:rFonts w:ascii="Times New Roman" w:eastAsia="Times New Roman" w:hAnsi="Times New Roman" w:cs="Times New Roman"/>
              </w:rPr>
              <w:t xml:space="preserve">MedAlpaca </w:t>
            </w:r>
            <w:r w:rsidRPr="000E5E1E">
              <w:rPr>
                <w:rFonts w:ascii="Times New Roman" w:eastAsia="Times New Roman" w:hAnsi="Times New Roman" w:cs="Times New Roman"/>
                <w:color w:val="000000" w:themeColor="text1"/>
              </w:rPr>
              <w:t xml:space="preserve">and </w:t>
            </w:r>
            <w:r w:rsidRPr="000E5E1E">
              <w:rPr>
                <w:rFonts w:ascii="Times New Roman" w:eastAsia="Times New Roman" w:hAnsi="Times New Roman" w:cs="Times New Roman"/>
              </w:rPr>
              <w:t xml:space="preserve">Meditron </w:t>
            </w:r>
            <w:r w:rsidRPr="000E5E1E">
              <w:rPr>
                <w:rFonts w:ascii="Times New Roman" w:eastAsia="Times New Roman" w:hAnsi="Times New Roman" w:cs="Times New Roman"/>
                <w:color w:val="000000" w:themeColor="text1"/>
              </w:rPr>
              <w:t>to handle specialized medical terminologies &amp; healthcare knowledge.</w:t>
            </w:r>
          </w:p>
        </w:tc>
        <w:tc>
          <w:tcPr>
            <w:tcW w:w="32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1FDB249" w14:textId="3F90EA60" w:rsidR="16942E24" w:rsidRPr="000E5E1E" w:rsidRDefault="16942E24" w:rsidP="16942E24">
            <w:pPr>
              <w:spacing w:before="99" w:after="0" w:line="480" w:lineRule="auto"/>
              <w:ind w:left="95" w:right="62"/>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Clinical decision support, electronic health record analysis, medical information extraction.</w:t>
            </w:r>
          </w:p>
        </w:tc>
      </w:tr>
      <w:tr w:rsidR="16942E24" w:rsidRPr="000E5E1E" w14:paraId="07677EF6" w14:textId="77777777" w:rsidTr="16942E24">
        <w:trPr>
          <w:trHeight w:val="2010"/>
        </w:trPr>
        <w:tc>
          <w:tcPr>
            <w:tcW w:w="2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EDF0731" w14:textId="6EA5B971" w:rsidR="16942E24" w:rsidRPr="000E5E1E" w:rsidRDefault="16942E24" w:rsidP="16942E24">
            <w:pPr>
              <w:spacing w:before="99" w:after="0" w:line="480" w:lineRule="auto"/>
              <w:ind w:left="95" w:right="95"/>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lastRenderedPageBreak/>
              <w:t>Real-Time Knowledge Retrieval</w:t>
            </w:r>
          </w:p>
        </w:tc>
        <w:tc>
          <w:tcPr>
            <w:tcW w:w="333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F608AD1" w14:textId="07D98BF9" w:rsidR="16942E24" w:rsidRPr="000E5E1E" w:rsidRDefault="16942E24" w:rsidP="16942E24">
            <w:pPr>
              <w:spacing w:before="99" w:after="0" w:line="480" w:lineRule="auto"/>
              <w:ind w:left="93"/>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Google Bard to access real- time information to enhance the accuracy of responses.</w:t>
            </w:r>
          </w:p>
        </w:tc>
        <w:tc>
          <w:tcPr>
            <w:tcW w:w="32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A8D23C" w14:textId="23825A6C" w:rsidR="16942E24" w:rsidRPr="000E5E1E" w:rsidRDefault="16942E24" w:rsidP="16942E24">
            <w:pPr>
              <w:spacing w:before="99" w:after="0" w:line="480" w:lineRule="auto"/>
              <w:ind w:left="95"/>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Search engines, news aggregation, dynamic knowledge retrieval systems.</w:t>
            </w:r>
          </w:p>
        </w:tc>
      </w:tr>
      <w:tr w:rsidR="16942E24" w:rsidRPr="000E5E1E" w14:paraId="7A0AE634" w14:textId="77777777" w:rsidTr="16942E24">
        <w:trPr>
          <w:trHeight w:val="2565"/>
        </w:trPr>
        <w:tc>
          <w:tcPr>
            <w:tcW w:w="2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81BCBAD" w14:textId="3776DC3E" w:rsidR="16942E24" w:rsidRPr="000E5E1E" w:rsidRDefault="16942E24" w:rsidP="16942E24">
            <w:pPr>
              <w:spacing w:before="99" w:after="0" w:line="480" w:lineRule="auto"/>
              <w:ind w:left="95" w:right="548"/>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Vector Database Integration</w:t>
            </w:r>
          </w:p>
        </w:tc>
        <w:tc>
          <w:tcPr>
            <w:tcW w:w="333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176F22E" w14:textId="0B6305AF" w:rsidR="16942E24" w:rsidRPr="000E5E1E" w:rsidRDefault="16942E24" w:rsidP="16942E24">
            <w:pPr>
              <w:spacing w:before="99" w:after="0" w:line="480" w:lineRule="auto"/>
              <w:ind w:left="93" w:right="133"/>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 xml:space="preserve">Tools like Chroma </w:t>
            </w:r>
            <w:r w:rsidRPr="000E5E1E">
              <w:rPr>
                <w:rFonts w:ascii="Times New Roman" w:eastAsia="Times New Roman" w:hAnsi="Times New Roman" w:cs="Times New Roman"/>
              </w:rPr>
              <w:t>db,</w:t>
            </w:r>
            <w:r w:rsidRPr="000E5E1E">
              <w:rPr>
                <w:rFonts w:ascii="Times New Roman" w:eastAsia="Times New Roman" w:hAnsi="Times New Roman" w:cs="Times New Roman"/>
                <w:color w:val="000000" w:themeColor="text1"/>
              </w:rPr>
              <w:t xml:space="preserve"> Pinecone, Weaviate and FAISS to store &amp; manage vectorized data for similarity retrieval.</w:t>
            </w:r>
          </w:p>
        </w:tc>
        <w:tc>
          <w:tcPr>
            <w:tcW w:w="32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236D450" w14:textId="30815FF3" w:rsidR="16942E24" w:rsidRPr="000E5E1E" w:rsidRDefault="16942E24" w:rsidP="16942E24">
            <w:pPr>
              <w:spacing w:before="99" w:after="0" w:line="480" w:lineRule="auto"/>
              <w:ind w:left="95" w:right="874"/>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Recommendation systems, semantic search, anomaly detection.</w:t>
            </w:r>
          </w:p>
        </w:tc>
      </w:tr>
      <w:tr w:rsidR="16942E24" w:rsidRPr="000E5E1E" w14:paraId="6CD54423" w14:textId="77777777" w:rsidTr="16942E24">
        <w:trPr>
          <w:trHeight w:val="2025"/>
        </w:trPr>
        <w:tc>
          <w:tcPr>
            <w:tcW w:w="2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CDA1208" w14:textId="60CEAA82" w:rsidR="16942E24" w:rsidRPr="000E5E1E" w:rsidRDefault="16942E24" w:rsidP="16942E24">
            <w:pPr>
              <w:spacing w:before="99" w:after="0" w:line="480" w:lineRule="auto"/>
              <w:ind w:left="95" w:right="95"/>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HIPAA-Compliant Services</w:t>
            </w:r>
          </w:p>
        </w:tc>
        <w:tc>
          <w:tcPr>
            <w:tcW w:w="333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F229950" w14:textId="065B64B8" w:rsidR="16942E24" w:rsidRPr="000E5E1E" w:rsidRDefault="16942E24" w:rsidP="16942E24">
            <w:pPr>
              <w:spacing w:before="99" w:after="0" w:line="480" w:lineRule="auto"/>
              <w:ind w:left="93" w:right="133"/>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GCP Comprehend Medical and Google Cloud Healthcare API for sensitive medical data.</w:t>
            </w:r>
          </w:p>
        </w:tc>
        <w:tc>
          <w:tcPr>
            <w:tcW w:w="32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1B37391" w14:textId="5D617321" w:rsidR="16942E24" w:rsidRPr="000E5E1E" w:rsidRDefault="16942E24" w:rsidP="16942E24">
            <w:pPr>
              <w:spacing w:before="99" w:after="0" w:line="480" w:lineRule="auto"/>
              <w:ind w:left="95"/>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Medical text analysis, patient data extraction, healthcare insights, secure data processing.</w:t>
            </w:r>
          </w:p>
        </w:tc>
      </w:tr>
      <w:tr w:rsidR="16942E24" w:rsidRPr="000E5E1E" w14:paraId="347C7545" w14:textId="77777777" w:rsidTr="16942E24">
        <w:trPr>
          <w:trHeight w:val="2010"/>
        </w:trPr>
        <w:tc>
          <w:tcPr>
            <w:tcW w:w="2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B0FC20A" w14:textId="14E63EF0" w:rsidR="16942E24" w:rsidRPr="000E5E1E" w:rsidRDefault="16942E24" w:rsidP="16942E24">
            <w:pPr>
              <w:spacing w:before="100" w:after="0" w:line="480" w:lineRule="auto"/>
              <w:ind w:left="95"/>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Open-Source Customization</w:t>
            </w:r>
          </w:p>
        </w:tc>
        <w:tc>
          <w:tcPr>
            <w:tcW w:w="333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8FA7BC2" w14:textId="4BCA1ACD" w:rsidR="16942E24" w:rsidRPr="000E5E1E" w:rsidRDefault="16942E24" w:rsidP="16942E24">
            <w:pPr>
              <w:spacing w:before="100" w:after="0" w:line="480" w:lineRule="auto"/>
              <w:ind w:left="93" w:right="133"/>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Hugging Face and OpenNLP to customize solutions for model training &amp; fine-tuning.</w:t>
            </w:r>
          </w:p>
        </w:tc>
        <w:tc>
          <w:tcPr>
            <w:tcW w:w="32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410E907" w14:textId="6453F894" w:rsidR="16942E24" w:rsidRPr="000E5E1E" w:rsidRDefault="16942E24" w:rsidP="16942E24">
            <w:pPr>
              <w:spacing w:before="100" w:after="0" w:line="480" w:lineRule="auto"/>
              <w:ind w:left="95"/>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Custom NLP applications like text classifiers, sentiment analyzers, entity recognition systems.</w:t>
            </w:r>
          </w:p>
        </w:tc>
      </w:tr>
    </w:tbl>
    <w:p w14:paraId="4345D079" w14:textId="19108D5F" w:rsidR="29387853" w:rsidRPr="000E5E1E" w:rsidRDefault="29387853" w:rsidP="16942E24">
      <w:pPr>
        <w:spacing w:before="360" w:after="120" w:line="240" w:lineRule="auto"/>
        <w:jc w:val="both"/>
        <w:rPr>
          <w:rFonts w:ascii="Times New Roman" w:eastAsia="Times New Roman" w:hAnsi="Times New Roman" w:cs="Times New Roman"/>
        </w:rPr>
      </w:pPr>
    </w:p>
    <w:p w14:paraId="799649F2" w14:textId="21366ABC" w:rsidR="29387853" w:rsidRPr="000E5E1E" w:rsidRDefault="73C3D4F8" w:rsidP="00F20D7D">
      <w:pPr>
        <w:pStyle w:val="Heading2"/>
        <w:spacing w:before="0" w:after="0" w:line="480" w:lineRule="auto"/>
        <w:ind w:left="720" w:hanging="720"/>
        <w:rPr>
          <w:rFonts w:ascii="Times New Roman" w:hAnsi="Times New Roman" w:cs="Times New Roman"/>
          <w:b/>
          <w:bCs/>
          <w:color w:val="auto"/>
          <w:sz w:val="28"/>
          <w:szCs w:val="28"/>
        </w:rPr>
      </w:pPr>
      <w:bookmarkStart w:id="5" w:name="_Toc215867486"/>
      <w:r w:rsidRPr="000E5E1E">
        <w:rPr>
          <w:rFonts w:ascii="Times New Roman" w:hAnsi="Times New Roman" w:cs="Times New Roman"/>
          <w:b/>
          <w:bCs/>
          <w:color w:val="auto"/>
          <w:sz w:val="28"/>
          <w:szCs w:val="28"/>
        </w:rPr>
        <w:t>1.5 Literature Survey of Existing Research</w:t>
      </w:r>
      <w:bookmarkEnd w:id="5"/>
    </w:p>
    <w:p w14:paraId="4328DC6B" w14:textId="4DAAE927" w:rsidR="29387853" w:rsidRPr="000E5E1E" w:rsidRDefault="73C3D4F8" w:rsidP="000E5E1E">
      <w:pPr>
        <w:spacing w:before="1" w:after="0" w:line="480" w:lineRule="auto"/>
        <w:ind w:right="90"/>
        <w:jc w:val="both"/>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b/>
          <w:bCs/>
        </w:rPr>
        <w:t xml:space="preserve">  </w:t>
      </w:r>
      <w:r w:rsidR="00DB324B" w:rsidRPr="000E5E1E">
        <w:rPr>
          <w:rFonts w:ascii="Times New Roman" w:eastAsia="Times New Roman" w:hAnsi="Times New Roman" w:cs="Times New Roman"/>
          <w:b/>
          <w:bCs/>
        </w:rPr>
        <w:tab/>
      </w:r>
      <w:r w:rsidRPr="000E5E1E">
        <w:rPr>
          <w:rFonts w:ascii="Times New Roman" w:eastAsia="Times New Roman" w:hAnsi="Times New Roman" w:cs="Times New Roman"/>
          <w:b/>
          <w:bCs/>
        </w:rPr>
        <w:t xml:space="preserve">“The Effectiveness of Artificial Intelligence Conversational Agents in Health Care: Systematic Review” </w:t>
      </w:r>
      <w:r w:rsidRPr="000E5E1E">
        <w:rPr>
          <w:rFonts w:ascii="Times New Roman" w:eastAsia="Times New Roman" w:hAnsi="Times New Roman" w:cs="Times New Roman"/>
        </w:rPr>
        <w:t>authored by Madison Milne-Ives1 et.al</w:t>
      </w:r>
      <w:r w:rsidRPr="000E5E1E">
        <w:rPr>
          <w:rFonts w:ascii="Times New Roman" w:eastAsia="Times New Roman" w:hAnsi="Times New Roman" w:cs="Times New Roman"/>
          <w:vertAlign w:val="superscript"/>
        </w:rPr>
        <w:t>[1]</w:t>
      </w:r>
      <w:r w:rsidRPr="000E5E1E">
        <w:rPr>
          <w:rFonts w:ascii="Times New Roman" w:eastAsia="Times New Roman" w:hAnsi="Times New Roman" w:cs="Times New Roman"/>
        </w:rPr>
        <w:t xml:space="preserve"> assessed the effectiveness and usability of conversational agents in health care, finding mostly positive or mixed results. </w:t>
      </w:r>
      <w:r w:rsidRPr="000E5E1E">
        <w:rPr>
          <w:rFonts w:ascii="Times New Roman" w:eastAsia="Times New Roman" w:hAnsi="Times New Roman" w:cs="Times New Roman"/>
          <w:b/>
          <w:bCs/>
          <w:color w:val="000000" w:themeColor="text1"/>
          <w:lang w:val="en"/>
        </w:rPr>
        <w:lastRenderedPageBreak/>
        <w:t xml:space="preserve">Justification: </w:t>
      </w:r>
      <w:r w:rsidRPr="000E5E1E">
        <w:rPr>
          <w:rFonts w:ascii="Times New Roman" w:eastAsia="Times New Roman" w:hAnsi="Times New Roman" w:cs="Times New Roman"/>
          <w:color w:val="000000" w:themeColor="text1"/>
          <w:lang w:val="en"/>
        </w:rPr>
        <w:t>Further research is needed to improve study designs, address privacy and security concerns, and evaluate cost-effectiveness to ensure sustainable adoption in health care.</w:t>
      </w:r>
    </w:p>
    <w:p w14:paraId="654529DF" w14:textId="4CC2CD3D" w:rsidR="29387853" w:rsidRPr="000E5E1E" w:rsidRDefault="51A995FE" w:rsidP="000E5E1E">
      <w:pPr>
        <w:spacing w:line="480" w:lineRule="auto"/>
        <w:ind w:right="90" w:firstLine="720"/>
        <w:jc w:val="both"/>
        <w:rPr>
          <w:rFonts w:ascii="Times New Roman" w:eastAsia="Times New Roman" w:hAnsi="Times New Roman" w:cs="Times New Roman"/>
        </w:rPr>
      </w:pPr>
      <w:r w:rsidRPr="000E5E1E">
        <w:rPr>
          <w:rFonts w:ascii="Times New Roman" w:eastAsia="Times New Roman" w:hAnsi="Times New Roman" w:cs="Times New Roman"/>
        </w:rPr>
        <w:t>“</w:t>
      </w:r>
      <w:r w:rsidRPr="000E5E1E">
        <w:rPr>
          <w:rFonts w:ascii="Times New Roman" w:eastAsia="Times New Roman" w:hAnsi="Times New Roman" w:cs="Times New Roman"/>
          <w:b/>
          <w:bCs/>
        </w:rPr>
        <w:t xml:space="preserve">A survey on </w:t>
      </w:r>
      <w:r w:rsidR="00276DC3" w:rsidRPr="000E5E1E">
        <w:rPr>
          <w:rFonts w:ascii="Times New Roman" w:eastAsia="Times New Roman" w:hAnsi="Times New Roman" w:cs="Times New Roman"/>
          <w:b/>
          <w:bCs/>
        </w:rPr>
        <w:t>agents’</w:t>
      </w:r>
      <w:r w:rsidRPr="000E5E1E">
        <w:rPr>
          <w:rFonts w:ascii="Times New Roman" w:eastAsia="Times New Roman" w:hAnsi="Times New Roman" w:cs="Times New Roman"/>
          <w:b/>
          <w:bCs/>
        </w:rPr>
        <w:t xml:space="preserve"> applications in healthcare: Opportunities, challenges and</w:t>
      </w:r>
      <w:r w:rsidR="000E5E1E">
        <w:rPr>
          <w:rFonts w:ascii="Times New Roman" w:eastAsia="Times New Roman" w:hAnsi="Times New Roman" w:cs="Times New Roman"/>
          <w:b/>
          <w:bCs/>
        </w:rPr>
        <w:t xml:space="preserve"> </w:t>
      </w:r>
      <w:r w:rsidRPr="000E5E1E">
        <w:rPr>
          <w:rFonts w:ascii="Times New Roman" w:eastAsia="Times New Roman" w:hAnsi="Times New Roman" w:cs="Times New Roman"/>
          <w:b/>
          <w:bCs/>
        </w:rPr>
        <w:t>trends</w:t>
      </w:r>
      <w:r w:rsidRPr="000E5E1E">
        <w:rPr>
          <w:rFonts w:ascii="Times New Roman" w:eastAsia="Times New Roman" w:hAnsi="Times New Roman" w:cs="Times New Roman"/>
        </w:rPr>
        <w:t xml:space="preserve">” written by Emilio Sulis et.al[2] survey examines the application of agent-based technologies in   healthcare, highlighting opportunities, challenges, and trends. </w:t>
      </w:r>
      <w:r w:rsidRPr="000E5E1E">
        <w:rPr>
          <w:rFonts w:ascii="Times New Roman" w:eastAsia="Times New Roman" w:hAnsi="Times New Roman" w:cs="Times New Roman"/>
          <w:b/>
          <w:bCs/>
        </w:rPr>
        <w:t>Justification:</w:t>
      </w:r>
      <w:r w:rsidRPr="000E5E1E">
        <w:rPr>
          <w:rFonts w:ascii="Times New Roman" w:eastAsia="Times New Roman" w:hAnsi="Times New Roman" w:cs="Times New Roman"/>
        </w:rPr>
        <w:t xml:space="preserve"> The findings underscore the potential of agent-based approaches to enhance healthcare efficiency and decision-making, but also reveal challenges like model validation, system interoperability, and trust.</w:t>
      </w:r>
    </w:p>
    <w:p w14:paraId="51223BCF" w14:textId="360B3F83" w:rsidR="29387853" w:rsidRPr="000E5E1E" w:rsidRDefault="51A995FE" w:rsidP="000E5E1E">
      <w:pPr>
        <w:spacing w:before="241" w:after="0" w:line="480" w:lineRule="auto"/>
        <w:ind w:right="90" w:firstLine="720"/>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rPr>
        <w:t xml:space="preserve">“A Systematic Review on Healthcare Artificial Intelligent Conversational Agents for Chronic Conditions” </w:t>
      </w:r>
      <w:r w:rsidRPr="000E5E1E">
        <w:rPr>
          <w:rFonts w:ascii="Times New Roman" w:eastAsia="Times New Roman" w:hAnsi="Times New Roman" w:cs="Times New Roman"/>
        </w:rPr>
        <w:t>authored by Bhuva Narayan et al.</w:t>
      </w:r>
      <w:r w:rsidRPr="000E5E1E">
        <w:rPr>
          <w:rFonts w:ascii="Times New Roman" w:eastAsia="Times New Roman" w:hAnsi="Times New Roman" w:cs="Times New Roman"/>
          <w:vertAlign w:val="superscript"/>
        </w:rPr>
        <w:t>[3]</w:t>
      </w:r>
      <w:r w:rsidRPr="000E5E1E">
        <w:rPr>
          <w:rFonts w:ascii="Times New Roman" w:eastAsia="Times New Roman" w:hAnsi="Times New Roman" w:cs="Times New Roman"/>
        </w:rPr>
        <w:t xml:space="preserve">examines the role of AI-powered conversational agents in managing chronic conditions, analyzing their effectiveness, usability, and AI methods used. </w:t>
      </w:r>
      <w:r w:rsidRPr="000E5E1E">
        <w:rPr>
          <w:rFonts w:ascii="Times New Roman" w:eastAsia="Times New Roman" w:hAnsi="Times New Roman" w:cs="Times New Roman"/>
          <w:b/>
          <w:bCs/>
          <w:color w:val="000000" w:themeColor="text1"/>
        </w:rPr>
        <w:t xml:space="preserve">Justification: </w:t>
      </w:r>
      <w:r w:rsidRPr="000E5E1E">
        <w:rPr>
          <w:rFonts w:ascii="Times New Roman" w:eastAsia="Times New Roman" w:hAnsi="Times New Roman" w:cs="Times New Roman"/>
          <w:color w:val="000000" w:themeColor="text1"/>
        </w:rPr>
        <w:t xml:space="preserve">The study highlights the potential of conversational agents in chronic disease management but calls for improved study designs, standardized evaluation metrics, and further research on their long-term effectiveness, security, and cost-efficiency. </w:t>
      </w:r>
    </w:p>
    <w:p w14:paraId="7600F0C5" w14:textId="34CF7191" w:rsidR="29387853" w:rsidRPr="000E5E1E" w:rsidRDefault="00B11434" w:rsidP="000E5E1E">
      <w:pPr>
        <w:spacing w:before="80" w:after="0" w:line="480" w:lineRule="auto"/>
        <w:ind w:right="90" w:firstLine="720"/>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rPr>
        <w:t>“</w:t>
      </w:r>
      <w:r w:rsidR="51A995FE" w:rsidRPr="000E5E1E">
        <w:rPr>
          <w:rFonts w:ascii="Times New Roman" w:eastAsia="Times New Roman" w:hAnsi="Times New Roman" w:cs="Times New Roman"/>
          <w:b/>
          <w:bCs/>
        </w:rPr>
        <w:t>Redefining Medicine: The Power of Generative AI in Modern Healthcare</w:t>
      </w:r>
      <w:r w:rsidRPr="000E5E1E">
        <w:rPr>
          <w:rFonts w:ascii="Times New Roman" w:eastAsia="Times New Roman" w:hAnsi="Times New Roman" w:cs="Times New Roman"/>
          <w:b/>
          <w:bCs/>
        </w:rPr>
        <w:t>”</w:t>
      </w:r>
      <w:r w:rsidR="51A995FE" w:rsidRPr="000E5E1E">
        <w:rPr>
          <w:rFonts w:ascii="Times New Roman" w:eastAsia="Times New Roman" w:hAnsi="Times New Roman" w:cs="Times New Roman"/>
          <w:b/>
          <w:bCs/>
        </w:rPr>
        <w:t xml:space="preserve"> </w:t>
      </w:r>
      <w:r w:rsidR="51A995FE" w:rsidRPr="000E5E1E">
        <w:rPr>
          <w:rFonts w:ascii="Times New Roman" w:eastAsia="Times New Roman" w:hAnsi="Times New Roman" w:cs="Times New Roman"/>
        </w:rPr>
        <w:t>authored by Chettim Chetty Hemasri et al.</w:t>
      </w:r>
      <w:r w:rsidR="51A995FE" w:rsidRPr="000E5E1E">
        <w:rPr>
          <w:rFonts w:ascii="Times New Roman" w:eastAsia="Times New Roman" w:hAnsi="Times New Roman" w:cs="Times New Roman"/>
          <w:sz w:val="26"/>
          <w:szCs w:val="26"/>
          <w:vertAlign w:val="superscript"/>
        </w:rPr>
        <w:t>[4]</w:t>
      </w:r>
      <w:r w:rsidR="51A995FE" w:rsidRPr="000E5E1E">
        <w:rPr>
          <w:rFonts w:ascii="Times New Roman" w:eastAsia="Times New Roman" w:hAnsi="Times New Roman" w:cs="Times New Roman"/>
          <w:b/>
          <w:bCs/>
          <w:sz w:val="26"/>
          <w:szCs w:val="26"/>
          <w:vertAlign w:val="superscript"/>
        </w:rPr>
        <w:t xml:space="preserve"> </w:t>
      </w:r>
      <w:r w:rsidR="51A995FE" w:rsidRPr="000E5E1E">
        <w:rPr>
          <w:rFonts w:ascii="Times New Roman" w:eastAsia="Times New Roman" w:hAnsi="Times New Roman" w:cs="Times New Roman"/>
        </w:rPr>
        <w:t xml:space="preserve">explores how generative AI (GAI), including LLMs like GPT- 4 and Med-PaLM, is transforming healthcare by improving diagnostics, drug discovery, and patient engagement. </w:t>
      </w:r>
      <w:r w:rsidR="51A995FE" w:rsidRPr="000E5E1E">
        <w:rPr>
          <w:rFonts w:ascii="Times New Roman" w:eastAsia="Times New Roman" w:hAnsi="Times New Roman" w:cs="Times New Roman"/>
          <w:b/>
          <w:bCs/>
          <w:color w:val="000000" w:themeColor="text1"/>
        </w:rPr>
        <w:t xml:space="preserve">Justification: </w:t>
      </w:r>
      <w:r w:rsidR="51A995FE" w:rsidRPr="000E5E1E">
        <w:rPr>
          <w:rFonts w:ascii="Times New Roman" w:eastAsia="Times New Roman" w:hAnsi="Times New Roman" w:cs="Times New Roman"/>
          <w:color w:val="000000" w:themeColor="text1"/>
        </w:rPr>
        <w:t xml:space="preserve">While GAI has immense potential to revolutionize healthcare, addressing privacy, bias, and explainability issues is crucial for its safe and effective integration into medical practice. </w:t>
      </w:r>
    </w:p>
    <w:p w14:paraId="46F49E99" w14:textId="7690C263" w:rsidR="29387853" w:rsidRPr="000E5E1E" w:rsidRDefault="51A995FE" w:rsidP="000E5E1E">
      <w:pPr>
        <w:spacing w:before="1" w:after="0" w:line="480" w:lineRule="auto"/>
        <w:ind w:right="90" w:firstLine="720"/>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The paper "</w:t>
      </w:r>
      <w:r w:rsidRPr="000E5E1E">
        <w:rPr>
          <w:rFonts w:ascii="Times New Roman" w:eastAsia="Times New Roman" w:hAnsi="Times New Roman" w:cs="Times New Roman"/>
          <w:b/>
          <w:bCs/>
          <w:color w:val="000000" w:themeColor="text1"/>
        </w:rPr>
        <w:t>Generative AI for Transformative Healthcare</w:t>
      </w:r>
      <w:r w:rsidRPr="000E5E1E">
        <w:rPr>
          <w:rFonts w:ascii="Times New Roman" w:eastAsia="Times New Roman" w:hAnsi="Times New Roman" w:cs="Times New Roman"/>
          <w:color w:val="000000" w:themeColor="text1"/>
        </w:rPr>
        <w:t>" by Siva Sai et al.</w:t>
      </w:r>
      <w:r w:rsidRPr="000E5E1E">
        <w:rPr>
          <w:rFonts w:ascii="Times New Roman" w:eastAsia="Times New Roman" w:hAnsi="Times New Roman" w:cs="Times New Roman"/>
          <w:color w:val="000000" w:themeColor="text1"/>
          <w:vertAlign w:val="superscript"/>
        </w:rPr>
        <w:t>[5]</w:t>
      </w:r>
      <w:r w:rsidRPr="000E5E1E">
        <w:rPr>
          <w:rFonts w:ascii="Times New Roman" w:eastAsia="Times New Roman" w:hAnsi="Times New Roman" w:cs="Times New Roman"/>
          <w:color w:val="000000" w:themeColor="text1"/>
        </w:rPr>
        <w:t xml:space="preserve"> provides a comprehensive exploration of how generative artificial intelligence (GAI) models, such as ChatGPT and DALL-E, are revolutionizing healthcare through applications like medical imaging, </w:t>
      </w:r>
      <w:r w:rsidRPr="000E5E1E">
        <w:rPr>
          <w:rFonts w:ascii="Times New Roman" w:eastAsia="Times New Roman" w:hAnsi="Times New Roman" w:cs="Times New Roman"/>
          <w:color w:val="000000" w:themeColor="text1"/>
        </w:rPr>
        <w:lastRenderedPageBreak/>
        <w:t xml:space="preserve">drug discovery, personalized treatment, and clinical trial optimization. </w:t>
      </w:r>
      <w:r w:rsidRPr="000E5E1E">
        <w:rPr>
          <w:rFonts w:ascii="Times New Roman" w:eastAsia="Times New Roman" w:hAnsi="Times New Roman" w:cs="Times New Roman"/>
          <w:b/>
          <w:bCs/>
          <w:color w:val="000000" w:themeColor="text1"/>
        </w:rPr>
        <w:t xml:space="preserve">Justification: </w:t>
      </w:r>
      <w:r w:rsidRPr="000E5E1E">
        <w:rPr>
          <w:rFonts w:ascii="Times New Roman" w:eastAsia="Times New Roman" w:hAnsi="Times New Roman" w:cs="Times New Roman"/>
          <w:color w:val="000000" w:themeColor="text1"/>
        </w:rPr>
        <w:t>This study is significant as it fills a research gap by offering a detailed analysis of GAI’s potential and challenges in healthcare, supported by real-world examples and evaluations.</w:t>
      </w:r>
    </w:p>
    <w:p w14:paraId="2363519D" w14:textId="0137859C" w:rsidR="000E5E1E" w:rsidRPr="000E5E1E" w:rsidRDefault="53B5D852" w:rsidP="000E5E1E">
      <w:pPr>
        <w:spacing w:line="480" w:lineRule="auto"/>
        <w:ind w:right="90" w:firstLine="720"/>
        <w:jc w:val="both"/>
        <w:rPr>
          <w:rFonts w:ascii="Times New Roman" w:eastAsia="Times New Roman" w:hAnsi="Times New Roman" w:cs="Times New Roman"/>
        </w:rPr>
      </w:pPr>
      <w:r w:rsidRPr="000E5E1E">
        <w:rPr>
          <w:rFonts w:ascii="Times New Roman" w:eastAsia="Times New Roman" w:hAnsi="Times New Roman" w:cs="Times New Roman"/>
        </w:rPr>
        <w:t>The paper “</w:t>
      </w:r>
      <w:r w:rsidRPr="000E5E1E">
        <w:rPr>
          <w:rFonts w:ascii="Times New Roman" w:eastAsia="Times New Roman" w:hAnsi="Times New Roman" w:cs="Times New Roman"/>
          <w:b/>
          <w:bCs/>
        </w:rPr>
        <w:t>Natural Language Programming in Medicine: Administering Evidence Based Clinical Workflows with Autonomous Agents Powered by Generative Large Language Models</w:t>
      </w:r>
      <w:r w:rsidRPr="000E5E1E">
        <w:rPr>
          <w:rFonts w:ascii="Times New Roman" w:eastAsia="Times New Roman" w:hAnsi="Times New Roman" w:cs="Times New Roman"/>
        </w:rPr>
        <w:t>” by Akhil Vaid MD et al.[8]. The paper investigates the use of generative Large Language Models (LLMs) as autonomous agents, utilizing real-world clinical cases, and employing techniques like RAG to enhance decision-making.</w:t>
      </w:r>
      <w:r w:rsidR="6486BC1D" w:rsidRPr="000E5E1E">
        <w:rPr>
          <w:rFonts w:ascii="Times New Roman" w:eastAsia="Times New Roman" w:hAnsi="Times New Roman" w:cs="Times New Roman"/>
        </w:rPr>
        <w:t xml:space="preserve"> </w:t>
      </w:r>
      <w:r w:rsidRPr="000E5E1E">
        <w:rPr>
          <w:rFonts w:ascii="Times New Roman" w:eastAsia="Times New Roman" w:hAnsi="Times New Roman" w:cs="Times New Roman"/>
          <w:b/>
          <w:bCs/>
        </w:rPr>
        <w:t>Justification:</w:t>
      </w:r>
      <w:r w:rsidRPr="000E5E1E">
        <w:rPr>
          <w:rFonts w:ascii="Times New Roman" w:eastAsia="Times New Roman" w:hAnsi="Times New Roman" w:cs="Times New Roman"/>
        </w:rPr>
        <w:t xml:space="preserve"> This research is significant as it demonstrates the potential of LLMs to emulate physician behavior in complex healthcare settings while identifying areas for refinement in model performance and integration.</w:t>
      </w:r>
    </w:p>
    <w:p w14:paraId="2A6DF609" w14:textId="4A0D533D" w:rsidR="29387853" w:rsidRPr="000E5E1E" w:rsidRDefault="2EB3580B" w:rsidP="000E5E1E">
      <w:pPr>
        <w:pStyle w:val="Heading4"/>
        <w:spacing w:before="162" w:after="0" w:line="480" w:lineRule="auto"/>
        <w:ind w:left="269" w:right="360"/>
        <w:jc w:val="both"/>
        <w:rPr>
          <w:rFonts w:ascii="Times New Roman" w:eastAsia="Times New Roman" w:hAnsi="Times New Roman" w:cs="Times New Roman"/>
          <w:b/>
          <w:bCs/>
          <w:i w:val="0"/>
          <w:iCs w:val="0"/>
          <w:color w:val="auto"/>
          <w:lang w:val="en"/>
        </w:rPr>
      </w:pPr>
      <w:r w:rsidRPr="000E5E1E">
        <w:rPr>
          <w:rFonts w:ascii="Times New Roman" w:eastAsia="Times New Roman" w:hAnsi="Times New Roman" w:cs="Times New Roman"/>
          <w:b/>
          <w:bCs/>
          <w:i w:val="0"/>
          <w:iCs w:val="0"/>
          <w:color w:val="auto"/>
          <w:lang w:val="en"/>
        </w:rPr>
        <w:t>Comparison of relevant papers</w:t>
      </w:r>
    </w:p>
    <w:tbl>
      <w:tblPr>
        <w:tblW w:w="9593" w:type="dxa"/>
        <w:tblInd w:w="-100" w:type="dxa"/>
        <w:tblLayout w:type="fixed"/>
        <w:tblLook w:val="06A0" w:firstRow="1" w:lastRow="0" w:firstColumn="1" w:lastColumn="0" w:noHBand="1" w:noVBand="1"/>
      </w:tblPr>
      <w:tblGrid>
        <w:gridCol w:w="1980"/>
        <w:gridCol w:w="1589"/>
        <w:gridCol w:w="1590"/>
        <w:gridCol w:w="1404"/>
        <w:gridCol w:w="1447"/>
        <w:gridCol w:w="1583"/>
      </w:tblGrid>
      <w:tr w:rsidR="00F20D7D" w:rsidRPr="000E5E1E" w14:paraId="70D83E01" w14:textId="77777777" w:rsidTr="00F20D7D">
        <w:trPr>
          <w:trHeight w:val="750"/>
        </w:trPr>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C5A0153" w14:textId="4974F4E1" w:rsidR="16942E24" w:rsidRPr="000E5E1E" w:rsidRDefault="16942E24" w:rsidP="16942E24">
            <w:pPr>
              <w:spacing w:before="100" w:after="0"/>
              <w:ind w:left="90"/>
              <w:rPr>
                <w:rFonts w:ascii="Times New Roman" w:eastAsia="Times New Roman" w:hAnsi="Times New Roman" w:cs="Times New Roman"/>
                <w:b/>
                <w:bCs/>
                <w:color w:val="000000" w:themeColor="text1"/>
                <w:lang w:val="en"/>
              </w:rPr>
            </w:pPr>
            <w:r w:rsidRPr="000E5E1E">
              <w:rPr>
                <w:rFonts w:ascii="Times New Roman" w:eastAsia="Times New Roman" w:hAnsi="Times New Roman" w:cs="Times New Roman"/>
                <w:b/>
                <w:bCs/>
                <w:color w:val="000000" w:themeColor="text1"/>
                <w:lang w:val="en"/>
              </w:rPr>
              <w:t>Paper</w:t>
            </w:r>
          </w:p>
        </w:tc>
        <w:tc>
          <w:tcPr>
            <w:tcW w:w="15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2A7456D" w14:textId="6871D4F6" w:rsidR="16942E24" w:rsidRPr="000E5E1E" w:rsidRDefault="16942E24" w:rsidP="16942E24">
            <w:pPr>
              <w:spacing w:before="100" w:after="0"/>
              <w:ind w:left="90"/>
              <w:rPr>
                <w:rFonts w:ascii="Times New Roman" w:eastAsia="Times New Roman" w:hAnsi="Times New Roman" w:cs="Times New Roman"/>
                <w:b/>
                <w:bCs/>
                <w:color w:val="000000" w:themeColor="text1"/>
                <w:lang w:val="en"/>
              </w:rPr>
            </w:pPr>
            <w:r w:rsidRPr="000E5E1E">
              <w:rPr>
                <w:rFonts w:ascii="Times New Roman" w:eastAsia="Times New Roman" w:hAnsi="Times New Roman" w:cs="Times New Roman"/>
                <w:b/>
                <w:bCs/>
                <w:color w:val="000000" w:themeColor="text1"/>
                <w:lang w:val="en"/>
              </w:rPr>
              <w:t>Focus</w:t>
            </w:r>
          </w:p>
        </w:tc>
        <w:tc>
          <w:tcPr>
            <w:tcW w:w="1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DA5F49" w14:textId="1BB470B1" w:rsidR="16942E24" w:rsidRPr="000E5E1E" w:rsidRDefault="16942E24" w:rsidP="16942E24">
            <w:pPr>
              <w:spacing w:before="100" w:after="0"/>
              <w:ind w:left="88"/>
              <w:rPr>
                <w:rFonts w:ascii="Times New Roman" w:eastAsia="Times New Roman" w:hAnsi="Times New Roman" w:cs="Times New Roman"/>
                <w:b/>
                <w:bCs/>
                <w:color w:val="000000" w:themeColor="text1"/>
                <w:lang w:val="en"/>
              </w:rPr>
            </w:pPr>
            <w:r w:rsidRPr="000E5E1E">
              <w:rPr>
                <w:rFonts w:ascii="Times New Roman" w:eastAsia="Times New Roman" w:hAnsi="Times New Roman" w:cs="Times New Roman"/>
                <w:b/>
                <w:bCs/>
                <w:color w:val="000000" w:themeColor="text1"/>
                <w:lang w:val="en"/>
              </w:rPr>
              <w:t>Techniques</w:t>
            </w:r>
          </w:p>
        </w:tc>
        <w:tc>
          <w:tcPr>
            <w:tcW w:w="14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3862C05" w14:textId="16E38175" w:rsidR="16942E24" w:rsidRPr="000E5E1E" w:rsidRDefault="16942E24" w:rsidP="16942E24">
            <w:pPr>
              <w:spacing w:before="100" w:after="0"/>
              <w:ind w:left="88"/>
              <w:rPr>
                <w:rFonts w:ascii="Times New Roman" w:eastAsia="Times New Roman" w:hAnsi="Times New Roman" w:cs="Times New Roman"/>
                <w:b/>
                <w:bCs/>
                <w:color w:val="000000" w:themeColor="text1"/>
                <w:lang w:val="en"/>
              </w:rPr>
            </w:pPr>
            <w:r w:rsidRPr="000E5E1E">
              <w:rPr>
                <w:rFonts w:ascii="Times New Roman" w:eastAsia="Times New Roman" w:hAnsi="Times New Roman" w:cs="Times New Roman"/>
                <w:b/>
                <w:bCs/>
                <w:color w:val="000000" w:themeColor="text1"/>
                <w:lang w:val="en"/>
              </w:rPr>
              <w:t>Applications</w:t>
            </w:r>
          </w:p>
        </w:tc>
        <w:tc>
          <w:tcPr>
            <w:tcW w:w="14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37434DB" w14:textId="136773B5" w:rsidR="16942E24" w:rsidRPr="000E5E1E" w:rsidRDefault="16942E24" w:rsidP="16942E24">
            <w:pPr>
              <w:spacing w:before="100" w:after="0"/>
              <w:ind w:left="91"/>
              <w:rPr>
                <w:rFonts w:ascii="Times New Roman" w:eastAsia="Times New Roman" w:hAnsi="Times New Roman" w:cs="Times New Roman"/>
                <w:b/>
                <w:bCs/>
                <w:color w:val="000000" w:themeColor="text1"/>
                <w:lang w:val="en"/>
              </w:rPr>
            </w:pPr>
            <w:r w:rsidRPr="000E5E1E">
              <w:rPr>
                <w:rFonts w:ascii="Times New Roman" w:eastAsia="Times New Roman" w:hAnsi="Times New Roman" w:cs="Times New Roman"/>
                <w:b/>
                <w:bCs/>
                <w:color w:val="000000" w:themeColor="text1"/>
                <w:lang w:val="en"/>
              </w:rPr>
              <w:t>Challenges</w:t>
            </w:r>
          </w:p>
        </w:tc>
        <w:tc>
          <w:tcPr>
            <w:tcW w:w="15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7D79BB" w14:textId="1478C9D0" w:rsidR="16942E24" w:rsidRPr="000E5E1E" w:rsidRDefault="16942E24" w:rsidP="16942E24">
            <w:pPr>
              <w:spacing w:before="100" w:after="0"/>
              <w:ind w:left="90" w:right="262"/>
              <w:rPr>
                <w:rFonts w:ascii="Times New Roman" w:eastAsia="Times New Roman" w:hAnsi="Times New Roman" w:cs="Times New Roman"/>
                <w:b/>
                <w:bCs/>
                <w:color w:val="000000" w:themeColor="text1"/>
                <w:lang w:val="en"/>
              </w:rPr>
            </w:pPr>
            <w:r w:rsidRPr="000E5E1E">
              <w:rPr>
                <w:rFonts w:ascii="Times New Roman" w:eastAsia="Times New Roman" w:hAnsi="Times New Roman" w:cs="Times New Roman"/>
                <w:b/>
                <w:bCs/>
                <w:color w:val="000000" w:themeColor="text1"/>
                <w:lang w:val="en"/>
              </w:rPr>
              <w:t>Key Findings</w:t>
            </w:r>
          </w:p>
        </w:tc>
      </w:tr>
      <w:tr w:rsidR="00F20D7D" w:rsidRPr="000E5E1E" w14:paraId="1A1D5DAD" w14:textId="77777777" w:rsidTr="00F20D7D">
        <w:trPr>
          <w:trHeight w:val="610"/>
        </w:trPr>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1A13C5" w14:textId="7C33307B" w:rsidR="16942E24" w:rsidRPr="000E5E1E" w:rsidRDefault="16942E24" w:rsidP="16942E24">
            <w:pPr>
              <w:spacing w:before="99" w:after="0"/>
              <w:ind w:left="90" w:right="139"/>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The Effectiveness of Artificial Intelligence Conversational Agents</w:t>
            </w:r>
          </w:p>
          <w:p w14:paraId="56B52235" w14:textId="39994229" w:rsidR="16942E24" w:rsidRPr="000E5E1E" w:rsidRDefault="16942E24" w:rsidP="16942E24">
            <w:pPr>
              <w:spacing w:after="0"/>
              <w:ind w:left="90" w:right="139"/>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in Health Care: Systematic Review</w:t>
            </w:r>
          </w:p>
        </w:tc>
        <w:tc>
          <w:tcPr>
            <w:tcW w:w="15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23052C7" w14:textId="68BFE08B" w:rsidR="16942E24" w:rsidRPr="000E5E1E" w:rsidRDefault="16942E24" w:rsidP="16942E24">
            <w:pPr>
              <w:spacing w:before="99" w:after="0"/>
              <w:ind w:left="90" w:right="3"/>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Conversation al Agents in healthcare</w:t>
            </w:r>
          </w:p>
        </w:tc>
        <w:tc>
          <w:tcPr>
            <w:tcW w:w="1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0C30E09" w14:textId="55FC2222" w:rsidR="16942E24" w:rsidRPr="000E5E1E" w:rsidRDefault="16942E24" w:rsidP="16942E24">
            <w:pPr>
              <w:spacing w:before="99" w:after="0"/>
              <w:ind w:left="88"/>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NLP,</w:t>
            </w:r>
          </w:p>
          <w:p w14:paraId="04C52DD1" w14:textId="72693C2B" w:rsidR="16942E24" w:rsidRPr="000E5E1E" w:rsidRDefault="16942E24" w:rsidP="16942E24">
            <w:pPr>
              <w:spacing w:after="0"/>
              <w:ind w:left="88"/>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chatbots, embodied conversation al agents</w:t>
            </w:r>
          </w:p>
        </w:tc>
        <w:tc>
          <w:tcPr>
            <w:tcW w:w="14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397ABE" w14:textId="19B7B753" w:rsidR="16942E24" w:rsidRPr="000E5E1E" w:rsidRDefault="16942E24" w:rsidP="16942E24">
            <w:pPr>
              <w:spacing w:before="99" w:after="0"/>
              <w:ind w:left="88" w:right="118"/>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Mental health, clinical decision support, patient education</w:t>
            </w:r>
          </w:p>
        </w:tc>
        <w:tc>
          <w:tcPr>
            <w:tcW w:w="14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AF0D925" w14:textId="4371947B" w:rsidR="16942E24" w:rsidRPr="000E5E1E" w:rsidRDefault="16942E24" w:rsidP="16942E24">
            <w:pPr>
              <w:spacing w:before="99" w:after="0"/>
              <w:ind w:left="91" w:right="97"/>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Limited understandi ng, interactivity, cost- effectivenes</w:t>
            </w:r>
            <w:r w:rsidR="00F20D7D">
              <w:rPr>
                <w:rFonts w:ascii="Times New Roman" w:eastAsia="Times New Roman" w:hAnsi="Times New Roman" w:cs="Times New Roman"/>
                <w:color w:val="000000" w:themeColor="text1"/>
              </w:rPr>
              <w:t>s</w:t>
            </w:r>
          </w:p>
        </w:tc>
        <w:tc>
          <w:tcPr>
            <w:tcW w:w="15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6B45A49" w14:textId="0AD7BF32" w:rsidR="16942E24" w:rsidRPr="000E5E1E" w:rsidRDefault="16942E24" w:rsidP="16942E24">
            <w:pPr>
              <w:spacing w:before="99" w:after="0"/>
              <w:ind w:left="90" w:right="55"/>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Positive or mixed effectivene ss and usability</w:t>
            </w:r>
          </w:p>
        </w:tc>
      </w:tr>
      <w:tr w:rsidR="00F20D7D" w:rsidRPr="000E5E1E" w14:paraId="7A58CF21" w14:textId="77777777" w:rsidTr="00F20D7D">
        <w:trPr>
          <w:trHeight w:val="2565"/>
        </w:trPr>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62BD804" w14:textId="75FE9E9F" w:rsidR="16942E24" w:rsidRPr="000E5E1E" w:rsidRDefault="16942E24" w:rsidP="16942E24">
            <w:pPr>
              <w:spacing w:before="100" w:after="0"/>
              <w:ind w:left="90" w:right="445"/>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A survey on agents applications in healthcare: Opportunities, challenges and trends</w:t>
            </w:r>
          </w:p>
        </w:tc>
        <w:tc>
          <w:tcPr>
            <w:tcW w:w="15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12A351" w14:textId="54724112" w:rsidR="16942E24" w:rsidRPr="000E5E1E" w:rsidRDefault="16942E24" w:rsidP="16942E24">
            <w:pPr>
              <w:spacing w:before="100" w:after="0"/>
              <w:ind w:left="90" w:right="137"/>
              <w:jc w:val="both"/>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Agent-based techniques</w:t>
            </w:r>
            <w:r w:rsidR="5D9A4B72" w:rsidRPr="000E5E1E">
              <w:rPr>
                <w:rFonts w:ascii="Times New Roman" w:eastAsia="Times New Roman" w:hAnsi="Times New Roman" w:cs="Times New Roman"/>
                <w:color w:val="000000" w:themeColor="text1"/>
                <w:lang w:val="en"/>
              </w:rPr>
              <w:t xml:space="preserve"> </w:t>
            </w:r>
            <w:r w:rsidRPr="000E5E1E">
              <w:rPr>
                <w:rFonts w:ascii="Times New Roman" w:eastAsia="Times New Roman" w:hAnsi="Times New Roman" w:cs="Times New Roman"/>
                <w:color w:val="000000" w:themeColor="text1"/>
                <w:lang w:val="en"/>
              </w:rPr>
              <w:t>in healthcare</w:t>
            </w:r>
          </w:p>
        </w:tc>
        <w:tc>
          <w:tcPr>
            <w:tcW w:w="1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42DEAD" w14:textId="4FD47ADA" w:rsidR="16942E24" w:rsidRPr="000E5E1E" w:rsidRDefault="16942E24" w:rsidP="16942E24">
            <w:pPr>
              <w:spacing w:before="100" w:after="0"/>
              <w:ind w:left="88" w:right="184"/>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Multi-agent systems, agent-based modeling</w:t>
            </w:r>
          </w:p>
        </w:tc>
        <w:tc>
          <w:tcPr>
            <w:tcW w:w="14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602A127" w14:textId="4CB41AD5" w:rsidR="16942E24" w:rsidRPr="000E5E1E" w:rsidRDefault="16942E24" w:rsidP="16942E24">
            <w:pPr>
              <w:spacing w:before="100" w:after="0"/>
              <w:ind w:left="88" w:right="230"/>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 xml:space="preserve">Distributed decision- making, epidemiology, patient </w:t>
            </w:r>
            <w:r w:rsidRPr="000E5E1E">
              <w:rPr>
                <w:rFonts w:ascii="Times New Roman" w:eastAsia="Times New Roman" w:hAnsi="Times New Roman" w:cs="Times New Roman"/>
                <w:color w:val="000000" w:themeColor="text1"/>
                <w:lang w:val="en"/>
              </w:rPr>
              <w:lastRenderedPageBreak/>
              <w:t>empowerment</w:t>
            </w:r>
          </w:p>
        </w:tc>
        <w:tc>
          <w:tcPr>
            <w:tcW w:w="14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1D99442" w14:textId="1F2E75D7" w:rsidR="16942E24" w:rsidRPr="000E5E1E" w:rsidRDefault="16942E24" w:rsidP="16942E24">
            <w:pPr>
              <w:spacing w:before="100" w:after="0"/>
              <w:ind w:left="91" w:right="83"/>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lastRenderedPageBreak/>
              <w:t>Trust, explainabilit y, reliability, integration with ML and IoMT</w:t>
            </w:r>
          </w:p>
        </w:tc>
        <w:tc>
          <w:tcPr>
            <w:tcW w:w="15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4A7283F" w14:textId="36C99309" w:rsidR="16942E24" w:rsidRPr="000E5E1E" w:rsidRDefault="16942E24" w:rsidP="16942E24">
            <w:pPr>
              <w:spacing w:before="100" w:after="0"/>
              <w:ind w:left="90" w:right="161"/>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Identifies research clusters and trends in</w:t>
            </w:r>
          </w:p>
          <w:p w14:paraId="62F4035A" w14:textId="54EEAE33" w:rsidR="16942E24" w:rsidRPr="000E5E1E" w:rsidRDefault="16942E24" w:rsidP="16942E24">
            <w:pPr>
              <w:spacing w:after="0"/>
              <w:ind w:left="90" w:right="55"/>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agent- based healthcare</w:t>
            </w:r>
          </w:p>
        </w:tc>
      </w:tr>
      <w:tr w:rsidR="00F20D7D" w:rsidRPr="000E5E1E" w14:paraId="49DF9E53" w14:textId="77777777" w:rsidTr="00F20D7D">
        <w:trPr>
          <w:trHeight w:val="2685"/>
        </w:trPr>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A234A74" w14:textId="0F49388E" w:rsidR="16942E24" w:rsidRPr="000E5E1E" w:rsidRDefault="16942E24" w:rsidP="16942E24">
            <w:pPr>
              <w:spacing w:before="99" w:after="0"/>
              <w:ind w:left="90" w:right="139"/>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A Systematic Review on Healthcare Artificial Intelligent Conversational Agents for Chronic Conditions</w:t>
            </w:r>
          </w:p>
        </w:tc>
        <w:tc>
          <w:tcPr>
            <w:tcW w:w="15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A58948B" w14:textId="0FE92C4B" w:rsidR="16942E24" w:rsidRPr="000E5E1E" w:rsidRDefault="16942E24" w:rsidP="16942E24">
            <w:pPr>
              <w:spacing w:before="99" w:after="0"/>
              <w:ind w:left="90"/>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CAs for chronic conditions</w:t>
            </w:r>
          </w:p>
        </w:tc>
        <w:tc>
          <w:tcPr>
            <w:tcW w:w="1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26D6511" w14:textId="4FE52124" w:rsidR="16942E24" w:rsidRPr="000E5E1E" w:rsidRDefault="16942E24" w:rsidP="16942E24">
            <w:pPr>
              <w:spacing w:before="99" w:after="0"/>
              <w:ind w:left="88" w:right="100"/>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NLP, speech recognition, machine learning</w:t>
            </w:r>
          </w:p>
        </w:tc>
        <w:tc>
          <w:tcPr>
            <w:tcW w:w="14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B57292" w14:textId="1BFECE2A" w:rsidR="16942E24" w:rsidRPr="000E5E1E" w:rsidRDefault="16942E24" w:rsidP="16942E24">
            <w:pPr>
              <w:spacing w:before="99" w:after="0"/>
              <w:ind w:left="88" w:right="81"/>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Chronic disease management, patient education</w:t>
            </w:r>
          </w:p>
        </w:tc>
        <w:tc>
          <w:tcPr>
            <w:tcW w:w="14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26BDA8F" w14:textId="7AD7B4E5" w:rsidR="16942E24" w:rsidRPr="000E5E1E" w:rsidRDefault="16942E24" w:rsidP="16942E24">
            <w:pPr>
              <w:spacing w:before="99" w:after="0"/>
              <w:ind w:left="91" w:right="97"/>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Limited technical reporting, heterogeneit y in studies</w:t>
            </w:r>
          </w:p>
        </w:tc>
        <w:tc>
          <w:tcPr>
            <w:tcW w:w="15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FC68E3" w14:textId="1BC220B9" w:rsidR="16942E24" w:rsidRPr="000E5E1E" w:rsidRDefault="16942E24" w:rsidP="16942E24">
            <w:pPr>
              <w:spacing w:before="99" w:after="0"/>
              <w:ind w:left="90" w:right="55"/>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Promising user acceptance</w:t>
            </w:r>
          </w:p>
          <w:p w14:paraId="59CEA608" w14:textId="4DFE624F" w:rsidR="16942E24" w:rsidRPr="000E5E1E" w:rsidRDefault="16942E24" w:rsidP="16942E24">
            <w:pPr>
              <w:spacing w:before="1" w:after="0"/>
              <w:ind w:left="90" w:right="135"/>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 need for more robust evaluation s</w:t>
            </w:r>
          </w:p>
        </w:tc>
      </w:tr>
      <w:tr w:rsidR="00F20D7D" w:rsidRPr="000E5E1E" w14:paraId="79CDD694" w14:textId="77777777" w:rsidTr="00F20D7D">
        <w:trPr>
          <w:trHeight w:val="2415"/>
        </w:trPr>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3BC6F30" w14:textId="4F957F75" w:rsidR="16942E24" w:rsidRPr="000E5E1E" w:rsidRDefault="16942E24" w:rsidP="16942E24">
            <w:pPr>
              <w:spacing w:before="99" w:after="0"/>
              <w:ind w:left="90" w:right="139"/>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Redefining Medicine: The Power of Generative AI in Modern Healthcare</w:t>
            </w:r>
          </w:p>
        </w:tc>
        <w:tc>
          <w:tcPr>
            <w:tcW w:w="15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8E52B92" w14:textId="2D856E8C" w:rsidR="16942E24" w:rsidRPr="000E5E1E" w:rsidRDefault="16942E24" w:rsidP="16942E24">
            <w:pPr>
              <w:spacing w:before="99" w:after="0"/>
              <w:ind w:left="90" w:right="146"/>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Generative AI in healthcare</w:t>
            </w:r>
          </w:p>
        </w:tc>
        <w:tc>
          <w:tcPr>
            <w:tcW w:w="15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28EF77E" w14:textId="0449C262" w:rsidR="16942E24" w:rsidRPr="000E5E1E" w:rsidRDefault="16942E24" w:rsidP="16942E24">
            <w:pPr>
              <w:spacing w:before="99" w:after="0"/>
              <w:ind w:left="88" w:right="648"/>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GANs, LLMs,</w:t>
            </w:r>
          </w:p>
          <w:p w14:paraId="1E92160F" w14:textId="1DD163FD" w:rsidR="16942E24" w:rsidRPr="000E5E1E" w:rsidRDefault="16942E24" w:rsidP="16942E24">
            <w:pPr>
              <w:spacing w:after="0"/>
              <w:ind w:left="88" w:right="250"/>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GPT-based systems</w:t>
            </w:r>
          </w:p>
        </w:tc>
        <w:tc>
          <w:tcPr>
            <w:tcW w:w="14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F7870E8" w14:textId="309B32D3" w:rsidR="16942E24" w:rsidRPr="000E5E1E" w:rsidRDefault="16942E24" w:rsidP="16942E24">
            <w:pPr>
              <w:spacing w:before="99" w:after="0"/>
              <w:ind w:left="88" w:right="118"/>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Drug development, medical imaging, personalized treatment</w:t>
            </w:r>
          </w:p>
        </w:tc>
        <w:tc>
          <w:tcPr>
            <w:tcW w:w="14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FF4D69E" w14:textId="567A2687" w:rsidR="16942E24" w:rsidRPr="000E5E1E" w:rsidRDefault="16942E24" w:rsidP="16942E24">
            <w:pPr>
              <w:spacing w:before="99" w:after="0"/>
              <w:ind w:left="91" w:right="110"/>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Data security, ethical consideratio ns, regulatory compliance</w:t>
            </w:r>
          </w:p>
        </w:tc>
        <w:tc>
          <w:tcPr>
            <w:tcW w:w="15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072E49E" w14:textId="790C00DF" w:rsidR="16942E24" w:rsidRPr="000E5E1E" w:rsidRDefault="16942E24" w:rsidP="16942E24">
            <w:pPr>
              <w:spacing w:before="99" w:after="0"/>
              <w:ind w:left="90"/>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GAI</w:t>
            </w:r>
          </w:p>
          <w:p w14:paraId="7EFFF695" w14:textId="16FFB087" w:rsidR="16942E24" w:rsidRPr="000E5E1E" w:rsidRDefault="16942E24" w:rsidP="16942E24">
            <w:pPr>
              <w:spacing w:after="0"/>
              <w:ind w:left="90" w:right="55"/>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enhances diagnostic accuracy and accelerates drug discovery</w:t>
            </w:r>
          </w:p>
        </w:tc>
      </w:tr>
    </w:tbl>
    <w:p w14:paraId="72909797" w14:textId="77777777" w:rsidR="00F20D7D" w:rsidRDefault="00F20D7D" w:rsidP="16942E24">
      <w:pPr>
        <w:pStyle w:val="Heading1"/>
        <w:spacing w:before="0" w:after="0" w:line="480" w:lineRule="auto"/>
        <w:ind w:right="360"/>
        <w:jc w:val="center"/>
        <w:rPr>
          <w:rFonts w:ascii="Times New Roman" w:eastAsia="Times New Roman" w:hAnsi="Times New Roman" w:cs="Times New Roman"/>
          <w:b/>
          <w:bCs/>
          <w:color w:val="auto"/>
          <w:sz w:val="32"/>
          <w:szCs w:val="32"/>
          <w:lang w:val="en"/>
        </w:rPr>
      </w:pPr>
    </w:p>
    <w:p w14:paraId="6EF05ECB" w14:textId="77777777" w:rsidR="00F20D7D" w:rsidRDefault="00F20D7D" w:rsidP="16942E24">
      <w:pPr>
        <w:pStyle w:val="Heading1"/>
        <w:spacing w:before="0" w:after="0" w:line="480" w:lineRule="auto"/>
        <w:ind w:right="360"/>
        <w:jc w:val="center"/>
        <w:rPr>
          <w:rFonts w:ascii="Times New Roman" w:eastAsia="Times New Roman" w:hAnsi="Times New Roman" w:cs="Times New Roman"/>
          <w:b/>
          <w:bCs/>
          <w:color w:val="auto"/>
          <w:sz w:val="32"/>
          <w:szCs w:val="32"/>
          <w:lang w:val="en"/>
        </w:rPr>
      </w:pPr>
    </w:p>
    <w:p w14:paraId="1E914219" w14:textId="77777777" w:rsidR="00F20D7D" w:rsidRDefault="00F20D7D">
      <w:pPr>
        <w:rPr>
          <w:rFonts w:ascii="Times New Roman" w:eastAsia="Times New Roman" w:hAnsi="Times New Roman" w:cs="Times New Roman"/>
          <w:b/>
          <w:bCs/>
          <w:sz w:val="32"/>
          <w:szCs w:val="32"/>
          <w:lang w:val="en"/>
        </w:rPr>
      </w:pPr>
      <w:r>
        <w:rPr>
          <w:rFonts w:ascii="Times New Roman" w:eastAsia="Times New Roman" w:hAnsi="Times New Roman" w:cs="Times New Roman"/>
          <w:b/>
          <w:bCs/>
          <w:sz w:val="32"/>
          <w:szCs w:val="32"/>
          <w:lang w:val="en"/>
        </w:rPr>
        <w:br w:type="page"/>
      </w:r>
    </w:p>
    <w:p w14:paraId="143907CC" w14:textId="167195EC" w:rsidR="29387853" w:rsidRPr="000E5E1E" w:rsidRDefault="16942E24" w:rsidP="16942E24">
      <w:pPr>
        <w:pStyle w:val="Heading1"/>
        <w:spacing w:before="0" w:after="0" w:line="480" w:lineRule="auto"/>
        <w:ind w:right="360"/>
        <w:jc w:val="center"/>
        <w:rPr>
          <w:rFonts w:ascii="Times New Roman" w:eastAsia="Times New Roman" w:hAnsi="Times New Roman" w:cs="Times New Roman"/>
          <w:b/>
          <w:bCs/>
          <w:color w:val="auto"/>
          <w:sz w:val="32"/>
          <w:szCs w:val="32"/>
          <w:lang w:val="en"/>
        </w:rPr>
      </w:pPr>
      <w:bookmarkStart w:id="6" w:name="_Toc215867487"/>
      <w:r w:rsidRPr="000E5E1E">
        <w:rPr>
          <w:rFonts w:ascii="Times New Roman" w:eastAsia="Times New Roman" w:hAnsi="Times New Roman" w:cs="Times New Roman"/>
          <w:b/>
          <w:bCs/>
          <w:color w:val="auto"/>
          <w:sz w:val="32"/>
          <w:szCs w:val="32"/>
          <w:lang w:val="en"/>
        </w:rPr>
        <w:lastRenderedPageBreak/>
        <w:t>2</w:t>
      </w:r>
      <w:r w:rsidRPr="000E5E1E">
        <w:rPr>
          <w:rFonts w:ascii="Times New Roman" w:eastAsia="Times New Roman" w:hAnsi="Times New Roman" w:cs="Times New Roman"/>
          <w:color w:val="auto"/>
          <w:sz w:val="32"/>
          <w:szCs w:val="32"/>
          <w:lang w:val="en"/>
        </w:rPr>
        <w:t>.</w:t>
      </w:r>
      <w:r w:rsidRPr="000E5E1E">
        <w:rPr>
          <w:rFonts w:ascii="Times New Roman" w:eastAsia="Times New Roman" w:hAnsi="Times New Roman" w:cs="Times New Roman"/>
          <w:b/>
          <w:bCs/>
          <w:color w:val="auto"/>
          <w:sz w:val="32"/>
          <w:szCs w:val="32"/>
          <w:lang w:val="en"/>
        </w:rPr>
        <w:t xml:space="preserve"> </w:t>
      </w:r>
      <w:r w:rsidR="62C26B7C" w:rsidRPr="000E5E1E">
        <w:rPr>
          <w:rFonts w:ascii="Times New Roman" w:eastAsia="Times New Roman" w:hAnsi="Times New Roman" w:cs="Times New Roman"/>
          <w:b/>
          <w:bCs/>
          <w:color w:val="auto"/>
          <w:sz w:val="32"/>
          <w:szCs w:val="32"/>
          <w:lang w:val="en"/>
        </w:rPr>
        <w:t>Data and Project Management Plan</w:t>
      </w:r>
      <w:bookmarkEnd w:id="6"/>
    </w:p>
    <w:p w14:paraId="0166005D" w14:textId="51BF2C39" w:rsidR="29387853" w:rsidRPr="00F20D7D" w:rsidRDefault="62C26B7C" w:rsidP="00F20D7D">
      <w:pPr>
        <w:pStyle w:val="Heading2"/>
        <w:spacing w:before="0" w:after="0" w:line="480" w:lineRule="auto"/>
        <w:ind w:left="720" w:hanging="720"/>
        <w:rPr>
          <w:rFonts w:ascii="Times New Roman" w:hAnsi="Times New Roman" w:cs="Times New Roman"/>
          <w:b/>
          <w:bCs/>
          <w:color w:val="auto"/>
          <w:sz w:val="28"/>
          <w:szCs w:val="28"/>
        </w:rPr>
      </w:pPr>
      <w:bookmarkStart w:id="7" w:name="_Toc215867488"/>
      <w:r w:rsidRPr="00F20D7D">
        <w:rPr>
          <w:rFonts w:ascii="Times New Roman" w:hAnsi="Times New Roman" w:cs="Times New Roman"/>
          <w:b/>
          <w:bCs/>
          <w:color w:val="auto"/>
          <w:sz w:val="28"/>
          <w:szCs w:val="28"/>
        </w:rPr>
        <w:t>2.1 Data Management Plan</w:t>
      </w:r>
      <w:bookmarkEnd w:id="7"/>
    </w:p>
    <w:p w14:paraId="4B171704" w14:textId="72310813" w:rsidR="29387853" w:rsidRPr="000E5E1E" w:rsidRDefault="62C26B7C" w:rsidP="00F20D7D">
      <w:pPr>
        <w:pStyle w:val="Heading4"/>
        <w:spacing w:before="0" w:after="0" w:line="480" w:lineRule="auto"/>
        <w:jc w:val="both"/>
        <w:rPr>
          <w:rFonts w:ascii="Times New Roman" w:eastAsia="Times New Roman" w:hAnsi="Times New Roman" w:cs="Times New Roman"/>
          <w:b/>
          <w:bCs/>
          <w:i w:val="0"/>
          <w:iCs w:val="0"/>
          <w:color w:val="auto"/>
          <w:lang w:val="en"/>
        </w:rPr>
      </w:pPr>
      <w:r w:rsidRPr="000E5E1E">
        <w:rPr>
          <w:rFonts w:ascii="Times New Roman" w:eastAsia="Times New Roman" w:hAnsi="Times New Roman" w:cs="Times New Roman"/>
          <w:b/>
          <w:bCs/>
          <w:i w:val="0"/>
          <w:iCs w:val="0"/>
          <w:color w:val="auto"/>
          <w:lang w:val="en"/>
        </w:rPr>
        <w:t>Data Collection Approaches</w:t>
      </w:r>
    </w:p>
    <w:p w14:paraId="5ADCD9BB" w14:textId="07DDDE15" w:rsidR="29387853" w:rsidRPr="00F20D7D" w:rsidRDefault="62C26B7C" w:rsidP="00F20D7D">
      <w:pPr>
        <w:spacing w:after="120" w:line="480" w:lineRule="auto"/>
        <w:jc w:val="both"/>
        <w:rPr>
          <w:rFonts w:ascii="Times New Roman" w:eastAsia="Times New Roman" w:hAnsi="Times New Roman" w:cs="Times New Roman"/>
          <w:b/>
          <w:bCs/>
          <w:i/>
          <w:iCs/>
          <w:lang w:val="en"/>
        </w:rPr>
      </w:pPr>
      <w:r w:rsidRPr="00F20D7D">
        <w:rPr>
          <w:rFonts w:ascii="Times New Roman" w:eastAsia="Times New Roman" w:hAnsi="Times New Roman" w:cs="Times New Roman"/>
          <w:b/>
          <w:bCs/>
          <w:i/>
          <w:iCs/>
          <w:lang w:val="en"/>
        </w:rPr>
        <w:t>Primary Datasets</w:t>
      </w:r>
    </w:p>
    <w:p w14:paraId="05273780" w14:textId="4CE3C08E" w:rsidR="29387853" w:rsidRPr="000E5E1E" w:rsidRDefault="62C26B7C" w:rsidP="00292C8C">
      <w:pPr>
        <w:pStyle w:val="ListParagraph"/>
        <w:numPr>
          <w:ilvl w:val="0"/>
          <w:numId w:val="16"/>
        </w:numPr>
        <w:spacing w:after="0" w:line="480" w:lineRule="auto"/>
        <w:ind w:left="720"/>
        <w:jc w:val="both"/>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b/>
          <w:bCs/>
          <w:color w:val="000000" w:themeColor="text1"/>
          <w:lang w:val="en"/>
        </w:rPr>
        <w:t>MIMIC-IV</w:t>
      </w:r>
      <w:r w:rsidRPr="000E5E1E">
        <w:rPr>
          <w:rFonts w:ascii="Times New Roman" w:eastAsia="Times New Roman" w:hAnsi="Times New Roman" w:cs="Times New Roman"/>
          <w:color w:val="000000" w:themeColor="text1"/>
          <w:lang w:val="en"/>
        </w:rPr>
        <w:t>: A comprehensive dataset of de-identified clinical records from intensive care units, including patient information, treatments, diagnoses, and outcomes.</w:t>
      </w:r>
    </w:p>
    <w:p w14:paraId="6079518B" w14:textId="02C538EA" w:rsidR="29387853" w:rsidRPr="000E5E1E" w:rsidRDefault="62C26B7C" w:rsidP="00292C8C">
      <w:pPr>
        <w:pStyle w:val="ListParagraph"/>
        <w:numPr>
          <w:ilvl w:val="0"/>
          <w:numId w:val="16"/>
        </w:numPr>
        <w:spacing w:after="0" w:line="480" w:lineRule="auto"/>
        <w:ind w:left="720"/>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color w:val="000000" w:themeColor="text1"/>
        </w:rPr>
        <w:t>MIMIC-III</w:t>
      </w:r>
      <w:r w:rsidRPr="000E5E1E">
        <w:rPr>
          <w:rFonts w:ascii="Times New Roman" w:eastAsia="Times New Roman" w:hAnsi="Times New Roman" w:cs="Times New Roman"/>
          <w:color w:val="000000" w:themeColor="text1"/>
        </w:rPr>
        <w:t>: Historical clinical data complementing MIMIC-IV, providing additional context for model training.</w:t>
      </w:r>
    </w:p>
    <w:p w14:paraId="3D4AF68C" w14:textId="64AD0F65" w:rsidR="29387853" w:rsidRPr="000E5E1E" w:rsidRDefault="62C26B7C" w:rsidP="00292C8C">
      <w:pPr>
        <w:pStyle w:val="ListParagraph"/>
        <w:numPr>
          <w:ilvl w:val="0"/>
          <w:numId w:val="16"/>
        </w:numPr>
        <w:spacing w:after="0" w:line="480" w:lineRule="auto"/>
        <w:ind w:left="720"/>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color w:val="000000" w:themeColor="text1"/>
        </w:rPr>
        <w:t>PubMedQA</w:t>
      </w:r>
      <w:r w:rsidRPr="000E5E1E">
        <w:rPr>
          <w:rFonts w:ascii="Times New Roman" w:eastAsia="Times New Roman" w:hAnsi="Times New Roman" w:cs="Times New Roman"/>
          <w:color w:val="000000" w:themeColor="text1"/>
        </w:rPr>
        <w:t>: A dataset of biomedical question-answering pairs to enhance the chatbot’s ability to respond to medical queries.</w:t>
      </w:r>
    </w:p>
    <w:p w14:paraId="1A98F3B1" w14:textId="20BE8B19" w:rsidR="29387853" w:rsidRPr="000E5E1E" w:rsidRDefault="62C26B7C" w:rsidP="00292C8C">
      <w:pPr>
        <w:pStyle w:val="ListParagraph"/>
        <w:numPr>
          <w:ilvl w:val="0"/>
          <w:numId w:val="16"/>
        </w:numPr>
        <w:spacing w:after="0" w:line="480" w:lineRule="auto"/>
        <w:ind w:left="720"/>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color w:val="000000" w:themeColor="text1"/>
        </w:rPr>
        <w:t>iCliniq</w:t>
      </w:r>
      <w:r w:rsidRPr="000E5E1E">
        <w:rPr>
          <w:rFonts w:ascii="Times New Roman" w:eastAsia="Times New Roman" w:hAnsi="Times New Roman" w:cs="Times New Roman"/>
          <w:color w:val="000000" w:themeColor="text1"/>
        </w:rPr>
        <w:t>: A dataset of patient-doctor question-and-answer interactions, providing real- world medical queries and responses to support chatbot training.</w:t>
      </w:r>
    </w:p>
    <w:p w14:paraId="0F4C0ADD" w14:textId="38FFC171" w:rsidR="29387853" w:rsidRPr="00F20D7D" w:rsidRDefault="62C26B7C" w:rsidP="00F20D7D">
      <w:pPr>
        <w:spacing w:after="120" w:line="480" w:lineRule="auto"/>
        <w:jc w:val="both"/>
        <w:rPr>
          <w:rFonts w:ascii="Times New Roman" w:eastAsia="Times New Roman" w:hAnsi="Times New Roman" w:cs="Times New Roman"/>
          <w:b/>
          <w:bCs/>
          <w:i/>
          <w:iCs/>
          <w:lang w:val="en"/>
        </w:rPr>
      </w:pPr>
      <w:r w:rsidRPr="00F20D7D">
        <w:rPr>
          <w:rFonts w:ascii="Times New Roman" w:eastAsia="Times New Roman" w:hAnsi="Times New Roman" w:cs="Times New Roman"/>
          <w:b/>
          <w:bCs/>
          <w:i/>
          <w:iCs/>
          <w:lang w:val="en"/>
        </w:rPr>
        <w:t>Real-Time Updates:</w:t>
      </w:r>
    </w:p>
    <w:p w14:paraId="57E72ECA" w14:textId="14AC6923" w:rsidR="29387853" w:rsidRPr="000E5E1E" w:rsidRDefault="62C26B7C" w:rsidP="00292C8C">
      <w:pPr>
        <w:pStyle w:val="ListParagraph"/>
        <w:numPr>
          <w:ilvl w:val="0"/>
          <w:numId w:val="15"/>
        </w:numPr>
        <w:spacing w:after="0" w:line="480" w:lineRule="auto"/>
        <w:ind w:left="630"/>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 xml:space="preserve">Retrieved documents are stored in a </w:t>
      </w:r>
      <w:r w:rsidRPr="000E5E1E">
        <w:rPr>
          <w:rFonts w:ascii="Times New Roman" w:eastAsia="Times New Roman" w:hAnsi="Times New Roman" w:cs="Times New Roman"/>
        </w:rPr>
        <w:t xml:space="preserve">ChromaDB </w:t>
      </w:r>
      <w:r w:rsidRPr="000E5E1E">
        <w:rPr>
          <w:rFonts w:ascii="Times New Roman" w:eastAsia="Times New Roman" w:hAnsi="Times New Roman" w:cs="Times New Roman"/>
          <w:color w:val="000000" w:themeColor="text1"/>
        </w:rPr>
        <w:t>database for efficient access by the Retrieval-Augmented Generation (RAG) framework.</w:t>
      </w:r>
    </w:p>
    <w:p w14:paraId="5F370928" w14:textId="23D7A909" w:rsidR="29387853" w:rsidRPr="00F20D7D" w:rsidRDefault="62C26B7C" w:rsidP="00F20D7D">
      <w:pPr>
        <w:spacing w:after="120" w:line="480" w:lineRule="auto"/>
        <w:jc w:val="both"/>
        <w:rPr>
          <w:rFonts w:ascii="Times New Roman" w:eastAsia="Times New Roman" w:hAnsi="Times New Roman" w:cs="Times New Roman"/>
          <w:b/>
          <w:bCs/>
          <w:i/>
          <w:iCs/>
          <w:lang w:val="en"/>
        </w:rPr>
      </w:pPr>
      <w:r w:rsidRPr="00F20D7D">
        <w:rPr>
          <w:rFonts w:ascii="Times New Roman" w:eastAsia="Times New Roman" w:hAnsi="Times New Roman" w:cs="Times New Roman"/>
          <w:b/>
          <w:bCs/>
          <w:i/>
          <w:iCs/>
          <w:lang w:val="en"/>
        </w:rPr>
        <w:t>Collection Methods:</w:t>
      </w:r>
    </w:p>
    <w:p w14:paraId="725B73C7" w14:textId="0C56EDF7" w:rsidR="29387853" w:rsidRPr="000E5E1E" w:rsidRDefault="62C26B7C" w:rsidP="00292C8C">
      <w:pPr>
        <w:pStyle w:val="ListParagraph"/>
        <w:numPr>
          <w:ilvl w:val="0"/>
          <w:numId w:val="15"/>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Data extracted from PhysioNet for MIMIC-III, MIMIC-IV.</w:t>
      </w:r>
    </w:p>
    <w:p w14:paraId="6C7B8B6B" w14:textId="7394C2D5" w:rsidR="29387853" w:rsidRPr="000E5E1E" w:rsidRDefault="62C26B7C" w:rsidP="00292C8C">
      <w:pPr>
        <w:pStyle w:val="ListParagraph"/>
        <w:numPr>
          <w:ilvl w:val="0"/>
          <w:numId w:val="15"/>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Direct database queries extract historical data from PubMedQA and iCliniq.</w:t>
      </w:r>
    </w:p>
    <w:p w14:paraId="66965EA6" w14:textId="370E82FD" w:rsidR="29387853" w:rsidRPr="000E5E1E" w:rsidRDefault="62C26B7C" w:rsidP="00292C8C">
      <w:pPr>
        <w:pStyle w:val="ListParagraph"/>
        <w:numPr>
          <w:ilvl w:val="0"/>
          <w:numId w:val="15"/>
        </w:numPr>
        <w:spacing w:after="0" w:line="480" w:lineRule="auto"/>
        <w:jc w:val="both"/>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File-based extraction processes bulk data in CSV and JSON formats.</w:t>
      </w:r>
    </w:p>
    <w:p w14:paraId="518E27C3" w14:textId="77777777" w:rsidR="00F20D7D" w:rsidRDefault="00F20D7D" w:rsidP="00F20D7D">
      <w:pPr>
        <w:spacing w:after="0" w:line="480" w:lineRule="auto"/>
        <w:jc w:val="both"/>
        <w:rPr>
          <w:rFonts w:ascii="Times New Roman" w:eastAsia="Times New Roman" w:hAnsi="Times New Roman" w:cs="Times New Roman"/>
          <w:b/>
          <w:bCs/>
        </w:rPr>
      </w:pPr>
    </w:p>
    <w:p w14:paraId="4E0CDC2A" w14:textId="77777777" w:rsidR="00F20D7D" w:rsidRDefault="00F20D7D" w:rsidP="00F20D7D">
      <w:pPr>
        <w:spacing w:after="0" w:line="480" w:lineRule="auto"/>
        <w:jc w:val="both"/>
        <w:rPr>
          <w:rFonts w:ascii="Times New Roman" w:eastAsia="Times New Roman" w:hAnsi="Times New Roman" w:cs="Times New Roman"/>
          <w:b/>
          <w:bCs/>
        </w:rPr>
      </w:pPr>
    </w:p>
    <w:p w14:paraId="34974BC7" w14:textId="77777777" w:rsidR="00F20D7D" w:rsidRDefault="00F20D7D" w:rsidP="00F20D7D">
      <w:pPr>
        <w:spacing w:after="0" w:line="480" w:lineRule="auto"/>
        <w:jc w:val="both"/>
        <w:rPr>
          <w:rFonts w:ascii="Times New Roman" w:eastAsia="Times New Roman" w:hAnsi="Times New Roman" w:cs="Times New Roman"/>
          <w:b/>
          <w:bCs/>
        </w:rPr>
      </w:pPr>
    </w:p>
    <w:p w14:paraId="1FFCA9B4" w14:textId="5E671B83" w:rsidR="29387853" w:rsidRPr="000E5E1E" w:rsidRDefault="7696643F" w:rsidP="00F20D7D">
      <w:pPr>
        <w:spacing w:after="0" w:line="480" w:lineRule="auto"/>
        <w:jc w:val="both"/>
        <w:rPr>
          <w:rFonts w:ascii="Times New Roman" w:eastAsia="Times New Roman" w:hAnsi="Times New Roman" w:cs="Times New Roman"/>
          <w:b/>
          <w:bCs/>
        </w:rPr>
      </w:pPr>
      <w:r w:rsidRPr="000E5E1E">
        <w:rPr>
          <w:rFonts w:ascii="Times New Roman" w:eastAsia="Times New Roman" w:hAnsi="Times New Roman" w:cs="Times New Roman"/>
          <w:b/>
          <w:bCs/>
        </w:rPr>
        <w:lastRenderedPageBreak/>
        <w:t>Data Management Methods:</w:t>
      </w:r>
    </w:p>
    <w:p w14:paraId="706DDD94" w14:textId="67A7582A" w:rsidR="29387853" w:rsidRPr="00F20D7D" w:rsidRDefault="5D1EDCED" w:rsidP="00F20D7D">
      <w:pPr>
        <w:spacing w:before="80" w:after="0" w:line="480" w:lineRule="auto"/>
        <w:jc w:val="both"/>
        <w:rPr>
          <w:rFonts w:ascii="Times New Roman" w:eastAsia="Times New Roman" w:hAnsi="Times New Roman" w:cs="Times New Roman"/>
          <w:i/>
          <w:iCs/>
          <w:lang w:val="en"/>
        </w:rPr>
      </w:pPr>
      <w:r w:rsidRPr="00F20D7D">
        <w:rPr>
          <w:rFonts w:ascii="Times New Roman" w:eastAsia="Times New Roman" w:hAnsi="Times New Roman" w:cs="Times New Roman"/>
          <w:b/>
          <w:bCs/>
          <w:i/>
          <w:iCs/>
          <w:lang w:val="en"/>
        </w:rPr>
        <w:t>Preprocessing and Normalization</w:t>
      </w:r>
      <w:r w:rsidRPr="00F20D7D">
        <w:rPr>
          <w:rFonts w:ascii="Times New Roman" w:eastAsia="Times New Roman" w:hAnsi="Times New Roman" w:cs="Times New Roman"/>
          <w:i/>
          <w:iCs/>
          <w:lang w:val="en"/>
        </w:rPr>
        <w:t>:</w:t>
      </w:r>
    </w:p>
    <w:p w14:paraId="5744B778" w14:textId="3FD3F65D" w:rsidR="29387853" w:rsidRPr="000E5E1E" w:rsidRDefault="5D1EDCED" w:rsidP="00292C8C">
      <w:pPr>
        <w:pStyle w:val="ListParagraph"/>
        <w:numPr>
          <w:ilvl w:val="0"/>
          <w:numId w:val="14"/>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Automated Python pipelines, leveraging Pandas, NumPy</w:t>
      </w:r>
      <w:r w:rsidRPr="000E5E1E">
        <w:rPr>
          <w:rFonts w:ascii="Times New Roman" w:eastAsia="Times New Roman" w:hAnsi="Times New Roman" w:cs="Times New Roman"/>
        </w:rPr>
        <w:t xml:space="preserve"> </w:t>
      </w:r>
      <w:r w:rsidRPr="000E5E1E">
        <w:rPr>
          <w:rFonts w:ascii="Times New Roman" w:eastAsia="Times New Roman" w:hAnsi="Times New Roman" w:cs="Times New Roman"/>
          <w:color w:val="000000" w:themeColor="text1"/>
        </w:rPr>
        <w:t>and Scikit-learn, handle data cleaning and transformation.</w:t>
      </w:r>
    </w:p>
    <w:p w14:paraId="0ED8C598" w14:textId="76B75D5A" w:rsidR="29387853" w:rsidRPr="000E5E1E" w:rsidRDefault="5D1EDCED" w:rsidP="00292C8C">
      <w:pPr>
        <w:pStyle w:val="ListParagraph"/>
        <w:numPr>
          <w:ilvl w:val="0"/>
          <w:numId w:val="14"/>
        </w:numPr>
        <w:spacing w:after="0" w:line="480" w:lineRule="auto"/>
        <w:jc w:val="both"/>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Missing value imputation replaces or removes incomplete entries to ensure consistency. Numerical fields are normalized, and categorical variables are uniformly encoded to minimize bias and enhance data integrity for model training.</w:t>
      </w:r>
    </w:p>
    <w:p w14:paraId="1851FBFE" w14:textId="3565C008" w:rsidR="29387853" w:rsidRPr="000E5E1E" w:rsidRDefault="5D1EDCED" w:rsidP="00F20D7D">
      <w:pPr>
        <w:pStyle w:val="Heading4"/>
        <w:spacing w:before="1" w:after="0" w:line="480" w:lineRule="auto"/>
        <w:ind w:left="720" w:firstLine="360"/>
        <w:jc w:val="both"/>
        <w:rPr>
          <w:rFonts w:ascii="Times New Roman" w:eastAsia="Times New Roman" w:hAnsi="Times New Roman" w:cs="Times New Roman"/>
          <w:b/>
          <w:bCs/>
          <w:i w:val="0"/>
          <w:iCs w:val="0"/>
          <w:color w:val="auto"/>
          <w:lang w:val="en"/>
        </w:rPr>
      </w:pPr>
      <w:r w:rsidRPr="000E5E1E">
        <w:rPr>
          <w:rFonts w:ascii="Times New Roman" w:eastAsia="Times New Roman" w:hAnsi="Times New Roman" w:cs="Times New Roman"/>
          <w:b/>
          <w:bCs/>
          <w:i w:val="0"/>
          <w:iCs w:val="0"/>
          <w:color w:val="auto"/>
          <w:lang w:val="en"/>
        </w:rPr>
        <w:t>Secure Storage Solutions</w:t>
      </w:r>
    </w:p>
    <w:p w14:paraId="6EB262CF" w14:textId="68107315" w:rsidR="29387853" w:rsidRPr="000E5E1E" w:rsidRDefault="5D1EDCED" w:rsidP="00292C8C">
      <w:pPr>
        <w:pStyle w:val="ListParagraph"/>
        <w:numPr>
          <w:ilvl w:val="0"/>
          <w:numId w:val="13"/>
        </w:numPr>
        <w:spacing w:after="0" w:line="480" w:lineRule="auto"/>
        <w:ind w:left="720"/>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color w:val="000000" w:themeColor="text1"/>
        </w:rPr>
        <w:t>Cloud Storage</w:t>
      </w:r>
      <w:r w:rsidRPr="000E5E1E">
        <w:rPr>
          <w:rFonts w:ascii="Times New Roman" w:eastAsia="Times New Roman" w:hAnsi="Times New Roman" w:cs="Times New Roman"/>
          <w:color w:val="000000" w:themeColor="text1"/>
        </w:rPr>
        <w:t>: Data is stored on Google Cloud Platform (GCP) for high availability and scalability. Automated daily backups and disaster recovery protocols are maintained using GCP’s storage solutions.</w:t>
      </w:r>
    </w:p>
    <w:p w14:paraId="3DE28840" w14:textId="40BFF489" w:rsidR="29387853" w:rsidRPr="000E5E1E" w:rsidRDefault="5D1EDCED" w:rsidP="00292C8C">
      <w:pPr>
        <w:pStyle w:val="ListParagraph"/>
        <w:numPr>
          <w:ilvl w:val="0"/>
          <w:numId w:val="13"/>
        </w:numPr>
        <w:spacing w:after="0" w:line="480" w:lineRule="auto"/>
        <w:ind w:left="720"/>
        <w:jc w:val="both"/>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b/>
          <w:bCs/>
          <w:color w:val="000000" w:themeColor="text1"/>
          <w:lang w:val="en"/>
        </w:rPr>
        <w:t>Encryption</w:t>
      </w:r>
      <w:r w:rsidRPr="000E5E1E">
        <w:rPr>
          <w:rFonts w:ascii="Times New Roman" w:eastAsia="Times New Roman" w:hAnsi="Times New Roman" w:cs="Times New Roman"/>
          <w:color w:val="000000" w:themeColor="text1"/>
          <w:lang w:val="en"/>
        </w:rPr>
        <w:t>: Data is encrypted in transit and at rest to protect against unauthorized access.</w:t>
      </w:r>
    </w:p>
    <w:p w14:paraId="589640EC" w14:textId="25319E2C" w:rsidR="29387853" w:rsidRPr="000E5E1E" w:rsidRDefault="5D1EDCED" w:rsidP="00292C8C">
      <w:pPr>
        <w:pStyle w:val="ListParagraph"/>
        <w:numPr>
          <w:ilvl w:val="0"/>
          <w:numId w:val="13"/>
        </w:numPr>
        <w:spacing w:after="0" w:line="480" w:lineRule="auto"/>
        <w:ind w:left="720"/>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color w:val="000000" w:themeColor="text1"/>
        </w:rPr>
        <w:t>Access Control</w:t>
      </w:r>
      <w:r w:rsidRPr="000E5E1E">
        <w:rPr>
          <w:rFonts w:ascii="Times New Roman" w:eastAsia="Times New Roman" w:hAnsi="Times New Roman" w:cs="Times New Roman"/>
          <w:color w:val="000000" w:themeColor="text1"/>
        </w:rPr>
        <w:t>: Role-based access control (RBAC) and audit logs restrict and monitor access to sensitive data.</w:t>
      </w:r>
    </w:p>
    <w:p w14:paraId="3863C99F" w14:textId="77777777" w:rsidR="00F20D7D" w:rsidRDefault="5D1EDCED" w:rsidP="00292C8C">
      <w:pPr>
        <w:pStyle w:val="ListParagraph"/>
        <w:numPr>
          <w:ilvl w:val="0"/>
          <w:numId w:val="13"/>
        </w:numPr>
        <w:spacing w:after="0" w:line="480" w:lineRule="auto"/>
        <w:ind w:left="720"/>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color w:val="000000" w:themeColor="text1"/>
        </w:rPr>
        <w:t>Compliance</w:t>
      </w:r>
      <w:r w:rsidRPr="000E5E1E">
        <w:rPr>
          <w:rFonts w:ascii="Times New Roman" w:eastAsia="Times New Roman" w:hAnsi="Times New Roman" w:cs="Times New Roman"/>
          <w:color w:val="000000" w:themeColor="text1"/>
        </w:rPr>
        <w:t>: Data handling complies with regulations, such as HIPAA, to ensure ethical and legal standards are met.</w:t>
      </w:r>
    </w:p>
    <w:p w14:paraId="676249E4" w14:textId="5E09C8A8" w:rsidR="29387853" w:rsidRPr="00F20D7D" w:rsidRDefault="5D1EDCED" w:rsidP="00F20D7D">
      <w:pPr>
        <w:spacing w:after="0" w:line="480" w:lineRule="auto"/>
        <w:jc w:val="both"/>
        <w:rPr>
          <w:rFonts w:ascii="Times New Roman" w:eastAsia="Times New Roman" w:hAnsi="Times New Roman" w:cs="Times New Roman"/>
          <w:color w:val="000000" w:themeColor="text1"/>
        </w:rPr>
      </w:pPr>
      <w:r w:rsidRPr="00F20D7D">
        <w:rPr>
          <w:rFonts w:ascii="Times New Roman" w:eastAsia="Times New Roman" w:hAnsi="Times New Roman" w:cs="Times New Roman"/>
          <w:b/>
          <w:bCs/>
          <w:lang w:val="en"/>
        </w:rPr>
        <w:t>Usage Mechanisms</w:t>
      </w:r>
    </w:p>
    <w:p w14:paraId="22E8327A" w14:textId="65F187DD" w:rsidR="29387853" w:rsidRPr="000E5E1E" w:rsidRDefault="5D1EDCED" w:rsidP="00292C8C">
      <w:pPr>
        <w:pStyle w:val="ListParagraph"/>
        <w:numPr>
          <w:ilvl w:val="0"/>
          <w:numId w:val="13"/>
        </w:numPr>
        <w:spacing w:after="0" w:line="480" w:lineRule="auto"/>
        <w:ind w:left="720"/>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color w:val="000000" w:themeColor="text1"/>
        </w:rPr>
        <w:t>Model Training</w:t>
      </w:r>
      <w:r w:rsidRPr="000E5E1E">
        <w:rPr>
          <w:rFonts w:ascii="Times New Roman" w:eastAsia="Times New Roman" w:hAnsi="Times New Roman" w:cs="Times New Roman"/>
          <w:color w:val="000000" w:themeColor="text1"/>
        </w:rPr>
        <w:t>: Preprocessed datasets (MIMIC-III, MIMIC-IV, PubMedQA, iCliniq) are used to fine-tune large language models for accurate medical responses.</w:t>
      </w:r>
    </w:p>
    <w:p w14:paraId="2C1875CC" w14:textId="5EC3FDA3" w:rsidR="29387853" w:rsidRPr="000E5E1E" w:rsidRDefault="5D1EDCED" w:rsidP="00292C8C">
      <w:pPr>
        <w:pStyle w:val="ListParagraph"/>
        <w:numPr>
          <w:ilvl w:val="0"/>
          <w:numId w:val="13"/>
        </w:numPr>
        <w:spacing w:after="0" w:line="480" w:lineRule="auto"/>
        <w:ind w:left="720"/>
        <w:jc w:val="both"/>
        <w:rPr>
          <w:rFonts w:ascii="Times New Roman" w:eastAsia="Times New Roman" w:hAnsi="Times New Roman" w:cs="Times New Roman"/>
          <w:lang w:val="en"/>
        </w:rPr>
      </w:pPr>
      <w:r w:rsidRPr="000E5E1E">
        <w:rPr>
          <w:rFonts w:ascii="Times New Roman" w:eastAsia="Times New Roman" w:hAnsi="Times New Roman" w:cs="Times New Roman"/>
          <w:b/>
          <w:bCs/>
          <w:lang w:val="en"/>
        </w:rPr>
        <w:t>Medical Journals</w:t>
      </w:r>
      <w:r w:rsidRPr="000E5E1E">
        <w:rPr>
          <w:rFonts w:ascii="Times New Roman" w:eastAsia="Times New Roman" w:hAnsi="Times New Roman" w:cs="Times New Roman"/>
          <w:color w:val="000000" w:themeColor="text1"/>
          <w:lang w:val="en"/>
        </w:rPr>
        <w:t>:</w:t>
      </w:r>
      <w:r w:rsidRPr="000E5E1E">
        <w:rPr>
          <w:rFonts w:ascii="Times New Roman" w:eastAsia="Times New Roman" w:hAnsi="Times New Roman" w:cs="Times New Roman"/>
          <w:lang w:val="en"/>
        </w:rPr>
        <w:t xml:space="preserve"> a synchronized training mechanism, enhances the RAG framework by jointly fine-tuning the LLM and information retrieval system.</w:t>
      </w:r>
    </w:p>
    <w:p w14:paraId="26A56E6E" w14:textId="57DD84BE" w:rsidR="29387853" w:rsidRPr="000E5E1E" w:rsidRDefault="7ED3F858" w:rsidP="00292C8C">
      <w:pPr>
        <w:pStyle w:val="ListParagraph"/>
        <w:numPr>
          <w:ilvl w:val="0"/>
          <w:numId w:val="13"/>
        </w:numPr>
        <w:spacing w:after="0" w:line="480" w:lineRule="auto"/>
        <w:ind w:left="720"/>
        <w:jc w:val="both"/>
        <w:rPr>
          <w:rFonts w:ascii="Times New Roman" w:eastAsia="Times New Roman" w:hAnsi="Times New Roman" w:cs="Times New Roman"/>
        </w:rPr>
      </w:pPr>
      <w:r w:rsidRPr="000E5E1E">
        <w:rPr>
          <w:rFonts w:ascii="Times New Roman" w:eastAsia="Times New Roman" w:hAnsi="Times New Roman" w:cs="Times New Roman"/>
          <w:b/>
          <w:bCs/>
          <w:color w:val="000000" w:themeColor="text1"/>
        </w:rPr>
        <w:t>Chatbot Functionality</w:t>
      </w:r>
      <w:r w:rsidRPr="000E5E1E">
        <w:rPr>
          <w:rFonts w:ascii="Times New Roman" w:eastAsia="Times New Roman" w:hAnsi="Times New Roman" w:cs="Times New Roman"/>
          <w:color w:val="000000" w:themeColor="text1"/>
        </w:rPr>
        <w:t xml:space="preserve">: Processed data and real-time retrieval </w:t>
      </w:r>
      <w:r w:rsidRPr="000E5E1E">
        <w:rPr>
          <w:rFonts w:ascii="Times New Roman" w:eastAsia="Times New Roman" w:hAnsi="Times New Roman" w:cs="Times New Roman"/>
        </w:rPr>
        <w:t xml:space="preserve">of data </w:t>
      </w:r>
      <w:r w:rsidRPr="000E5E1E">
        <w:rPr>
          <w:rFonts w:ascii="Times New Roman" w:eastAsia="Times New Roman" w:hAnsi="Times New Roman" w:cs="Times New Roman"/>
          <w:color w:val="000000" w:themeColor="text1"/>
        </w:rPr>
        <w:t>enabling accurate and timely responses to user queries</w:t>
      </w:r>
      <w:r w:rsidRPr="000E5E1E">
        <w:rPr>
          <w:rFonts w:ascii="Times New Roman" w:eastAsia="Times New Roman" w:hAnsi="Times New Roman" w:cs="Times New Roman"/>
        </w:rPr>
        <w:t xml:space="preserve"> with clear user-interface.</w:t>
      </w:r>
    </w:p>
    <w:p w14:paraId="402278EF" w14:textId="3753FE85" w:rsidR="29387853" w:rsidRPr="00F20D7D" w:rsidRDefault="7ED3F858" w:rsidP="00F20D7D">
      <w:pPr>
        <w:pStyle w:val="Heading2"/>
        <w:spacing w:before="0" w:after="0" w:line="480" w:lineRule="auto"/>
        <w:ind w:left="720" w:hanging="720"/>
        <w:rPr>
          <w:rFonts w:ascii="Times New Roman" w:hAnsi="Times New Roman" w:cs="Times New Roman"/>
          <w:b/>
          <w:bCs/>
          <w:color w:val="auto"/>
          <w:sz w:val="28"/>
          <w:szCs w:val="28"/>
        </w:rPr>
      </w:pPr>
      <w:bookmarkStart w:id="8" w:name="_Toc215867489"/>
      <w:r w:rsidRPr="00F20D7D">
        <w:rPr>
          <w:rFonts w:ascii="Times New Roman" w:hAnsi="Times New Roman" w:cs="Times New Roman"/>
          <w:b/>
          <w:bCs/>
          <w:color w:val="auto"/>
          <w:sz w:val="28"/>
          <w:szCs w:val="28"/>
        </w:rPr>
        <w:lastRenderedPageBreak/>
        <w:t>2.2 Project Development Methodology</w:t>
      </w:r>
      <w:bookmarkEnd w:id="8"/>
    </w:p>
    <w:p w14:paraId="69697BDA" w14:textId="352D09E0" w:rsidR="29387853" w:rsidRPr="000E5E1E" w:rsidRDefault="7ED3F858" w:rsidP="00F20D7D">
      <w:pPr>
        <w:spacing w:after="0" w:line="480" w:lineRule="auto"/>
        <w:ind w:firstLine="720"/>
        <w:jc w:val="both"/>
        <w:rPr>
          <w:rFonts w:ascii="Times New Roman" w:eastAsia="Times New Roman" w:hAnsi="Times New Roman" w:cs="Times New Roman"/>
        </w:rPr>
      </w:pPr>
      <w:r w:rsidRPr="000E5E1E">
        <w:rPr>
          <w:rFonts w:ascii="Times New Roman" w:eastAsia="Times New Roman" w:hAnsi="Times New Roman" w:cs="Times New Roman"/>
        </w:rPr>
        <w:t xml:space="preserve">The </w:t>
      </w:r>
      <w:r w:rsidRPr="000E5E1E">
        <w:rPr>
          <w:rFonts w:ascii="Times New Roman" w:eastAsia="Times New Roman" w:hAnsi="Times New Roman" w:cs="Times New Roman"/>
          <w:b/>
          <w:bCs/>
        </w:rPr>
        <w:t xml:space="preserve">Generative AI Healthcare Chatbot </w:t>
      </w:r>
      <w:r w:rsidRPr="000E5E1E">
        <w:rPr>
          <w:rFonts w:ascii="Times New Roman" w:eastAsia="Times New Roman" w:hAnsi="Times New Roman" w:cs="Times New Roman"/>
        </w:rPr>
        <w:t xml:space="preserve">project follows a structured methodology to develop an intelligent, data-driven chatbot for chronic disease management. This section outlines the </w:t>
      </w:r>
      <w:r w:rsidRPr="000E5E1E">
        <w:rPr>
          <w:rFonts w:ascii="Times New Roman" w:eastAsia="Times New Roman" w:hAnsi="Times New Roman" w:cs="Times New Roman"/>
          <w:b/>
          <w:bCs/>
        </w:rPr>
        <w:t xml:space="preserve">Data Analytics with Intelligent System Development Life Cycle (SDLC) </w:t>
      </w:r>
      <w:r w:rsidRPr="000E5E1E">
        <w:rPr>
          <w:rFonts w:ascii="Times New Roman" w:eastAsia="Times New Roman" w:hAnsi="Times New Roman" w:cs="Times New Roman"/>
        </w:rPr>
        <w:t xml:space="preserve">and the </w:t>
      </w:r>
      <w:r w:rsidRPr="000E5E1E">
        <w:rPr>
          <w:rFonts w:ascii="Times New Roman" w:eastAsia="Times New Roman" w:hAnsi="Times New Roman" w:cs="Times New Roman"/>
          <w:b/>
          <w:bCs/>
        </w:rPr>
        <w:t>Planned Project Development Processes and Activities</w:t>
      </w:r>
      <w:r w:rsidRPr="000E5E1E">
        <w:rPr>
          <w:rFonts w:ascii="Times New Roman" w:eastAsia="Times New Roman" w:hAnsi="Times New Roman" w:cs="Times New Roman"/>
        </w:rPr>
        <w:t>, ensuring a robust and scalable solution.</w:t>
      </w:r>
    </w:p>
    <w:p w14:paraId="7D2F0E56" w14:textId="79FBFA47" w:rsidR="29387853" w:rsidRPr="000E5E1E" w:rsidRDefault="151C7770" w:rsidP="00F20D7D">
      <w:pPr>
        <w:spacing w:after="0" w:line="480" w:lineRule="auto"/>
        <w:jc w:val="both"/>
        <w:rPr>
          <w:rFonts w:ascii="Times New Roman" w:eastAsia="Times New Roman" w:hAnsi="Times New Roman" w:cs="Times New Roman"/>
          <w:b/>
          <w:bCs/>
          <w:lang w:val="en"/>
        </w:rPr>
      </w:pPr>
      <w:r w:rsidRPr="000E5E1E">
        <w:rPr>
          <w:rFonts w:ascii="Times New Roman" w:eastAsia="Times New Roman" w:hAnsi="Times New Roman" w:cs="Times New Roman"/>
          <w:b/>
          <w:bCs/>
          <w:lang w:val="en"/>
        </w:rPr>
        <w:t xml:space="preserve">    </w:t>
      </w:r>
      <w:r w:rsidR="7ED3F858" w:rsidRPr="000E5E1E">
        <w:rPr>
          <w:rFonts w:ascii="Times New Roman" w:eastAsia="Times New Roman" w:hAnsi="Times New Roman" w:cs="Times New Roman"/>
          <w:b/>
          <w:bCs/>
          <w:lang w:val="en"/>
        </w:rPr>
        <w:t>Data Analytics with Intelligent System Development Life Cycle</w:t>
      </w:r>
    </w:p>
    <w:p w14:paraId="7A8CD18C" w14:textId="395C6FA9" w:rsidR="29387853" w:rsidRPr="000E5E1E" w:rsidRDefault="7ED3F858" w:rsidP="00F20D7D">
      <w:pPr>
        <w:spacing w:before="137" w:after="0" w:line="480" w:lineRule="auto"/>
        <w:ind w:firstLine="720"/>
        <w:jc w:val="both"/>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The project adopts a tailored SDLC to integrate data analytics and intelligent system development, with the following stages:</w:t>
      </w:r>
    </w:p>
    <w:p w14:paraId="69E2FA46" w14:textId="05170A33" w:rsidR="29387853" w:rsidRPr="000E5E1E" w:rsidRDefault="7ED3F858" w:rsidP="00292C8C">
      <w:pPr>
        <w:pStyle w:val="ListParagraph"/>
        <w:numPr>
          <w:ilvl w:val="2"/>
          <w:numId w:val="44"/>
        </w:numPr>
        <w:spacing w:after="0" w:line="480" w:lineRule="auto"/>
        <w:jc w:val="both"/>
        <w:rPr>
          <w:rFonts w:ascii="Times New Roman" w:eastAsia="Times New Roman" w:hAnsi="Times New Roman" w:cs="Times New Roman"/>
          <w:b/>
          <w:bCs/>
          <w:color w:val="000000" w:themeColor="text1"/>
          <w:lang w:val="en"/>
        </w:rPr>
      </w:pPr>
      <w:r w:rsidRPr="000E5E1E">
        <w:rPr>
          <w:rFonts w:ascii="Times New Roman" w:eastAsia="Times New Roman" w:hAnsi="Times New Roman" w:cs="Times New Roman"/>
          <w:b/>
          <w:bCs/>
          <w:color w:val="000000" w:themeColor="text1"/>
        </w:rPr>
        <w:t>Requirement Analysis &amp; Specification</w:t>
      </w:r>
      <w:r w:rsidR="2F443F7D" w:rsidRPr="000E5E1E">
        <w:rPr>
          <w:rFonts w:ascii="Times New Roman" w:eastAsia="Times New Roman" w:hAnsi="Times New Roman" w:cs="Times New Roman"/>
          <w:b/>
          <w:bCs/>
          <w:color w:val="000000" w:themeColor="text1"/>
        </w:rPr>
        <w:t xml:space="preserve"> - </w:t>
      </w:r>
      <w:r w:rsidRPr="000E5E1E">
        <w:rPr>
          <w:rFonts w:ascii="Times New Roman" w:eastAsia="Times New Roman" w:hAnsi="Times New Roman" w:cs="Times New Roman"/>
          <w:color w:val="000000" w:themeColor="text1"/>
        </w:rPr>
        <w:t>Gathered functional and non-functional requirements, focusing on clinical needs and operational constraints. Define key performance indicators (KPIs) such as Factual Consistency Score, Medical Concept Recall (MCR)</w:t>
      </w:r>
      <w:r w:rsidR="25DE599E" w:rsidRPr="000E5E1E">
        <w:rPr>
          <w:rFonts w:ascii="Times New Roman" w:eastAsia="Times New Roman" w:hAnsi="Times New Roman" w:cs="Times New Roman"/>
          <w:color w:val="000000" w:themeColor="text1"/>
        </w:rPr>
        <w:t>, and GEval</w:t>
      </w:r>
      <w:r w:rsidRPr="000E5E1E">
        <w:rPr>
          <w:rFonts w:ascii="Times New Roman" w:eastAsia="Times New Roman" w:hAnsi="Times New Roman" w:cs="Times New Roman"/>
          <w:color w:val="000000" w:themeColor="text1"/>
        </w:rPr>
        <w:t xml:space="preserve"> to evaluate chatbot performance.</w:t>
      </w:r>
    </w:p>
    <w:p w14:paraId="03451400" w14:textId="08845481" w:rsidR="29387853" w:rsidRPr="000E5E1E" w:rsidRDefault="7ED3F858" w:rsidP="00292C8C">
      <w:pPr>
        <w:pStyle w:val="ListParagraph"/>
        <w:numPr>
          <w:ilvl w:val="2"/>
          <w:numId w:val="44"/>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color w:val="000000" w:themeColor="text1"/>
          <w:lang w:val="en"/>
        </w:rPr>
        <w:t>Data Collection &amp; Preprocessing</w:t>
      </w:r>
      <w:r w:rsidR="092C2A92" w:rsidRPr="000E5E1E">
        <w:rPr>
          <w:rFonts w:ascii="Times New Roman" w:eastAsia="Times New Roman" w:hAnsi="Times New Roman" w:cs="Times New Roman"/>
          <w:b/>
          <w:bCs/>
          <w:color w:val="000000" w:themeColor="text1"/>
          <w:lang w:val="en"/>
        </w:rPr>
        <w:t xml:space="preserve"> - </w:t>
      </w:r>
      <w:r w:rsidR="092C2A92" w:rsidRPr="000E5E1E">
        <w:rPr>
          <w:rFonts w:ascii="Times New Roman" w:eastAsia="Times New Roman" w:hAnsi="Times New Roman" w:cs="Times New Roman"/>
          <w:color w:val="000000" w:themeColor="text1"/>
        </w:rPr>
        <w:t>Collecte</w:t>
      </w:r>
      <w:r w:rsidR="092C2A92" w:rsidRPr="000E5E1E">
        <w:rPr>
          <w:rFonts w:ascii="Times New Roman" w:eastAsia="Times New Roman" w:hAnsi="Times New Roman" w:cs="Times New Roman"/>
        </w:rPr>
        <w:t>d</w:t>
      </w:r>
      <w:r w:rsidR="092C2A92" w:rsidRPr="000E5E1E">
        <w:rPr>
          <w:rFonts w:ascii="Times New Roman" w:eastAsia="Times New Roman" w:hAnsi="Times New Roman" w:cs="Times New Roman"/>
          <w:color w:val="000000" w:themeColor="text1"/>
        </w:rPr>
        <w:t xml:space="preserve"> data from PubMedQA, MIMIC-III, MIMIC-IV, and iCliniq, with real- time updates from PubMed. Datasets </w:t>
      </w:r>
      <w:r w:rsidR="092C2A92" w:rsidRPr="000E5E1E">
        <w:rPr>
          <w:rFonts w:ascii="Times New Roman" w:eastAsia="Times New Roman" w:hAnsi="Times New Roman" w:cs="Times New Roman"/>
        </w:rPr>
        <w:t xml:space="preserve">underwent </w:t>
      </w:r>
      <w:r w:rsidR="092C2A92" w:rsidRPr="000E5E1E">
        <w:rPr>
          <w:rFonts w:ascii="Times New Roman" w:eastAsia="Times New Roman" w:hAnsi="Times New Roman" w:cs="Times New Roman"/>
          <w:color w:val="000000" w:themeColor="text1"/>
        </w:rPr>
        <w:t>preprocessing workflows, including cleaning, normalization and transformation, using Python tools (Pandas, NumPy, Scikit- learn). Datasets are processed individually for specific tasks and merged where appropriate to enhance model generalization.</w:t>
      </w:r>
    </w:p>
    <w:p w14:paraId="5E8E63FB" w14:textId="33815C7A" w:rsidR="29387853" w:rsidRPr="000E5E1E" w:rsidRDefault="092C2A92" w:rsidP="00292C8C">
      <w:pPr>
        <w:pStyle w:val="ListParagraph"/>
        <w:numPr>
          <w:ilvl w:val="2"/>
          <w:numId w:val="44"/>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color w:val="000000" w:themeColor="text1"/>
        </w:rPr>
        <w:t xml:space="preserve">Model Development &amp; Fine-Tuning - </w:t>
      </w:r>
      <w:r w:rsidRPr="000E5E1E">
        <w:rPr>
          <w:rFonts w:ascii="Times New Roman" w:eastAsia="Times New Roman" w:hAnsi="Times New Roman" w:cs="Times New Roman"/>
          <w:color w:val="000000" w:themeColor="text1"/>
        </w:rPr>
        <w:t xml:space="preserve">Fine-tuned open-source large language models (LLMs), including BioMistral-7B, MedLlama3, </w:t>
      </w:r>
      <w:r w:rsidRPr="000E5E1E">
        <w:rPr>
          <w:rFonts w:ascii="Times New Roman" w:eastAsia="Times New Roman" w:hAnsi="Times New Roman" w:cs="Times New Roman"/>
        </w:rPr>
        <w:t>MedAlpaca</w:t>
      </w:r>
      <w:r w:rsidRPr="000E5E1E">
        <w:rPr>
          <w:rFonts w:ascii="Times New Roman" w:eastAsia="Times New Roman" w:hAnsi="Times New Roman" w:cs="Times New Roman"/>
          <w:color w:val="000000" w:themeColor="text1"/>
        </w:rPr>
        <w:t xml:space="preserve"> and MediTron, using the preprocessed datasets. Appl</w:t>
      </w:r>
      <w:r w:rsidRPr="000E5E1E">
        <w:rPr>
          <w:rFonts w:ascii="Times New Roman" w:eastAsia="Times New Roman" w:hAnsi="Times New Roman" w:cs="Times New Roman"/>
        </w:rPr>
        <w:t xml:space="preserve">ied </w:t>
      </w:r>
      <w:r w:rsidRPr="000E5E1E">
        <w:rPr>
          <w:rFonts w:ascii="Times New Roman" w:eastAsia="Times New Roman" w:hAnsi="Times New Roman" w:cs="Times New Roman"/>
          <w:color w:val="000000" w:themeColor="text1"/>
        </w:rPr>
        <w:t xml:space="preserve">Retrieval-Augmented Generation (RAG) framework, storing vectorized data in a </w:t>
      </w:r>
      <w:r w:rsidRPr="000E5E1E">
        <w:rPr>
          <w:rFonts w:ascii="Times New Roman" w:eastAsia="Times New Roman" w:hAnsi="Times New Roman" w:cs="Times New Roman"/>
        </w:rPr>
        <w:t xml:space="preserve">vector </w:t>
      </w:r>
      <w:r w:rsidRPr="000E5E1E">
        <w:rPr>
          <w:rFonts w:ascii="Times New Roman" w:eastAsia="Times New Roman" w:hAnsi="Times New Roman" w:cs="Times New Roman"/>
          <w:color w:val="000000" w:themeColor="text1"/>
        </w:rPr>
        <w:t>database for efficient retrieval.</w:t>
      </w:r>
    </w:p>
    <w:p w14:paraId="49EC53D0" w14:textId="41352D3D" w:rsidR="29387853" w:rsidRPr="000E5E1E" w:rsidRDefault="092C2A92" w:rsidP="00292C8C">
      <w:pPr>
        <w:pStyle w:val="ListParagraph"/>
        <w:numPr>
          <w:ilvl w:val="2"/>
          <w:numId w:val="44"/>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color w:val="000000" w:themeColor="text1"/>
        </w:rPr>
        <w:t xml:space="preserve">Integration &amp; System Development - </w:t>
      </w:r>
      <w:r w:rsidRPr="000E5E1E">
        <w:rPr>
          <w:rFonts w:ascii="Times New Roman" w:eastAsia="Times New Roman" w:hAnsi="Times New Roman" w:cs="Times New Roman"/>
          <w:color w:val="000000" w:themeColor="text1"/>
        </w:rPr>
        <w:t xml:space="preserve">Developed an end-to-end healthcare </w:t>
      </w:r>
      <w:r w:rsidRPr="000E5E1E">
        <w:rPr>
          <w:rFonts w:ascii="Times New Roman" w:eastAsia="Times New Roman" w:hAnsi="Times New Roman" w:cs="Times New Roman"/>
        </w:rPr>
        <w:t xml:space="preserve">chatbot </w:t>
      </w:r>
      <w:r w:rsidRPr="000E5E1E">
        <w:rPr>
          <w:rFonts w:ascii="Times New Roman" w:eastAsia="Times New Roman" w:hAnsi="Times New Roman" w:cs="Times New Roman"/>
          <w:color w:val="000000" w:themeColor="text1"/>
        </w:rPr>
        <w:t xml:space="preserve">by integrating fine-tuned models with a chatbot interface built using Streamlit. Deploy the </w:t>
      </w:r>
      <w:r w:rsidRPr="000E5E1E">
        <w:rPr>
          <w:rFonts w:ascii="Times New Roman" w:eastAsia="Times New Roman" w:hAnsi="Times New Roman" w:cs="Times New Roman"/>
          <w:color w:val="000000" w:themeColor="text1"/>
        </w:rPr>
        <w:lastRenderedPageBreak/>
        <w:t>system on Google Cloud Platform (GCP), ensuring scalability, security and compliance with medical data regulations.</w:t>
      </w:r>
    </w:p>
    <w:p w14:paraId="17CA6C86" w14:textId="23048C43" w:rsidR="29387853" w:rsidRPr="000E5E1E" w:rsidRDefault="092C2A92" w:rsidP="00292C8C">
      <w:pPr>
        <w:pStyle w:val="ListParagraph"/>
        <w:numPr>
          <w:ilvl w:val="2"/>
          <w:numId w:val="44"/>
        </w:numPr>
        <w:spacing w:after="0" w:line="480" w:lineRule="auto"/>
        <w:jc w:val="both"/>
        <w:rPr>
          <w:rFonts w:ascii="Times New Roman" w:eastAsia="Times New Roman" w:hAnsi="Times New Roman" w:cs="Times New Roman"/>
          <w:lang w:val="en"/>
        </w:rPr>
      </w:pPr>
      <w:r w:rsidRPr="000E5E1E">
        <w:rPr>
          <w:rFonts w:ascii="Times New Roman" w:eastAsia="Times New Roman" w:hAnsi="Times New Roman" w:cs="Times New Roman"/>
          <w:b/>
          <w:bCs/>
          <w:color w:val="000000" w:themeColor="text1"/>
        </w:rPr>
        <w:t>Testing, Evaluation &amp; Iteration</w:t>
      </w:r>
      <w:r w:rsidR="1AC0227E" w:rsidRPr="000E5E1E">
        <w:rPr>
          <w:rFonts w:ascii="Times New Roman" w:eastAsia="Times New Roman" w:hAnsi="Times New Roman" w:cs="Times New Roman"/>
          <w:b/>
          <w:bCs/>
          <w:color w:val="000000" w:themeColor="text1"/>
        </w:rPr>
        <w:t xml:space="preserve"> - </w:t>
      </w:r>
      <w:r w:rsidRPr="000E5E1E">
        <w:rPr>
          <w:rFonts w:ascii="Times New Roman" w:eastAsia="Times New Roman" w:hAnsi="Times New Roman" w:cs="Times New Roman"/>
          <w:color w:val="000000" w:themeColor="text1"/>
        </w:rPr>
        <w:t xml:space="preserve">Conducted comprehensive testing (unit, integration, usability). Evaluated performance against KPIs and </w:t>
      </w:r>
      <w:r w:rsidRPr="000E5E1E">
        <w:rPr>
          <w:rFonts w:ascii="Times New Roman" w:eastAsia="Times New Roman" w:hAnsi="Times New Roman" w:cs="Times New Roman"/>
        </w:rPr>
        <w:t>iterated</w:t>
      </w:r>
      <w:r w:rsidRPr="000E5E1E">
        <w:rPr>
          <w:rFonts w:ascii="Times New Roman" w:eastAsia="Times New Roman" w:hAnsi="Times New Roman" w:cs="Times New Roman"/>
          <w:color w:val="000000" w:themeColor="text1"/>
        </w:rPr>
        <w:t xml:space="preserve"> based on </w:t>
      </w:r>
      <w:r w:rsidRPr="000E5E1E">
        <w:rPr>
          <w:rFonts w:ascii="Times New Roman" w:eastAsia="Times New Roman" w:hAnsi="Times New Roman" w:cs="Times New Roman"/>
        </w:rPr>
        <w:t xml:space="preserve">responses </w:t>
      </w:r>
      <w:r w:rsidRPr="000E5E1E">
        <w:rPr>
          <w:rFonts w:ascii="Times New Roman" w:eastAsia="Times New Roman" w:hAnsi="Times New Roman" w:cs="Times New Roman"/>
          <w:color w:val="000000" w:themeColor="text1"/>
        </w:rPr>
        <w:t>and system metrics to optimize accuracy and responsiveness.</w:t>
      </w:r>
    </w:p>
    <w:p w14:paraId="13924D4E" w14:textId="30B7C136" w:rsidR="29387853" w:rsidRPr="000E5E1E" w:rsidRDefault="092C2A92" w:rsidP="00292C8C">
      <w:pPr>
        <w:pStyle w:val="ListParagraph"/>
        <w:numPr>
          <w:ilvl w:val="2"/>
          <w:numId w:val="44"/>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color w:val="000000" w:themeColor="text1"/>
        </w:rPr>
        <w:t>Deployment &amp; Monitoring</w:t>
      </w:r>
      <w:r w:rsidR="243420B9" w:rsidRPr="000E5E1E">
        <w:rPr>
          <w:rFonts w:ascii="Times New Roman" w:eastAsia="Times New Roman" w:hAnsi="Times New Roman" w:cs="Times New Roman"/>
          <w:b/>
          <w:bCs/>
          <w:color w:val="000000" w:themeColor="text1"/>
        </w:rPr>
        <w:t xml:space="preserve"> - </w:t>
      </w:r>
      <w:r w:rsidR="243420B9" w:rsidRPr="000E5E1E">
        <w:rPr>
          <w:rFonts w:ascii="Times New Roman" w:eastAsia="Times New Roman" w:hAnsi="Times New Roman" w:cs="Times New Roman"/>
          <w:color w:val="000000" w:themeColor="text1"/>
        </w:rPr>
        <w:t>Deployed the solution on GCP with continuous monitoring for scal</w:t>
      </w:r>
      <w:r w:rsidR="243420B9" w:rsidRPr="000E5E1E">
        <w:rPr>
          <w:rFonts w:ascii="Times New Roman" w:eastAsia="Times New Roman" w:hAnsi="Times New Roman" w:cs="Times New Roman"/>
        </w:rPr>
        <w:t xml:space="preserve">ability, </w:t>
      </w:r>
      <w:r w:rsidR="243420B9" w:rsidRPr="000E5E1E">
        <w:rPr>
          <w:rFonts w:ascii="Times New Roman" w:eastAsia="Times New Roman" w:hAnsi="Times New Roman" w:cs="Times New Roman"/>
          <w:color w:val="000000" w:themeColor="text1"/>
        </w:rPr>
        <w:t>model drift, security vulnerabilities and compliance.</w:t>
      </w:r>
    </w:p>
    <w:p w14:paraId="0F3CFAE4" w14:textId="77777777" w:rsidR="00F20D7D" w:rsidRDefault="243420B9" w:rsidP="00F20D7D">
      <w:pPr>
        <w:pStyle w:val="Heading4"/>
        <w:spacing w:before="239" w:after="0" w:line="480" w:lineRule="auto"/>
        <w:ind w:left="360" w:right="360"/>
        <w:jc w:val="both"/>
        <w:rPr>
          <w:rFonts w:ascii="Times New Roman" w:eastAsia="Times New Roman" w:hAnsi="Times New Roman" w:cs="Times New Roman"/>
          <w:b/>
          <w:bCs/>
          <w:i w:val="0"/>
          <w:iCs w:val="0"/>
          <w:color w:val="auto"/>
          <w:lang w:val="en"/>
        </w:rPr>
      </w:pPr>
      <w:r w:rsidRPr="000E5E1E">
        <w:rPr>
          <w:rFonts w:ascii="Times New Roman" w:eastAsia="Times New Roman" w:hAnsi="Times New Roman" w:cs="Times New Roman"/>
          <w:b/>
          <w:bCs/>
          <w:i w:val="0"/>
          <w:iCs w:val="0"/>
          <w:color w:val="auto"/>
          <w:lang w:val="en"/>
        </w:rPr>
        <w:t>Planned Project Development Processes and Activities</w:t>
      </w:r>
    </w:p>
    <w:p w14:paraId="7F80DD5B" w14:textId="41A91950" w:rsidR="29387853" w:rsidRPr="00F20D7D" w:rsidRDefault="243420B9" w:rsidP="00F20D7D">
      <w:pPr>
        <w:pStyle w:val="Heading4"/>
        <w:spacing w:before="239" w:after="0" w:line="480" w:lineRule="auto"/>
        <w:ind w:left="360" w:right="360"/>
        <w:jc w:val="both"/>
        <w:rPr>
          <w:rFonts w:ascii="Times New Roman" w:eastAsia="Times New Roman" w:hAnsi="Times New Roman" w:cs="Times New Roman"/>
          <w:b/>
          <w:bCs/>
          <w:i w:val="0"/>
          <w:iCs w:val="0"/>
          <w:color w:val="auto"/>
          <w:lang w:val="en"/>
        </w:rPr>
      </w:pPr>
      <w:r w:rsidRPr="00F20D7D">
        <w:rPr>
          <w:rFonts w:ascii="Times New Roman" w:eastAsia="Times New Roman" w:hAnsi="Times New Roman" w:cs="Times New Roman"/>
          <w:i w:val="0"/>
          <w:iCs w:val="0"/>
          <w:color w:val="000000" w:themeColor="text1"/>
          <w:lang w:val="en"/>
        </w:rPr>
        <w:t>The project is structured into phased processes with defined activities and deliverables:</w:t>
      </w:r>
    </w:p>
    <w:p w14:paraId="585C85B8" w14:textId="79326BB5" w:rsidR="29387853" w:rsidRPr="000E5E1E" w:rsidRDefault="243420B9" w:rsidP="16942E24">
      <w:pPr>
        <w:spacing w:before="3" w:after="0" w:line="240" w:lineRule="auto"/>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 xml:space="preserve"> </w:t>
      </w:r>
    </w:p>
    <w:p w14:paraId="43C03303" w14:textId="4F7FE4C4" w:rsidR="29387853" w:rsidRPr="000E5E1E" w:rsidRDefault="243420B9" w:rsidP="00292C8C">
      <w:pPr>
        <w:pStyle w:val="ListParagraph"/>
        <w:numPr>
          <w:ilvl w:val="0"/>
          <w:numId w:val="12"/>
        </w:numPr>
        <w:spacing w:after="0" w:line="480" w:lineRule="auto"/>
        <w:ind w:left="1079" w:hanging="359"/>
        <w:jc w:val="both"/>
        <w:rPr>
          <w:rFonts w:ascii="Times New Roman" w:eastAsia="Times New Roman" w:hAnsi="Times New Roman" w:cs="Times New Roman"/>
          <w:b/>
          <w:bCs/>
          <w:color w:val="000000" w:themeColor="text1"/>
          <w:lang w:val="en"/>
        </w:rPr>
      </w:pPr>
      <w:r w:rsidRPr="000E5E1E">
        <w:rPr>
          <w:rFonts w:ascii="Times New Roman" w:eastAsia="Times New Roman" w:hAnsi="Times New Roman" w:cs="Times New Roman"/>
          <w:b/>
          <w:bCs/>
          <w:color w:val="000000" w:themeColor="text1"/>
          <w:lang w:val="en"/>
        </w:rPr>
        <w:t>Initiation and Planning</w:t>
      </w:r>
    </w:p>
    <w:p w14:paraId="4B43F1BA" w14:textId="32B64B61" w:rsidR="29387853" w:rsidRPr="000E5E1E" w:rsidRDefault="243420B9" w:rsidP="00292C8C">
      <w:pPr>
        <w:pStyle w:val="ListParagraph"/>
        <w:numPr>
          <w:ilvl w:val="1"/>
          <w:numId w:val="12"/>
        </w:numPr>
        <w:spacing w:after="0" w:line="480" w:lineRule="auto"/>
        <w:ind w:left="1799" w:hanging="359"/>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Conducted kickoff meetings, gathered requirements, and assessed risks.</w:t>
      </w:r>
    </w:p>
    <w:p w14:paraId="3A4B4664" w14:textId="108BB343" w:rsidR="29387853" w:rsidRPr="000E5E1E" w:rsidRDefault="243420B9" w:rsidP="00292C8C">
      <w:pPr>
        <w:pStyle w:val="ListParagraph"/>
        <w:numPr>
          <w:ilvl w:val="1"/>
          <w:numId w:val="12"/>
        </w:numPr>
        <w:spacing w:after="0" w:line="480" w:lineRule="auto"/>
        <w:ind w:left="1800" w:right="354"/>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Finalized data sources</w:t>
      </w:r>
    </w:p>
    <w:p w14:paraId="771520CD" w14:textId="7D1263F8" w:rsidR="29387853" w:rsidRPr="000E5E1E" w:rsidRDefault="243420B9" w:rsidP="00292C8C">
      <w:pPr>
        <w:pStyle w:val="ListParagraph"/>
        <w:numPr>
          <w:ilvl w:val="1"/>
          <w:numId w:val="12"/>
        </w:numPr>
        <w:spacing w:after="0" w:line="480" w:lineRule="auto"/>
        <w:ind w:left="1799" w:hanging="359"/>
        <w:jc w:val="both"/>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b/>
          <w:bCs/>
          <w:color w:val="000000" w:themeColor="text1"/>
          <w:lang w:val="en"/>
        </w:rPr>
        <w:t>Deliverables</w:t>
      </w:r>
      <w:r w:rsidRPr="000E5E1E">
        <w:rPr>
          <w:rFonts w:ascii="Times New Roman" w:eastAsia="Times New Roman" w:hAnsi="Times New Roman" w:cs="Times New Roman"/>
          <w:color w:val="000000" w:themeColor="text1"/>
          <w:lang w:val="en"/>
        </w:rPr>
        <w:t>: Project charter, initial project plan, risk assessment document.</w:t>
      </w:r>
    </w:p>
    <w:p w14:paraId="137C8FF2" w14:textId="77A06980" w:rsidR="29387853" w:rsidRPr="000E5E1E" w:rsidRDefault="29387853" w:rsidP="00F20D7D">
      <w:pPr>
        <w:pStyle w:val="ListParagraph"/>
        <w:spacing w:after="0" w:line="240" w:lineRule="auto"/>
        <w:ind w:left="1799" w:hanging="359"/>
        <w:jc w:val="both"/>
        <w:rPr>
          <w:rFonts w:ascii="Times New Roman" w:eastAsia="Times New Roman" w:hAnsi="Times New Roman" w:cs="Times New Roman"/>
          <w:color w:val="000000" w:themeColor="text1"/>
          <w:lang w:val="en"/>
        </w:rPr>
      </w:pPr>
    </w:p>
    <w:p w14:paraId="4277668E" w14:textId="4D45B213" w:rsidR="29387853" w:rsidRPr="000E5E1E" w:rsidRDefault="243420B9" w:rsidP="00292C8C">
      <w:pPr>
        <w:pStyle w:val="ListParagraph"/>
        <w:numPr>
          <w:ilvl w:val="0"/>
          <w:numId w:val="12"/>
        </w:numPr>
        <w:spacing w:after="0" w:line="480" w:lineRule="auto"/>
        <w:ind w:left="1079" w:hanging="359"/>
        <w:jc w:val="both"/>
        <w:rPr>
          <w:rFonts w:ascii="Times New Roman" w:eastAsia="Times New Roman" w:hAnsi="Times New Roman" w:cs="Times New Roman"/>
          <w:b/>
          <w:bCs/>
          <w:color w:val="000000" w:themeColor="text1"/>
          <w:lang w:val="en"/>
        </w:rPr>
      </w:pPr>
      <w:r w:rsidRPr="000E5E1E">
        <w:rPr>
          <w:rFonts w:ascii="Times New Roman" w:eastAsia="Times New Roman" w:hAnsi="Times New Roman" w:cs="Times New Roman"/>
          <w:b/>
          <w:bCs/>
          <w:color w:val="000000" w:themeColor="text1"/>
          <w:lang w:val="en"/>
        </w:rPr>
        <w:t>Data Management and Preprocessing</w:t>
      </w:r>
    </w:p>
    <w:p w14:paraId="1DB0293C" w14:textId="0BC04745" w:rsidR="29387853" w:rsidRPr="000E5E1E" w:rsidRDefault="243420B9" w:rsidP="00292C8C">
      <w:pPr>
        <w:pStyle w:val="ListParagraph"/>
        <w:numPr>
          <w:ilvl w:val="1"/>
          <w:numId w:val="12"/>
        </w:numPr>
        <w:spacing w:after="0" w:line="480" w:lineRule="auto"/>
        <w:ind w:left="1800" w:right="357"/>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Extracted, clean</w:t>
      </w:r>
      <w:r w:rsidRPr="000E5E1E">
        <w:rPr>
          <w:rFonts w:ascii="Times New Roman" w:eastAsia="Times New Roman" w:hAnsi="Times New Roman" w:cs="Times New Roman"/>
        </w:rPr>
        <w:t>ed</w:t>
      </w:r>
      <w:r w:rsidRPr="000E5E1E">
        <w:rPr>
          <w:rFonts w:ascii="Times New Roman" w:eastAsia="Times New Roman" w:hAnsi="Times New Roman" w:cs="Times New Roman"/>
          <w:color w:val="000000" w:themeColor="text1"/>
        </w:rPr>
        <w:t xml:space="preserve"> and normalized data from PubMedQA, MIMIC-III, MIMIC-IV and iCliniq</w:t>
      </w:r>
    </w:p>
    <w:p w14:paraId="0D71D762" w14:textId="07A0E5B3" w:rsidR="29387853" w:rsidRPr="000E5E1E" w:rsidRDefault="243420B9" w:rsidP="00292C8C">
      <w:pPr>
        <w:pStyle w:val="ListParagraph"/>
        <w:numPr>
          <w:ilvl w:val="1"/>
          <w:numId w:val="12"/>
        </w:numPr>
        <w:spacing w:after="0" w:line="480" w:lineRule="auto"/>
        <w:ind w:left="1800" w:right="357"/>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Developed and validated preprocessing pipelines.</w:t>
      </w:r>
    </w:p>
    <w:p w14:paraId="18D0AD0A" w14:textId="4109BAB7" w:rsidR="29387853" w:rsidRPr="000E5E1E" w:rsidRDefault="243420B9" w:rsidP="00292C8C">
      <w:pPr>
        <w:pStyle w:val="ListParagraph"/>
        <w:numPr>
          <w:ilvl w:val="1"/>
          <w:numId w:val="12"/>
        </w:numPr>
        <w:spacing w:after="0" w:line="480" w:lineRule="auto"/>
        <w:ind w:left="1800" w:right="357"/>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color w:val="000000" w:themeColor="text1"/>
        </w:rPr>
        <w:t>Deliverables</w:t>
      </w:r>
      <w:r w:rsidRPr="000E5E1E">
        <w:rPr>
          <w:rFonts w:ascii="Times New Roman" w:eastAsia="Times New Roman" w:hAnsi="Times New Roman" w:cs="Times New Roman"/>
          <w:color w:val="000000" w:themeColor="text1"/>
        </w:rPr>
        <w:t>: Processed datasets, data dictionaries, preprocessed documentation.</w:t>
      </w:r>
    </w:p>
    <w:p w14:paraId="27509140" w14:textId="0D7CAB6D" w:rsidR="29387853" w:rsidRPr="000E5E1E" w:rsidRDefault="243420B9" w:rsidP="00292C8C">
      <w:pPr>
        <w:pStyle w:val="ListParagraph"/>
        <w:numPr>
          <w:ilvl w:val="0"/>
          <w:numId w:val="12"/>
        </w:numPr>
        <w:spacing w:after="0" w:line="480" w:lineRule="auto"/>
        <w:ind w:left="1079" w:hanging="359"/>
        <w:jc w:val="both"/>
        <w:rPr>
          <w:rFonts w:ascii="Times New Roman" w:eastAsia="Times New Roman" w:hAnsi="Times New Roman" w:cs="Times New Roman"/>
          <w:b/>
          <w:bCs/>
          <w:color w:val="000000" w:themeColor="text1"/>
          <w:lang w:val="en"/>
        </w:rPr>
      </w:pPr>
      <w:r w:rsidRPr="000E5E1E">
        <w:rPr>
          <w:rFonts w:ascii="Times New Roman" w:eastAsia="Times New Roman" w:hAnsi="Times New Roman" w:cs="Times New Roman"/>
          <w:b/>
          <w:bCs/>
          <w:color w:val="000000" w:themeColor="text1"/>
          <w:lang w:val="en"/>
        </w:rPr>
        <w:t>Model Development and Fine-Tuning</w:t>
      </w:r>
    </w:p>
    <w:p w14:paraId="05ABE576" w14:textId="290AD350" w:rsidR="29387853" w:rsidRPr="000E5E1E" w:rsidRDefault="243420B9" w:rsidP="00292C8C">
      <w:pPr>
        <w:pStyle w:val="ListParagraph"/>
        <w:numPr>
          <w:ilvl w:val="1"/>
          <w:numId w:val="12"/>
        </w:numPr>
        <w:spacing w:after="0" w:line="480" w:lineRule="auto"/>
        <w:ind w:left="1800" w:right="357"/>
        <w:jc w:val="both"/>
        <w:rPr>
          <w:rFonts w:ascii="Times New Roman" w:eastAsia="Times New Roman" w:hAnsi="Times New Roman" w:cs="Times New Roman"/>
          <w:lang w:val="en"/>
        </w:rPr>
      </w:pPr>
      <w:r w:rsidRPr="000E5E1E">
        <w:rPr>
          <w:rFonts w:ascii="Times New Roman" w:eastAsia="Times New Roman" w:hAnsi="Times New Roman" w:cs="Times New Roman"/>
          <w:lang w:val="en"/>
        </w:rPr>
        <w:t>Fine-tuned LLMs using datasets.</w:t>
      </w:r>
    </w:p>
    <w:p w14:paraId="102700AA" w14:textId="00F3492B" w:rsidR="29387853" w:rsidRPr="000E5E1E" w:rsidRDefault="243420B9" w:rsidP="00292C8C">
      <w:pPr>
        <w:pStyle w:val="ListParagraph"/>
        <w:numPr>
          <w:ilvl w:val="1"/>
          <w:numId w:val="12"/>
        </w:numPr>
        <w:spacing w:after="0" w:line="480" w:lineRule="auto"/>
        <w:ind w:left="1800" w:right="357"/>
        <w:jc w:val="both"/>
        <w:rPr>
          <w:rFonts w:ascii="Times New Roman" w:eastAsia="Times New Roman" w:hAnsi="Times New Roman" w:cs="Times New Roman"/>
        </w:rPr>
      </w:pPr>
      <w:r w:rsidRPr="000E5E1E">
        <w:rPr>
          <w:rFonts w:ascii="Times New Roman" w:eastAsia="Times New Roman" w:hAnsi="Times New Roman" w:cs="Times New Roman"/>
        </w:rPr>
        <w:t>Integrated RAG with VectorDB.</w:t>
      </w:r>
    </w:p>
    <w:p w14:paraId="5AE469B0" w14:textId="37151D75" w:rsidR="29387853" w:rsidRPr="000E5E1E" w:rsidRDefault="243420B9" w:rsidP="00292C8C">
      <w:pPr>
        <w:pStyle w:val="ListParagraph"/>
        <w:numPr>
          <w:ilvl w:val="1"/>
          <w:numId w:val="12"/>
        </w:numPr>
        <w:spacing w:after="0" w:line="480" w:lineRule="auto"/>
        <w:ind w:left="1800" w:right="357"/>
        <w:jc w:val="both"/>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b/>
          <w:bCs/>
          <w:color w:val="000000" w:themeColor="text1"/>
          <w:lang w:val="en"/>
        </w:rPr>
        <w:lastRenderedPageBreak/>
        <w:t>Deliverables</w:t>
      </w:r>
      <w:r w:rsidRPr="000E5E1E">
        <w:rPr>
          <w:rFonts w:ascii="Times New Roman" w:eastAsia="Times New Roman" w:hAnsi="Times New Roman" w:cs="Times New Roman"/>
          <w:color w:val="000000" w:themeColor="text1"/>
          <w:lang w:val="en"/>
        </w:rPr>
        <w:t>: Fine-tuned models, training scripts, performance evaluation reports.</w:t>
      </w:r>
    </w:p>
    <w:p w14:paraId="34D124A7" w14:textId="437F6746" w:rsidR="29387853" w:rsidRPr="000E5E1E" w:rsidRDefault="243420B9" w:rsidP="00292C8C">
      <w:pPr>
        <w:pStyle w:val="ListParagraph"/>
        <w:numPr>
          <w:ilvl w:val="0"/>
          <w:numId w:val="12"/>
        </w:numPr>
        <w:spacing w:after="0" w:line="480" w:lineRule="auto"/>
        <w:ind w:left="1079" w:hanging="359"/>
        <w:jc w:val="both"/>
        <w:rPr>
          <w:rFonts w:ascii="Times New Roman" w:eastAsia="Times New Roman" w:hAnsi="Times New Roman" w:cs="Times New Roman"/>
          <w:b/>
          <w:bCs/>
          <w:color w:val="000000" w:themeColor="text1"/>
          <w:lang w:val="en"/>
        </w:rPr>
      </w:pPr>
      <w:r w:rsidRPr="000E5E1E">
        <w:rPr>
          <w:rFonts w:ascii="Times New Roman" w:eastAsia="Times New Roman" w:hAnsi="Times New Roman" w:cs="Times New Roman"/>
          <w:b/>
          <w:bCs/>
          <w:color w:val="000000" w:themeColor="text1"/>
          <w:lang w:val="en"/>
        </w:rPr>
        <w:t>System Integration and Interface Development</w:t>
      </w:r>
    </w:p>
    <w:p w14:paraId="32EB32A7" w14:textId="065AC68F" w:rsidR="29387853" w:rsidRPr="000E5E1E" w:rsidRDefault="243420B9" w:rsidP="00292C8C">
      <w:pPr>
        <w:pStyle w:val="ListParagraph"/>
        <w:numPr>
          <w:ilvl w:val="1"/>
          <w:numId w:val="12"/>
        </w:numPr>
        <w:spacing w:after="0" w:line="480" w:lineRule="auto"/>
        <w:ind w:left="1799" w:hanging="359"/>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Integrated models with the Streamlit-based chatbot interface.</w:t>
      </w:r>
    </w:p>
    <w:p w14:paraId="19811D24" w14:textId="0F9230D5" w:rsidR="29387853" w:rsidRPr="000E5E1E" w:rsidRDefault="521E1B00" w:rsidP="00292C8C">
      <w:pPr>
        <w:pStyle w:val="ListParagraph"/>
        <w:numPr>
          <w:ilvl w:val="1"/>
          <w:numId w:val="12"/>
        </w:numPr>
        <w:spacing w:after="0" w:line="480" w:lineRule="auto"/>
        <w:ind w:left="1799" w:hanging="359"/>
        <w:jc w:val="both"/>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b/>
          <w:bCs/>
          <w:color w:val="000000" w:themeColor="text1"/>
          <w:lang w:val="en"/>
        </w:rPr>
        <w:t>Deliverables</w:t>
      </w:r>
      <w:r w:rsidRPr="000E5E1E">
        <w:rPr>
          <w:rFonts w:ascii="Times New Roman" w:eastAsia="Times New Roman" w:hAnsi="Times New Roman" w:cs="Times New Roman"/>
          <w:color w:val="000000" w:themeColor="text1"/>
          <w:lang w:val="en"/>
        </w:rPr>
        <w:t>: Integrated application prototype, user interface design documents, integration test reports.</w:t>
      </w:r>
    </w:p>
    <w:p w14:paraId="7901DC42" w14:textId="63F63F6D" w:rsidR="005D53E2" w:rsidRPr="000E5E1E" w:rsidRDefault="521E1B00" w:rsidP="00F20D7D">
      <w:pPr>
        <w:pStyle w:val="ListParagraph"/>
        <w:spacing w:after="0" w:line="480" w:lineRule="auto"/>
        <w:jc w:val="both"/>
        <w:rPr>
          <w:rFonts w:ascii="Times New Roman" w:eastAsia="Times New Roman" w:hAnsi="Times New Roman" w:cs="Times New Roman"/>
          <w:b/>
          <w:bCs/>
          <w:color w:val="000000" w:themeColor="text1"/>
          <w:lang w:val="en"/>
        </w:rPr>
      </w:pPr>
      <w:r w:rsidRPr="000E5E1E">
        <w:rPr>
          <w:rFonts w:ascii="Times New Roman" w:eastAsia="Times New Roman" w:hAnsi="Times New Roman" w:cs="Times New Roman"/>
          <w:b/>
          <w:bCs/>
          <w:color w:val="000000" w:themeColor="text1"/>
          <w:lang w:val="en"/>
        </w:rPr>
        <w:t xml:space="preserve"> 5</w:t>
      </w:r>
      <w:r w:rsidR="005D53E2" w:rsidRPr="000E5E1E">
        <w:rPr>
          <w:rFonts w:ascii="Times New Roman" w:eastAsia="Times New Roman" w:hAnsi="Times New Roman" w:cs="Times New Roman"/>
          <w:b/>
          <w:bCs/>
          <w:color w:val="000000" w:themeColor="text1"/>
          <w:lang w:val="en"/>
        </w:rPr>
        <w:t>. Testing</w:t>
      </w:r>
      <w:r w:rsidRPr="000E5E1E">
        <w:rPr>
          <w:rFonts w:ascii="Times New Roman" w:eastAsia="Times New Roman" w:hAnsi="Times New Roman" w:cs="Times New Roman"/>
          <w:b/>
          <w:bCs/>
          <w:color w:val="000000" w:themeColor="text1"/>
          <w:lang w:val="en"/>
        </w:rPr>
        <w:t>, Evaluation, and Deployment</w:t>
      </w:r>
    </w:p>
    <w:p w14:paraId="75932977" w14:textId="0BA2F8C3" w:rsidR="29387853" w:rsidRPr="000E5E1E" w:rsidRDefault="521E1B00" w:rsidP="00292C8C">
      <w:pPr>
        <w:pStyle w:val="ListParagraph"/>
        <w:numPr>
          <w:ilvl w:val="0"/>
          <w:numId w:val="38"/>
        </w:numPr>
        <w:spacing w:line="480" w:lineRule="auto"/>
        <w:jc w:val="both"/>
        <w:rPr>
          <w:rFonts w:ascii="Times New Roman" w:hAnsi="Times New Roman" w:cs="Times New Roman"/>
        </w:rPr>
      </w:pPr>
      <w:r w:rsidRPr="000E5E1E">
        <w:rPr>
          <w:rFonts w:ascii="Times New Roman" w:hAnsi="Times New Roman" w:cs="Times New Roman"/>
        </w:rPr>
        <w:t>Performed unit, integration, and usability testing.</w:t>
      </w:r>
    </w:p>
    <w:p w14:paraId="4291AD5C" w14:textId="7C1AE615" w:rsidR="29387853" w:rsidRPr="000E5E1E" w:rsidRDefault="521E1B00" w:rsidP="00292C8C">
      <w:pPr>
        <w:pStyle w:val="ListParagraph"/>
        <w:numPr>
          <w:ilvl w:val="0"/>
          <w:numId w:val="38"/>
        </w:numPr>
        <w:spacing w:line="480" w:lineRule="auto"/>
        <w:jc w:val="both"/>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b/>
          <w:bCs/>
          <w:color w:val="000000" w:themeColor="text1"/>
          <w:lang w:val="en"/>
        </w:rPr>
        <w:t>Deliverables</w:t>
      </w:r>
      <w:r w:rsidRPr="000E5E1E">
        <w:rPr>
          <w:rFonts w:ascii="Times New Roman" w:eastAsia="Times New Roman" w:hAnsi="Times New Roman" w:cs="Times New Roman"/>
          <w:color w:val="000000" w:themeColor="text1"/>
          <w:lang w:val="en"/>
        </w:rPr>
        <w:t>: Testing reports, deployment scripts, live system documentation.</w:t>
      </w:r>
    </w:p>
    <w:p w14:paraId="6085D538" w14:textId="004BC788" w:rsidR="29387853" w:rsidRPr="000E5E1E" w:rsidRDefault="16942E24" w:rsidP="00F20D7D">
      <w:pPr>
        <w:spacing w:after="0" w:line="480" w:lineRule="auto"/>
        <w:ind w:firstLine="720"/>
        <w:jc w:val="both"/>
        <w:rPr>
          <w:rFonts w:ascii="Times New Roman" w:eastAsia="Times New Roman" w:hAnsi="Times New Roman" w:cs="Times New Roman"/>
          <w:b/>
          <w:bCs/>
          <w:color w:val="000000" w:themeColor="text1"/>
          <w:lang w:val="en"/>
        </w:rPr>
      </w:pPr>
      <w:r w:rsidRPr="000E5E1E">
        <w:rPr>
          <w:rFonts w:ascii="Times New Roman" w:eastAsia="Times New Roman" w:hAnsi="Times New Roman" w:cs="Times New Roman"/>
          <w:b/>
          <w:bCs/>
          <w:color w:val="000000" w:themeColor="text1"/>
          <w:lang w:val="en"/>
        </w:rPr>
        <w:t xml:space="preserve">6. </w:t>
      </w:r>
      <w:r w:rsidR="521E1B00" w:rsidRPr="000E5E1E">
        <w:rPr>
          <w:rFonts w:ascii="Times New Roman" w:eastAsia="Times New Roman" w:hAnsi="Times New Roman" w:cs="Times New Roman"/>
          <w:b/>
          <w:bCs/>
          <w:color w:val="000000" w:themeColor="text1"/>
          <w:lang w:val="en"/>
        </w:rPr>
        <w:t xml:space="preserve">  Maintenance and Continuous Improvement</w:t>
      </w:r>
    </w:p>
    <w:p w14:paraId="5E6A8F0B" w14:textId="20FE74BB" w:rsidR="29387853" w:rsidRPr="000E5E1E" w:rsidRDefault="521E1B00" w:rsidP="00292C8C">
      <w:pPr>
        <w:pStyle w:val="ListParagraph"/>
        <w:numPr>
          <w:ilvl w:val="0"/>
          <w:numId w:val="39"/>
        </w:numPr>
        <w:spacing w:after="0" w:line="480" w:lineRule="auto"/>
        <w:jc w:val="both"/>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Monitored system performance and compliance.</w:t>
      </w:r>
    </w:p>
    <w:p w14:paraId="497CB3EF" w14:textId="1D534968" w:rsidR="29387853" w:rsidRPr="000E5E1E" w:rsidRDefault="521E1B00" w:rsidP="00292C8C">
      <w:pPr>
        <w:pStyle w:val="ListParagraph"/>
        <w:numPr>
          <w:ilvl w:val="0"/>
          <w:numId w:val="39"/>
        </w:numPr>
        <w:spacing w:after="0" w:line="480" w:lineRule="auto"/>
        <w:jc w:val="both"/>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b/>
          <w:bCs/>
          <w:color w:val="000000" w:themeColor="text1"/>
          <w:lang w:val="en"/>
        </w:rPr>
        <w:t>Deliverables</w:t>
      </w:r>
      <w:r w:rsidRPr="000E5E1E">
        <w:rPr>
          <w:rFonts w:ascii="Times New Roman" w:eastAsia="Times New Roman" w:hAnsi="Times New Roman" w:cs="Times New Roman"/>
          <w:color w:val="000000" w:themeColor="text1"/>
          <w:lang w:val="en"/>
        </w:rPr>
        <w:t>: Maintenance logs, periodic review reports.</w:t>
      </w:r>
    </w:p>
    <w:p w14:paraId="092AF21C" w14:textId="77777777" w:rsidR="00F20D7D" w:rsidRDefault="00F20D7D" w:rsidP="00F20D7D">
      <w:pPr>
        <w:jc w:val="both"/>
        <w:rPr>
          <w:rFonts w:ascii="Times New Roman" w:hAnsi="Times New Roman" w:cs="Times New Roman"/>
          <w:b/>
          <w:bCs/>
        </w:rPr>
      </w:pPr>
    </w:p>
    <w:p w14:paraId="672BA481" w14:textId="14BF479C" w:rsidR="007B7A4F" w:rsidRPr="000E5E1E" w:rsidRDefault="18B98B68" w:rsidP="00F20D7D">
      <w:pPr>
        <w:jc w:val="both"/>
        <w:rPr>
          <w:rFonts w:ascii="Times New Roman" w:hAnsi="Times New Roman" w:cs="Times New Roman"/>
          <w:b/>
          <w:bCs/>
        </w:rPr>
      </w:pPr>
      <w:r w:rsidRPr="000E5E1E">
        <w:rPr>
          <w:rFonts w:ascii="Times New Roman" w:hAnsi="Times New Roman" w:cs="Times New Roman"/>
          <w:b/>
          <w:bCs/>
        </w:rPr>
        <w:t>Data Pipeline Architecture</w:t>
      </w:r>
    </w:p>
    <w:p w14:paraId="61A8EF63" w14:textId="6AA8C21C" w:rsidR="29387853" w:rsidRPr="00F20D7D" w:rsidRDefault="18B98B68" w:rsidP="00F20D7D">
      <w:pPr>
        <w:jc w:val="both"/>
        <w:rPr>
          <w:rFonts w:ascii="Times New Roman" w:hAnsi="Times New Roman" w:cs="Times New Roman"/>
          <w:b/>
          <w:bCs/>
          <w:i/>
          <w:iCs/>
        </w:rPr>
      </w:pPr>
      <w:r w:rsidRPr="00F20D7D">
        <w:rPr>
          <w:rFonts w:ascii="Times New Roman" w:hAnsi="Times New Roman" w:cs="Times New Roman"/>
          <w:b/>
          <w:bCs/>
          <w:i/>
          <w:iCs/>
        </w:rPr>
        <w:t>Data Sources</w:t>
      </w:r>
    </w:p>
    <w:p w14:paraId="4F08DF88" w14:textId="1FA4E5AC" w:rsidR="29387853" w:rsidRPr="000E5E1E" w:rsidRDefault="18B98B68" w:rsidP="00292C8C">
      <w:pPr>
        <w:pStyle w:val="ListParagraph"/>
        <w:numPr>
          <w:ilvl w:val="0"/>
          <w:numId w:val="45"/>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color w:val="000000" w:themeColor="text1"/>
        </w:rPr>
        <w:t>MIMIC-III &amp; IV</w:t>
      </w:r>
      <w:r w:rsidRPr="000E5E1E">
        <w:rPr>
          <w:rFonts w:ascii="Times New Roman" w:eastAsia="Times New Roman" w:hAnsi="Times New Roman" w:cs="Times New Roman"/>
          <w:color w:val="000000" w:themeColor="text1"/>
        </w:rPr>
        <w:t>: Sourced from PhysioNet as SQL databases, containing clinical notes, treatments, and outcomes.</w:t>
      </w:r>
    </w:p>
    <w:p w14:paraId="2BDDB789" w14:textId="5E026D4B" w:rsidR="29387853" w:rsidRPr="000E5E1E" w:rsidRDefault="18B98B68" w:rsidP="00292C8C">
      <w:pPr>
        <w:pStyle w:val="ListParagraph"/>
        <w:numPr>
          <w:ilvl w:val="0"/>
          <w:numId w:val="45"/>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color w:val="000000" w:themeColor="text1"/>
        </w:rPr>
        <w:t>PubMedQA</w:t>
      </w:r>
      <w:r w:rsidRPr="000E5E1E">
        <w:rPr>
          <w:rFonts w:ascii="Times New Roman" w:eastAsia="Times New Roman" w:hAnsi="Times New Roman" w:cs="Times New Roman"/>
          <w:color w:val="000000" w:themeColor="text1"/>
        </w:rPr>
        <w:t>: Biomedical question-answering pairs, accessed as CSV files from public repositories, to enhance query response capabilities.</w:t>
      </w:r>
    </w:p>
    <w:p w14:paraId="06FA47D8" w14:textId="051B2331" w:rsidR="29387853" w:rsidRPr="000E5E1E" w:rsidRDefault="18B98B68" w:rsidP="00292C8C">
      <w:pPr>
        <w:pStyle w:val="ListParagraph"/>
        <w:numPr>
          <w:ilvl w:val="0"/>
          <w:numId w:val="45"/>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color w:val="000000" w:themeColor="text1"/>
        </w:rPr>
        <w:t>iCliniq</w:t>
      </w:r>
      <w:r w:rsidRPr="000E5E1E">
        <w:rPr>
          <w:rFonts w:ascii="Times New Roman" w:eastAsia="Times New Roman" w:hAnsi="Times New Roman" w:cs="Times New Roman"/>
          <w:color w:val="000000" w:themeColor="text1"/>
        </w:rPr>
        <w:t>: Patient-doctor Q&amp;A interactions, obtained from Hugging Face as CSV files, providing real-world medical queries.</w:t>
      </w:r>
    </w:p>
    <w:p w14:paraId="0F013455" w14:textId="0BCFA77B" w:rsidR="29387853" w:rsidRPr="00F20D7D" w:rsidRDefault="18B98B68" w:rsidP="16942E24">
      <w:pPr>
        <w:pStyle w:val="Heading4"/>
        <w:spacing w:before="239" w:after="0" w:line="480" w:lineRule="auto"/>
        <w:ind w:left="360" w:right="360"/>
        <w:jc w:val="both"/>
        <w:rPr>
          <w:rFonts w:ascii="Times New Roman" w:eastAsia="Times New Roman" w:hAnsi="Times New Roman" w:cs="Times New Roman"/>
          <w:b/>
          <w:bCs/>
          <w:color w:val="auto"/>
          <w:lang w:val="en"/>
        </w:rPr>
      </w:pPr>
      <w:r w:rsidRPr="00F20D7D">
        <w:rPr>
          <w:rFonts w:ascii="Times New Roman" w:eastAsia="Times New Roman" w:hAnsi="Times New Roman" w:cs="Times New Roman"/>
          <w:b/>
          <w:bCs/>
          <w:color w:val="auto"/>
          <w:lang w:val="en"/>
        </w:rPr>
        <w:lastRenderedPageBreak/>
        <w:t>ELT Processes</w:t>
      </w:r>
    </w:p>
    <w:p w14:paraId="0A89F339" w14:textId="17878120" w:rsidR="29387853" w:rsidRPr="000E5E1E" w:rsidRDefault="18B98B68" w:rsidP="00292C8C">
      <w:pPr>
        <w:pStyle w:val="ListParagraph"/>
        <w:numPr>
          <w:ilvl w:val="0"/>
          <w:numId w:val="46"/>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color w:val="000000" w:themeColor="text1"/>
        </w:rPr>
        <w:t>Extraction</w:t>
      </w:r>
      <w:r w:rsidRPr="000E5E1E">
        <w:rPr>
          <w:rFonts w:ascii="Times New Roman" w:eastAsia="Times New Roman" w:hAnsi="Times New Roman" w:cs="Times New Roman"/>
          <w:color w:val="000000" w:themeColor="text1"/>
        </w:rPr>
        <w:t>: Ingest data from SQL databases (MIMIC-III, MIMIC-IV), APIs (PubMed), and local files (PubMedQA, iCliniq). Automated Python scripts manage version control and scheduling to preserve data lineage.</w:t>
      </w:r>
    </w:p>
    <w:p w14:paraId="11A9661C" w14:textId="078E8065" w:rsidR="29387853" w:rsidRPr="000E5E1E" w:rsidRDefault="18B98B68" w:rsidP="00292C8C">
      <w:pPr>
        <w:pStyle w:val="ListParagraph"/>
        <w:numPr>
          <w:ilvl w:val="0"/>
          <w:numId w:val="46"/>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color w:val="000000" w:themeColor="text1"/>
        </w:rPr>
        <w:t>Loading</w:t>
      </w:r>
      <w:r w:rsidRPr="000E5E1E">
        <w:rPr>
          <w:rFonts w:ascii="Times New Roman" w:eastAsia="Times New Roman" w:hAnsi="Times New Roman" w:cs="Times New Roman"/>
          <w:color w:val="000000" w:themeColor="text1"/>
        </w:rPr>
        <w:t>: Load raw data into the PostgreSQL warehouse on GCP, maintaining original formats for flexibility in subsequent transformations.</w:t>
      </w:r>
    </w:p>
    <w:p w14:paraId="37CB153C" w14:textId="023E45F9" w:rsidR="29387853" w:rsidRPr="000E5E1E" w:rsidRDefault="18B98B68" w:rsidP="00292C8C">
      <w:pPr>
        <w:pStyle w:val="ListParagraph"/>
        <w:numPr>
          <w:ilvl w:val="0"/>
          <w:numId w:val="46"/>
        </w:numPr>
        <w:spacing w:after="0" w:line="480" w:lineRule="auto"/>
        <w:jc w:val="both"/>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b/>
          <w:bCs/>
          <w:color w:val="000000" w:themeColor="text1"/>
          <w:lang w:val="en"/>
        </w:rPr>
        <w:t>Transformation</w:t>
      </w:r>
      <w:r w:rsidRPr="000E5E1E">
        <w:rPr>
          <w:rFonts w:ascii="Times New Roman" w:eastAsia="Times New Roman" w:hAnsi="Times New Roman" w:cs="Times New Roman"/>
          <w:color w:val="000000" w:themeColor="text1"/>
          <w:lang w:val="en"/>
        </w:rPr>
        <w:t>:</w:t>
      </w:r>
    </w:p>
    <w:p w14:paraId="0895202E" w14:textId="13060AC8" w:rsidR="29387853" w:rsidRPr="000E5E1E" w:rsidRDefault="18B98B68" w:rsidP="00292C8C">
      <w:pPr>
        <w:pStyle w:val="ListParagraph"/>
        <w:numPr>
          <w:ilvl w:val="1"/>
          <w:numId w:val="11"/>
        </w:numPr>
        <w:spacing w:after="0" w:line="480" w:lineRule="auto"/>
        <w:jc w:val="both"/>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b/>
          <w:bCs/>
          <w:color w:val="000000" w:themeColor="text1"/>
          <w:lang w:val="en"/>
        </w:rPr>
        <w:t>Data Cleaning &amp; Normalization</w:t>
      </w:r>
      <w:r w:rsidRPr="000E5E1E">
        <w:rPr>
          <w:rFonts w:ascii="Times New Roman" w:eastAsia="Times New Roman" w:hAnsi="Times New Roman" w:cs="Times New Roman"/>
          <w:color w:val="000000" w:themeColor="text1"/>
          <w:lang w:val="en"/>
        </w:rPr>
        <w:t>: Use Pandas, NumPy and Scikit-learn within the warehouse to address missing values, duplicates, and inconsistencies in patient and medical data.</w:t>
      </w:r>
    </w:p>
    <w:p w14:paraId="3BE529DE" w14:textId="2775111C" w:rsidR="29387853" w:rsidRPr="000E5E1E" w:rsidRDefault="18B98B68" w:rsidP="00292C8C">
      <w:pPr>
        <w:pStyle w:val="ListParagraph"/>
        <w:numPr>
          <w:ilvl w:val="1"/>
          <w:numId w:val="11"/>
        </w:numPr>
        <w:spacing w:after="0" w:line="480" w:lineRule="auto"/>
        <w:jc w:val="both"/>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b/>
          <w:bCs/>
          <w:color w:val="000000" w:themeColor="text1"/>
          <w:lang w:val="en"/>
        </w:rPr>
        <w:t>Standardization</w:t>
      </w:r>
      <w:r w:rsidRPr="000E5E1E">
        <w:rPr>
          <w:rFonts w:ascii="Times New Roman" w:eastAsia="Times New Roman" w:hAnsi="Times New Roman" w:cs="Times New Roman"/>
          <w:color w:val="000000" w:themeColor="text1"/>
          <w:lang w:val="en"/>
        </w:rPr>
        <w:t>: Apply uniform encoding for categorical variables and normalization for numerical features.</w:t>
      </w:r>
    </w:p>
    <w:p w14:paraId="718BAF65" w14:textId="4BE6C202" w:rsidR="29387853" w:rsidRPr="000E5E1E" w:rsidRDefault="18B98B68" w:rsidP="00292C8C">
      <w:pPr>
        <w:pStyle w:val="ListParagraph"/>
        <w:numPr>
          <w:ilvl w:val="1"/>
          <w:numId w:val="11"/>
        </w:numPr>
        <w:spacing w:after="0" w:line="480" w:lineRule="auto"/>
        <w:jc w:val="both"/>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b/>
          <w:bCs/>
          <w:color w:val="000000" w:themeColor="text1"/>
          <w:lang w:val="en"/>
        </w:rPr>
        <w:t>Enrichment</w:t>
      </w:r>
      <w:r w:rsidRPr="000E5E1E">
        <w:rPr>
          <w:rFonts w:ascii="Times New Roman" w:eastAsia="Times New Roman" w:hAnsi="Times New Roman" w:cs="Times New Roman"/>
          <w:color w:val="000000" w:themeColor="text1"/>
          <w:lang w:val="en"/>
        </w:rPr>
        <w:t>: Merge metadata (e.g., ICD codes) from external knowledge bases when needed.</w:t>
      </w:r>
    </w:p>
    <w:p w14:paraId="72EE6DA8" w14:textId="6E9E074A" w:rsidR="29387853" w:rsidRPr="00F20D7D" w:rsidRDefault="18B98B68" w:rsidP="16942E24">
      <w:pPr>
        <w:pStyle w:val="Heading4"/>
        <w:spacing w:before="239" w:after="0" w:line="480" w:lineRule="auto"/>
        <w:ind w:left="360" w:right="360"/>
        <w:jc w:val="both"/>
        <w:rPr>
          <w:rFonts w:ascii="Times New Roman" w:eastAsia="Times New Roman" w:hAnsi="Times New Roman" w:cs="Times New Roman"/>
          <w:b/>
          <w:bCs/>
          <w:color w:val="auto"/>
          <w:lang w:val="en"/>
        </w:rPr>
      </w:pPr>
      <w:r w:rsidRPr="00F20D7D">
        <w:rPr>
          <w:rFonts w:ascii="Times New Roman" w:eastAsia="Times New Roman" w:hAnsi="Times New Roman" w:cs="Times New Roman"/>
          <w:b/>
          <w:bCs/>
          <w:color w:val="auto"/>
          <w:lang w:val="en"/>
        </w:rPr>
        <w:t>Data Transfers with Pipeline</w:t>
      </w:r>
    </w:p>
    <w:p w14:paraId="569E481D" w14:textId="33A7247C" w:rsidR="29387853" w:rsidRPr="000E5E1E" w:rsidRDefault="18B98B68" w:rsidP="00292C8C">
      <w:pPr>
        <w:pStyle w:val="ListParagraph"/>
        <w:numPr>
          <w:ilvl w:val="0"/>
          <w:numId w:val="47"/>
        </w:numPr>
        <w:spacing w:after="0" w:line="480" w:lineRule="auto"/>
        <w:jc w:val="both"/>
        <w:rPr>
          <w:rFonts w:ascii="Times New Roman" w:eastAsia="Times New Roman" w:hAnsi="Times New Roman" w:cs="Times New Roman"/>
        </w:rPr>
      </w:pPr>
      <w:r w:rsidRPr="000E5E1E">
        <w:rPr>
          <w:rFonts w:ascii="Times New Roman" w:eastAsia="Times New Roman" w:hAnsi="Times New Roman" w:cs="Times New Roman"/>
          <w:b/>
          <w:bCs/>
          <w:color w:val="000000" w:themeColor="text1"/>
        </w:rPr>
        <w:t>Automated Pipelines</w:t>
      </w:r>
      <w:r w:rsidRPr="000E5E1E">
        <w:rPr>
          <w:rFonts w:ascii="Times New Roman" w:eastAsia="Times New Roman" w:hAnsi="Times New Roman" w:cs="Times New Roman"/>
          <w:color w:val="000000" w:themeColor="text1"/>
        </w:rPr>
        <w:t>: Orchestrated using Apache Airflow to manage dependencies, scheduling, and monitoring. Patient and medical data is processed for the Retrieval- Augmented Generation (RAG) framework, with vectorized data</w:t>
      </w:r>
      <w:r w:rsidRPr="000E5E1E">
        <w:rPr>
          <w:rFonts w:ascii="Times New Roman" w:eastAsia="Times New Roman" w:hAnsi="Times New Roman" w:cs="Times New Roman"/>
        </w:rPr>
        <w:t>.</w:t>
      </w:r>
    </w:p>
    <w:p w14:paraId="7629F5B1" w14:textId="204AFEB4" w:rsidR="29387853" w:rsidRPr="000E5E1E" w:rsidRDefault="18B98B68" w:rsidP="00292C8C">
      <w:pPr>
        <w:pStyle w:val="ListParagraph"/>
        <w:numPr>
          <w:ilvl w:val="0"/>
          <w:numId w:val="47"/>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color w:val="000000" w:themeColor="text1"/>
        </w:rPr>
        <w:t>Incremental Updates</w:t>
      </w:r>
      <w:r w:rsidRPr="000E5E1E">
        <w:rPr>
          <w:rFonts w:ascii="Times New Roman" w:eastAsia="Times New Roman" w:hAnsi="Times New Roman" w:cs="Times New Roman"/>
          <w:color w:val="000000" w:themeColor="text1"/>
        </w:rPr>
        <w:t>: Process only new or updated records to optimize performance for real-time patient query responses.</w:t>
      </w:r>
    </w:p>
    <w:p w14:paraId="0551608A" w14:textId="5F0B5348" w:rsidR="29387853" w:rsidRPr="000E5E1E" w:rsidRDefault="18B98B68" w:rsidP="00292C8C">
      <w:pPr>
        <w:pStyle w:val="ListParagraph"/>
        <w:numPr>
          <w:ilvl w:val="0"/>
          <w:numId w:val="47"/>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color w:val="000000" w:themeColor="text1"/>
        </w:rPr>
        <w:t>Monitoring &amp; Logging</w:t>
      </w:r>
      <w:r w:rsidRPr="000E5E1E">
        <w:rPr>
          <w:rFonts w:ascii="Times New Roman" w:eastAsia="Times New Roman" w:hAnsi="Times New Roman" w:cs="Times New Roman"/>
          <w:color w:val="000000" w:themeColor="text1"/>
        </w:rPr>
        <w:t>: Track data movement, errors</w:t>
      </w:r>
      <w:r w:rsidRPr="000E5E1E">
        <w:rPr>
          <w:rFonts w:ascii="Times New Roman" w:eastAsia="Times New Roman" w:hAnsi="Times New Roman" w:cs="Times New Roman"/>
        </w:rPr>
        <w:t xml:space="preserve"> </w:t>
      </w:r>
      <w:r w:rsidRPr="000E5E1E">
        <w:rPr>
          <w:rFonts w:ascii="Times New Roman" w:eastAsia="Times New Roman" w:hAnsi="Times New Roman" w:cs="Times New Roman"/>
          <w:color w:val="000000" w:themeColor="text1"/>
        </w:rPr>
        <w:t>and performance with comprehensive logs.</w:t>
      </w:r>
    </w:p>
    <w:p w14:paraId="6219FA2F" w14:textId="47E62D0D" w:rsidR="29387853" w:rsidRPr="00F20D7D" w:rsidRDefault="328FAA9C" w:rsidP="00F20D7D">
      <w:pPr>
        <w:pStyle w:val="Heading2"/>
        <w:spacing w:before="0" w:after="0" w:line="480" w:lineRule="auto"/>
        <w:ind w:left="720" w:hanging="720"/>
        <w:rPr>
          <w:rFonts w:ascii="Times New Roman" w:hAnsi="Times New Roman" w:cs="Times New Roman"/>
          <w:b/>
          <w:bCs/>
          <w:color w:val="auto"/>
          <w:sz w:val="28"/>
          <w:szCs w:val="28"/>
        </w:rPr>
      </w:pPr>
      <w:bookmarkStart w:id="9" w:name="_Toc215867490"/>
      <w:r w:rsidRPr="00F20D7D">
        <w:rPr>
          <w:rFonts w:ascii="Times New Roman" w:hAnsi="Times New Roman" w:cs="Times New Roman"/>
          <w:b/>
          <w:bCs/>
          <w:color w:val="auto"/>
          <w:sz w:val="28"/>
          <w:szCs w:val="28"/>
        </w:rPr>
        <w:lastRenderedPageBreak/>
        <w:t>2.</w:t>
      </w:r>
      <w:r w:rsidR="000E5E1E" w:rsidRPr="00F20D7D">
        <w:rPr>
          <w:rFonts w:ascii="Times New Roman" w:hAnsi="Times New Roman" w:cs="Times New Roman"/>
          <w:b/>
          <w:bCs/>
          <w:color w:val="auto"/>
          <w:sz w:val="28"/>
          <w:szCs w:val="28"/>
        </w:rPr>
        <w:t>3</w:t>
      </w:r>
      <w:r w:rsidRPr="00F20D7D">
        <w:rPr>
          <w:rFonts w:ascii="Times New Roman" w:hAnsi="Times New Roman" w:cs="Times New Roman"/>
          <w:b/>
          <w:bCs/>
          <w:color w:val="auto"/>
          <w:sz w:val="28"/>
          <w:szCs w:val="28"/>
        </w:rPr>
        <w:t xml:space="preserve"> Project Organization Plan</w:t>
      </w:r>
      <w:bookmarkEnd w:id="9"/>
    </w:p>
    <w:p w14:paraId="7AE1D878" w14:textId="62CA87E1" w:rsidR="29387853" w:rsidRPr="000E5E1E" w:rsidRDefault="328FAA9C" w:rsidP="00F20D7D">
      <w:pPr>
        <w:pStyle w:val="Heading4"/>
        <w:spacing w:before="0" w:after="0" w:line="480" w:lineRule="auto"/>
        <w:jc w:val="both"/>
        <w:rPr>
          <w:rFonts w:ascii="Times New Roman" w:eastAsia="Times New Roman" w:hAnsi="Times New Roman" w:cs="Times New Roman"/>
          <w:b/>
          <w:bCs/>
          <w:i w:val="0"/>
          <w:iCs w:val="0"/>
          <w:color w:val="auto"/>
          <w:lang w:val="en"/>
        </w:rPr>
      </w:pPr>
      <w:r w:rsidRPr="000E5E1E">
        <w:rPr>
          <w:rFonts w:ascii="Times New Roman" w:eastAsia="Times New Roman" w:hAnsi="Times New Roman" w:cs="Times New Roman"/>
          <w:b/>
          <w:bCs/>
          <w:i w:val="0"/>
          <w:iCs w:val="0"/>
          <w:color w:val="auto"/>
          <w:lang w:val="en"/>
        </w:rPr>
        <w:t>Work Breakdown Structure (WBS)</w:t>
      </w:r>
    </w:p>
    <w:p w14:paraId="1B601675" w14:textId="1BB69A26" w:rsidR="29387853" w:rsidRPr="000E5E1E" w:rsidRDefault="328FAA9C" w:rsidP="00F20D7D">
      <w:p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The project is decomposed into six primary phases, each containing specific deliverables and work packages (WPs) to ensure a structured, incremental, and accountable approach:</w:t>
      </w:r>
    </w:p>
    <w:p w14:paraId="2A82CBEA" w14:textId="473544B3" w:rsidR="29387853" w:rsidRPr="000E5E1E" w:rsidRDefault="328FAA9C" w:rsidP="00F20D7D">
      <w:pPr>
        <w:spacing w:before="1"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lang w:val="en"/>
        </w:rPr>
        <w:t>Phase 1.0: Initiation</w:t>
      </w:r>
      <w:r w:rsidR="5DF694FC" w:rsidRPr="000E5E1E">
        <w:rPr>
          <w:rFonts w:ascii="Times New Roman" w:eastAsia="Times New Roman" w:hAnsi="Times New Roman" w:cs="Times New Roman"/>
          <w:b/>
          <w:bCs/>
          <w:lang w:val="en"/>
        </w:rPr>
        <w:t xml:space="preserve">, </w:t>
      </w:r>
      <w:r w:rsidRPr="000E5E1E">
        <w:rPr>
          <w:rFonts w:ascii="Times New Roman" w:eastAsia="Times New Roman" w:hAnsi="Times New Roman" w:cs="Times New Roman"/>
          <w:b/>
          <w:bCs/>
          <w:color w:val="000000" w:themeColor="text1"/>
        </w:rPr>
        <w:t>Deliverables</w:t>
      </w:r>
      <w:r w:rsidRPr="000E5E1E">
        <w:rPr>
          <w:rFonts w:ascii="Times New Roman" w:eastAsia="Times New Roman" w:hAnsi="Times New Roman" w:cs="Times New Roman"/>
          <w:color w:val="000000" w:themeColor="text1"/>
        </w:rPr>
        <w:t>: Project charter, initial project plan, communication plan.</w:t>
      </w:r>
    </w:p>
    <w:p w14:paraId="39791B10" w14:textId="3C4FA03C" w:rsidR="29387853" w:rsidRPr="000E5E1E" w:rsidRDefault="328FAA9C" w:rsidP="00F20D7D">
      <w:pPr>
        <w:spacing w:before="1" w:after="0" w:line="480" w:lineRule="auto"/>
        <w:jc w:val="both"/>
        <w:rPr>
          <w:rFonts w:ascii="Times New Roman" w:eastAsia="Times New Roman" w:hAnsi="Times New Roman" w:cs="Times New Roman"/>
        </w:rPr>
      </w:pPr>
      <w:r w:rsidRPr="000E5E1E">
        <w:rPr>
          <w:rFonts w:ascii="Times New Roman" w:eastAsia="Times New Roman" w:hAnsi="Times New Roman" w:cs="Times New Roman"/>
          <w:b/>
          <w:bCs/>
          <w:lang w:val="en"/>
        </w:rPr>
        <w:t>Phase 2.0: Data Management</w:t>
      </w:r>
      <w:r w:rsidR="6BE92780" w:rsidRPr="000E5E1E">
        <w:rPr>
          <w:rFonts w:ascii="Times New Roman" w:eastAsia="Times New Roman" w:hAnsi="Times New Roman" w:cs="Times New Roman"/>
          <w:b/>
          <w:bCs/>
          <w:lang w:val="en"/>
        </w:rPr>
        <w:t xml:space="preserve">, </w:t>
      </w:r>
      <w:r w:rsidRPr="000E5E1E">
        <w:rPr>
          <w:rFonts w:ascii="Times New Roman" w:eastAsia="Times New Roman" w:hAnsi="Times New Roman" w:cs="Times New Roman"/>
          <w:b/>
          <w:bCs/>
        </w:rPr>
        <w:t xml:space="preserve">Deliverables: </w:t>
      </w:r>
      <w:r w:rsidRPr="000E5E1E">
        <w:rPr>
          <w:rFonts w:ascii="Times New Roman" w:eastAsia="Times New Roman" w:hAnsi="Times New Roman" w:cs="Times New Roman"/>
        </w:rPr>
        <w:t xml:space="preserve">Processed datasets, data dictionaries, </w:t>
      </w:r>
      <w:r w:rsidR="62A983D6" w:rsidRPr="000E5E1E">
        <w:rPr>
          <w:rFonts w:ascii="Times New Roman" w:eastAsia="Times New Roman" w:hAnsi="Times New Roman" w:cs="Times New Roman"/>
        </w:rPr>
        <w:t>preprocessed</w:t>
      </w:r>
      <w:r w:rsidRPr="000E5E1E">
        <w:rPr>
          <w:rFonts w:ascii="Times New Roman" w:eastAsia="Times New Roman" w:hAnsi="Times New Roman" w:cs="Times New Roman"/>
        </w:rPr>
        <w:t xml:space="preserve"> documentation. </w:t>
      </w:r>
    </w:p>
    <w:p w14:paraId="45EFABB0" w14:textId="2EEBE5B1" w:rsidR="29387853" w:rsidRPr="000E5E1E" w:rsidRDefault="76003C71" w:rsidP="00F20D7D">
      <w:pPr>
        <w:spacing w:before="1" w:after="0" w:line="480" w:lineRule="auto"/>
        <w:jc w:val="both"/>
        <w:rPr>
          <w:rFonts w:ascii="Times New Roman" w:eastAsia="Times New Roman" w:hAnsi="Times New Roman" w:cs="Times New Roman"/>
          <w:b/>
          <w:bCs/>
          <w:lang w:val="en"/>
        </w:rPr>
      </w:pPr>
      <w:r w:rsidRPr="000E5E1E">
        <w:rPr>
          <w:rFonts w:ascii="Times New Roman" w:eastAsia="Times New Roman" w:hAnsi="Times New Roman" w:cs="Times New Roman"/>
          <w:b/>
          <w:bCs/>
          <w:lang w:val="en"/>
        </w:rPr>
        <w:t>Phase 3.0: Model Development</w:t>
      </w:r>
      <w:r w:rsidR="53A265A1" w:rsidRPr="000E5E1E">
        <w:rPr>
          <w:rFonts w:ascii="Times New Roman" w:eastAsia="Times New Roman" w:hAnsi="Times New Roman" w:cs="Times New Roman"/>
          <w:b/>
          <w:bCs/>
          <w:lang w:val="en"/>
        </w:rPr>
        <w:t xml:space="preserve">, </w:t>
      </w:r>
      <w:r w:rsidRPr="000E5E1E">
        <w:rPr>
          <w:rFonts w:ascii="Times New Roman" w:eastAsia="Times New Roman" w:hAnsi="Times New Roman" w:cs="Times New Roman"/>
          <w:b/>
          <w:bCs/>
          <w:lang w:val="en"/>
        </w:rPr>
        <w:t xml:space="preserve">Deliverables: </w:t>
      </w:r>
      <w:r w:rsidRPr="000E5E1E">
        <w:rPr>
          <w:rFonts w:ascii="Times New Roman" w:eastAsia="Times New Roman" w:hAnsi="Times New Roman" w:cs="Times New Roman"/>
          <w:lang w:val="en"/>
        </w:rPr>
        <w:t>Fine-tuned models, training scripts, performance evaluation reports.</w:t>
      </w:r>
      <w:r w:rsidRPr="000E5E1E">
        <w:rPr>
          <w:rFonts w:ascii="Times New Roman" w:eastAsia="Times New Roman" w:hAnsi="Times New Roman" w:cs="Times New Roman"/>
          <w:b/>
          <w:bCs/>
          <w:lang w:val="en"/>
        </w:rPr>
        <w:t xml:space="preserve"> </w:t>
      </w:r>
    </w:p>
    <w:p w14:paraId="7F98C469" w14:textId="0417F329" w:rsidR="29387853" w:rsidRPr="000E5E1E" w:rsidRDefault="76003C71" w:rsidP="00F20D7D">
      <w:pPr>
        <w:spacing w:after="0" w:line="480" w:lineRule="auto"/>
        <w:jc w:val="both"/>
        <w:rPr>
          <w:rFonts w:ascii="Times New Roman" w:eastAsia="Times New Roman" w:hAnsi="Times New Roman" w:cs="Times New Roman"/>
          <w:b/>
          <w:bCs/>
        </w:rPr>
      </w:pPr>
      <w:r w:rsidRPr="000E5E1E">
        <w:rPr>
          <w:rFonts w:ascii="Times New Roman" w:eastAsia="Times New Roman" w:hAnsi="Times New Roman" w:cs="Times New Roman"/>
          <w:b/>
          <w:bCs/>
          <w:lang w:val="en"/>
        </w:rPr>
        <w:t>Phase 4.0: System Integration &amp; Interface Development</w:t>
      </w:r>
      <w:r w:rsidR="7DF929F5" w:rsidRPr="000E5E1E">
        <w:rPr>
          <w:rFonts w:ascii="Times New Roman" w:eastAsia="Times New Roman" w:hAnsi="Times New Roman" w:cs="Times New Roman"/>
          <w:b/>
          <w:bCs/>
          <w:lang w:val="en"/>
        </w:rPr>
        <w:t xml:space="preserve">, </w:t>
      </w:r>
      <w:r w:rsidRPr="000E5E1E">
        <w:rPr>
          <w:rFonts w:ascii="Times New Roman" w:eastAsia="Times New Roman" w:hAnsi="Times New Roman" w:cs="Times New Roman"/>
          <w:b/>
          <w:bCs/>
        </w:rPr>
        <w:t xml:space="preserve">Deliverables: </w:t>
      </w:r>
      <w:r w:rsidRPr="000E5E1E">
        <w:rPr>
          <w:rFonts w:ascii="Times New Roman" w:eastAsia="Times New Roman" w:hAnsi="Times New Roman" w:cs="Times New Roman"/>
        </w:rPr>
        <w:t xml:space="preserve">Integrated application prototype, user interface design </w:t>
      </w:r>
      <w:r w:rsidR="6ABE011C" w:rsidRPr="000E5E1E">
        <w:rPr>
          <w:rFonts w:ascii="Times New Roman" w:eastAsia="Times New Roman" w:hAnsi="Times New Roman" w:cs="Times New Roman"/>
        </w:rPr>
        <w:t>documents, integration</w:t>
      </w:r>
      <w:r w:rsidRPr="000E5E1E">
        <w:rPr>
          <w:rFonts w:ascii="Times New Roman" w:eastAsia="Times New Roman" w:hAnsi="Times New Roman" w:cs="Times New Roman"/>
        </w:rPr>
        <w:t xml:space="preserve"> test reports.</w:t>
      </w:r>
    </w:p>
    <w:p w14:paraId="072FC334" w14:textId="3028C82E" w:rsidR="29387853" w:rsidRPr="000E5E1E" w:rsidRDefault="76003C71" w:rsidP="00F20D7D">
      <w:pPr>
        <w:spacing w:before="239" w:after="0" w:line="480" w:lineRule="auto"/>
        <w:jc w:val="both"/>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b/>
          <w:bCs/>
          <w:lang w:val="en"/>
        </w:rPr>
        <w:t>Phase 5.0: Testing &amp; Deployment</w:t>
      </w:r>
      <w:r w:rsidR="0C1DD439" w:rsidRPr="000E5E1E">
        <w:rPr>
          <w:rFonts w:ascii="Times New Roman" w:eastAsia="Times New Roman" w:hAnsi="Times New Roman" w:cs="Times New Roman"/>
          <w:b/>
          <w:bCs/>
          <w:lang w:val="en"/>
        </w:rPr>
        <w:t xml:space="preserve">, </w:t>
      </w:r>
      <w:r w:rsidRPr="000E5E1E">
        <w:rPr>
          <w:rFonts w:ascii="Times New Roman" w:eastAsia="Times New Roman" w:hAnsi="Times New Roman" w:cs="Times New Roman"/>
          <w:b/>
          <w:bCs/>
          <w:color w:val="000000" w:themeColor="text1"/>
          <w:lang w:val="en"/>
        </w:rPr>
        <w:t>Deliverables</w:t>
      </w:r>
      <w:r w:rsidRPr="000E5E1E">
        <w:rPr>
          <w:rFonts w:ascii="Times New Roman" w:eastAsia="Times New Roman" w:hAnsi="Times New Roman" w:cs="Times New Roman"/>
          <w:color w:val="000000" w:themeColor="text1"/>
          <w:lang w:val="en"/>
        </w:rPr>
        <w:t>: Testing reports, deployment scripts, live system documentation.</w:t>
      </w:r>
    </w:p>
    <w:p w14:paraId="5B74E0D6" w14:textId="46AABF7F" w:rsidR="29387853" w:rsidRDefault="76003C71" w:rsidP="00F20D7D">
      <w:pPr>
        <w:spacing w:before="80"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rPr>
        <w:t>Phase 6.0: Maintenance &amp; Support</w:t>
      </w:r>
      <w:r w:rsidR="18E3F994" w:rsidRPr="000E5E1E">
        <w:rPr>
          <w:rFonts w:ascii="Times New Roman" w:eastAsia="Times New Roman" w:hAnsi="Times New Roman" w:cs="Times New Roman"/>
          <w:color w:val="000000" w:themeColor="text1"/>
        </w:rPr>
        <w:t xml:space="preserve">, </w:t>
      </w:r>
      <w:r w:rsidRPr="000E5E1E">
        <w:rPr>
          <w:rFonts w:ascii="Times New Roman" w:eastAsia="Times New Roman" w:hAnsi="Times New Roman" w:cs="Times New Roman"/>
          <w:b/>
          <w:bCs/>
          <w:color w:val="000000" w:themeColor="text1"/>
        </w:rPr>
        <w:t>Deliverables</w:t>
      </w:r>
      <w:r w:rsidRPr="000E5E1E">
        <w:rPr>
          <w:rFonts w:ascii="Times New Roman" w:eastAsia="Times New Roman" w:hAnsi="Times New Roman" w:cs="Times New Roman"/>
          <w:color w:val="000000" w:themeColor="text1"/>
        </w:rPr>
        <w:t>: Maintenance logs, performance dashboards, periodic review reports.</w:t>
      </w:r>
    </w:p>
    <w:p w14:paraId="394D515F" w14:textId="77777777" w:rsidR="00C80F9A" w:rsidRPr="000E5E1E" w:rsidRDefault="00C80F9A" w:rsidP="00F20D7D">
      <w:pPr>
        <w:spacing w:before="80" w:after="0" w:line="480" w:lineRule="auto"/>
        <w:jc w:val="both"/>
        <w:rPr>
          <w:rFonts w:ascii="Times New Roman" w:eastAsia="Times New Roman" w:hAnsi="Times New Roman" w:cs="Times New Roman"/>
          <w:color w:val="000000" w:themeColor="text1"/>
        </w:rPr>
      </w:pPr>
    </w:p>
    <w:p w14:paraId="4EB050F0" w14:textId="7951E5D2" w:rsidR="29387853" w:rsidRPr="00F20D7D" w:rsidRDefault="078242D2" w:rsidP="00F20D7D">
      <w:pPr>
        <w:pStyle w:val="Heading2"/>
        <w:spacing w:before="0" w:after="0" w:line="480" w:lineRule="auto"/>
        <w:ind w:left="720" w:hanging="720"/>
        <w:rPr>
          <w:rFonts w:ascii="Times New Roman" w:hAnsi="Times New Roman" w:cs="Times New Roman"/>
          <w:b/>
          <w:bCs/>
          <w:color w:val="auto"/>
          <w:sz w:val="28"/>
          <w:szCs w:val="28"/>
        </w:rPr>
      </w:pPr>
      <w:bookmarkStart w:id="10" w:name="_Toc215867491"/>
      <w:r w:rsidRPr="00F20D7D">
        <w:rPr>
          <w:rFonts w:ascii="Times New Roman" w:hAnsi="Times New Roman" w:cs="Times New Roman"/>
          <w:b/>
          <w:bCs/>
          <w:color w:val="auto"/>
          <w:sz w:val="28"/>
          <w:szCs w:val="28"/>
        </w:rPr>
        <w:t>2.</w:t>
      </w:r>
      <w:r w:rsidR="000E5E1E" w:rsidRPr="00F20D7D">
        <w:rPr>
          <w:rFonts w:ascii="Times New Roman" w:hAnsi="Times New Roman" w:cs="Times New Roman"/>
          <w:b/>
          <w:bCs/>
          <w:color w:val="auto"/>
          <w:sz w:val="28"/>
          <w:szCs w:val="28"/>
        </w:rPr>
        <w:t>4</w:t>
      </w:r>
      <w:r w:rsidRPr="00F20D7D">
        <w:rPr>
          <w:rFonts w:ascii="Times New Roman" w:hAnsi="Times New Roman" w:cs="Times New Roman"/>
          <w:b/>
          <w:bCs/>
          <w:color w:val="auto"/>
          <w:sz w:val="28"/>
          <w:szCs w:val="28"/>
        </w:rPr>
        <w:t xml:space="preserve"> Project Resource Requirements and Plan</w:t>
      </w:r>
      <w:bookmarkEnd w:id="10"/>
    </w:p>
    <w:p w14:paraId="0D2BC885" w14:textId="4B716233" w:rsidR="29387853" w:rsidRPr="000E5E1E" w:rsidRDefault="078242D2" w:rsidP="00C80F9A">
      <w:pPr>
        <w:spacing w:after="0" w:line="480" w:lineRule="auto"/>
        <w:ind w:firstLine="720"/>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The project requires a robust set of hardware, software and tools to develop and deploy a patient- focused, AI-driven chatbot for chronic disease management.</w:t>
      </w:r>
    </w:p>
    <w:p w14:paraId="3F208B00" w14:textId="74EEB1D7" w:rsidR="29387853" w:rsidRPr="000E5E1E" w:rsidRDefault="078242D2" w:rsidP="00C80F9A">
      <w:pPr>
        <w:pStyle w:val="Heading4"/>
        <w:spacing w:before="5" w:after="0" w:line="480" w:lineRule="auto"/>
        <w:jc w:val="both"/>
        <w:rPr>
          <w:rFonts w:ascii="Times New Roman" w:eastAsia="Times New Roman" w:hAnsi="Times New Roman" w:cs="Times New Roman"/>
          <w:b/>
          <w:bCs/>
          <w:i w:val="0"/>
          <w:iCs w:val="0"/>
          <w:color w:val="auto"/>
          <w:lang w:val="en"/>
        </w:rPr>
      </w:pPr>
      <w:r w:rsidRPr="000E5E1E">
        <w:rPr>
          <w:rFonts w:ascii="Times New Roman" w:eastAsia="Times New Roman" w:hAnsi="Times New Roman" w:cs="Times New Roman"/>
          <w:b/>
          <w:bCs/>
          <w:i w:val="0"/>
          <w:iCs w:val="0"/>
          <w:color w:val="auto"/>
          <w:lang w:val="en"/>
        </w:rPr>
        <w:t>Hardware Requirements</w:t>
      </w:r>
    </w:p>
    <w:p w14:paraId="11F783E3" w14:textId="0EB8AAF1" w:rsidR="29387853" w:rsidRPr="000E5E1E" w:rsidRDefault="078242D2" w:rsidP="00C80F9A">
      <w:pPr>
        <w:spacing w:before="80" w:after="0" w:line="480" w:lineRule="auto"/>
        <w:ind w:firstLine="720"/>
        <w:jc w:val="both"/>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rPr>
        <w:t xml:space="preserve">GCP Cloud Instances with GPU Support: High-performance Google Cloud Platform (GCP) instances are recommended for computationally intensive tasks like deep learning model </w:t>
      </w:r>
      <w:r w:rsidRPr="000E5E1E">
        <w:rPr>
          <w:rFonts w:ascii="Times New Roman" w:eastAsia="Times New Roman" w:hAnsi="Times New Roman" w:cs="Times New Roman"/>
          <w:color w:val="000000" w:themeColor="text1"/>
        </w:rPr>
        <w:lastRenderedPageBreak/>
        <w:t>training and inference. Instances should include multi-core CPUs, a minimum of 128GB RAM, and NVIDIA A100 GPUs for optimal performance. These configurations provide scalable, on-demand</w:t>
      </w:r>
      <w:r w:rsidR="38AA7515" w:rsidRPr="000E5E1E">
        <w:rPr>
          <w:rFonts w:ascii="Times New Roman" w:eastAsia="Times New Roman" w:hAnsi="Times New Roman" w:cs="Times New Roman"/>
          <w:color w:val="000000" w:themeColor="text1"/>
          <w:lang w:val="en"/>
        </w:rPr>
        <w:t xml:space="preserve"> computing power, accelerating training of models (e.g., BioMistral-7B, MedLlama3) on datasets like MIMIC-III/IV (PhysioNet) and iCliniq (Hugging Face), reducing latency for real-time patient query responses, and supporting iterative experimentation.</w:t>
      </w:r>
    </w:p>
    <w:p w14:paraId="39300750" w14:textId="7FD1F376" w:rsidR="29387853" w:rsidRPr="000E5E1E" w:rsidRDefault="38AA7515" w:rsidP="00C80F9A">
      <w:pPr>
        <w:pStyle w:val="Heading4"/>
        <w:spacing w:before="239" w:after="0" w:line="480" w:lineRule="auto"/>
        <w:jc w:val="both"/>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b/>
          <w:bCs/>
          <w:i w:val="0"/>
          <w:iCs w:val="0"/>
          <w:color w:val="auto"/>
          <w:lang w:val="en"/>
        </w:rPr>
        <w:t>Software &amp; Tools</w:t>
      </w:r>
      <w:r w:rsidRPr="000E5E1E">
        <w:rPr>
          <w:rFonts w:ascii="Times New Roman" w:eastAsia="Times New Roman" w:hAnsi="Times New Roman" w:cs="Times New Roman"/>
          <w:color w:val="000000" w:themeColor="text1"/>
          <w:lang w:val="en"/>
        </w:rPr>
        <w:t xml:space="preserve"> </w:t>
      </w:r>
    </w:p>
    <w:p w14:paraId="120BA3DC" w14:textId="3DC9DF9F" w:rsidR="29387853" w:rsidRPr="000E5E1E" w:rsidRDefault="38AA7515" w:rsidP="00292C8C">
      <w:pPr>
        <w:pStyle w:val="ListParagraph"/>
        <w:numPr>
          <w:ilvl w:val="0"/>
          <w:numId w:val="48"/>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color w:val="000000" w:themeColor="text1"/>
          <w:lang w:val="en"/>
        </w:rPr>
        <w:t>Programming and Machine Learning Frameworks</w:t>
      </w:r>
      <w:r w:rsidR="461480A4" w:rsidRPr="000E5E1E">
        <w:rPr>
          <w:rFonts w:ascii="Times New Roman" w:eastAsia="Times New Roman" w:hAnsi="Times New Roman" w:cs="Times New Roman"/>
          <w:b/>
          <w:bCs/>
          <w:color w:val="000000" w:themeColor="text1"/>
          <w:lang w:val="en"/>
        </w:rPr>
        <w:t xml:space="preserve"> – </w:t>
      </w:r>
      <w:r w:rsidRPr="000E5E1E">
        <w:rPr>
          <w:rFonts w:ascii="Times New Roman" w:eastAsia="Times New Roman" w:hAnsi="Times New Roman" w:cs="Times New Roman"/>
          <w:color w:val="000000" w:themeColor="text1"/>
        </w:rPr>
        <w:t>Pyth</w:t>
      </w:r>
      <w:r w:rsidR="7CDA128D" w:rsidRPr="000E5E1E">
        <w:rPr>
          <w:rFonts w:ascii="Times New Roman" w:eastAsia="Times New Roman" w:hAnsi="Times New Roman" w:cs="Times New Roman"/>
          <w:color w:val="000000" w:themeColor="text1"/>
        </w:rPr>
        <w:t xml:space="preserve">on, </w:t>
      </w:r>
      <w:r w:rsidRPr="000E5E1E">
        <w:rPr>
          <w:rFonts w:ascii="Times New Roman" w:eastAsia="Times New Roman" w:hAnsi="Times New Roman" w:cs="Times New Roman"/>
          <w:color w:val="000000" w:themeColor="text1"/>
        </w:rPr>
        <w:t xml:space="preserve"> PyTorch</w:t>
      </w:r>
    </w:p>
    <w:p w14:paraId="3390D52E" w14:textId="5DAF6E70" w:rsidR="29387853" w:rsidRPr="000E5E1E" w:rsidRDefault="38AA7515" w:rsidP="00292C8C">
      <w:pPr>
        <w:pStyle w:val="ListParagraph"/>
        <w:numPr>
          <w:ilvl w:val="0"/>
          <w:numId w:val="48"/>
        </w:numPr>
        <w:spacing w:after="0" w:line="480" w:lineRule="auto"/>
        <w:jc w:val="both"/>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b/>
          <w:bCs/>
          <w:color w:val="000000" w:themeColor="text1"/>
          <w:lang w:val="en"/>
        </w:rPr>
        <w:t>Database Management</w:t>
      </w:r>
      <w:r w:rsidRPr="000E5E1E">
        <w:rPr>
          <w:rFonts w:ascii="Times New Roman" w:eastAsia="Times New Roman" w:hAnsi="Times New Roman" w:cs="Times New Roman"/>
          <w:color w:val="000000" w:themeColor="text1"/>
          <w:lang w:val="en"/>
        </w:rPr>
        <w:t>:</w:t>
      </w:r>
    </w:p>
    <w:p w14:paraId="61746C9D" w14:textId="7B20069F" w:rsidR="29387853" w:rsidRPr="000E5E1E" w:rsidRDefault="5CF78A18" w:rsidP="00292C8C">
      <w:pPr>
        <w:pStyle w:val="ListParagraph"/>
        <w:numPr>
          <w:ilvl w:val="1"/>
          <w:numId w:val="48"/>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color w:val="000000" w:themeColor="text1"/>
        </w:rPr>
        <w:t>GCP</w:t>
      </w:r>
      <w:r w:rsidRPr="000E5E1E">
        <w:rPr>
          <w:rFonts w:ascii="Times New Roman" w:eastAsia="Times New Roman" w:hAnsi="Times New Roman" w:cs="Times New Roman"/>
          <w:color w:val="000000" w:themeColor="text1"/>
        </w:rPr>
        <w:t>: Relational database for the ELT pipeline, storing raw and transformed patient data as the single source of truth.</w:t>
      </w:r>
    </w:p>
    <w:p w14:paraId="42D73E79" w14:textId="13BA6775" w:rsidR="29387853" w:rsidRPr="000E5E1E" w:rsidRDefault="5CF78A18" w:rsidP="00292C8C">
      <w:pPr>
        <w:pStyle w:val="ListParagraph"/>
        <w:numPr>
          <w:ilvl w:val="1"/>
          <w:numId w:val="48"/>
        </w:numPr>
        <w:spacing w:after="0" w:line="480" w:lineRule="auto"/>
        <w:jc w:val="both"/>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b/>
          <w:bCs/>
          <w:lang w:val="en"/>
        </w:rPr>
        <w:t>Vector Database</w:t>
      </w:r>
      <w:r w:rsidRPr="000E5E1E">
        <w:rPr>
          <w:rFonts w:ascii="Times New Roman" w:eastAsia="Times New Roman" w:hAnsi="Times New Roman" w:cs="Times New Roman"/>
          <w:color w:val="000000" w:themeColor="text1"/>
          <w:lang w:val="en"/>
        </w:rPr>
        <w:t xml:space="preserve">: Vector database for managing high-dimensional embeddings of </w:t>
      </w:r>
      <w:r w:rsidRPr="000E5E1E">
        <w:rPr>
          <w:rFonts w:ascii="Times New Roman" w:eastAsia="Times New Roman" w:hAnsi="Times New Roman" w:cs="Times New Roman"/>
          <w:lang w:val="en"/>
        </w:rPr>
        <w:t xml:space="preserve">Medical Journal </w:t>
      </w:r>
      <w:r w:rsidRPr="000E5E1E">
        <w:rPr>
          <w:rFonts w:ascii="Times New Roman" w:eastAsia="Times New Roman" w:hAnsi="Times New Roman" w:cs="Times New Roman"/>
          <w:color w:val="000000" w:themeColor="text1"/>
          <w:lang w:val="en"/>
        </w:rPr>
        <w:t>data within the RAG framework.</w:t>
      </w:r>
    </w:p>
    <w:p w14:paraId="5D01581E" w14:textId="249749ED" w:rsidR="29387853" w:rsidRDefault="38AA7515" w:rsidP="00292C8C">
      <w:pPr>
        <w:pStyle w:val="ListParagraph"/>
        <w:numPr>
          <w:ilvl w:val="0"/>
          <w:numId w:val="48"/>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color w:val="000000" w:themeColor="text1"/>
        </w:rPr>
        <w:t>Front-End Development</w:t>
      </w:r>
      <w:r w:rsidR="20EC6FE1" w:rsidRPr="000E5E1E">
        <w:rPr>
          <w:rFonts w:ascii="Times New Roman" w:eastAsia="Times New Roman" w:hAnsi="Times New Roman" w:cs="Times New Roman"/>
          <w:b/>
          <w:bCs/>
          <w:color w:val="000000" w:themeColor="text1"/>
        </w:rPr>
        <w:t xml:space="preserve"> – </w:t>
      </w:r>
      <w:r w:rsidR="20EC6FE1" w:rsidRPr="000E5E1E">
        <w:rPr>
          <w:rFonts w:ascii="Times New Roman" w:eastAsia="Times New Roman" w:hAnsi="Times New Roman" w:cs="Times New Roman"/>
          <w:color w:val="000000" w:themeColor="text1"/>
        </w:rPr>
        <w:t>Streamlit</w:t>
      </w:r>
    </w:p>
    <w:p w14:paraId="35B4635A" w14:textId="77777777" w:rsidR="00C80F9A" w:rsidRPr="000E5E1E" w:rsidRDefault="00C80F9A" w:rsidP="00C80F9A">
      <w:pPr>
        <w:pStyle w:val="ListParagraph"/>
        <w:spacing w:after="0" w:line="480" w:lineRule="auto"/>
        <w:jc w:val="both"/>
        <w:rPr>
          <w:rFonts w:ascii="Times New Roman" w:eastAsia="Times New Roman" w:hAnsi="Times New Roman" w:cs="Times New Roman"/>
          <w:color w:val="000000" w:themeColor="text1"/>
        </w:rPr>
      </w:pPr>
    </w:p>
    <w:p w14:paraId="6D15FDDF" w14:textId="22A9843C" w:rsidR="29387853" w:rsidRPr="00F20D7D" w:rsidRDefault="20EC6FE1" w:rsidP="00F20D7D">
      <w:pPr>
        <w:pStyle w:val="Heading2"/>
        <w:spacing w:before="0" w:after="0" w:line="480" w:lineRule="auto"/>
        <w:ind w:left="720" w:hanging="720"/>
        <w:rPr>
          <w:rFonts w:ascii="Times New Roman" w:hAnsi="Times New Roman" w:cs="Times New Roman"/>
          <w:b/>
          <w:bCs/>
          <w:color w:val="auto"/>
          <w:sz w:val="28"/>
          <w:szCs w:val="28"/>
        </w:rPr>
      </w:pPr>
      <w:bookmarkStart w:id="11" w:name="_Toc215867492"/>
      <w:r w:rsidRPr="00F20D7D">
        <w:rPr>
          <w:rFonts w:ascii="Times New Roman" w:hAnsi="Times New Roman" w:cs="Times New Roman"/>
          <w:b/>
          <w:bCs/>
          <w:color w:val="auto"/>
          <w:sz w:val="28"/>
          <w:szCs w:val="28"/>
        </w:rPr>
        <w:t>2.</w:t>
      </w:r>
      <w:r w:rsidR="000E5E1E" w:rsidRPr="00F20D7D">
        <w:rPr>
          <w:rFonts w:ascii="Times New Roman" w:hAnsi="Times New Roman" w:cs="Times New Roman"/>
          <w:b/>
          <w:bCs/>
          <w:color w:val="auto"/>
          <w:sz w:val="28"/>
          <w:szCs w:val="28"/>
        </w:rPr>
        <w:t>5</w:t>
      </w:r>
      <w:r w:rsidRPr="00F20D7D">
        <w:rPr>
          <w:rFonts w:ascii="Times New Roman" w:hAnsi="Times New Roman" w:cs="Times New Roman"/>
          <w:b/>
          <w:bCs/>
          <w:color w:val="auto"/>
          <w:sz w:val="28"/>
          <w:szCs w:val="28"/>
        </w:rPr>
        <w:t xml:space="preserve"> Project Schedule</w:t>
      </w:r>
      <w:bookmarkEnd w:id="11"/>
    </w:p>
    <w:p w14:paraId="09FEC8DB" w14:textId="67E41C9E" w:rsidR="29387853" w:rsidRPr="00C80F9A" w:rsidRDefault="20EC6FE1" w:rsidP="00C80F9A">
      <w:pPr>
        <w:spacing w:after="0" w:line="480" w:lineRule="auto"/>
        <w:jc w:val="both"/>
        <w:rPr>
          <w:rFonts w:ascii="Times New Roman" w:eastAsia="Times New Roman" w:hAnsi="Times New Roman" w:cs="Times New Roman"/>
        </w:rPr>
      </w:pPr>
      <w:r w:rsidRPr="00C80F9A">
        <w:rPr>
          <w:rFonts w:ascii="Times New Roman" w:eastAsia="Times New Roman" w:hAnsi="Times New Roman" w:cs="Times New Roman"/>
          <w:b/>
          <w:bCs/>
        </w:rPr>
        <w:t>298A</w:t>
      </w:r>
      <w:r w:rsidRPr="00C80F9A">
        <w:rPr>
          <w:rFonts w:ascii="Times New Roman" w:eastAsia="Times New Roman" w:hAnsi="Times New Roman" w:cs="Times New Roman"/>
        </w:rPr>
        <w:t xml:space="preserve"> – We did the data collection, data preprocessing and created a pipleine to store the transformed data in GCP.</w:t>
      </w:r>
    </w:p>
    <w:p w14:paraId="0592EBAB" w14:textId="780A0222" w:rsidR="29387853" w:rsidRPr="00C80F9A" w:rsidRDefault="20EC6FE1" w:rsidP="00C80F9A">
      <w:pPr>
        <w:spacing w:after="0" w:line="480" w:lineRule="auto"/>
        <w:jc w:val="both"/>
        <w:rPr>
          <w:rFonts w:ascii="Times New Roman" w:eastAsia="Times New Roman" w:hAnsi="Times New Roman" w:cs="Times New Roman"/>
        </w:rPr>
      </w:pPr>
      <w:r w:rsidRPr="00C80F9A">
        <w:rPr>
          <w:rFonts w:ascii="Times New Roman" w:eastAsia="Times New Roman" w:hAnsi="Times New Roman" w:cs="Times New Roman"/>
          <w:b/>
          <w:bCs/>
        </w:rPr>
        <w:t>298B</w:t>
      </w:r>
      <w:r w:rsidRPr="00C80F9A">
        <w:rPr>
          <w:rFonts w:ascii="Times New Roman" w:eastAsia="Times New Roman" w:hAnsi="Times New Roman" w:cs="Times New Roman"/>
        </w:rPr>
        <w:t xml:space="preserve"> – We have used that data to fine tune 4 LLMs and evaluated it and created a full stack application with the best performing model and built RAG on top of it for more accurate answers.</w:t>
      </w:r>
    </w:p>
    <w:p w14:paraId="5E7A14FD" w14:textId="4AC3692D" w:rsidR="29387853" w:rsidRPr="000E5E1E" w:rsidRDefault="16942E24" w:rsidP="16942E24">
      <w:pPr>
        <w:pStyle w:val="Heading1"/>
        <w:spacing w:before="0" w:after="0" w:line="480" w:lineRule="auto"/>
        <w:ind w:right="360"/>
        <w:jc w:val="center"/>
        <w:rPr>
          <w:rFonts w:ascii="Times New Roman" w:eastAsia="Times New Roman" w:hAnsi="Times New Roman" w:cs="Times New Roman"/>
          <w:b/>
          <w:bCs/>
          <w:color w:val="auto"/>
          <w:sz w:val="32"/>
          <w:szCs w:val="32"/>
          <w:lang w:val="en"/>
        </w:rPr>
      </w:pPr>
      <w:bookmarkStart w:id="12" w:name="_Toc215867493"/>
      <w:r w:rsidRPr="000E5E1E">
        <w:rPr>
          <w:rFonts w:ascii="Times New Roman" w:eastAsia="Times New Roman" w:hAnsi="Times New Roman" w:cs="Times New Roman"/>
          <w:b/>
          <w:bCs/>
          <w:color w:val="auto"/>
          <w:sz w:val="32"/>
          <w:szCs w:val="32"/>
          <w:lang w:val="en"/>
        </w:rPr>
        <w:lastRenderedPageBreak/>
        <w:t xml:space="preserve">3. </w:t>
      </w:r>
      <w:r w:rsidR="77E50B62" w:rsidRPr="000E5E1E">
        <w:rPr>
          <w:rFonts w:ascii="Times New Roman" w:eastAsia="Times New Roman" w:hAnsi="Times New Roman" w:cs="Times New Roman"/>
          <w:b/>
          <w:bCs/>
          <w:color w:val="auto"/>
          <w:sz w:val="32"/>
          <w:szCs w:val="32"/>
          <w:lang w:val="en"/>
        </w:rPr>
        <w:t>Data Engineering</w:t>
      </w:r>
      <w:bookmarkEnd w:id="12"/>
    </w:p>
    <w:p w14:paraId="4B5A491E" w14:textId="34E626F3" w:rsidR="29387853" w:rsidRPr="00C80F9A" w:rsidRDefault="77E50B62" w:rsidP="00C80F9A">
      <w:pPr>
        <w:pStyle w:val="Heading2"/>
        <w:spacing w:before="0" w:after="0" w:line="480" w:lineRule="auto"/>
        <w:ind w:left="720" w:hanging="720"/>
        <w:rPr>
          <w:rFonts w:ascii="Times New Roman" w:hAnsi="Times New Roman" w:cs="Times New Roman"/>
          <w:b/>
          <w:bCs/>
          <w:color w:val="auto"/>
          <w:sz w:val="28"/>
          <w:szCs w:val="28"/>
        </w:rPr>
      </w:pPr>
      <w:bookmarkStart w:id="13" w:name="_Toc215867494"/>
      <w:r w:rsidRPr="00C80F9A">
        <w:rPr>
          <w:rFonts w:ascii="Times New Roman" w:hAnsi="Times New Roman" w:cs="Times New Roman"/>
          <w:b/>
          <w:bCs/>
          <w:color w:val="auto"/>
          <w:sz w:val="28"/>
          <w:szCs w:val="28"/>
        </w:rPr>
        <w:t>3.1 Data Process</w:t>
      </w:r>
      <w:bookmarkEnd w:id="13"/>
    </w:p>
    <w:p w14:paraId="58B8DF99" w14:textId="55A15664" w:rsidR="29387853" w:rsidRPr="000E5E1E" w:rsidRDefault="77E50B62" w:rsidP="00C80F9A">
      <w:pPr>
        <w:spacing w:after="0" w:line="480" w:lineRule="auto"/>
        <w:ind w:firstLine="707"/>
        <w:jc w:val="both"/>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rPr>
        <w:t xml:space="preserve">The data process starts with collecting data from various sources such as MIMIC-IV, MedQuAD and iCliniq. The data was pre-processed and cleaned by handling the missing values, duplicates, and ensuring the uniformity of data types. As part of the data cleaning phase, first, null values were imputed or removed, depending on their context and impact on data quality. Next, standardization techniques were applied, such as converting the name column to lowercase and trimming any leading or trailing whitespace, to maintain consistency across textual entries. </w:t>
      </w:r>
      <w:r w:rsidR="35810C9F" w:rsidRPr="000E5E1E">
        <w:rPr>
          <w:rFonts w:ascii="Times New Roman" w:eastAsia="Times New Roman" w:hAnsi="Times New Roman" w:cs="Times New Roman"/>
          <w:color w:val="000000" w:themeColor="text1"/>
        </w:rPr>
        <w:t xml:space="preserve">We transformed all 4 datasets into a single Q&amp;A dataset. </w:t>
      </w:r>
      <w:r w:rsidR="35810C9F" w:rsidRPr="000E5E1E">
        <w:rPr>
          <w:rFonts w:ascii="Times New Roman" w:eastAsia="Times New Roman" w:hAnsi="Times New Roman" w:cs="Times New Roman"/>
          <w:color w:val="000000" w:themeColor="text1"/>
          <w:lang w:val="en"/>
        </w:rPr>
        <w:t>For training, the dataset is divided into three subsets where training is 70%, validation is 15%, and testing is 15%.</w:t>
      </w:r>
    </w:p>
    <w:p w14:paraId="697411F0" w14:textId="45768D8E" w:rsidR="29387853" w:rsidRPr="00C80F9A" w:rsidRDefault="1AE5E835" w:rsidP="00C80F9A">
      <w:pPr>
        <w:pStyle w:val="Heading2"/>
        <w:spacing w:before="0" w:after="0" w:line="480" w:lineRule="auto"/>
        <w:ind w:left="720" w:hanging="720"/>
        <w:rPr>
          <w:rFonts w:ascii="Times New Roman" w:hAnsi="Times New Roman" w:cs="Times New Roman"/>
          <w:b/>
          <w:bCs/>
          <w:color w:val="auto"/>
          <w:sz w:val="28"/>
          <w:szCs w:val="28"/>
        </w:rPr>
      </w:pPr>
      <w:bookmarkStart w:id="14" w:name="_Toc215867495"/>
      <w:r w:rsidRPr="00C80F9A">
        <w:rPr>
          <w:rFonts w:ascii="Times New Roman" w:hAnsi="Times New Roman" w:cs="Times New Roman"/>
          <w:b/>
          <w:bCs/>
          <w:color w:val="auto"/>
          <w:sz w:val="28"/>
          <w:szCs w:val="28"/>
        </w:rPr>
        <w:t>3.2 Data Collection</w:t>
      </w:r>
      <w:bookmarkEnd w:id="14"/>
    </w:p>
    <w:p w14:paraId="271D1528" w14:textId="017B0F3E" w:rsidR="29387853" w:rsidRPr="00C80F9A" w:rsidRDefault="516108F0" w:rsidP="00292C8C">
      <w:pPr>
        <w:pStyle w:val="ListParagraph"/>
        <w:numPr>
          <w:ilvl w:val="0"/>
          <w:numId w:val="49"/>
        </w:numPr>
        <w:spacing w:before="239" w:after="0" w:line="480" w:lineRule="auto"/>
        <w:ind w:left="720"/>
        <w:jc w:val="both"/>
        <w:rPr>
          <w:rFonts w:ascii="Times New Roman" w:eastAsia="Times New Roman" w:hAnsi="Times New Roman" w:cs="Times New Roman"/>
        </w:rPr>
      </w:pPr>
      <w:r w:rsidRPr="00C80F9A">
        <w:rPr>
          <w:rFonts w:ascii="Times New Roman" w:eastAsia="Times New Roman" w:hAnsi="Times New Roman" w:cs="Times New Roman"/>
        </w:rPr>
        <w:t xml:space="preserve">MIMIC-III/IV were downloaded from PhysioNet after </w:t>
      </w:r>
      <w:r w:rsidR="4F9060A9" w:rsidRPr="00C80F9A">
        <w:rPr>
          <w:rFonts w:ascii="Times New Roman" w:eastAsia="Times New Roman" w:hAnsi="Times New Roman" w:cs="Times New Roman"/>
        </w:rPr>
        <w:t>completing</w:t>
      </w:r>
      <w:r w:rsidRPr="00C80F9A">
        <w:rPr>
          <w:rFonts w:ascii="Times New Roman" w:eastAsia="Times New Roman" w:hAnsi="Times New Roman" w:cs="Times New Roman"/>
        </w:rPr>
        <w:t xml:space="preserve"> an </w:t>
      </w:r>
      <w:r w:rsidR="49A000DE" w:rsidRPr="00C80F9A">
        <w:rPr>
          <w:rFonts w:ascii="Times New Roman" w:eastAsia="Times New Roman" w:hAnsi="Times New Roman" w:cs="Times New Roman"/>
        </w:rPr>
        <w:t>assessment,</w:t>
      </w:r>
      <w:r w:rsidRPr="00C80F9A">
        <w:rPr>
          <w:rFonts w:ascii="Times New Roman" w:eastAsia="Times New Roman" w:hAnsi="Times New Roman" w:cs="Times New Roman"/>
        </w:rPr>
        <w:t xml:space="preserve"> we were given access to it. </w:t>
      </w:r>
    </w:p>
    <w:p w14:paraId="5DAC32E9" w14:textId="56A8D38B" w:rsidR="29387853" w:rsidRPr="00C80F9A" w:rsidRDefault="03F4520C" w:rsidP="00292C8C">
      <w:pPr>
        <w:pStyle w:val="ListParagraph"/>
        <w:numPr>
          <w:ilvl w:val="0"/>
          <w:numId w:val="49"/>
        </w:numPr>
        <w:spacing w:before="239" w:after="0" w:line="480" w:lineRule="auto"/>
        <w:ind w:left="720"/>
        <w:jc w:val="both"/>
        <w:rPr>
          <w:rFonts w:ascii="Times New Roman" w:eastAsia="Times New Roman" w:hAnsi="Times New Roman" w:cs="Times New Roman"/>
        </w:rPr>
      </w:pPr>
      <w:r w:rsidRPr="00C80F9A">
        <w:rPr>
          <w:rFonts w:ascii="Times New Roman" w:eastAsia="Times New Roman" w:hAnsi="Times New Roman" w:cs="Times New Roman"/>
        </w:rPr>
        <w:t>I</w:t>
      </w:r>
      <w:r w:rsidR="516108F0" w:rsidRPr="00C80F9A">
        <w:rPr>
          <w:rFonts w:ascii="Times New Roman" w:eastAsia="Times New Roman" w:hAnsi="Times New Roman" w:cs="Times New Roman"/>
        </w:rPr>
        <w:t>Cliniq</w:t>
      </w:r>
      <w:r w:rsidRPr="00C80F9A">
        <w:rPr>
          <w:rFonts w:ascii="Times New Roman" w:eastAsia="Times New Roman" w:hAnsi="Times New Roman" w:cs="Times New Roman"/>
        </w:rPr>
        <w:t xml:space="preserve"> and</w:t>
      </w:r>
      <w:r w:rsidR="516108F0" w:rsidRPr="00C80F9A">
        <w:rPr>
          <w:rFonts w:ascii="Times New Roman" w:eastAsia="Times New Roman" w:hAnsi="Times New Roman" w:cs="Times New Roman"/>
        </w:rPr>
        <w:t xml:space="preserve"> PubMedQA</w:t>
      </w:r>
      <w:r w:rsidR="414ACFFF" w:rsidRPr="00C80F9A">
        <w:rPr>
          <w:rFonts w:ascii="Times New Roman" w:eastAsia="Times New Roman" w:hAnsi="Times New Roman" w:cs="Times New Roman"/>
        </w:rPr>
        <w:t xml:space="preserve"> are from Hugging Face</w:t>
      </w:r>
      <w:r w:rsidR="516108F0" w:rsidRPr="00C80F9A">
        <w:rPr>
          <w:rFonts w:ascii="Times New Roman" w:eastAsia="Times New Roman" w:hAnsi="Times New Roman" w:cs="Times New Roman"/>
        </w:rPr>
        <w:t>.</w:t>
      </w:r>
    </w:p>
    <w:p w14:paraId="720144F5" w14:textId="2A768477" w:rsidR="29387853" w:rsidRPr="00C80F9A" w:rsidRDefault="209871C3" w:rsidP="00C80F9A">
      <w:pPr>
        <w:pStyle w:val="Heading2"/>
        <w:spacing w:before="0" w:after="0" w:line="480" w:lineRule="auto"/>
        <w:ind w:left="720" w:hanging="720"/>
        <w:rPr>
          <w:rFonts w:ascii="Times New Roman" w:hAnsi="Times New Roman" w:cs="Times New Roman"/>
          <w:b/>
          <w:bCs/>
          <w:color w:val="auto"/>
          <w:sz w:val="28"/>
          <w:szCs w:val="28"/>
        </w:rPr>
      </w:pPr>
      <w:bookmarkStart w:id="15" w:name="_Toc215867496"/>
      <w:r w:rsidRPr="00C80F9A">
        <w:rPr>
          <w:rFonts w:ascii="Times New Roman" w:hAnsi="Times New Roman" w:cs="Times New Roman"/>
          <w:b/>
          <w:bCs/>
          <w:color w:val="auto"/>
          <w:sz w:val="28"/>
          <w:szCs w:val="28"/>
        </w:rPr>
        <w:t>3.3 Data Pre-processing</w:t>
      </w:r>
      <w:bookmarkEnd w:id="15"/>
    </w:p>
    <w:p w14:paraId="558928CD" w14:textId="1C09E0CF" w:rsidR="29387853" w:rsidRPr="000E5E1E" w:rsidRDefault="199B8D37" w:rsidP="16942E24">
      <w:pPr>
        <w:spacing w:after="0" w:line="480" w:lineRule="auto"/>
        <w:ind w:left="360" w:right="357"/>
        <w:rPr>
          <w:rFonts w:ascii="Times New Roman" w:eastAsia="Times New Roman" w:hAnsi="Times New Roman" w:cs="Times New Roman"/>
          <w:b/>
          <w:bCs/>
          <w:sz w:val="28"/>
          <w:szCs w:val="28"/>
        </w:rPr>
      </w:pPr>
      <w:r w:rsidRPr="000E5E1E">
        <w:rPr>
          <w:rFonts w:ascii="Times New Roman" w:eastAsia="Times New Roman" w:hAnsi="Times New Roman" w:cs="Times New Roman"/>
          <w:b/>
          <w:bCs/>
          <w:sz w:val="28"/>
          <w:szCs w:val="28"/>
        </w:rPr>
        <w:t>Icliniq</w:t>
      </w:r>
    </w:p>
    <w:p w14:paraId="73E14193" w14:textId="735ABF74" w:rsidR="29387853" w:rsidRPr="000E5E1E" w:rsidRDefault="24A07A6D" w:rsidP="00292C8C">
      <w:pPr>
        <w:pStyle w:val="ListParagraph"/>
        <w:numPr>
          <w:ilvl w:val="0"/>
          <w:numId w:val="10"/>
        </w:numPr>
        <w:spacing w:after="0" w:line="480" w:lineRule="auto"/>
        <w:jc w:val="both"/>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Dropped rows with missing values in the Question or Answer columns.</w:t>
      </w:r>
    </w:p>
    <w:p w14:paraId="068131A8" w14:textId="12E50292" w:rsidR="29387853" w:rsidRPr="000E5E1E" w:rsidRDefault="24A07A6D" w:rsidP="00292C8C">
      <w:pPr>
        <w:pStyle w:val="ListParagraph"/>
        <w:numPr>
          <w:ilvl w:val="0"/>
          <w:numId w:val="10"/>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To enrich the context of each question, we concatenated the Title and Question fields into a single unified field called full_question.</w:t>
      </w:r>
    </w:p>
    <w:p w14:paraId="1BF1B52F" w14:textId="22CF34BE" w:rsidR="29387853" w:rsidRPr="000E5E1E" w:rsidRDefault="24A07A6D" w:rsidP="00292C8C">
      <w:pPr>
        <w:pStyle w:val="ListParagraph"/>
        <w:numPr>
          <w:ilvl w:val="0"/>
          <w:numId w:val="10"/>
        </w:numPr>
        <w:spacing w:after="0" w:line="480" w:lineRule="auto"/>
        <w:jc w:val="both"/>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 xml:space="preserve">We created a custom text-cleaning function that converted all characters to lowercase, removed newline characters, normalized whitespace, and stripped special characters, </w:t>
      </w:r>
      <w:r w:rsidRPr="000E5E1E">
        <w:rPr>
          <w:rFonts w:ascii="Times New Roman" w:eastAsia="Times New Roman" w:hAnsi="Times New Roman" w:cs="Times New Roman"/>
          <w:color w:val="000000" w:themeColor="text1"/>
          <w:lang w:val="en"/>
        </w:rPr>
        <w:lastRenderedPageBreak/>
        <w:t>keeping only letters, numbers, and basic punctuation such as commas, periods, and question marks.</w:t>
      </w:r>
    </w:p>
    <w:p w14:paraId="2C408346" w14:textId="7EE24CE7" w:rsidR="29387853" w:rsidRPr="000E5E1E" w:rsidRDefault="2B77490B" w:rsidP="00C80F9A">
      <w:pPr>
        <w:spacing w:after="0" w:line="480" w:lineRule="auto"/>
        <w:jc w:val="both"/>
        <w:rPr>
          <w:rFonts w:ascii="Times New Roman" w:eastAsia="Times New Roman" w:hAnsi="Times New Roman" w:cs="Times New Roman"/>
          <w:b/>
          <w:bCs/>
          <w:color w:val="000000" w:themeColor="text1"/>
        </w:rPr>
      </w:pPr>
      <w:r w:rsidRPr="000E5E1E">
        <w:rPr>
          <w:rFonts w:ascii="Times New Roman" w:eastAsia="Times New Roman" w:hAnsi="Times New Roman" w:cs="Times New Roman"/>
          <w:b/>
          <w:bCs/>
          <w:color w:val="000000" w:themeColor="text1"/>
        </w:rPr>
        <w:t>MedquAD</w:t>
      </w:r>
    </w:p>
    <w:p w14:paraId="76637F5F" w14:textId="5D5936D3" w:rsidR="29387853" w:rsidRPr="000E5E1E" w:rsidRDefault="2B77490B" w:rsidP="00292C8C">
      <w:pPr>
        <w:pStyle w:val="ListParagraph"/>
        <w:numPr>
          <w:ilvl w:val="0"/>
          <w:numId w:val="9"/>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Removed duplicate entries and any rows with missing questions or answer fields.</w:t>
      </w:r>
    </w:p>
    <w:p w14:paraId="2383BDAA" w14:textId="555BFAC0" w:rsidR="29387853" w:rsidRPr="000E5E1E" w:rsidRDefault="2B77490B" w:rsidP="00292C8C">
      <w:pPr>
        <w:pStyle w:val="ListParagraph"/>
        <w:numPr>
          <w:ilvl w:val="0"/>
          <w:numId w:val="9"/>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Applied a similar text-cleaning function as used in the iCliniq dataset, ensuring all text was lowercase, whitespace was standardized, and irrelevant symbols were removed.</w:t>
      </w:r>
    </w:p>
    <w:p w14:paraId="4C1EEB98" w14:textId="1B067137" w:rsidR="29387853" w:rsidRPr="000E5E1E" w:rsidRDefault="2B77490B" w:rsidP="00C80F9A">
      <w:pPr>
        <w:spacing w:after="0" w:line="480" w:lineRule="auto"/>
        <w:jc w:val="both"/>
        <w:rPr>
          <w:rFonts w:ascii="Times New Roman" w:eastAsia="Times New Roman" w:hAnsi="Times New Roman" w:cs="Times New Roman"/>
          <w:b/>
          <w:bCs/>
          <w:color w:val="000000" w:themeColor="text1"/>
        </w:rPr>
      </w:pPr>
      <w:r w:rsidRPr="000E5E1E">
        <w:rPr>
          <w:rFonts w:ascii="Times New Roman" w:eastAsia="Times New Roman" w:hAnsi="Times New Roman" w:cs="Times New Roman"/>
          <w:b/>
          <w:bCs/>
          <w:color w:val="000000" w:themeColor="text1"/>
        </w:rPr>
        <w:t>MIMIC III/IV</w:t>
      </w:r>
    </w:p>
    <w:p w14:paraId="4722B3E2" w14:textId="4C05D3F3" w:rsidR="29387853" w:rsidRPr="000E5E1E" w:rsidRDefault="2B77490B" w:rsidP="00292C8C">
      <w:pPr>
        <w:pStyle w:val="ListParagraph"/>
        <w:numPr>
          <w:ilvl w:val="0"/>
          <w:numId w:val="7"/>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There were multiple tables in this dataset, we merged all the tables together and removed unwanted columns and made it into a single table.</w:t>
      </w:r>
    </w:p>
    <w:p w14:paraId="12143326" w14:textId="3911AD19" w:rsidR="29387853" w:rsidRPr="000E5E1E" w:rsidRDefault="2B77490B" w:rsidP="00292C8C">
      <w:pPr>
        <w:pStyle w:val="ListParagraph"/>
        <w:numPr>
          <w:ilvl w:val="0"/>
          <w:numId w:val="7"/>
        </w:numPr>
        <w:spacing w:after="0" w:line="480" w:lineRule="auto"/>
        <w:jc w:val="both"/>
        <w:rPr>
          <w:rFonts w:ascii="Times New Roman" w:eastAsia="Times New Roman" w:hAnsi="Times New Roman" w:cs="Times New Roman"/>
          <w:color w:val="000000" w:themeColor="text1"/>
          <w:lang w:val="en"/>
        </w:rPr>
      </w:pPr>
      <w:r w:rsidRPr="000E5E1E">
        <w:rPr>
          <w:rFonts w:ascii="Times New Roman" w:eastAsia="Times New Roman" w:hAnsi="Times New Roman" w:cs="Times New Roman"/>
          <w:color w:val="000000" w:themeColor="text1"/>
          <w:lang w:val="en"/>
        </w:rPr>
        <w:t>Standardized the name field (drug name) by removing trailing spaces and converting the text to lowercase.</w:t>
      </w:r>
    </w:p>
    <w:p w14:paraId="1267311C" w14:textId="1973771B" w:rsidR="29387853" w:rsidRPr="000E5E1E" w:rsidRDefault="2B77490B" w:rsidP="00292C8C">
      <w:pPr>
        <w:pStyle w:val="ListParagraph"/>
        <w:numPr>
          <w:ilvl w:val="0"/>
          <w:numId w:val="8"/>
        </w:numPr>
        <w:spacing w:before="360" w:after="120" w:line="480" w:lineRule="auto"/>
        <w:jc w:val="both"/>
        <w:rPr>
          <w:rFonts w:ascii="Times New Roman" w:eastAsia="Times New Roman" w:hAnsi="Times New Roman" w:cs="Times New Roman"/>
        </w:rPr>
      </w:pPr>
      <w:r w:rsidRPr="000E5E1E">
        <w:rPr>
          <w:rFonts w:ascii="Times New Roman" w:eastAsia="Times New Roman" w:hAnsi="Times New Roman" w:cs="Times New Roman"/>
          <w:color w:val="000000" w:themeColor="text1"/>
          <w:lang w:val="en"/>
        </w:rPr>
        <w:t>Timestamp fields like chart time were converted into standard datetime formats for future chronological analysis.</w:t>
      </w:r>
    </w:p>
    <w:p w14:paraId="7EAF3C8B" w14:textId="106C12AF" w:rsidR="29387853" w:rsidRPr="000E5E1E" w:rsidRDefault="2B77490B" w:rsidP="00292C8C">
      <w:pPr>
        <w:pStyle w:val="ListParagraph"/>
        <w:numPr>
          <w:ilvl w:val="0"/>
          <w:numId w:val="8"/>
        </w:numPr>
        <w:spacing w:before="360" w:after="120" w:line="480" w:lineRule="auto"/>
        <w:jc w:val="both"/>
        <w:rPr>
          <w:rFonts w:ascii="Times New Roman" w:eastAsia="Times New Roman" w:hAnsi="Times New Roman" w:cs="Times New Roman"/>
        </w:rPr>
      </w:pPr>
      <w:r w:rsidRPr="000E5E1E">
        <w:rPr>
          <w:rFonts w:ascii="Times New Roman" w:eastAsia="Times New Roman" w:hAnsi="Times New Roman" w:cs="Times New Roman"/>
          <w:color w:val="000000" w:themeColor="text1"/>
          <w:lang w:val="en"/>
        </w:rPr>
        <w:t>Merged ICD data set to this finally to understand the codes.</w:t>
      </w:r>
    </w:p>
    <w:p w14:paraId="4F7C8225" w14:textId="5ABC4AB2" w:rsidR="29387853" w:rsidRPr="000E5E1E" w:rsidRDefault="2B77490B" w:rsidP="00C80F9A">
      <w:pPr>
        <w:spacing w:before="360" w:after="12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After processing all the datasets individually, we merged all the datasets into one single Q and A dataset.</w:t>
      </w:r>
    </w:p>
    <w:p w14:paraId="7464FB32" w14:textId="00109789" w:rsidR="29387853" w:rsidRPr="000E5E1E" w:rsidRDefault="2B77490B" w:rsidP="00C80F9A">
      <w:pPr>
        <w:jc w:val="both"/>
        <w:rPr>
          <w:rFonts w:ascii="Times New Roman" w:hAnsi="Times New Roman" w:cs="Times New Roman"/>
          <w:b/>
          <w:bCs/>
        </w:rPr>
      </w:pPr>
      <w:r w:rsidRPr="000E5E1E">
        <w:rPr>
          <w:rFonts w:ascii="Times New Roman" w:hAnsi="Times New Roman" w:cs="Times New Roman"/>
          <w:b/>
          <w:bCs/>
        </w:rPr>
        <w:t>Data Pipeline Demo</w:t>
      </w:r>
    </w:p>
    <w:p w14:paraId="5B14DA5B" w14:textId="0BFE416A" w:rsidR="29387853" w:rsidRPr="000E5E1E" w:rsidRDefault="40A86C38" w:rsidP="00C80F9A">
      <w:pPr>
        <w:spacing w:before="360" w:after="120" w:line="480" w:lineRule="auto"/>
        <w:ind w:firstLine="720"/>
        <w:jc w:val="both"/>
        <w:rPr>
          <w:rFonts w:ascii="Times New Roman" w:eastAsia="Times New Roman" w:hAnsi="Times New Roman" w:cs="Times New Roman"/>
        </w:rPr>
      </w:pPr>
      <w:r w:rsidRPr="000E5E1E">
        <w:rPr>
          <w:rFonts w:ascii="Times New Roman" w:eastAsia="Times New Roman" w:hAnsi="Times New Roman" w:cs="Times New Roman"/>
          <w:color w:val="000000" w:themeColor="text1"/>
        </w:rPr>
        <w:t xml:space="preserve">We orchestrated data piepline via Apache Airflow, managed by Cloud Composer on GCP, with three modular DAGs handling distinct tasks: merging, preprocessing, and exploratory data analysis (EDA) with ICD code enrichment. </w:t>
      </w:r>
    </w:p>
    <w:p w14:paraId="3C8D1F15" w14:textId="2B1372E0" w:rsidR="29387853" w:rsidRDefault="2B77490B" w:rsidP="00C80F9A">
      <w:pPr>
        <w:spacing w:before="360" w:after="120" w:line="240" w:lineRule="auto"/>
        <w:jc w:val="center"/>
        <w:rPr>
          <w:rFonts w:ascii="Times New Roman" w:eastAsia="Times New Roman" w:hAnsi="Times New Roman" w:cs="Times New Roman"/>
        </w:rPr>
      </w:pPr>
      <w:r w:rsidRPr="000E5E1E">
        <w:rPr>
          <w:rFonts w:ascii="Times New Roman" w:hAnsi="Times New Roman" w:cs="Times New Roman"/>
          <w:noProof/>
        </w:rPr>
        <w:lastRenderedPageBreak/>
        <w:drawing>
          <wp:inline distT="0" distB="0" distL="0" distR="0" wp14:anchorId="1A4DCAFB" wp14:editId="059BAB15">
            <wp:extent cx="5334519" cy="2340591"/>
            <wp:effectExtent l="0" t="0" r="0" b="0"/>
            <wp:docPr id="11100169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16940" name="Picture 1110016940"/>
                    <pic:cNvPicPr/>
                  </pic:nvPicPr>
                  <pic:blipFill>
                    <a:blip r:embed="rId11">
                      <a:extLst>
                        <a:ext uri="{28A0092B-C50C-407E-A947-70E740481C1C}">
                          <a14:useLocalDpi xmlns:a14="http://schemas.microsoft.com/office/drawing/2010/main"/>
                        </a:ext>
                      </a:extLst>
                    </a:blip>
                    <a:stretch>
                      <a:fillRect/>
                    </a:stretch>
                  </pic:blipFill>
                  <pic:spPr>
                    <a:xfrm>
                      <a:off x="0" y="0"/>
                      <a:ext cx="5334519" cy="2340591"/>
                    </a:xfrm>
                    <a:prstGeom prst="rect">
                      <a:avLst/>
                    </a:prstGeom>
                  </pic:spPr>
                </pic:pic>
              </a:graphicData>
            </a:graphic>
          </wp:inline>
        </w:drawing>
      </w:r>
    </w:p>
    <w:p w14:paraId="0C489CE1" w14:textId="1ADB45E4" w:rsidR="00E026E3" w:rsidRPr="000E5E1E" w:rsidRDefault="00E026E3" w:rsidP="00C80F9A">
      <w:pPr>
        <w:spacing w:before="360" w:after="120" w:line="240" w:lineRule="auto"/>
        <w:jc w:val="center"/>
        <w:rPr>
          <w:rFonts w:ascii="Times New Roman" w:eastAsia="Times New Roman" w:hAnsi="Times New Roman" w:cs="Times New Roman"/>
        </w:rPr>
      </w:pPr>
      <w:r w:rsidRPr="0029044F">
        <w:rPr>
          <w:rFonts w:ascii="Times New Roman" w:eastAsia="Times New Roman" w:hAnsi="Times New Roman" w:cs="Times New Roman"/>
          <w:b/>
          <w:bCs/>
        </w:rPr>
        <w:t>Figure</w:t>
      </w:r>
      <w:r>
        <w:rPr>
          <w:rFonts w:ascii="Times New Roman" w:eastAsia="Times New Roman" w:hAnsi="Times New Roman" w:cs="Times New Roman"/>
        </w:rPr>
        <w:t xml:space="preserve"> – Data Pipeline</w:t>
      </w:r>
    </w:p>
    <w:p w14:paraId="54FC89E5" w14:textId="1B5DD06D" w:rsidR="29387853" w:rsidRPr="00C80F9A" w:rsidRDefault="4CC09CF1" w:rsidP="00C80F9A">
      <w:pPr>
        <w:pStyle w:val="Heading2"/>
        <w:spacing w:before="0" w:after="0" w:line="480" w:lineRule="auto"/>
        <w:ind w:left="720" w:hanging="720"/>
        <w:rPr>
          <w:rFonts w:ascii="Times New Roman" w:hAnsi="Times New Roman" w:cs="Times New Roman"/>
          <w:b/>
          <w:bCs/>
          <w:color w:val="auto"/>
          <w:sz w:val="28"/>
          <w:szCs w:val="28"/>
        </w:rPr>
      </w:pPr>
      <w:bookmarkStart w:id="16" w:name="_Toc215867497"/>
      <w:r w:rsidRPr="00C80F9A">
        <w:rPr>
          <w:rFonts w:ascii="Times New Roman" w:hAnsi="Times New Roman" w:cs="Times New Roman"/>
          <w:b/>
          <w:bCs/>
          <w:color w:val="auto"/>
          <w:sz w:val="28"/>
          <w:szCs w:val="28"/>
        </w:rPr>
        <w:t>3.4 Data Transformation</w:t>
      </w:r>
      <w:bookmarkEnd w:id="16"/>
    </w:p>
    <w:p w14:paraId="6E87668C" w14:textId="798CAA76" w:rsidR="29387853" w:rsidRPr="000E5E1E" w:rsidRDefault="4CC09CF1" w:rsidP="00CC7D0D">
      <w:pPr>
        <w:jc w:val="center"/>
        <w:rPr>
          <w:rFonts w:ascii="Times New Roman" w:hAnsi="Times New Roman" w:cs="Times New Roman"/>
        </w:rPr>
      </w:pPr>
      <w:r w:rsidRPr="000E5E1E">
        <w:rPr>
          <w:rFonts w:ascii="Times New Roman" w:hAnsi="Times New Roman" w:cs="Times New Roman"/>
        </w:rPr>
        <w:t>Merged file as the output of DAGs was created in the GCP bucket</w:t>
      </w:r>
    </w:p>
    <w:p w14:paraId="5C0CC240" w14:textId="735FBDEE" w:rsidR="29387853" w:rsidRPr="000E5E1E" w:rsidRDefault="29387853" w:rsidP="16942E24">
      <w:pPr>
        <w:spacing w:after="0" w:line="480" w:lineRule="auto"/>
        <w:ind w:right="361" w:firstLine="720"/>
        <w:jc w:val="both"/>
        <w:rPr>
          <w:rFonts w:ascii="Times New Roman" w:eastAsia="Times New Roman" w:hAnsi="Times New Roman" w:cs="Times New Roman"/>
          <w:color w:val="000000" w:themeColor="text1"/>
        </w:rPr>
      </w:pPr>
    </w:p>
    <w:p w14:paraId="28B4AD8E" w14:textId="16D42123" w:rsidR="29387853" w:rsidRDefault="4CC09CF1" w:rsidP="00C80F9A">
      <w:pPr>
        <w:spacing w:after="0" w:line="480" w:lineRule="auto"/>
        <w:ind w:right="361"/>
        <w:jc w:val="center"/>
        <w:rPr>
          <w:rFonts w:ascii="Times New Roman" w:eastAsia="Times New Roman" w:hAnsi="Times New Roman" w:cs="Times New Roman"/>
        </w:rPr>
      </w:pPr>
      <w:r w:rsidRPr="000E5E1E">
        <w:rPr>
          <w:rFonts w:ascii="Times New Roman" w:hAnsi="Times New Roman" w:cs="Times New Roman"/>
          <w:noProof/>
        </w:rPr>
        <w:drawing>
          <wp:inline distT="0" distB="0" distL="0" distR="0" wp14:anchorId="56371F14" wp14:editId="407C2AB7">
            <wp:extent cx="5221287" cy="2125479"/>
            <wp:effectExtent l="0" t="0" r="0" b="0"/>
            <wp:docPr id="17542200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75788" name="Picture 1270875788"/>
                    <pic:cNvPicPr/>
                  </pic:nvPicPr>
                  <pic:blipFill>
                    <a:blip r:embed="rId12">
                      <a:extLst>
                        <a:ext uri="{28A0092B-C50C-407E-A947-70E740481C1C}">
                          <a14:useLocalDpi xmlns:a14="http://schemas.microsoft.com/office/drawing/2010/main"/>
                        </a:ext>
                      </a:extLst>
                    </a:blip>
                    <a:stretch>
                      <a:fillRect/>
                    </a:stretch>
                  </pic:blipFill>
                  <pic:spPr>
                    <a:xfrm>
                      <a:off x="0" y="0"/>
                      <a:ext cx="5221287" cy="2125479"/>
                    </a:xfrm>
                    <a:prstGeom prst="rect">
                      <a:avLst/>
                    </a:prstGeom>
                  </pic:spPr>
                </pic:pic>
              </a:graphicData>
            </a:graphic>
          </wp:inline>
        </w:drawing>
      </w:r>
    </w:p>
    <w:p w14:paraId="04FA4949" w14:textId="7C776976" w:rsidR="009E3841" w:rsidRPr="00C80F9A" w:rsidRDefault="009E3841" w:rsidP="009E3841">
      <w:pPr>
        <w:spacing w:before="360" w:after="120" w:line="240" w:lineRule="auto"/>
        <w:jc w:val="center"/>
        <w:rPr>
          <w:rFonts w:ascii="Times New Roman" w:eastAsia="Times New Roman" w:hAnsi="Times New Roman" w:cs="Times New Roman"/>
        </w:rPr>
      </w:pPr>
      <w:r w:rsidRPr="0029044F">
        <w:rPr>
          <w:rFonts w:ascii="Times New Roman" w:eastAsia="Times New Roman" w:hAnsi="Times New Roman" w:cs="Times New Roman"/>
          <w:b/>
          <w:bCs/>
        </w:rPr>
        <w:t>Figure</w:t>
      </w:r>
      <w:r>
        <w:rPr>
          <w:rFonts w:ascii="Times New Roman" w:eastAsia="Times New Roman" w:hAnsi="Times New Roman" w:cs="Times New Roman"/>
        </w:rPr>
        <w:t xml:space="preserve"> – Transformed data in Bucket</w:t>
      </w:r>
    </w:p>
    <w:p w14:paraId="2FF6F49F" w14:textId="197928F4" w:rsidR="29387853" w:rsidRPr="00C80F9A" w:rsidRDefault="4CC09CF1" w:rsidP="00C80F9A">
      <w:pPr>
        <w:pStyle w:val="Heading2"/>
        <w:spacing w:before="0" w:after="0" w:line="480" w:lineRule="auto"/>
        <w:ind w:left="720" w:hanging="720"/>
        <w:rPr>
          <w:rFonts w:ascii="Times New Roman" w:hAnsi="Times New Roman" w:cs="Times New Roman"/>
          <w:b/>
          <w:bCs/>
          <w:color w:val="auto"/>
          <w:sz w:val="28"/>
          <w:szCs w:val="28"/>
        </w:rPr>
      </w:pPr>
      <w:bookmarkStart w:id="17" w:name="_Toc215867498"/>
      <w:r w:rsidRPr="00C80F9A">
        <w:rPr>
          <w:rFonts w:ascii="Times New Roman" w:hAnsi="Times New Roman" w:cs="Times New Roman"/>
          <w:b/>
          <w:bCs/>
          <w:color w:val="auto"/>
          <w:sz w:val="28"/>
          <w:szCs w:val="28"/>
        </w:rPr>
        <w:t>3.5 Data Preparation</w:t>
      </w:r>
      <w:bookmarkEnd w:id="17"/>
    </w:p>
    <w:p w14:paraId="1E3C5E4C" w14:textId="63565268" w:rsidR="29387853" w:rsidRPr="008D03EF" w:rsidRDefault="05920E67" w:rsidP="008D03EF">
      <w:pPr>
        <w:spacing w:line="480" w:lineRule="auto"/>
        <w:jc w:val="both"/>
        <w:rPr>
          <w:rFonts w:ascii="Times New Roman" w:hAnsi="Times New Roman" w:cs="Times New Roman"/>
        </w:rPr>
      </w:pPr>
      <w:r w:rsidRPr="008D03EF">
        <w:rPr>
          <w:rFonts w:ascii="Times New Roman" w:eastAsia="Times New Roman" w:hAnsi="Times New Roman" w:cs="Times New Roman"/>
          <w:color w:val="000000" w:themeColor="text1"/>
        </w:rPr>
        <w:t xml:space="preserve"> </w:t>
      </w:r>
      <w:r w:rsidR="008D03EF">
        <w:rPr>
          <w:rFonts w:ascii="Times New Roman" w:eastAsia="Times New Roman" w:hAnsi="Times New Roman" w:cs="Times New Roman"/>
          <w:color w:val="000000" w:themeColor="text1"/>
        </w:rPr>
        <w:tab/>
      </w:r>
      <w:r w:rsidR="4CC09CF1" w:rsidRPr="008D03EF">
        <w:rPr>
          <w:rFonts w:ascii="Times New Roman" w:hAnsi="Times New Roman" w:cs="Times New Roman"/>
        </w:rPr>
        <w:t>To align with LLM training requirements, the extracted data was transformed into the JSONL</w:t>
      </w:r>
      <w:r w:rsidR="008D03EF" w:rsidRPr="008D03EF">
        <w:rPr>
          <w:rFonts w:ascii="Times New Roman" w:hAnsi="Times New Roman" w:cs="Times New Roman"/>
        </w:rPr>
        <w:t xml:space="preserve"> </w:t>
      </w:r>
      <w:r w:rsidR="4CC09CF1" w:rsidRPr="008D03EF">
        <w:rPr>
          <w:rFonts w:ascii="Times New Roman" w:hAnsi="Times New Roman" w:cs="Times New Roman"/>
        </w:rPr>
        <w:t>(JSON Lines) format. After formatting the dataset into JSONL, we performed a stratified split</w:t>
      </w:r>
      <w:r w:rsidR="008D03EF" w:rsidRPr="008D03EF">
        <w:rPr>
          <w:rFonts w:ascii="Times New Roman" w:hAnsi="Times New Roman" w:cs="Times New Roman"/>
        </w:rPr>
        <w:t xml:space="preserve"> </w:t>
      </w:r>
      <w:r w:rsidR="4CC09CF1" w:rsidRPr="008D03EF">
        <w:rPr>
          <w:rFonts w:ascii="Times New Roman" w:hAnsi="Times New Roman" w:cs="Times New Roman"/>
        </w:rPr>
        <w:t>into training, validation, and testing subsets using an 80-10-10 ratio. This structured approac</w:t>
      </w:r>
      <w:r w:rsidR="008D03EF" w:rsidRPr="008D03EF">
        <w:rPr>
          <w:rFonts w:ascii="Times New Roman" w:hAnsi="Times New Roman" w:cs="Times New Roman"/>
        </w:rPr>
        <w:t xml:space="preserve">h </w:t>
      </w:r>
      <w:r w:rsidR="4CC09CF1" w:rsidRPr="008D03EF">
        <w:rPr>
          <w:rFonts w:ascii="Times New Roman" w:hAnsi="Times New Roman" w:cs="Times New Roman"/>
        </w:rPr>
        <w:lastRenderedPageBreak/>
        <w:t>to data preparation ensures consistency, scalability, and readiness for downstream model training</w:t>
      </w:r>
      <w:r w:rsidR="008D03EF" w:rsidRPr="008D03EF">
        <w:rPr>
          <w:rFonts w:ascii="Times New Roman" w:hAnsi="Times New Roman" w:cs="Times New Roman"/>
        </w:rPr>
        <w:t xml:space="preserve"> </w:t>
      </w:r>
      <w:r w:rsidR="4CC09CF1" w:rsidRPr="008D03EF">
        <w:rPr>
          <w:rFonts w:ascii="Times New Roman" w:hAnsi="Times New Roman" w:cs="Times New Roman"/>
        </w:rPr>
        <w:t>tasks.</w:t>
      </w:r>
    </w:p>
    <w:p w14:paraId="2944398A" w14:textId="2DE1564A" w:rsidR="29387853" w:rsidRPr="00C80F9A" w:rsidRDefault="000E5E1E" w:rsidP="00C80F9A">
      <w:pPr>
        <w:pStyle w:val="Heading2"/>
        <w:spacing w:before="0" w:after="0" w:line="480" w:lineRule="auto"/>
        <w:ind w:left="720" w:hanging="720"/>
        <w:rPr>
          <w:rFonts w:ascii="Times New Roman" w:hAnsi="Times New Roman" w:cs="Times New Roman"/>
          <w:b/>
          <w:bCs/>
          <w:color w:val="auto"/>
          <w:sz w:val="28"/>
          <w:szCs w:val="28"/>
        </w:rPr>
      </w:pPr>
      <w:bookmarkStart w:id="18" w:name="_Toc215867499"/>
      <w:r w:rsidRPr="00C80F9A">
        <w:rPr>
          <w:rFonts w:ascii="Times New Roman" w:hAnsi="Times New Roman" w:cs="Times New Roman"/>
          <w:b/>
          <w:bCs/>
          <w:color w:val="auto"/>
          <w:sz w:val="28"/>
          <w:szCs w:val="28"/>
        </w:rPr>
        <w:t>3.6 Data</w:t>
      </w:r>
      <w:r w:rsidR="589AC56E" w:rsidRPr="00C80F9A">
        <w:rPr>
          <w:rFonts w:ascii="Times New Roman" w:hAnsi="Times New Roman" w:cs="Times New Roman"/>
          <w:b/>
          <w:bCs/>
          <w:color w:val="auto"/>
          <w:sz w:val="28"/>
          <w:szCs w:val="28"/>
        </w:rPr>
        <w:t xml:space="preserve"> Statistics</w:t>
      </w:r>
      <w:bookmarkEnd w:id="18"/>
    </w:p>
    <w:p w14:paraId="73B5F0ED" w14:textId="7E8A560E" w:rsidR="29387853" w:rsidRDefault="69F55AE6" w:rsidP="16942E24">
      <w:pPr>
        <w:spacing w:before="360" w:after="120" w:line="240" w:lineRule="auto"/>
        <w:rPr>
          <w:rFonts w:ascii="Times New Roman" w:eastAsia="Times New Roman" w:hAnsi="Times New Roman" w:cs="Times New Roman"/>
        </w:rPr>
      </w:pPr>
      <w:r w:rsidRPr="000E5E1E">
        <w:rPr>
          <w:rFonts w:ascii="Times New Roman" w:hAnsi="Times New Roman" w:cs="Times New Roman"/>
          <w:noProof/>
        </w:rPr>
        <w:drawing>
          <wp:inline distT="0" distB="0" distL="0" distR="0" wp14:anchorId="1F345634" wp14:editId="0FA45F68">
            <wp:extent cx="2702126" cy="3827162"/>
            <wp:effectExtent l="0" t="0" r="0" b="0"/>
            <wp:docPr id="8014369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36915" name="Picture 801436915"/>
                    <pic:cNvPicPr/>
                  </pic:nvPicPr>
                  <pic:blipFill>
                    <a:blip r:embed="rId13">
                      <a:extLst>
                        <a:ext uri="{28A0092B-C50C-407E-A947-70E740481C1C}">
                          <a14:useLocalDpi xmlns:a14="http://schemas.microsoft.com/office/drawing/2010/main"/>
                        </a:ext>
                      </a:extLst>
                    </a:blip>
                    <a:stretch>
                      <a:fillRect/>
                    </a:stretch>
                  </pic:blipFill>
                  <pic:spPr>
                    <a:xfrm>
                      <a:off x="0" y="0"/>
                      <a:ext cx="2702126" cy="3827162"/>
                    </a:xfrm>
                    <a:prstGeom prst="rect">
                      <a:avLst/>
                    </a:prstGeom>
                  </pic:spPr>
                </pic:pic>
              </a:graphicData>
            </a:graphic>
          </wp:inline>
        </w:drawing>
      </w:r>
      <w:r w:rsidRPr="000E5E1E">
        <w:rPr>
          <w:rFonts w:ascii="Times New Roman" w:hAnsi="Times New Roman" w:cs="Times New Roman"/>
          <w:noProof/>
        </w:rPr>
        <w:drawing>
          <wp:inline distT="0" distB="0" distL="0" distR="0" wp14:anchorId="6679E06D" wp14:editId="21E7308B">
            <wp:extent cx="3057046" cy="3745813"/>
            <wp:effectExtent l="0" t="0" r="0" b="0"/>
            <wp:docPr id="9534240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24034" name="Picture 953424034"/>
                    <pic:cNvPicPr/>
                  </pic:nvPicPr>
                  <pic:blipFill>
                    <a:blip r:embed="rId14">
                      <a:extLst>
                        <a:ext uri="{28A0092B-C50C-407E-A947-70E740481C1C}">
                          <a14:useLocalDpi xmlns:a14="http://schemas.microsoft.com/office/drawing/2010/main"/>
                        </a:ext>
                      </a:extLst>
                    </a:blip>
                    <a:stretch>
                      <a:fillRect/>
                    </a:stretch>
                  </pic:blipFill>
                  <pic:spPr>
                    <a:xfrm>
                      <a:off x="0" y="0"/>
                      <a:ext cx="3057046" cy="3745813"/>
                    </a:xfrm>
                    <a:prstGeom prst="rect">
                      <a:avLst/>
                    </a:prstGeom>
                  </pic:spPr>
                </pic:pic>
              </a:graphicData>
            </a:graphic>
          </wp:inline>
        </w:drawing>
      </w:r>
    </w:p>
    <w:p w14:paraId="44207B6F" w14:textId="77777777" w:rsidR="009E3841" w:rsidRPr="000E5E1E" w:rsidRDefault="009E3841" w:rsidP="009E3841">
      <w:pPr>
        <w:ind w:left="2160" w:firstLine="720"/>
        <w:rPr>
          <w:rFonts w:ascii="Times New Roman" w:eastAsia="Times New Roman" w:hAnsi="Times New Roman" w:cs="Times New Roman"/>
          <w:b/>
          <w:bCs/>
        </w:rPr>
      </w:pPr>
      <w:r w:rsidRPr="0029044F">
        <w:rPr>
          <w:rFonts w:ascii="Times New Roman" w:eastAsia="Times New Roman" w:hAnsi="Times New Roman" w:cs="Times New Roman"/>
          <w:b/>
          <w:bCs/>
        </w:rPr>
        <w:t>Figure</w:t>
      </w:r>
      <w:r>
        <w:rPr>
          <w:rFonts w:ascii="Times New Roman" w:eastAsia="Times New Roman" w:hAnsi="Times New Roman" w:cs="Times New Roman"/>
        </w:rPr>
        <w:t xml:space="preserve"> </w:t>
      </w:r>
      <w:r w:rsidRPr="009E3841">
        <w:rPr>
          <w:rFonts w:ascii="Times New Roman" w:eastAsia="Times New Roman" w:hAnsi="Times New Roman" w:cs="Times New Roman"/>
        </w:rPr>
        <w:t>- MedQuAD Statistics</w:t>
      </w:r>
    </w:p>
    <w:p w14:paraId="546305A2" w14:textId="2D2C1A02" w:rsidR="009E3841" w:rsidRPr="000E5E1E" w:rsidRDefault="009E3841" w:rsidP="009E3841">
      <w:pPr>
        <w:spacing w:before="360" w:after="120" w:line="240" w:lineRule="auto"/>
        <w:jc w:val="center"/>
        <w:rPr>
          <w:rFonts w:ascii="Times New Roman" w:eastAsia="Times New Roman" w:hAnsi="Times New Roman" w:cs="Times New Roman"/>
        </w:rPr>
      </w:pPr>
    </w:p>
    <w:p w14:paraId="061B9C8E" w14:textId="6CA3B8FC" w:rsidR="29387853" w:rsidRPr="000E5E1E" w:rsidRDefault="29387853" w:rsidP="008D03EF">
      <w:pPr>
        <w:spacing w:after="0" w:line="240" w:lineRule="auto"/>
        <w:rPr>
          <w:rFonts w:ascii="Times New Roman" w:eastAsia="Times New Roman" w:hAnsi="Times New Roman" w:cs="Times New Roman"/>
          <w:b/>
          <w:bCs/>
          <w:color w:val="000000" w:themeColor="text1"/>
        </w:rPr>
      </w:pPr>
    </w:p>
    <w:p w14:paraId="65C7B277" w14:textId="4B81CF03" w:rsidR="29387853" w:rsidRPr="000E5E1E" w:rsidRDefault="29387853" w:rsidP="16942E24">
      <w:pPr>
        <w:spacing w:after="0" w:line="240" w:lineRule="auto"/>
        <w:ind w:left="360"/>
        <w:jc w:val="center"/>
        <w:rPr>
          <w:rFonts w:ascii="Times New Roman" w:eastAsia="Times New Roman" w:hAnsi="Times New Roman" w:cs="Times New Roman"/>
          <w:b/>
          <w:bCs/>
          <w:color w:val="000000" w:themeColor="text1"/>
        </w:rPr>
      </w:pPr>
    </w:p>
    <w:p w14:paraId="2B7E5A64" w14:textId="44C5072E" w:rsidR="29387853" w:rsidRDefault="55ECCA50" w:rsidP="16942E24">
      <w:pPr>
        <w:spacing w:before="360" w:after="120" w:line="240" w:lineRule="auto"/>
        <w:rPr>
          <w:rFonts w:ascii="Times New Roman" w:eastAsia="Times New Roman" w:hAnsi="Times New Roman" w:cs="Times New Roman"/>
        </w:rPr>
      </w:pPr>
      <w:r w:rsidRPr="000E5E1E">
        <w:rPr>
          <w:rFonts w:ascii="Times New Roman" w:hAnsi="Times New Roman" w:cs="Times New Roman"/>
          <w:noProof/>
        </w:rPr>
        <w:lastRenderedPageBreak/>
        <w:drawing>
          <wp:inline distT="0" distB="0" distL="0" distR="0" wp14:anchorId="6D385AB1" wp14:editId="46998846">
            <wp:extent cx="5486470" cy="3334350"/>
            <wp:effectExtent l="0" t="0" r="0" b="0"/>
            <wp:docPr id="2542465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46596" name="Picture 254246596"/>
                    <pic:cNvPicPr/>
                  </pic:nvPicPr>
                  <pic:blipFill>
                    <a:blip r:embed="rId15">
                      <a:extLst>
                        <a:ext uri="{28A0092B-C50C-407E-A947-70E740481C1C}">
                          <a14:useLocalDpi xmlns:a14="http://schemas.microsoft.com/office/drawing/2010/main"/>
                        </a:ext>
                      </a:extLst>
                    </a:blip>
                    <a:stretch>
                      <a:fillRect/>
                    </a:stretch>
                  </pic:blipFill>
                  <pic:spPr>
                    <a:xfrm>
                      <a:off x="0" y="0"/>
                      <a:ext cx="5486470" cy="3334350"/>
                    </a:xfrm>
                    <a:prstGeom prst="rect">
                      <a:avLst/>
                    </a:prstGeom>
                  </pic:spPr>
                </pic:pic>
              </a:graphicData>
            </a:graphic>
          </wp:inline>
        </w:drawing>
      </w:r>
    </w:p>
    <w:p w14:paraId="521D24FC" w14:textId="640FC8F1" w:rsidR="009E3841" w:rsidRPr="009E3841" w:rsidRDefault="009E3841" w:rsidP="009E3841">
      <w:pPr>
        <w:spacing w:after="0" w:line="240" w:lineRule="auto"/>
        <w:ind w:left="360"/>
        <w:jc w:val="center"/>
        <w:rPr>
          <w:rFonts w:ascii="Times New Roman" w:eastAsia="Times New Roman" w:hAnsi="Times New Roman" w:cs="Times New Roman"/>
          <w:color w:val="000000" w:themeColor="text1"/>
        </w:rPr>
      </w:pPr>
      <w:r w:rsidRPr="0029044F">
        <w:rPr>
          <w:rFonts w:ascii="Times New Roman" w:eastAsia="Times New Roman" w:hAnsi="Times New Roman" w:cs="Times New Roman"/>
          <w:b/>
          <w:bCs/>
        </w:rPr>
        <w:t>Figure</w:t>
      </w:r>
      <w:r>
        <w:rPr>
          <w:rFonts w:ascii="Times New Roman" w:eastAsia="Times New Roman" w:hAnsi="Times New Roman" w:cs="Times New Roman"/>
        </w:rPr>
        <w:t xml:space="preserve"> - </w:t>
      </w:r>
      <w:r w:rsidRPr="009E3841">
        <w:rPr>
          <w:rFonts w:ascii="Times New Roman" w:eastAsia="Times New Roman" w:hAnsi="Times New Roman" w:cs="Times New Roman"/>
          <w:color w:val="000000" w:themeColor="text1"/>
        </w:rPr>
        <w:t>iCliniq Statistics</w:t>
      </w:r>
    </w:p>
    <w:p w14:paraId="1B894140" w14:textId="77777777" w:rsidR="000E5E1E" w:rsidRPr="00C80F9A" w:rsidRDefault="000E5E1E" w:rsidP="00C80F9A">
      <w:pPr>
        <w:pStyle w:val="Heading2"/>
        <w:spacing w:before="0" w:after="0" w:line="480" w:lineRule="auto"/>
        <w:ind w:left="720" w:hanging="720"/>
        <w:rPr>
          <w:rFonts w:ascii="Times New Roman" w:hAnsi="Times New Roman" w:cs="Times New Roman"/>
          <w:b/>
          <w:bCs/>
          <w:color w:val="auto"/>
          <w:sz w:val="28"/>
          <w:szCs w:val="28"/>
        </w:rPr>
      </w:pPr>
    </w:p>
    <w:p w14:paraId="097DB948" w14:textId="43327C5E" w:rsidR="000E5E1E" w:rsidRPr="00C80F9A" w:rsidRDefault="000E5E1E" w:rsidP="00C80F9A">
      <w:pPr>
        <w:pStyle w:val="Heading2"/>
        <w:spacing w:before="0" w:after="0" w:line="480" w:lineRule="auto"/>
        <w:ind w:left="720" w:hanging="720"/>
        <w:rPr>
          <w:rFonts w:ascii="Times New Roman" w:hAnsi="Times New Roman" w:cs="Times New Roman"/>
          <w:b/>
          <w:bCs/>
          <w:color w:val="auto"/>
          <w:sz w:val="28"/>
          <w:szCs w:val="28"/>
        </w:rPr>
      </w:pPr>
      <w:bookmarkStart w:id="19" w:name="_Toc215867500"/>
      <w:r w:rsidRPr="00C80F9A">
        <w:rPr>
          <w:rFonts w:ascii="Times New Roman" w:hAnsi="Times New Roman" w:cs="Times New Roman"/>
          <w:b/>
          <w:bCs/>
          <w:color w:val="auto"/>
          <w:sz w:val="28"/>
          <w:szCs w:val="28"/>
        </w:rPr>
        <w:t>3.7 Data Analytics Results</w:t>
      </w:r>
      <w:bookmarkEnd w:id="19"/>
    </w:p>
    <w:p w14:paraId="33478406" w14:textId="77777777" w:rsidR="000E5E1E" w:rsidRPr="000E5E1E" w:rsidRDefault="000E5E1E" w:rsidP="00C80F9A">
      <w:pPr>
        <w:spacing w:line="480" w:lineRule="auto"/>
        <w:ind w:firstLine="720"/>
        <w:jc w:val="both"/>
        <w:rPr>
          <w:rFonts w:ascii="Times New Roman" w:hAnsi="Times New Roman" w:cs="Times New Roman"/>
          <w:color w:val="000000" w:themeColor="text1"/>
        </w:rPr>
      </w:pPr>
      <w:r w:rsidRPr="000E5E1E">
        <w:rPr>
          <w:rFonts w:ascii="Times New Roman" w:hAnsi="Times New Roman" w:cs="Times New Roman"/>
          <w:color w:val="000000" w:themeColor="text1"/>
        </w:rPr>
        <w:t>MIMIC IV: The raw MIMIC-IV dataset was composed of five separate CSV files: diagnoses.csv, medications.csv, vitals.csv, admissions.csv, and patients.csv. These files collectively contained hundreds of thousands of clinical records. During preprocessing, a relational join was performed across subject_id and hadm_id keys to generate a single consolidated dataset, which was saved as preprocessed_mimic_iv.csv.</w:t>
      </w:r>
    </w:p>
    <w:p w14:paraId="59A0BBBC" w14:textId="77777777" w:rsidR="000E5E1E" w:rsidRPr="000E5E1E" w:rsidRDefault="000E5E1E" w:rsidP="00C80F9A">
      <w:pPr>
        <w:spacing w:line="480" w:lineRule="auto"/>
        <w:ind w:firstLine="720"/>
        <w:jc w:val="both"/>
        <w:rPr>
          <w:rFonts w:ascii="Times New Roman" w:hAnsi="Times New Roman" w:cs="Times New Roman"/>
          <w:color w:val="000000" w:themeColor="text1"/>
        </w:rPr>
      </w:pPr>
      <w:r w:rsidRPr="000E5E1E">
        <w:rPr>
          <w:rFonts w:ascii="Times New Roman" w:hAnsi="Times New Roman" w:cs="Times New Roman"/>
          <w:color w:val="000000" w:themeColor="text1"/>
        </w:rPr>
        <w:t xml:space="preserve">The final dataset retained 7 million rows where all critical components (ICD codes, vitals, chief complaint, and medications) were successfully aligned. This merged dataset included structured fields like icd_category, icd_chapter_combined, and chiefcomplaint, which were used for statistical analysis and tokenization. </w:t>
      </w:r>
    </w:p>
    <w:p w14:paraId="4419F7E2" w14:textId="77777777" w:rsidR="000E5E1E" w:rsidRPr="000E5E1E" w:rsidRDefault="000E5E1E" w:rsidP="000E5E1E">
      <w:pPr>
        <w:rPr>
          <w:rFonts w:ascii="Times New Roman" w:hAnsi="Times New Roman" w:cs="Times New Roman"/>
          <w:lang w:val="en"/>
        </w:rPr>
      </w:pPr>
    </w:p>
    <w:p w14:paraId="701ED442" w14:textId="5951BBB7" w:rsidR="29387853" w:rsidRPr="000E5E1E" w:rsidRDefault="29387853" w:rsidP="16942E24">
      <w:pPr>
        <w:spacing w:before="360" w:after="120" w:line="240" w:lineRule="auto"/>
        <w:rPr>
          <w:rFonts w:ascii="Times New Roman" w:eastAsia="Times New Roman" w:hAnsi="Times New Roman" w:cs="Times New Roman"/>
        </w:rPr>
      </w:pPr>
    </w:p>
    <w:p w14:paraId="02A74BE7" w14:textId="43EEF405" w:rsidR="29387853" w:rsidRDefault="55ECCA50" w:rsidP="000E5E1E">
      <w:pPr>
        <w:spacing w:before="360" w:after="120" w:line="240" w:lineRule="auto"/>
        <w:jc w:val="center"/>
        <w:rPr>
          <w:rFonts w:ascii="Times New Roman" w:eastAsia="Times New Roman" w:hAnsi="Times New Roman" w:cs="Times New Roman"/>
        </w:rPr>
      </w:pPr>
      <w:r w:rsidRPr="000E5E1E">
        <w:rPr>
          <w:rFonts w:ascii="Times New Roman" w:hAnsi="Times New Roman" w:cs="Times New Roman"/>
          <w:noProof/>
        </w:rPr>
        <w:drawing>
          <wp:inline distT="0" distB="0" distL="0" distR="0" wp14:anchorId="7DE8FE66" wp14:editId="2E09C6AA">
            <wp:extent cx="4699899" cy="3137304"/>
            <wp:effectExtent l="0" t="0" r="0" b="0"/>
            <wp:docPr id="14670559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55935" name="Picture 1467055935"/>
                    <pic:cNvPicPr/>
                  </pic:nvPicPr>
                  <pic:blipFill>
                    <a:blip r:embed="rId16">
                      <a:extLst>
                        <a:ext uri="{28A0092B-C50C-407E-A947-70E740481C1C}">
                          <a14:useLocalDpi xmlns:a14="http://schemas.microsoft.com/office/drawing/2010/main"/>
                        </a:ext>
                      </a:extLst>
                    </a:blip>
                    <a:stretch>
                      <a:fillRect/>
                    </a:stretch>
                  </pic:blipFill>
                  <pic:spPr>
                    <a:xfrm>
                      <a:off x="0" y="0"/>
                      <a:ext cx="4699899" cy="3137304"/>
                    </a:xfrm>
                    <a:prstGeom prst="rect">
                      <a:avLst/>
                    </a:prstGeom>
                  </pic:spPr>
                </pic:pic>
              </a:graphicData>
            </a:graphic>
          </wp:inline>
        </w:drawing>
      </w:r>
    </w:p>
    <w:p w14:paraId="33AF020E" w14:textId="777EF45A" w:rsidR="009E3841" w:rsidRPr="0029044F" w:rsidRDefault="009E3841" w:rsidP="000E5E1E">
      <w:pPr>
        <w:spacing w:before="360" w:after="120" w:line="240" w:lineRule="auto"/>
        <w:jc w:val="center"/>
        <w:rPr>
          <w:rFonts w:ascii="Times New Roman" w:eastAsia="Times New Roman" w:hAnsi="Times New Roman" w:cs="Times New Roman"/>
        </w:rPr>
      </w:pPr>
      <w:r w:rsidRPr="0029044F">
        <w:rPr>
          <w:rFonts w:ascii="Times New Roman" w:eastAsia="Times New Roman" w:hAnsi="Times New Roman" w:cs="Times New Roman"/>
          <w:b/>
          <w:bCs/>
        </w:rPr>
        <w:t>Figure</w:t>
      </w:r>
      <w:r w:rsidRPr="0029044F">
        <w:rPr>
          <w:rFonts w:ascii="Times New Roman" w:eastAsia="Times New Roman" w:hAnsi="Times New Roman" w:cs="Times New Roman"/>
        </w:rPr>
        <w:t xml:space="preserve"> – Top 10 Prescribed Medications</w:t>
      </w:r>
    </w:p>
    <w:p w14:paraId="444220F6" w14:textId="4D26F4C0" w:rsidR="29387853" w:rsidRDefault="55ECCA50" w:rsidP="000E5E1E">
      <w:pPr>
        <w:spacing w:before="360" w:after="120" w:line="240" w:lineRule="auto"/>
        <w:jc w:val="center"/>
        <w:rPr>
          <w:rFonts w:ascii="Times New Roman" w:eastAsia="Times New Roman" w:hAnsi="Times New Roman" w:cs="Times New Roman"/>
        </w:rPr>
      </w:pPr>
      <w:r w:rsidRPr="000E5E1E">
        <w:rPr>
          <w:rFonts w:ascii="Times New Roman" w:hAnsi="Times New Roman" w:cs="Times New Roman"/>
          <w:noProof/>
        </w:rPr>
        <w:drawing>
          <wp:inline distT="0" distB="0" distL="0" distR="0" wp14:anchorId="1C64FD0A" wp14:editId="3A436A78">
            <wp:extent cx="3743268" cy="2286198"/>
            <wp:effectExtent l="0" t="0" r="0" b="0"/>
            <wp:docPr id="466474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74112" name="Picture 466474112"/>
                    <pic:cNvPicPr/>
                  </pic:nvPicPr>
                  <pic:blipFill>
                    <a:blip r:embed="rId17">
                      <a:extLst>
                        <a:ext uri="{28A0092B-C50C-407E-A947-70E740481C1C}">
                          <a14:useLocalDpi xmlns:a14="http://schemas.microsoft.com/office/drawing/2010/main"/>
                        </a:ext>
                      </a:extLst>
                    </a:blip>
                    <a:stretch>
                      <a:fillRect/>
                    </a:stretch>
                  </pic:blipFill>
                  <pic:spPr>
                    <a:xfrm>
                      <a:off x="0" y="0"/>
                      <a:ext cx="3743268" cy="2286198"/>
                    </a:xfrm>
                    <a:prstGeom prst="rect">
                      <a:avLst/>
                    </a:prstGeom>
                  </pic:spPr>
                </pic:pic>
              </a:graphicData>
            </a:graphic>
          </wp:inline>
        </w:drawing>
      </w:r>
    </w:p>
    <w:p w14:paraId="776A52F1" w14:textId="40147691" w:rsidR="009E3841" w:rsidRPr="0029044F" w:rsidRDefault="009E3841" w:rsidP="000E5E1E">
      <w:pPr>
        <w:spacing w:before="360" w:after="120" w:line="240" w:lineRule="auto"/>
        <w:jc w:val="center"/>
        <w:rPr>
          <w:rFonts w:ascii="Times New Roman" w:eastAsia="Times New Roman" w:hAnsi="Times New Roman" w:cs="Times New Roman"/>
        </w:rPr>
      </w:pPr>
      <w:r w:rsidRPr="0029044F">
        <w:rPr>
          <w:rFonts w:ascii="Times New Roman" w:eastAsia="Times New Roman" w:hAnsi="Times New Roman" w:cs="Times New Roman"/>
          <w:b/>
          <w:bCs/>
        </w:rPr>
        <w:t>Figure</w:t>
      </w:r>
      <w:r w:rsidRPr="0029044F">
        <w:rPr>
          <w:rFonts w:ascii="Times New Roman" w:eastAsia="Times New Roman" w:hAnsi="Times New Roman" w:cs="Times New Roman"/>
        </w:rPr>
        <w:t xml:space="preserve"> – Gender Distribution</w:t>
      </w:r>
    </w:p>
    <w:p w14:paraId="73F87D6A" w14:textId="77777777" w:rsidR="00C80F9A" w:rsidRDefault="00C80F9A">
      <w:pPr>
        <w:rPr>
          <w:rFonts w:ascii="Times New Roman" w:eastAsia="Times New Roman" w:hAnsi="Times New Roman" w:cs="Times New Roman"/>
          <w:b/>
          <w:bCs/>
          <w:sz w:val="32"/>
          <w:szCs w:val="32"/>
          <w:lang w:val="en"/>
        </w:rPr>
      </w:pPr>
      <w:r>
        <w:rPr>
          <w:rFonts w:ascii="Times New Roman" w:eastAsia="Times New Roman" w:hAnsi="Times New Roman" w:cs="Times New Roman"/>
          <w:b/>
          <w:bCs/>
          <w:sz w:val="32"/>
          <w:szCs w:val="32"/>
          <w:lang w:val="en"/>
        </w:rPr>
        <w:br w:type="page"/>
      </w:r>
    </w:p>
    <w:p w14:paraId="37206D6B" w14:textId="7AC85F2F" w:rsidR="29387853" w:rsidRPr="000E5E1E" w:rsidRDefault="29387853" w:rsidP="00CC7D0D">
      <w:pPr>
        <w:pStyle w:val="Heading1"/>
        <w:spacing w:before="0" w:after="0" w:line="480" w:lineRule="auto"/>
        <w:ind w:right="360"/>
        <w:jc w:val="center"/>
        <w:rPr>
          <w:rFonts w:ascii="Times New Roman" w:eastAsia="Times New Roman" w:hAnsi="Times New Roman" w:cs="Times New Roman"/>
          <w:b/>
          <w:bCs/>
          <w:color w:val="auto"/>
          <w:sz w:val="32"/>
          <w:szCs w:val="32"/>
          <w:lang w:val="en"/>
        </w:rPr>
      </w:pPr>
      <w:bookmarkStart w:id="20" w:name="_Toc215867501"/>
      <w:r w:rsidRPr="000E5E1E">
        <w:rPr>
          <w:rFonts w:ascii="Times New Roman" w:eastAsia="Times New Roman" w:hAnsi="Times New Roman" w:cs="Times New Roman"/>
          <w:b/>
          <w:bCs/>
          <w:color w:val="auto"/>
          <w:sz w:val="32"/>
          <w:szCs w:val="32"/>
          <w:lang w:val="en"/>
        </w:rPr>
        <w:lastRenderedPageBreak/>
        <w:t>4. Model Development</w:t>
      </w:r>
      <w:bookmarkEnd w:id="20"/>
    </w:p>
    <w:p w14:paraId="7AB60BD9" w14:textId="36A2283E" w:rsidR="29387853" w:rsidRPr="00C80F9A" w:rsidRDefault="78C2EF92" w:rsidP="00C80F9A">
      <w:pPr>
        <w:pStyle w:val="Heading2"/>
        <w:spacing w:before="0" w:after="0" w:line="480" w:lineRule="auto"/>
        <w:ind w:left="720" w:hanging="720"/>
        <w:rPr>
          <w:rFonts w:ascii="Times New Roman" w:hAnsi="Times New Roman" w:cs="Times New Roman"/>
          <w:b/>
          <w:bCs/>
          <w:color w:val="auto"/>
          <w:sz w:val="28"/>
          <w:szCs w:val="28"/>
        </w:rPr>
      </w:pPr>
      <w:bookmarkStart w:id="21" w:name="_Toc215867502"/>
      <w:r w:rsidRPr="00C80F9A">
        <w:rPr>
          <w:rFonts w:ascii="Times New Roman" w:hAnsi="Times New Roman" w:cs="Times New Roman"/>
          <w:b/>
          <w:bCs/>
          <w:color w:val="auto"/>
          <w:sz w:val="28"/>
          <w:szCs w:val="28"/>
        </w:rPr>
        <w:t>4.1</w:t>
      </w:r>
      <w:r w:rsidR="29387853" w:rsidRPr="00C80F9A">
        <w:rPr>
          <w:rFonts w:ascii="Times New Roman" w:hAnsi="Times New Roman" w:cs="Times New Roman"/>
          <w:b/>
          <w:bCs/>
          <w:color w:val="auto"/>
          <w:sz w:val="28"/>
          <w:szCs w:val="28"/>
        </w:rPr>
        <w:t xml:space="preserve"> Model Proposals</w:t>
      </w:r>
      <w:bookmarkEnd w:id="21"/>
    </w:p>
    <w:p w14:paraId="4EC2B7D5" w14:textId="7A08C336" w:rsidR="29387853" w:rsidRPr="000E5E1E" w:rsidRDefault="6BB0851C" w:rsidP="00CC7D0D">
      <w:pPr>
        <w:rPr>
          <w:rFonts w:ascii="Times New Roman" w:hAnsi="Times New Roman" w:cs="Times New Roman"/>
          <w:b/>
          <w:bCs/>
        </w:rPr>
      </w:pPr>
      <w:r w:rsidRPr="000E5E1E">
        <w:rPr>
          <w:rFonts w:ascii="Times New Roman" w:hAnsi="Times New Roman" w:cs="Times New Roman"/>
          <w:b/>
          <w:bCs/>
        </w:rPr>
        <w:t xml:space="preserve">a) </w:t>
      </w:r>
      <w:r w:rsidR="29387853" w:rsidRPr="000E5E1E">
        <w:rPr>
          <w:rFonts w:ascii="Times New Roman" w:hAnsi="Times New Roman" w:cs="Times New Roman"/>
          <w:b/>
          <w:bCs/>
        </w:rPr>
        <w:t>MedLlama3</w:t>
      </w:r>
    </w:p>
    <w:p w14:paraId="001BFD92" w14:textId="47929A30" w:rsidR="29387853" w:rsidRPr="000E5E1E" w:rsidRDefault="29387853" w:rsidP="008D03EF">
      <w:pPr>
        <w:spacing w:before="280" w:after="280" w:line="480" w:lineRule="auto"/>
        <w:ind w:firstLine="720"/>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MedLlama3 is a proposed adaptation of the Llama-3 language model, specifically engineered to address the unique demands of healthcare applications. As one of the proposed models, MedLlama3 is positioned to contribute to accessible and efficient health solutions.</w:t>
      </w:r>
      <w:r w:rsidR="502A0DCB" w:rsidRPr="000E5E1E">
        <w:rPr>
          <w:rFonts w:ascii="Times New Roman" w:eastAsia="Times New Roman" w:hAnsi="Times New Roman" w:cs="Times New Roman"/>
        </w:rPr>
        <w:t xml:space="preserve"> </w:t>
      </w:r>
      <w:r w:rsidRPr="000E5E1E">
        <w:rPr>
          <w:rFonts w:ascii="Times New Roman" w:eastAsia="Times New Roman" w:hAnsi="Times New Roman" w:cs="Times New Roman"/>
        </w:rPr>
        <w:t xml:space="preserve">MedLlama3 is </w:t>
      </w:r>
      <w:r w:rsidR="6D5E1E55" w:rsidRPr="000E5E1E">
        <w:rPr>
          <w:rFonts w:ascii="Times New Roman" w:eastAsia="Times New Roman" w:hAnsi="Times New Roman" w:cs="Times New Roman"/>
        </w:rPr>
        <w:t>a</w:t>
      </w:r>
      <w:r w:rsidRPr="000E5E1E">
        <w:rPr>
          <w:rFonts w:ascii="Times New Roman" w:eastAsia="Times New Roman" w:hAnsi="Times New Roman" w:cs="Times New Roman"/>
        </w:rPr>
        <w:t xml:space="preserve"> transformer-based architecture of Llama-3, as illustrated in </w:t>
      </w:r>
      <w:r w:rsidR="4FB08F04" w:rsidRPr="000E5E1E">
        <w:rPr>
          <w:rFonts w:ascii="Times New Roman" w:eastAsia="Times New Roman" w:hAnsi="Times New Roman" w:cs="Times New Roman"/>
        </w:rPr>
        <w:t>the figure below</w:t>
      </w:r>
      <w:r w:rsidRPr="000E5E1E">
        <w:rPr>
          <w:rFonts w:ascii="Times New Roman" w:eastAsia="Times New Roman" w:hAnsi="Times New Roman" w:cs="Times New Roman"/>
        </w:rPr>
        <w:t xml:space="preserve"> (sourced from Google). </w:t>
      </w:r>
      <w:r w:rsidR="091315B6" w:rsidRPr="000E5E1E">
        <w:rPr>
          <w:rFonts w:ascii="Times New Roman" w:eastAsia="Times New Roman" w:hAnsi="Times New Roman" w:cs="Times New Roman"/>
        </w:rPr>
        <w:t>It</w:t>
      </w:r>
      <w:r w:rsidRPr="000E5E1E">
        <w:rPr>
          <w:rFonts w:ascii="Times New Roman" w:eastAsia="Times New Roman" w:hAnsi="Times New Roman" w:cs="Times New Roman"/>
        </w:rPr>
        <w:t xml:space="preserve"> is optimized for handling complex text-processing tasks, making it well-suited for medical applications that require precise and contextually relevant outputs.</w:t>
      </w:r>
    </w:p>
    <w:p w14:paraId="2CE30A20" w14:textId="27B39904" w:rsidR="00D94418" w:rsidRPr="000E5E1E" w:rsidRDefault="0737F942" w:rsidP="16942E24">
      <w:pPr>
        <w:spacing w:after="0"/>
        <w:jc w:val="center"/>
        <w:rPr>
          <w:rFonts w:ascii="Times New Roman" w:eastAsia="Times New Roman" w:hAnsi="Times New Roman" w:cs="Times New Roman"/>
        </w:rPr>
      </w:pPr>
      <w:r w:rsidRPr="000E5E1E">
        <w:rPr>
          <w:rFonts w:ascii="Times New Roman" w:hAnsi="Times New Roman" w:cs="Times New Roman"/>
          <w:noProof/>
        </w:rPr>
        <w:drawing>
          <wp:inline distT="0" distB="0" distL="0" distR="0" wp14:anchorId="7E9E198D" wp14:editId="2BBF525C">
            <wp:extent cx="4533900" cy="2985739"/>
            <wp:effectExtent l="0" t="0" r="0" b="0"/>
            <wp:docPr id="1564416570" name="drawing" descr="A diagram of a software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69457" name=""/>
                    <pic:cNvPicPr/>
                  </pic:nvPicPr>
                  <pic:blipFill>
                    <a:blip r:embed="rId18">
                      <a:extLst>
                        <a:ext uri="{28A0092B-C50C-407E-A947-70E740481C1C}">
                          <a14:useLocalDpi xmlns:a14="http://schemas.microsoft.com/office/drawing/2010/main"/>
                        </a:ext>
                      </a:extLst>
                    </a:blip>
                    <a:stretch>
                      <a:fillRect/>
                    </a:stretch>
                  </pic:blipFill>
                  <pic:spPr>
                    <a:xfrm>
                      <a:off x="0" y="0"/>
                      <a:ext cx="4533900" cy="2985739"/>
                    </a:xfrm>
                    <a:prstGeom prst="rect">
                      <a:avLst/>
                    </a:prstGeom>
                  </pic:spPr>
                </pic:pic>
              </a:graphicData>
            </a:graphic>
          </wp:inline>
        </w:drawing>
      </w:r>
    </w:p>
    <w:p w14:paraId="2E9565DB" w14:textId="33E3574E" w:rsidR="29387853" w:rsidRPr="000E5E1E" w:rsidRDefault="29387853" w:rsidP="16942E24">
      <w:pPr>
        <w:spacing w:after="0"/>
        <w:jc w:val="center"/>
        <w:rPr>
          <w:rFonts w:ascii="Times New Roman" w:eastAsia="Times New Roman" w:hAnsi="Times New Roman" w:cs="Times New Roman"/>
          <w:color w:val="000000" w:themeColor="text1"/>
        </w:rPr>
      </w:pPr>
    </w:p>
    <w:p w14:paraId="6C3EF407" w14:textId="6920A143" w:rsidR="0737F942" w:rsidRPr="000E5E1E" w:rsidRDefault="0737F942" w:rsidP="009E3841">
      <w:pPr>
        <w:spacing w:after="0"/>
        <w:jc w:val="center"/>
        <w:rPr>
          <w:rFonts w:ascii="Times New Roman" w:eastAsia="Times New Roman" w:hAnsi="Times New Roman" w:cs="Times New Roman"/>
        </w:rPr>
      </w:pPr>
      <w:r w:rsidRPr="0029044F">
        <w:rPr>
          <w:rFonts w:ascii="Times New Roman" w:eastAsia="Times New Roman" w:hAnsi="Times New Roman" w:cs="Times New Roman"/>
          <w:b/>
          <w:bCs/>
        </w:rPr>
        <w:t>Figure</w:t>
      </w:r>
      <w:r w:rsidRPr="000E5E1E">
        <w:rPr>
          <w:rFonts w:ascii="Times New Roman" w:eastAsia="Times New Roman" w:hAnsi="Times New Roman" w:cs="Times New Roman"/>
          <w:b/>
          <w:bCs/>
        </w:rPr>
        <w:t xml:space="preserve"> </w:t>
      </w:r>
      <w:r w:rsidR="009E3841">
        <w:rPr>
          <w:rFonts w:ascii="Times New Roman" w:eastAsia="Times New Roman" w:hAnsi="Times New Roman" w:cs="Times New Roman"/>
        </w:rPr>
        <w:t xml:space="preserve">- </w:t>
      </w:r>
      <w:r w:rsidRPr="000E5E1E">
        <w:rPr>
          <w:rFonts w:ascii="Times New Roman" w:eastAsia="Times New Roman" w:hAnsi="Times New Roman" w:cs="Times New Roman"/>
        </w:rPr>
        <w:t>Llama3 Architecture</w:t>
      </w:r>
    </w:p>
    <w:p w14:paraId="2B43FC6E" w14:textId="208B55E5" w:rsidR="29387853" w:rsidRPr="000E5E1E" w:rsidRDefault="29387853" w:rsidP="008D03EF">
      <w:pPr>
        <w:spacing w:before="280" w:after="280" w:line="480" w:lineRule="auto"/>
        <w:ind w:firstLine="720"/>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 xml:space="preserve">The architecture of MedLlama3 is composed of </w:t>
      </w:r>
      <w:r w:rsidR="0D706013" w:rsidRPr="000E5E1E">
        <w:rPr>
          <w:rFonts w:ascii="Times New Roman" w:eastAsia="Times New Roman" w:hAnsi="Times New Roman" w:cs="Times New Roman"/>
        </w:rPr>
        <w:t xml:space="preserve">Text embeddings, Transformer blocks which </w:t>
      </w:r>
      <w:r w:rsidR="684C4CF8" w:rsidRPr="000E5E1E">
        <w:rPr>
          <w:rFonts w:ascii="Times New Roman" w:eastAsia="Times New Roman" w:hAnsi="Times New Roman" w:cs="Times New Roman"/>
        </w:rPr>
        <w:t>have</w:t>
      </w:r>
      <w:r w:rsidR="0D706013" w:rsidRPr="000E5E1E">
        <w:rPr>
          <w:rFonts w:ascii="Times New Roman" w:eastAsia="Times New Roman" w:hAnsi="Times New Roman" w:cs="Times New Roman"/>
        </w:rPr>
        <w:t xml:space="preserve"> Self attention, Feed forward </w:t>
      </w:r>
      <w:r w:rsidR="0D1C5872" w:rsidRPr="000E5E1E">
        <w:rPr>
          <w:rFonts w:ascii="Times New Roman" w:eastAsia="Times New Roman" w:hAnsi="Times New Roman" w:cs="Times New Roman"/>
        </w:rPr>
        <w:t>layer,</w:t>
      </w:r>
      <w:r w:rsidR="0D706013" w:rsidRPr="000E5E1E">
        <w:rPr>
          <w:rFonts w:ascii="Times New Roman" w:eastAsia="Times New Roman" w:hAnsi="Times New Roman" w:cs="Times New Roman"/>
        </w:rPr>
        <w:t xml:space="preserve"> and Normaliz</w:t>
      </w:r>
      <w:r w:rsidR="0E1FE039" w:rsidRPr="000E5E1E">
        <w:rPr>
          <w:rFonts w:ascii="Times New Roman" w:eastAsia="Times New Roman" w:hAnsi="Times New Roman" w:cs="Times New Roman"/>
        </w:rPr>
        <w:t>ation layer, Softmax</w:t>
      </w:r>
      <w:r w:rsidRPr="000E5E1E">
        <w:rPr>
          <w:rFonts w:ascii="Times New Roman" w:eastAsia="Times New Roman" w:hAnsi="Times New Roman" w:cs="Times New Roman"/>
        </w:rPr>
        <w:t xml:space="preserve"> that work together to process and generate </w:t>
      </w:r>
      <w:r w:rsidR="6249B0EA" w:rsidRPr="000E5E1E">
        <w:rPr>
          <w:rFonts w:ascii="Times New Roman" w:eastAsia="Times New Roman" w:hAnsi="Times New Roman" w:cs="Times New Roman"/>
        </w:rPr>
        <w:t>relevant content.</w:t>
      </w:r>
      <w:r w:rsidR="1F954EAD" w:rsidRPr="000E5E1E">
        <w:rPr>
          <w:rFonts w:ascii="Times New Roman" w:eastAsia="Times New Roman" w:hAnsi="Times New Roman" w:cs="Times New Roman"/>
        </w:rPr>
        <w:t xml:space="preserve"> </w:t>
      </w:r>
      <w:r w:rsidR="5BC63BCB" w:rsidRPr="000E5E1E">
        <w:rPr>
          <w:rFonts w:ascii="Times New Roman" w:eastAsia="Times New Roman" w:hAnsi="Times New Roman" w:cs="Times New Roman"/>
        </w:rPr>
        <w:t xml:space="preserve">MedLlama3 is capable of performing </w:t>
      </w:r>
      <w:r w:rsidR="562C183B" w:rsidRPr="000E5E1E">
        <w:rPr>
          <w:rFonts w:ascii="Times New Roman" w:eastAsia="Times New Roman" w:hAnsi="Times New Roman" w:cs="Times New Roman"/>
        </w:rPr>
        <w:t xml:space="preserve">complex </w:t>
      </w:r>
      <w:r w:rsidR="5BC63BCB" w:rsidRPr="000E5E1E">
        <w:rPr>
          <w:rFonts w:ascii="Times New Roman" w:eastAsia="Times New Roman" w:hAnsi="Times New Roman" w:cs="Times New Roman"/>
        </w:rPr>
        <w:lastRenderedPageBreak/>
        <w:t xml:space="preserve">Query Processing, understanding the context, text </w:t>
      </w:r>
      <w:r w:rsidR="1CD988AA" w:rsidRPr="000E5E1E">
        <w:rPr>
          <w:rFonts w:ascii="Times New Roman" w:eastAsia="Times New Roman" w:hAnsi="Times New Roman" w:cs="Times New Roman"/>
        </w:rPr>
        <w:t>generation,</w:t>
      </w:r>
      <w:r w:rsidR="5BC63BCB" w:rsidRPr="000E5E1E">
        <w:rPr>
          <w:rFonts w:ascii="Times New Roman" w:eastAsia="Times New Roman" w:hAnsi="Times New Roman" w:cs="Times New Roman"/>
        </w:rPr>
        <w:t xml:space="preserve"> </w:t>
      </w:r>
      <w:r w:rsidR="1B6E20E2" w:rsidRPr="000E5E1E">
        <w:rPr>
          <w:rFonts w:ascii="Times New Roman" w:eastAsia="Times New Roman" w:hAnsi="Times New Roman" w:cs="Times New Roman"/>
        </w:rPr>
        <w:t>and</w:t>
      </w:r>
      <w:r w:rsidR="5BC63BCB" w:rsidRPr="000E5E1E">
        <w:rPr>
          <w:rFonts w:ascii="Times New Roman" w:eastAsia="Times New Roman" w:hAnsi="Times New Roman" w:cs="Times New Roman"/>
        </w:rPr>
        <w:t xml:space="preserve"> sca</w:t>
      </w:r>
      <w:r w:rsidR="17BEA75C" w:rsidRPr="000E5E1E">
        <w:rPr>
          <w:rFonts w:ascii="Times New Roman" w:eastAsia="Times New Roman" w:hAnsi="Times New Roman" w:cs="Times New Roman"/>
        </w:rPr>
        <w:t>lable.</w:t>
      </w:r>
      <w:r w:rsidR="01B58B84" w:rsidRPr="000E5E1E">
        <w:rPr>
          <w:rFonts w:ascii="Times New Roman" w:eastAsia="Times New Roman" w:hAnsi="Times New Roman" w:cs="Times New Roman"/>
        </w:rPr>
        <w:t xml:space="preserve"> We have chosen MedLlama3 as one of our models because it is trained on healthcare dataset</w:t>
      </w:r>
      <w:r w:rsidR="71DDD34E" w:rsidRPr="000E5E1E">
        <w:rPr>
          <w:rFonts w:ascii="Times New Roman" w:eastAsia="Times New Roman" w:hAnsi="Times New Roman" w:cs="Times New Roman"/>
        </w:rPr>
        <w:t xml:space="preserve"> and it has a ability to process complex queries.</w:t>
      </w:r>
      <w:r w:rsidR="01B58B84" w:rsidRPr="000E5E1E">
        <w:rPr>
          <w:rFonts w:ascii="Times New Roman" w:eastAsia="Times New Roman" w:hAnsi="Times New Roman" w:cs="Times New Roman"/>
        </w:rPr>
        <w:t xml:space="preserve"> </w:t>
      </w:r>
    </w:p>
    <w:p w14:paraId="07F7CFA5" w14:textId="64CA1157" w:rsidR="29387853" w:rsidRPr="000E5E1E" w:rsidRDefault="1DE60622" w:rsidP="16942E24">
      <w:pPr>
        <w:spacing w:after="0" w:line="480" w:lineRule="auto"/>
        <w:rPr>
          <w:rFonts w:ascii="Times New Roman" w:eastAsia="Times New Roman" w:hAnsi="Times New Roman" w:cs="Times New Roman"/>
        </w:rPr>
      </w:pPr>
      <w:r w:rsidRPr="000E5E1E">
        <w:rPr>
          <w:rFonts w:ascii="Times New Roman" w:eastAsia="Times New Roman" w:hAnsi="Times New Roman" w:cs="Times New Roman"/>
          <w:b/>
          <w:bCs/>
          <w:sz w:val="28"/>
          <w:szCs w:val="28"/>
        </w:rPr>
        <w:t xml:space="preserve">b) </w:t>
      </w:r>
      <w:r w:rsidR="29387853" w:rsidRPr="000E5E1E">
        <w:rPr>
          <w:rFonts w:ascii="Times New Roman" w:eastAsia="Times New Roman" w:hAnsi="Times New Roman" w:cs="Times New Roman"/>
          <w:b/>
          <w:bCs/>
          <w:sz w:val="28"/>
          <w:szCs w:val="28"/>
        </w:rPr>
        <w:t>BioMistral 7B</w:t>
      </w:r>
    </w:p>
    <w:p w14:paraId="78B89E29" w14:textId="506D0565" w:rsidR="29387853" w:rsidRPr="000E5E1E" w:rsidRDefault="29387853" w:rsidP="008D03EF">
      <w:pPr>
        <w:spacing w:before="280" w:after="280" w:line="480" w:lineRule="auto"/>
        <w:ind w:firstLine="720"/>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 xml:space="preserve">BioMistral 7B is an open-source large language model (LLM) specifically designed for biomedical and healthcare applications. </w:t>
      </w:r>
      <w:r w:rsidR="2E628585" w:rsidRPr="000E5E1E">
        <w:rPr>
          <w:rFonts w:ascii="Times New Roman" w:eastAsia="Times New Roman" w:hAnsi="Times New Roman" w:cs="Times New Roman"/>
        </w:rPr>
        <w:t xml:space="preserve"> T</w:t>
      </w:r>
      <w:r w:rsidRPr="000E5E1E">
        <w:rPr>
          <w:rFonts w:ascii="Times New Roman" w:eastAsia="Times New Roman" w:hAnsi="Times New Roman" w:cs="Times New Roman"/>
        </w:rPr>
        <w:t>he foundation model</w:t>
      </w:r>
      <w:r w:rsidR="3B8EA313" w:rsidRPr="000E5E1E">
        <w:rPr>
          <w:rFonts w:ascii="Times New Roman" w:eastAsia="Times New Roman" w:hAnsi="Times New Roman" w:cs="Times New Roman"/>
        </w:rPr>
        <w:t xml:space="preserve"> is </w:t>
      </w:r>
      <w:r w:rsidRPr="000E5E1E">
        <w:rPr>
          <w:rFonts w:ascii="Times New Roman" w:eastAsia="Times New Roman" w:hAnsi="Times New Roman" w:cs="Times New Roman"/>
        </w:rPr>
        <w:t>Mistral 7B,</w:t>
      </w:r>
      <w:r w:rsidR="17808B77" w:rsidRPr="000E5E1E">
        <w:rPr>
          <w:rFonts w:ascii="Times New Roman" w:eastAsia="Times New Roman" w:hAnsi="Times New Roman" w:cs="Times New Roman"/>
        </w:rPr>
        <w:t xml:space="preserve"> which is a transformer-based architecture.</w:t>
      </w:r>
      <w:r w:rsidRPr="000E5E1E">
        <w:rPr>
          <w:rFonts w:ascii="Times New Roman" w:eastAsia="Times New Roman" w:hAnsi="Times New Roman" w:cs="Times New Roman"/>
        </w:rPr>
        <w:t xml:space="preserve"> BioMistral 7B has been pre-trained on biomedical </w:t>
      </w:r>
      <w:r w:rsidR="29E68E08" w:rsidRPr="000E5E1E">
        <w:rPr>
          <w:rFonts w:ascii="Times New Roman" w:eastAsia="Times New Roman" w:hAnsi="Times New Roman" w:cs="Times New Roman"/>
        </w:rPr>
        <w:t>data</w:t>
      </w:r>
      <w:r w:rsidRPr="000E5E1E">
        <w:rPr>
          <w:rFonts w:ascii="Times New Roman" w:eastAsia="Times New Roman" w:hAnsi="Times New Roman" w:cs="Times New Roman"/>
        </w:rPr>
        <w:t xml:space="preserve">, </w:t>
      </w:r>
      <w:r w:rsidR="40AF9F6D" w:rsidRPr="000E5E1E">
        <w:rPr>
          <w:rFonts w:ascii="Times New Roman" w:eastAsia="Times New Roman" w:hAnsi="Times New Roman" w:cs="Times New Roman"/>
        </w:rPr>
        <w:t>which makes the model</w:t>
      </w:r>
      <w:r w:rsidRPr="000E5E1E">
        <w:rPr>
          <w:rFonts w:ascii="Times New Roman" w:eastAsia="Times New Roman" w:hAnsi="Times New Roman" w:cs="Times New Roman"/>
        </w:rPr>
        <w:t xml:space="preserve"> </w:t>
      </w:r>
      <w:r w:rsidR="11E23A33" w:rsidRPr="000E5E1E">
        <w:rPr>
          <w:rFonts w:ascii="Times New Roman" w:eastAsia="Times New Roman" w:hAnsi="Times New Roman" w:cs="Times New Roman"/>
        </w:rPr>
        <w:t>understand</w:t>
      </w:r>
      <w:r w:rsidRPr="000E5E1E">
        <w:rPr>
          <w:rFonts w:ascii="Times New Roman" w:eastAsia="Times New Roman" w:hAnsi="Times New Roman" w:cs="Times New Roman"/>
        </w:rPr>
        <w:t xml:space="preserve"> medical terminology, concepts, and relationships. </w:t>
      </w:r>
      <w:r w:rsidR="3183066B" w:rsidRPr="000E5E1E">
        <w:rPr>
          <w:rFonts w:ascii="Times New Roman" w:eastAsia="Times New Roman" w:hAnsi="Times New Roman" w:cs="Times New Roman"/>
        </w:rPr>
        <w:t>We chose this model as it</w:t>
      </w:r>
      <w:r w:rsidRPr="000E5E1E">
        <w:rPr>
          <w:rFonts w:ascii="Times New Roman" w:eastAsia="Times New Roman" w:hAnsi="Times New Roman" w:cs="Times New Roman"/>
        </w:rPr>
        <w:t xml:space="preserve"> address</w:t>
      </w:r>
      <w:r w:rsidR="64358DD7" w:rsidRPr="000E5E1E">
        <w:rPr>
          <w:rFonts w:ascii="Times New Roman" w:eastAsia="Times New Roman" w:hAnsi="Times New Roman" w:cs="Times New Roman"/>
        </w:rPr>
        <w:t>es</w:t>
      </w:r>
      <w:r w:rsidRPr="000E5E1E">
        <w:rPr>
          <w:rFonts w:ascii="Times New Roman" w:eastAsia="Times New Roman" w:hAnsi="Times New Roman" w:cs="Times New Roman"/>
        </w:rPr>
        <w:t xml:space="preserve"> the challenges of adapting general-purpose LLMs to the medical domain</w:t>
      </w:r>
      <w:r w:rsidR="5D426DC6" w:rsidRPr="000E5E1E">
        <w:rPr>
          <w:rFonts w:ascii="Times New Roman" w:eastAsia="Times New Roman" w:hAnsi="Times New Roman" w:cs="Times New Roman"/>
        </w:rPr>
        <w:t xml:space="preserve"> and performs well</w:t>
      </w:r>
      <w:r w:rsidRPr="000E5E1E">
        <w:rPr>
          <w:rFonts w:ascii="Times New Roman" w:eastAsia="Times New Roman" w:hAnsi="Times New Roman" w:cs="Times New Roman"/>
        </w:rPr>
        <w:t xml:space="preserve"> in medical question-answering tasks.</w:t>
      </w:r>
    </w:p>
    <w:p w14:paraId="0AD897BF" w14:textId="44408288" w:rsidR="29387853" w:rsidRPr="000E5E1E" w:rsidRDefault="54C26FC4" w:rsidP="16942E24">
      <w:pPr>
        <w:spacing w:after="0"/>
        <w:ind w:left="720"/>
        <w:jc w:val="center"/>
        <w:rPr>
          <w:rFonts w:ascii="Times New Roman" w:eastAsia="Times New Roman" w:hAnsi="Times New Roman" w:cs="Times New Roman"/>
        </w:rPr>
      </w:pPr>
      <w:r w:rsidRPr="000E5E1E">
        <w:rPr>
          <w:rFonts w:ascii="Times New Roman" w:hAnsi="Times New Roman" w:cs="Times New Roman"/>
          <w:noProof/>
        </w:rPr>
        <w:drawing>
          <wp:inline distT="0" distB="0" distL="0" distR="0" wp14:anchorId="43CB9B79" wp14:editId="5C44162F">
            <wp:extent cx="2534285" cy="3398520"/>
            <wp:effectExtent l="0" t="0" r="0" b="0"/>
            <wp:docPr id="20068875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87570" name="Picture 2006887570"/>
                    <pic:cNvPicPr/>
                  </pic:nvPicPr>
                  <pic:blipFill>
                    <a:blip r:embed="rId19">
                      <a:extLst>
                        <a:ext uri="{28A0092B-C50C-407E-A947-70E740481C1C}">
                          <a14:useLocalDpi xmlns:a14="http://schemas.microsoft.com/office/drawing/2010/main"/>
                        </a:ext>
                      </a:extLst>
                    </a:blip>
                    <a:stretch>
                      <a:fillRect/>
                    </a:stretch>
                  </pic:blipFill>
                  <pic:spPr>
                    <a:xfrm>
                      <a:off x="0" y="0"/>
                      <a:ext cx="2534444" cy="3398733"/>
                    </a:xfrm>
                    <a:prstGeom prst="rect">
                      <a:avLst/>
                    </a:prstGeom>
                  </pic:spPr>
                </pic:pic>
              </a:graphicData>
            </a:graphic>
          </wp:inline>
        </w:drawing>
      </w:r>
    </w:p>
    <w:p w14:paraId="485C51BD" w14:textId="4814D415" w:rsidR="3B5F7789" w:rsidRPr="000E5E1E" w:rsidRDefault="3B5F7789" w:rsidP="16942E24">
      <w:pPr>
        <w:spacing w:after="0"/>
        <w:ind w:left="720"/>
        <w:jc w:val="center"/>
        <w:rPr>
          <w:rFonts w:ascii="Times New Roman" w:eastAsia="Times New Roman" w:hAnsi="Times New Roman" w:cs="Times New Roman"/>
        </w:rPr>
      </w:pPr>
    </w:p>
    <w:p w14:paraId="0109DC02" w14:textId="431464B6" w:rsidR="63101FDF" w:rsidRPr="000E5E1E" w:rsidRDefault="63101FDF" w:rsidP="0029044F">
      <w:pPr>
        <w:spacing w:after="0"/>
        <w:jc w:val="center"/>
        <w:rPr>
          <w:rFonts w:ascii="Times New Roman" w:eastAsia="Times New Roman" w:hAnsi="Times New Roman" w:cs="Times New Roman"/>
        </w:rPr>
      </w:pPr>
      <w:r w:rsidRPr="000E5E1E">
        <w:rPr>
          <w:rFonts w:ascii="Times New Roman" w:eastAsia="Times New Roman" w:hAnsi="Times New Roman" w:cs="Times New Roman"/>
          <w:b/>
          <w:bCs/>
        </w:rPr>
        <w:t xml:space="preserve">Figure </w:t>
      </w:r>
      <w:r w:rsidR="0029044F">
        <w:rPr>
          <w:rFonts w:ascii="Times New Roman" w:eastAsia="Times New Roman" w:hAnsi="Times New Roman" w:cs="Times New Roman"/>
        </w:rPr>
        <w:t xml:space="preserve">- </w:t>
      </w:r>
      <w:r w:rsidRPr="000E5E1E">
        <w:rPr>
          <w:rFonts w:ascii="Times New Roman" w:eastAsia="Times New Roman" w:hAnsi="Times New Roman" w:cs="Times New Roman"/>
        </w:rPr>
        <w:t>BioMistral Architecture</w:t>
      </w:r>
    </w:p>
    <w:p w14:paraId="11FF5708" w14:textId="3A4280F5" w:rsidR="3B5F7789" w:rsidRPr="000E5E1E" w:rsidRDefault="3B5F7789" w:rsidP="16942E24">
      <w:pPr>
        <w:spacing w:after="0"/>
        <w:ind w:left="720"/>
        <w:jc w:val="center"/>
        <w:rPr>
          <w:rFonts w:ascii="Times New Roman" w:eastAsia="Times New Roman" w:hAnsi="Times New Roman" w:cs="Times New Roman"/>
        </w:rPr>
      </w:pPr>
    </w:p>
    <w:p w14:paraId="3FCDF8E1" w14:textId="04BF4C40" w:rsidR="29387853" w:rsidRPr="000E5E1E" w:rsidRDefault="29387853" w:rsidP="16942E24">
      <w:pPr>
        <w:spacing w:before="280" w:after="280" w:line="480" w:lineRule="auto"/>
        <w:jc w:val="both"/>
        <w:rPr>
          <w:rFonts w:ascii="Times New Roman" w:eastAsia="Times New Roman" w:hAnsi="Times New Roman" w:cs="Times New Roman"/>
        </w:rPr>
      </w:pPr>
      <w:r w:rsidRPr="000E5E1E">
        <w:rPr>
          <w:rFonts w:ascii="Times New Roman" w:eastAsia="Times New Roman" w:hAnsi="Times New Roman" w:cs="Times New Roman"/>
        </w:rPr>
        <w:lastRenderedPageBreak/>
        <w:t xml:space="preserve">The architecture of BioMistral 7B </w:t>
      </w:r>
      <w:r w:rsidR="448336AD" w:rsidRPr="000E5E1E">
        <w:rPr>
          <w:rFonts w:ascii="Times New Roman" w:eastAsia="Times New Roman" w:hAnsi="Times New Roman" w:cs="Times New Roman"/>
        </w:rPr>
        <w:t>has several advancements compared to the transformer model</w:t>
      </w:r>
      <w:r w:rsidR="2A8C58DC" w:rsidRPr="000E5E1E">
        <w:rPr>
          <w:rFonts w:ascii="Times New Roman" w:eastAsia="Times New Roman" w:hAnsi="Times New Roman" w:cs="Times New Roman"/>
        </w:rPr>
        <w:t xml:space="preserve"> to achieve high performance</w:t>
      </w:r>
      <w:r w:rsidR="448336AD" w:rsidRPr="000E5E1E">
        <w:rPr>
          <w:rFonts w:ascii="Times New Roman" w:eastAsia="Times New Roman" w:hAnsi="Times New Roman" w:cs="Times New Roman"/>
        </w:rPr>
        <w:t>, the advancements are</w:t>
      </w:r>
      <w:r w:rsidRPr="000E5E1E">
        <w:rPr>
          <w:rFonts w:ascii="Times New Roman" w:eastAsia="Times New Roman" w:hAnsi="Times New Roman" w:cs="Times New Roman"/>
        </w:rPr>
        <w:t>:</w:t>
      </w:r>
    </w:p>
    <w:p w14:paraId="433A4614" w14:textId="0538D697" w:rsidR="3ECAF030" w:rsidRPr="000E5E1E" w:rsidRDefault="3ECAF030" w:rsidP="00292C8C">
      <w:pPr>
        <w:pStyle w:val="ListParagraph"/>
        <w:numPr>
          <w:ilvl w:val="0"/>
          <w:numId w:val="36"/>
        </w:numPr>
        <w:spacing w:before="280" w:after="280" w:line="480" w:lineRule="auto"/>
        <w:jc w:val="both"/>
        <w:rPr>
          <w:rFonts w:ascii="Times New Roman" w:eastAsia="Times New Roman" w:hAnsi="Times New Roman" w:cs="Times New Roman"/>
        </w:rPr>
      </w:pPr>
      <w:r w:rsidRPr="000E5E1E">
        <w:rPr>
          <w:rFonts w:ascii="Times New Roman" w:eastAsia="Times New Roman" w:hAnsi="Times New Roman" w:cs="Times New Roman"/>
        </w:rPr>
        <w:t>Layer normalization is replaced by RMS Normalization.</w:t>
      </w:r>
    </w:p>
    <w:p w14:paraId="4173BC4F" w14:textId="4FF0EA76" w:rsidR="3ECAF030" w:rsidRPr="000E5E1E" w:rsidRDefault="3ECAF030" w:rsidP="00292C8C">
      <w:pPr>
        <w:pStyle w:val="ListParagraph"/>
        <w:numPr>
          <w:ilvl w:val="0"/>
          <w:numId w:val="36"/>
        </w:numPr>
        <w:spacing w:before="280" w:after="280" w:line="480" w:lineRule="auto"/>
        <w:jc w:val="both"/>
        <w:rPr>
          <w:rFonts w:ascii="Times New Roman" w:eastAsia="Times New Roman" w:hAnsi="Times New Roman" w:cs="Times New Roman"/>
        </w:rPr>
      </w:pPr>
      <w:r w:rsidRPr="000E5E1E">
        <w:rPr>
          <w:rFonts w:ascii="Times New Roman" w:eastAsia="Times New Roman" w:hAnsi="Times New Roman" w:cs="Times New Roman"/>
        </w:rPr>
        <w:t>Absolute Positional encoding is replaced by Rotary Position Embedding (RoPE).</w:t>
      </w:r>
    </w:p>
    <w:p w14:paraId="3FF4A009" w14:textId="05A264A2" w:rsidR="3ECAF030" w:rsidRPr="000E5E1E" w:rsidRDefault="3ECAF030" w:rsidP="00292C8C">
      <w:pPr>
        <w:pStyle w:val="ListParagraph"/>
        <w:numPr>
          <w:ilvl w:val="0"/>
          <w:numId w:val="36"/>
        </w:numPr>
        <w:spacing w:before="280" w:after="280" w:line="480" w:lineRule="auto"/>
        <w:jc w:val="both"/>
        <w:rPr>
          <w:rFonts w:ascii="Times New Roman" w:eastAsia="Times New Roman" w:hAnsi="Times New Roman" w:cs="Times New Roman"/>
        </w:rPr>
      </w:pPr>
      <w:r w:rsidRPr="000E5E1E">
        <w:rPr>
          <w:rFonts w:ascii="Times New Roman" w:eastAsia="Times New Roman" w:hAnsi="Times New Roman" w:cs="Times New Roman"/>
        </w:rPr>
        <w:t>Mullti head attention replaced by Grouped Query Attention (GQA).</w:t>
      </w:r>
    </w:p>
    <w:p w14:paraId="5B25E9A5" w14:textId="2C4EEF58" w:rsidR="6FD0897E" w:rsidRPr="000E5E1E" w:rsidRDefault="6FD0897E" w:rsidP="00292C8C">
      <w:pPr>
        <w:pStyle w:val="ListParagraph"/>
        <w:numPr>
          <w:ilvl w:val="0"/>
          <w:numId w:val="36"/>
        </w:numPr>
        <w:spacing w:before="280" w:after="280" w:line="480" w:lineRule="auto"/>
        <w:jc w:val="both"/>
        <w:rPr>
          <w:rFonts w:ascii="Times New Roman" w:eastAsia="Times New Roman" w:hAnsi="Times New Roman" w:cs="Times New Roman"/>
        </w:rPr>
      </w:pPr>
      <w:r w:rsidRPr="000E5E1E">
        <w:rPr>
          <w:rFonts w:ascii="Times New Roman" w:eastAsia="Times New Roman" w:hAnsi="Times New Roman" w:cs="Times New Roman"/>
        </w:rPr>
        <w:t>Sliding Window Attention to improve training and inference speed.</w:t>
      </w:r>
    </w:p>
    <w:p w14:paraId="5C7AC432" w14:textId="0073B8D4" w:rsidR="3B5F7789" w:rsidRPr="000E5E1E" w:rsidRDefault="6FD0897E" w:rsidP="00292C8C">
      <w:pPr>
        <w:pStyle w:val="ListParagraph"/>
        <w:numPr>
          <w:ilvl w:val="0"/>
          <w:numId w:val="36"/>
        </w:numPr>
        <w:spacing w:before="280" w:after="280" w:line="480" w:lineRule="auto"/>
        <w:jc w:val="both"/>
        <w:rPr>
          <w:rFonts w:ascii="Times New Roman" w:eastAsia="Times New Roman" w:hAnsi="Times New Roman" w:cs="Times New Roman"/>
        </w:rPr>
      </w:pPr>
      <w:r w:rsidRPr="000E5E1E">
        <w:rPr>
          <w:rFonts w:ascii="Times New Roman" w:eastAsia="Times New Roman" w:hAnsi="Times New Roman" w:cs="Times New Roman"/>
        </w:rPr>
        <w:t>Replaced ReLU with SwiGLU Activation Function.</w:t>
      </w:r>
    </w:p>
    <w:p w14:paraId="0F7A3BE2" w14:textId="4D1E1965" w:rsidR="29387853" w:rsidRPr="000E5E1E" w:rsidRDefault="416B1FFD" w:rsidP="16942E24">
      <w:pPr>
        <w:spacing w:after="0" w:line="480" w:lineRule="auto"/>
        <w:rPr>
          <w:rFonts w:ascii="Times New Roman" w:eastAsia="Times New Roman" w:hAnsi="Times New Roman" w:cs="Times New Roman"/>
        </w:rPr>
      </w:pPr>
      <w:r w:rsidRPr="000E5E1E">
        <w:rPr>
          <w:rFonts w:ascii="Times New Roman" w:eastAsia="Times New Roman" w:hAnsi="Times New Roman" w:cs="Times New Roman"/>
          <w:b/>
          <w:bCs/>
          <w:sz w:val="28"/>
          <w:szCs w:val="28"/>
        </w:rPr>
        <w:t xml:space="preserve">c) </w:t>
      </w:r>
      <w:r w:rsidR="29387853" w:rsidRPr="000E5E1E">
        <w:rPr>
          <w:rFonts w:ascii="Times New Roman" w:eastAsia="Times New Roman" w:hAnsi="Times New Roman" w:cs="Times New Roman"/>
          <w:b/>
          <w:bCs/>
          <w:sz w:val="28"/>
          <w:szCs w:val="28"/>
        </w:rPr>
        <w:t>Meditron</w:t>
      </w:r>
    </w:p>
    <w:p w14:paraId="39480467" w14:textId="09CAD3EF" w:rsidR="29387853" w:rsidRPr="000E5E1E" w:rsidRDefault="29387853" w:rsidP="008D03EF">
      <w:pPr>
        <w:spacing w:before="280" w:after="280" w:line="480" w:lineRule="auto"/>
        <w:ind w:firstLine="720"/>
        <w:jc w:val="both"/>
        <w:rPr>
          <w:rFonts w:ascii="Times New Roman" w:eastAsia="Times New Roman" w:hAnsi="Times New Roman" w:cs="Times New Roman"/>
        </w:rPr>
      </w:pPr>
      <w:r w:rsidRPr="000E5E1E">
        <w:rPr>
          <w:rFonts w:ascii="Times New Roman" w:eastAsia="Times New Roman" w:hAnsi="Times New Roman" w:cs="Times New Roman"/>
        </w:rPr>
        <w:t>Meditron is a</w:t>
      </w:r>
      <w:r w:rsidR="66F1C9B5" w:rsidRPr="000E5E1E">
        <w:rPr>
          <w:rFonts w:ascii="Times New Roman" w:eastAsia="Times New Roman" w:hAnsi="Times New Roman" w:cs="Times New Roman"/>
        </w:rPr>
        <w:t>lso an</w:t>
      </w:r>
      <w:r w:rsidRPr="000E5E1E">
        <w:rPr>
          <w:rFonts w:ascii="Times New Roman" w:eastAsia="Times New Roman" w:hAnsi="Times New Roman" w:cs="Times New Roman"/>
        </w:rPr>
        <w:t xml:space="preserve"> open-source large language model specifically tailored </w:t>
      </w:r>
      <w:r w:rsidR="2E5C8C32" w:rsidRPr="000E5E1E">
        <w:rPr>
          <w:rFonts w:ascii="Times New Roman" w:eastAsia="Times New Roman" w:hAnsi="Times New Roman" w:cs="Times New Roman"/>
        </w:rPr>
        <w:t>to</w:t>
      </w:r>
      <w:r w:rsidRPr="000E5E1E">
        <w:rPr>
          <w:rFonts w:ascii="Times New Roman" w:eastAsia="Times New Roman" w:hAnsi="Times New Roman" w:cs="Times New Roman"/>
        </w:rPr>
        <w:t xml:space="preserve"> the medical domain. </w:t>
      </w:r>
      <w:r w:rsidR="01E3465C" w:rsidRPr="000E5E1E">
        <w:rPr>
          <w:rFonts w:ascii="Times New Roman" w:eastAsia="Times New Roman" w:hAnsi="Times New Roman" w:cs="Times New Roman"/>
        </w:rPr>
        <w:t>It is a transformer-based model</w:t>
      </w:r>
      <w:r w:rsidR="21F3A701" w:rsidRPr="000E5E1E">
        <w:rPr>
          <w:rFonts w:ascii="Times New Roman" w:eastAsia="Times New Roman" w:hAnsi="Times New Roman" w:cs="Times New Roman"/>
        </w:rPr>
        <w:t>, but it is decoder only transformer</w:t>
      </w:r>
      <w:r w:rsidR="01E3465C" w:rsidRPr="000E5E1E">
        <w:rPr>
          <w:rFonts w:ascii="Times New Roman" w:eastAsia="Times New Roman" w:hAnsi="Times New Roman" w:cs="Times New Roman"/>
        </w:rPr>
        <w:t xml:space="preserve"> b</w:t>
      </w:r>
      <w:r w:rsidRPr="000E5E1E">
        <w:rPr>
          <w:rFonts w:ascii="Times New Roman" w:eastAsia="Times New Roman" w:hAnsi="Times New Roman" w:cs="Times New Roman"/>
        </w:rPr>
        <w:t>uilt upon the Llama-2 and Llama-3.1 architectures, Meditron includes models with 7B and 70B parameters (Meditron-7B and Meditron-70B)</w:t>
      </w:r>
      <w:r w:rsidR="041E6325" w:rsidRPr="000E5E1E">
        <w:rPr>
          <w:rFonts w:ascii="Times New Roman" w:eastAsia="Times New Roman" w:hAnsi="Times New Roman" w:cs="Times New Roman"/>
        </w:rPr>
        <w:t>.</w:t>
      </w:r>
      <w:r w:rsidRPr="000E5E1E">
        <w:rPr>
          <w:rFonts w:ascii="Times New Roman" w:eastAsia="Times New Roman" w:hAnsi="Times New Roman" w:cs="Times New Roman"/>
        </w:rPr>
        <w:t xml:space="preserve"> </w:t>
      </w:r>
      <w:r w:rsidR="60D656ED" w:rsidRPr="000E5E1E">
        <w:rPr>
          <w:rFonts w:ascii="Times New Roman" w:eastAsia="Times New Roman" w:hAnsi="Times New Roman" w:cs="Times New Roman"/>
        </w:rPr>
        <w:t>P</w:t>
      </w:r>
      <w:r w:rsidRPr="000E5E1E">
        <w:rPr>
          <w:rFonts w:ascii="Times New Roman" w:eastAsia="Times New Roman" w:hAnsi="Times New Roman" w:cs="Times New Roman"/>
        </w:rPr>
        <w:t>re-train</w:t>
      </w:r>
      <w:r w:rsidR="72E0D8DF" w:rsidRPr="000E5E1E">
        <w:rPr>
          <w:rFonts w:ascii="Times New Roman" w:eastAsia="Times New Roman" w:hAnsi="Times New Roman" w:cs="Times New Roman"/>
        </w:rPr>
        <w:t>ed</w:t>
      </w:r>
      <w:r w:rsidRPr="000E5E1E">
        <w:rPr>
          <w:rFonts w:ascii="Times New Roman" w:eastAsia="Times New Roman" w:hAnsi="Times New Roman" w:cs="Times New Roman"/>
        </w:rPr>
        <w:t xml:space="preserve"> on a curated medical corpus, Meditron excels in medical reasoning tasks, outperforming other open-source models and even some closed-source commercial LLMs like GPT-3.5 and Med-PaLM on standard benchmarks.</w:t>
      </w:r>
      <w:r w:rsidR="3232DD32" w:rsidRPr="000E5E1E">
        <w:rPr>
          <w:rFonts w:ascii="Times New Roman" w:eastAsia="Times New Roman" w:hAnsi="Times New Roman" w:cs="Times New Roman"/>
        </w:rPr>
        <w:t xml:space="preserve"> </w:t>
      </w:r>
      <w:r w:rsidRPr="000E5E1E">
        <w:rPr>
          <w:rFonts w:ascii="Times New Roman" w:eastAsia="Times New Roman" w:hAnsi="Times New Roman" w:cs="Times New Roman"/>
        </w:rPr>
        <w:t>This architecture, combined with domain-specific pre-training, positions Meditron as a leading open-source medical LLM suite.</w:t>
      </w:r>
    </w:p>
    <w:p w14:paraId="54EF6FEE" w14:textId="47BF69F4" w:rsidR="29387853" w:rsidRPr="000E5E1E" w:rsidRDefault="29387853" w:rsidP="16942E24">
      <w:pPr>
        <w:spacing w:before="280" w:after="28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 xml:space="preserve">Meditron is proposed </w:t>
      </w:r>
      <w:r w:rsidR="53F10039" w:rsidRPr="000E5E1E">
        <w:rPr>
          <w:rFonts w:ascii="Times New Roman" w:eastAsia="Times New Roman" w:hAnsi="Times New Roman" w:cs="Times New Roman"/>
        </w:rPr>
        <w:t>as one of</w:t>
      </w:r>
      <w:r w:rsidRPr="000E5E1E">
        <w:rPr>
          <w:rFonts w:ascii="Times New Roman" w:eastAsia="Times New Roman" w:hAnsi="Times New Roman" w:cs="Times New Roman"/>
        </w:rPr>
        <w:t xml:space="preserve"> </w:t>
      </w:r>
      <w:r w:rsidR="292A4704" w:rsidRPr="000E5E1E">
        <w:rPr>
          <w:rFonts w:ascii="Times New Roman" w:eastAsia="Times New Roman" w:hAnsi="Times New Roman" w:cs="Times New Roman"/>
        </w:rPr>
        <w:t>the</w:t>
      </w:r>
      <w:r w:rsidR="08CCAAEF" w:rsidRPr="000E5E1E">
        <w:rPr>
          <w:rFonts w:ascii="Times New Roman" w:eastAsia="Times New Roman" w:hAnsi="Times New Roman" w:cs="Times New Roman"/>
        </w:rPr>
        <w:t xml:space="preserve"> </w:t>
      </w:r>
      <w:r w:rsidR="0CDE3FF6" w:rsidRPr="000E5E1E">
        <w:rPr>
          <w:rFonts w:ascii="Times New Roman" w:eastAsia="Times New Roman" w:hAnsi="Times New Roman" w:cs="Times New Roman"/>
        </w:rPr>
        <w:t xml:space="preserve">models </w:t>
      </w:r>
      <w:r w:rsidRPr="000E5E1E">
        <w:rPr>
          <w:rFonts w:ascii="Times New Roman" w:eastAsia="Times New Roman" w:hAnsi="Times New Roman" w:cs="Times New Roman"/>
        </w:rPr>
        <w:t xml:space="preserve">for </w:t>
      </w:r>
      <w:r w:rsidR="0CDE3FF6" w:rsidRPr="000E5E1E">
        <w:rPr>
          <w:rFonts w:ascii="Times New Roman" w:eastAsia="Times New Roman" w:hAnsi="Times New Roman" w:cs="Times New Roman"/>
        </w:rPr>
        <w:t>our</w:t>
      </w:r>
      <w:r w:rsidRPr="000E5E1E">
        <w:rPr>
          <w:rFonts w:ascii="Times New Roman" w:eastAsia="Times New Roman" w:hAnsi="Times New Roman" w:cs="Times New Roman"/>
        </w:rPr>
        <w:t xml:space="preserve"> project due to its exceptional performance, open-source accessibility, and alignment with the goal of advancing equitable healthcare solutions. Its ability to outperform closed-source models like GPT-3.5 and Med-PaLM on medical benchmarks demonstrates its robustness for medical tasks. </w:t>
      </w:r>
    </w:p>
    <w:p w14:paraId="5899C8C9" w14:textId="515CE0E9" w:rsidR="00FC4770" w:rsidRPr="000E5E1E" w:rsidRDefault="2D686535" w:rsidP="16942E24">
      <w:pPr>
        <w:spacing w:after="0" w:line="480" w:lineRule="auto"/>
        <w:rPr>
          <w:rFonts w:ascii="Times New Roman" w:eastAsia="Times New Roman" w:hAnsi="Times New Roman" w:cs="Times New Roman"/>
          <w:b/>
          <w:bCs/>
        </w:rPr>
      </w:pPr>
      <w:r w:rsidRPr="000E5E1E">
        <w:rPr>
          <w:rFonts w:ascii="Times New Roman" w:eastAsia="Times New Roman" w:hAnsi="Times New Roman" w:cs="Times New Roman"/>
          <w:b/>
          <w:bCs/>
        </w:rPr>
        <w:t xml:space="preserve">d) </w:t>
      </w:r>
      <w:r w:rsidR="00FC4770" w:rsidRPr="000E5E1E">
        <w:rPr>
          <w:rFonts w:ascii="Times New Roman" w:eastAsia="Times New Roman" w:hAnsi="Times New Roman" w:cs="Times New Roman"/>
          <w:b/>
          <w:bCs/>
        </w:rPr>
        <w:t>MedAlpaca</w:t>
      </w:r>
    </w:p>
    <w:p w14:paraId="1832CBEA" w14:textId="6D0CDEF8" w:rsidR="00FC4770" w:rsidRPr="000E5E1E" w:rsidRDefault="00FC4770" w:rsidP="008D03EF">
      <w:pPr>
        <w:pStyle w:val="NormalWeb"/>
        <w:spacing w:before="100" w:beforeAutospacing="1" w:after="100" w:afterAutospacing="1" w:line="480" w:lineRule="auto"/>
        <w:ind w:firstLine="720"/>
        <w:jc w:val="both"/>
        <w:rPr>
          <w:rFonts w:eastAsia="Times New Roman"/>
        </w:rPr>
      </w:pPr>
      <w:r w:rsidRPr="000E5E1E">
        <w:rPr>
          <w:rStyle w:val="Strong"/>
          <w:rFonts w:eastAsia="Times New Roman"/>
        </w:rPr>
        <w:lastRenderedPageBreak/>
        <w:t>MedAlpaca</w:t>
      </w:r>
      <w:r w:rsidRPr="000E5E1E">
        <w:rPr>
          <w:rFonts w:eastAsia="Times New Roman"/>
        </w:rPr>
        <w:t xml:space="preserve"> is a transformer-based large language model optimized for biomedical and clinical text generation. Built upon Meta’s </w:t>
      </w:r>
      <w:r w:rsidRPr="000E5E1E">
        <w:rPr>
          <w:rStyle w:val="Strong"/>
          <w:rFonts w:eastAsia="Times New Roman"/>
          <w:b w:val="0"/>
          <w:bCs w:val="0"/>
        </w:rPr>
        <w:t>LLaMA</w:t>
      </w:r>
      <w:r w:rsidRPr="000E5E1E">
        <w:rPr>
          <w:rFonts w:eastAsia="Times New Roman"/>
        </w:rPr>
        <w:t xml:space="preserve"> architecture, MedAlpaca follows a </w:t>
      </w:r>
      <w:r w:rsidRPr="000E5E1E">
        <w:rPr>
          <w:rStyle w:val="Strong"/>
          <w:rFonts w:eastAsia="Times New Roman"/>
          <w:b w:val="0"/>
          <w:bCs w:val="0"/>
        </w:rPr>
        <w:t>decoder-only transformer design</w:t>
      </w:r>
      <w:r w:rsidRPr="000E5E1E">
        <w:rPr>
          <w:rFonts w:eastAsia="Times New Roman"/>
        </w:rPr>
        <w:t xml:space="preserve"> similar to GPT models</w:t>
      </w:r>
      <w:r w:rsidR="29D8DA42" w:rsidRPr="000E5E1E">
        <w:rPr>
          <w:rFonts w:eastAsia="Times New Roman"/>
        </w:rPr>
        <w:t>,</w:t>
      </w:r>
      <w:r w:rsidRPr="000E5E1E">
        <w:rPr>
          <w:rFonts w:eastAsia="Times New Roman"/>
        </w:rPr>
        <w:t xml:space="preserve"> but</w:t>
      </w:r>
      <w:r w:rsidR="3C6AF285" w:rsidRPr="000E5E1E">
        <w:rPr>
          <w:rFonts w:eastAsia="Times New Roman"/>
        </w:rPr>
        <w:t xml:space="preserve"> it</w:t>
      </w:r>
      <w:r w:rsidRPr="000E5E1E">
        <w:rPr>
          <w:rFonts w:eastAsia="Times New Roman"/>
        </w:rPr>
        <w:t xml:space="preserve"> is fine-tuned on domain-specific medical corpora to enhance performance on healthcare and life-sciences tasks. Its architecture emphasizes </w:t>
      </w:r>
      <w:r w:rsidRPr="000E5E1E">
        <w:rPr>
          <w:rStyle w:val="Strong"/>
          <w:rFonts w:eastAsia="Times New Roman"/>
          <w:b w:val="0"/>
          <w:bCs w:val="0"/>
        </w:rPr>
        <w:t>contextual fluency</w:t>
      </w:r>
      <w:r w:rsidRPr="000E5E1E">
        <w:rPr>
          <w:rFonts w:eastAsia="Times New Roman"/>
        </w:rPr>
        <w:t xml:space="preserve">, </w:t>
      </w:r>
      <w:r w:rsidRPr="000E5E1E">
        <w:rPr>
          <w:rStyle w:val="Strong"/>
          <w:rFonts w:eastAsia="Times New Roman"/>
          <w:b w:val="0"/>
          <w:bCs w:val="0"/>
        </w:rPr>
        <w:t>domain precision</w:t>
      </w:r>
      <w:r w:rsidRPr="000E5E1E">
        <w:rPr>
          <w:rFonts w:eastAsia="Times New Roman"/>
        </w:rPr>
        <w:t xml:space="preserve">, and </w:t>
      </w:r>
      <w:r w:rsidRPr="000E5E1E">
        <w:rPr>
          <w:rStyle w:val="Strong"/>
          <w:rFonts w:eastAsia="Times New Roman"/>
          <w:b w:val="0"/>
          <w:bCs w:val="0"/>
        </w:rPr>
        <w:t>scalability</w:t>
      </w:r>
      <w:r w:rsidRPr="000E5E1E">
        <w:rPr>
          <w:rFonts w:eastAsia="Times New Roman"/>
        </w:rPr>
        <w:t>, making it effective for both clinical and research applications. Trained on PubMed, clinical guidelines, and Q&amp;A datasets, to adapt general-purpose knowledge to healthcare contexts.</w:t>
      </w:r>
      <w:r w:rsidR="05D465C1" w:rsidRPr="000E5E1E">
        <w:rPr>
          <w:rFonts w:eastAsia="Times New Roman"/>
        </w:rPr>
        <w:t xml:space="preserve"> </w:t>
      </w:r>
    </w:p>
    <w:p w14:paraId="74A5A864" w14:textId="4FA3F3DD" w:rsidR="29387853" w:rsidRPr="00C80F9A" w:rsidRDefault="2944A271" w:rsidP="00C80F9A">
      <w:pPr>
        <w:pStyle w:val="Heading2"/>
        <w:spacing w:before="0" w:after="0" w:line="480" w:lineRule="auto"/>
        <w:ind w:left="720" w:hanging="720"/>
        <w:rPr>
          <w:rFonts w:ascii="Times New Roman" w:hAnsi="Times New Roman" w:cs="Times New Roman"/>
          <w:b/>
          <w:bCs/>
          <w:color w:val="auto"/>
          <w:sz w:val="28"/>
          <w:szCs w:val="28"/>
        </w:rPr>
      </w:pPr>
      <w:bookmarkStart w:id="22" w:name="_Toc215867503"/>
      <w:r w:rsidRPr="00C80F9A">
        <w:rPr>
          <w:rFonts w:ascii="Times New Roman" w:hAnsi="Times New Roman" w:cs="Times New Roman"/>
          <w:b/>
          <w:bCs/>
          <w:color w:val="auto"/>
          <w:sz w:val="28"/>
          <w:szCs w:val="28"/>
        </w:rPr>
        <w:t xml:space="preserve">4.2 </w:t>
      </w:r>
      <w:r w:rsidR="29387853" w:rsidRPr="00C80F9A">
        <w:rPr>
          <w:rFonts w:ascii="Times New Roman" w:hAnsi="Times New Roman" w:cs="Times New Roman"/>
          <w:b/>
          <w:bCs/>
          <w:color w:val="auto"/>
          <w:sz w:val="28"/>
          <w:szCs w:val="28"/>
        </w:rPr>
        <w:t>Model Supports</w:t>
      </w:r>
      <w:bookmarkEnd w:id="22"/>
    </w:p>
    <w:p w14:paraId="779BB46B" w14:textId="30810D58" w:rsidR="29387853" w:rsidRPr="000E5E1E" w:rsidRDefault="29387853" w:rsidP="008D03EF">
      <w:pPr>
        <w:spacing w:before="280" w:after="280" w:line="480" w:lineRule="auto"/>
        <w:ind w:firstLine="720"/>
        <w:jc w:val="both"/>
        <w:rPr>
          <w:rFonts w:ascii="Times New Roman" w:eastAsia="Times New Roman" w:hAnsi="Times New Roman" w:cs="Times New Roman"/>
        </w:rPr>
      </w:pPr>
      <w:r w:rsidRPr="000E5E1E">
        <w:rPr>
          <w:rFonts w:ascii="Times New Roman" w:eastAsia="Times New Roman" w:hAnsi="Times New Roman" w:cs="Times New Roman"/>
        </w:rPr>
        <w:t>The healthcare AI assistant for chronic disease management is powered by a sophisticated integration of Google Cloud Platform (GCP) services</w:t>
      </w:r>
      <w:r w:rsidR="7DA28305" w:rsidRPr="000E5E1E">
        <w:rPr>
          <w:rFonts w:ascii="Times New Roman" w:eastAsia="Times New Roman" w:hAnsi="Times New Roman" w:cs="Times New Roman"/>
        </w:rPr>
        <w:t xml:space="preserve"> and</w:t>
      </w:r>
      <w:r w:rsidRPr="000E5E1E">
        <w:rPr>
          <w:rFonts w:ascii="Times New Roman" w:eastAsia="Times New Roman" w:hAnsi="Times New Roman" w:cs="Times New Roman"/>
        </w:rPr>
        <w:t xml:space="preserve"> </w:t>
      </w:r>
      <w:r w:rsidR="064A0570" w:rsidRPr="000E5E1E">
        <w:rPr>
          <w:rFonts w:ascii="Times New Roman" w:eastAsia="Times New Roman" w:hAnsi="Times New Roman" w:cs="Times New Roman"/>
        </w:rPr>
        <w:t>domain-specific</w:t>
      </w:r>
      <w:r w:rsidRPr="000E5E1E">
        <w:rPr>
          <w:rFonts w:ascii="Times New Roman" w:eastAsia="Times New Roman" w:hAnsi="Times New Roman" w:cs="Times New Roman"/>
        </w:rPr>
        <w:t xml:space="preserve"> open-source large language models (LLMs). This system leverages fine-tuned LLMs</w:t>
      </w:r>
      <w:r w:rsidR="3731CAB0" w:rsidRPr="000E5E1E">
        <w:rPr>
          <w:rFonts w:ascii="Times New Roman" w:eastAsia="Times New Roman" w:hAnsi="Times New Roman" w:cs="Times New Roman"/>
        </w:rPr>
        <w:t xml:space="preserve"> </w:t>
      </w:r>
      <w:r w:rsidR="35DD1EC7" w:rsidRPr="000E5E1E">
        <w:rPr>
          <w:rFonts w:ascii="Times New Roman" w:eastAsia="Times New Roman" w:hAnsi="Times New Roman" w:cs="Times New Roman"/>
          <w:b/>
          <w:bCs/>
        </w:rPr>
        <w:t xml:space="preserve">MedLlama3, BioMistral-7B, </w:t>
      </w:r>
      <w:r w:rsidR="678D0804" w:rsidRPr="000E5E1E">
        <w:rPr>
          <w:rFonts w:ascii="Times New Roman" w:eastAsia="Times New Roman" w:hAnsi="Times New Roman" w:cs="Times New Roman"/>
          <w:b/>
          <w:bCs/>
        </w:rPr>
        <w:t>MedAlpaca</w:t>
      </w:r>
      <w:r w:rsidR="35DD1EC7" w:rsidRPr="000E5E1E">
        <w:rPr>
          <w:rFonts w:ascii="Times New Roman" w:eastAsia="Times New Roman" w:hAnsi="Times New Roman" w:cs="Times New Roman"/>
          <w:b/>
          <w:bCs/>
        </w:rPr>
        <w:t>, and Meditron</w:t>
      </w:r>
      <w:r w:rsidR="2267CFDD" w:rsidRPr="000E5E1E">
        <w:rPr>
          <w:rFonts w:ascii="Times New Roman" w:eastAsia="Times New Roman" w:hAnsi="Times New Roman" w:cs="Times New Roman"/>
          <w:b/>
          <w:bCs/>
        </w:rPr>
        <w:t xml:space="preserve"> </w:t>
      </w:r>
      <w:r w:rsidRPr="000E5E1E">
        <w:rPr>
          <w:rFonts w:ascii="Times New Roman" w:eastAsia="Times New Roman" w:hAnsi="Times New Roman" w:cs="Times New Roman"/>
        </w:rPr>
        <w:t>to deliver accurate, contextually relevant, and medically reliable responses. Deployed on GCP with a user-friendly front-end interface</w:t>
      </w:r>
      <w:r w:rsidR="2E0AB3AF" w:rsidRPr="000E5E1E">
        <w:rPr>
          <w:rFonts w:ascii="Times New Roman" w:eastAsia="Times New Roman" w:hAnsi="Times New Roman" w:cs="Times New Roman"/>
        </w:rPr>
        <w:t xml:space="preserve"> built using </w:t>
      </w:r>
      <w:r w:rsidR="3578CABE" w:rsidRPr="000E5E1E">
        <w:rPr>
          <w:rFonts w:ascii="Times New Roman" w:eastAsia="Times New Roman" w:hAnsi="Times New Roman" w:cs="Times New Roman"/>
        </w:rPr>
        <w:t>S</w:t>
      </w:r>
      <w:r w:rsidR="2E0AB3AF" w:rsidRPr="000E5E1E">
        <w:rPr>
          <w:rFonts w:ascii="Times New Roman" w:eastAsia="Times New Roman" w:hAnsi="Times New Roman" w:cs="Times New Roman"/>
        </w:rPr>
        <w:t>treamlit</w:t>
      </w:r>
      <w:r w:rsidRPr="000E5E1E">
        <w:rPr>
          <w:rFonts w:ascii="Times New Roman" w:eastAsia="Times New Roman" w:hAnsi="Times New Roman" w:cs="Times New Roman"/>
        </w:rPr>
        <w:t>, the system is designed for scalability, security, and continuous improvement, with performance monitoring.</w:t>
      </w:r>
    </w:p>
    <w:p w14:paraId="26FC3489" w14:textId="66CE0BCB" w:rsidR="29387853" w:rsidRPr="000E5E1E" w:rsidRDefault="29387853" w:rsidP="16942E24">
      <w:pPr>
        <w:pStyle w:val="Heading4"/>
        <w:spacing w:before="280" w:after="80" w:line="480" w:lineRule="auto"/>
        <w:rPr>
          <w:rFonts w:ascii="Times New Roman" w:eastAsia="Times New Roman" w:hAnsi="Times New Roman" w:cs="Times New Roman"/>
          <w:i w:val="0"/>
          <w:iCs w:val="0"/>
          <w:color w:val="auto"/>
        </w:rPr>
      </w:pPr>
      <w:r w:rsidRPr="000E5E1E">
        <w:rPr>
          <w:rFonts w:ascii="Times New Roman" w:eastAsia="Times New Roman" w:hAnsi="Times New Roman" w:cs="Times New Roman"/>
          <w:b/>
          <w:bCs/>
          <w:i w:val="0"/>
          <w:iCs w:val="0"/>
          <w:color w:val="auto"/>
        </w:rPr>
        <w:t>Key Technologies and Tools</w:t>
      </w:r>
    </w:p>
    <w:p w14:paraId="59E6C371" w14:textId="55388B80" w:rsidR="29387853" w:rsidRPr="000E5E1E" w:rsidRDefault="29387853" w:rsidP="00292C8C">
      <w:pPr>
        <w:pStyle w:val="ListParagraph"/>
        <w:numPr>
          <w:ilvl w:val="0"/>
          <w:numId w:val="25"/>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rPr>
        <w:t>Google Cloud Storage (GCS)</w:t>
      </w:r>
      <w:r w:rsidRPr="000E5E1E">
        <w:rPr>
          <w:rFonts w:ascii="Times New Roman" w:eastAsia="Times New Roman" w:hAnsi="Times New Roman" w:cs="Times New Roman"/>
        </w:rPr>
        <w:t xml:space="preserve"> </w:t>
      </w:r>
      <w:r w:rsidR="449EE95C" w:rsidRPr="000E5E1E">
        <w:rPr>
          <w:rFonts w:ascii="Times New Roman" w:eastAsia="Times New Roman" w:hAnsi="Times New Roman" w:cs="Times New Roman"/>
        </w:rPr>
        <w:t>-</w:t>
      </w:r>
      <w:r w:rsidRPr="000E5E1E">
        <w:rPr>
          <w:rFonts w:ascii="Times New Roman" w:eastAsia="Times New Roman" w:hAnsi="Times New Roman" w:cs="Times New Roman"/>
        </w:rPr>
        <w:t xml:space="preserve"> Serves as the primary storage for raw and processed healthcare datasets, including MIMIC-III/IV, iCliniq, PubMedQA, and MedDialog. Provides scalable, secure, and centralized data lakes, facilitating efficient data management and retrieval for model training and inference.</w:t>
      </w:r>
    </w:p>
    <w:p w14:paraId="5C4506F2" w14:textId="5BF19832" w:rsidR="29387853" w:rsidRPr="000E5E1E" w:rsidRDefault="29387853" w:rsidP="00292C8C">
      <w:pPr>
        <w:pStyle w:val="ListParagraph"/>
        <w:numPr>
          <w:ilvl w:val="0"/>
          <w:numId w:val="25"/>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rPr>
        <w:lastRenderedPageBreak/>
        <w:t>Google Dataflow</w:t>
      </w:r>
      <w:r w:rsidRPr="000E5E1E">
        <w:rPr>
          <w:rFonts w:ascii="Times New Roman" w:eastAsia="Times New Roman" w:hAnsi="Times New Roman" w:cs="Times New Roman"/>
        </w:rPr>
        <w:t xml:space="preserve"> </w:t>
      </w:r>
      <w:r w:rsidR="3EE33CAF" w:rsidRPr="000E5E1E">
        <w:rPr>
          <w:rFonts w:ascii="Times New Roman" w:eastAsia="Times New Roman" w:hAnsi="Times New Roman" w:cs="Times New Roman"/>
        </w:rPr>
        <w:t>-</w:t>
      </w:r>
      <w:r w:rsidRPr="000E5E1E">
        <w:rPr>
          <w:rFonts w:ascii="Times New Roman" w:eastAsia="Times New Roman" w:hAnsi="Times New Roman" w:cs="Times New Roman"/>
        </w:rPr>
        <w:t xml:space="preserve"> Executes Extract-Load-Transform (ELT) pipelines to preprocess raw healthcare data, performing cleansing, normalization, feature extraction, and aggregation. Transforms datasets like MIMIC-III/IV and iCliniq into formats suitable for model training and embedding generation, writing processed data to BigQuery. Automates scalable data processing, ensuring high-quality inputs for machine learning workflows.</w:t>
      </w:r>
    </w:p>
    <w:p w14:paraId="58DB5A65" w14:textId="46CDF398" w:rsidR="29387853" w:rsidRPr="000E5E1E" w:rsidRDefault="29387853" w:rsidP="00292C8C">
      <w:pPr>
        <w:pStyle w:val="ListParagraph"/>
        <w:numPr>
          <w:ilvl w:val="0"/>
          <w:numId w:val="25"/>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rPr>
        <w:t>BigQuery</w:t>
      </w:r>
      <w:r w:rsidRPr="000E5E1E">
        <w:rPr>
          <w:rFonts w:ascii="Times New Roman" w:eastAsia="Times New Roman" w:hAnsi="Times New Roman" w:cs="Times New Roman"/>
        </w:rPr>
        <w:t xml:space="preserve"> </w:t>
      </w:r>
      <w:r w:rsidR="4A5D8CF2" w:rsidRPr="000E5E1E">
        <w:rPr>
          <w:rFonts w:ascii="Times New Roman" w:eastAsia="Times New Roman" w:hAnsi="Times New Roman" w:cs="Times New Roman"/>
        </w:rPr>
        <w:t>-</w:t>
      </w:r>
      <w:r w:rsidRPr="000E5E1E">
        <w:rPr>
          <w:rFonts w:ascii="Times New Roman" w:eastAsia="Times New Roman" w:hAnsi="Times New Roman" w:cs="Times New Roman"/>
        </w:rPr>
        <w:t xml:space="preserve"> Acts as a data warehouse for storing pre-processed, normalized datasets used for analytics, feature engineering, and model training. Enables large-scale querying and feature selection, supporting ad hoc analyses and scheduled training pipelines for LLMs. Provides fast, SQL-based access to structured data, enhancing the efficiency of model development and evaluation.</w:t>
      </w:r>
    </w:p>
    <w:p w14:paraId="34FDCC85" w14:textId="1FFFA763" w:rsidR="29387853" w:rsidRPr="000E5E1E" w:rsidRDefault="29387853" w:rsidP="00292C8C">
      <w:pPr>
        <w:pStyle w:val="ListParagraph"/>
        <w:numPr>
          <w:ilvl w:val="0"/>
          <w:numId w:val="25"/>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rPr>
        <w:t>Front-End Interface</w:t>
      </w:r>
      <w:r w:rsidRPr="000E5E1E">
        <w:rPr>
          <w:rFonts w:ascii="Times New Roman" w:eastAsia="Times New Roman" w:hAnsi="Times New Roman" w:cs="Times New Roman"/>
        </w:rPr>
        <w:t xml:space="preserve"> </w:t>
      </w:r>
      <w:r w:rsidR="792662B8" w:rsidRPr="000E5E1E">
        <w:rPr>
          <w:rFonts w:ascii="Times New Roman" w:eastAsia="Times New Roman" w:hAnsi="Times New Roman" w:cs="Times New Roman"/>
        </w:rPr>
        <w:t>-</w:t>
      </w:r>
      <w:r w:rsidRPr="000E5E1E">
        <w:rPr>
          <w:rFonts w:ascii="Times New Roman" w:eastAsia="Times New Roman" w:hAnsi="Times New Roman" w:cs="Times New Roman"/>
        </w:rPr>
        <w:t xml:space="preserve"> A user-friendly interface built with </w:t>
      </w:r>
      <w:r w:rsidR="69154157" w:rsidRPr="000E5E1E">
        <w:rPr>
          <w:rFonts w:ascii="Times New Roman" w:eastAsia="Times New Roman" w:hAnsi="Times New Roman" w:cs="Times New Roman"/>
        </w:rPr>
        <w:t>Streamli</w:t>
      </w:r>
      <w:r w:rsidRPr="000E5E1E">
        <w:rPr>
          <w:rFonts w:ascii="Times New Roman" w:eastAsia="Times New Roman" w:hAnsi="Times New Roman" w:cs="Times New Roman"/>
        </w:rPr>
        <w:t>t allows patients and healthcare providers to interact seamlessly with the AI assistant. Provides an intuitive platform for chronic disease management, accessible via telemedicine platforms, hospital systems, or self-care applications.</w:t>
      </w:r>
    </w:p>
    <w:p w14:paraId="7CD0F04D" w14:textId="37AA9D13" w:rsidR="29387853" w:rsidRPr="000E5E1E" w:rsidRDefault="29387853" w:rsidP="16942E24">
      <w:pPr>
        <w:spacing w:after="0"/>
        <w:jc w:val="center"/>
        <w:rPr>
          <w:rFonts w:ascii="Times New Roman" w:eastAsia="Times New Roman" w:hAnsi="Times New Roman" w:cs="Times New Roman"/>
          <w:color w:val="000000" w:themeColor="text1"/>
        </w:rPr>
      </w:pPr>
      <w:r w:rsidRPr="000E5E1E">
        <w:rPr>
          <w:rFonts w:ascii="Times New Roman" w:hAnsi="Times New Roman" w:cs="Times New Roman"/>
          <w:noProof/>
        </w:rPr>
        <w:drawing>
          <wp:inline distT="0" distB="0" distL="0" distR="0" wp14:anchorId="3D63A599" wp14:editId="3A4AE6A0">
            <wp:extent cx="4923790" cy="2941320"/>
            <wp:effectExtent l="0" t="0" r="0" b="0"/>
            <wp:docPr id="1808426991" name="drawing"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2699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37448" cy="2949479"/>
                    </a:xfrm>
                    <a:prstGeom prst="rect">
                      <a:avLst/>
                    </a:prstGeom>
                  </pic:spPr>
                </pic:pic>
              </a:graphicData>
            </a:graphic>
          </wp:inline>
        </w:drawing>
      </w:r>
    </w:p>
    <w:p w14:paraId="34A3E3A1" w14:textId="074AE1C9" w:rsidR="04645FA6" w:rsidRPr="000E5E1E" w:rsidRDefault="04645FA6" w:rsidP="16942E24">
      <w:pPr>
        <w:spacing w:after="0"/>
        <w:jc w:val="center"/>
        <w:rPr>
          <w:rFonts w:ascii="Times New Roman" w:eastAsia="Times New Roman" w:hAnsi="Times New Roman" w:cs="Times New Roman"/>
          <w:color w:val="000000" w:themeColor="text1"/>
        </w:rPr>
      </w:pPr>
      <w:r w:rsidRPr="0029044F">
        <w:rPr>
          <w:rFonts w:ascii="Times New Roman" w:eastAsia="Times New Roman" w:hAnsi="Times New Roman" w:cs="Times New Roman"/>
          <w:b/>
          <w:bCs/>
        </w:rPr>
        <w:t>Figure</w:t>
      </w:r>
      <w:r w:rsidRPr="000E5E1E">
        <w:rPr>
          <w:rFonts w:ascii="Times New Roman" w:eastAsia="Times New Roman" w:hAnsi="Times New Roman" w:cs="Times New Roman"/>
        </w:rPr>
        <w:t>: End-to-End Architecture</w:t>
      </w:r>
    </w:p>
    <w:p w14:paraId="44772485" w14:textId="503842D9" w:rsidR="29387853" w:rsidRPr="000E5E1E" w:rsidRDefault="29387853" w:rsidP="008D03EF">
      <w:pPr>
        <w:spacing w:before="280" w:after="280" w:line="480" w:lineRule="auto"/>
        <w:ind w:firstLine="720"/>
        <w:jc w:val="both"/>
        <w:rPr>
          <w:rFonts w:ascii="Times New Roman" w:eastAsia="Times New Roman" w:hAnsi="Times New Roman" w:cs="Times New Roman"/>
        </w:rPr>
      </w:pPr>
      <w:r w:rsidRPr="000E5E1E">
        <w:rPr>
          <w:rFonts w:ascii="Times New Roman" w:eastAsia="Times New Roman" w:hAnsi="Times New Roman" w:cs="Times New Roman"/>
        </w:rPr>
        <w:lastRenderedPageBreak/>
        <w:t>The figure illustrates the end-to-end data pipeline of the project. Raw medical datasets stored in GCP are processed using DAG-based scripts, and the cleaned outputs are stored in BigQuery. From there, a question-answer (QA) dataset is constructed and used to fine-tune large language models (LLMs), followed by evaluation to validate model performance.</w:t>
      </w:r>
    </w:p>
    <w:p w14:paraId="68F3FD31" w14:textId="67CCF5D8" w:rsidR="29387853" w:rsidRPr="000E5E1E" w:rsidRDefault="003F1CAA" w:rsidP="16942E24">
      <w:pPr>
        <w:spacing w:before="280" w:after="280" w:line="480" w:lineRule="auto"/>
        <w:jc w:val="both"/>
        <w:rPr>
          <w:rFonts w:ascii="Times New Roman" w:eastAsia="Times New Roman" w:hAnsi="Times New Roman" w:cs="Times New Roman"/>
        </w:rPr>
      </w:pPr>
      <w:r w:rsidRPr="000E5E1E">
        <w:rPr>
          <w:rFonts w:ascii="Times New Roman" w:eastAsia="Times New Roman" w:hAnsi="Times New Roman" w:cs="Times New Roman"/>
        </w:rPr>
        <w:t> </w:t>
      </w:r>
      <w:r w:rsidR="29387853" w:rsidRPr="000E5E1E">
        <w:rPr>
          <w:rFonts w:ascii="Times New Roman" w:eastAsia="Times New Roman" w:hAnsi="Times New Roman" w:cs="Times New Roman"/>
          <w:b/>
          <w:bCs/>
        </w:rPr>
        <w:t>Data Ingestion &amp; Storage</w:t>
      </w:r>
    </w:p>
    <w:p w14:paraId="0D558C13" w14:textId="0E88D49F" w:rsidR="29387853" w:rsidRPr="000E5E1E" w:rsidRDefault="29387853" w:rsidP="00292C8C">
      <w:pPr>
        <w:pStyle w:val="ListParagraph"/>
        <w:numPr>
          <w:ilvl w:val="0"/>
          <w:numId w:val="24"/>
        </w:numPr>
        <w:spacing w:before="200" w:after="20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rPr>
        <w:t>Source Integration</w:t>
      </w:r>
      <w:r w:rsidRPr="000E5E1E">
        <w:rPr>
          <w:rFonts w:ascii="Times New Roman" w:eastAsia="Times New Roman" w:hAnsi="Times New Roman" w:cs="Times New Roman"/>
        </w:rPr>
        <w:t>: Supports ingestion from local folders, mounted Google Drive locations, and APIs, enabling import of clinical datasets, logs, and structured forms.</w:t>
      </w:r>
    </w:p>
    <w:p w14:paraId="4F897FE1" w14:textId="19DB7E25" w:rsidR="29387853" w:rsidRPr="000E5E1E" w:rsidRDefault="29387853" w:rsidP="00292C8C">
      <w:pPr>
        <w:pStyle w:val="ListParagraph"/>
        <w:numPr>
          <w:ilvl w:val="0"/>
          <w:numId w:val="24"/>
        </w:numPr>
        <w:spacing w:before="200" w:after="20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rPr>
        <w:t>Scheduled Batch Jobs</w:t>
      </w:r>
      <w:r w:rsidRPr="000E5E1E">
        <w:rPr>
          <w:rFonts w:ascii="Times New Roman" w:eastAsia="Times New Roman" w:hAnsi="Times New Roman" w:cs="Times New Roman"/>
        </w:rPr>
        <w:t>: Cloud Scheduler triggers batch jobs to extract and upload data to GCS at regular intervals.</w:t>
      </w:r>
    </w:p>
    <w:p w14:paraId="31B09242" w14:textId="7092947B" w:rsidR="29387853" w:rsidRPr="000E5E1E" w:rsidRDefault="29387853" w:rsidP="00292C8C">
      <w:pPr>
        <w:pStyle w:val="ListParagraph"/>
        <w:numPr>
          <w:ilvl w:val="0"/>
          <w:numId w:val="24"/>
        </w:numPr>
        <w:spacing w:before="200" w:after="20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rPr>
        <w:t>GCS</w:t>
      </w:r>
      <w:r w:rsidRPr="000E5E1E">
        <w:rPr>
          <w:rFonts w:ascii="Times New Roman" w:eastAsia="Times New Roman" w:hAnsi="Times New Roman" w:cs="Times New Roman"/>
        </w:rPr>
        <w:t>: Centralizes raw and semi-structured datasets in scalable, secure data lakes.</w:t>
      </w:r>
    </w:p>
    <w:p w14:paraId="03BD2E34" w14:textId="6307C6D6" w:rsidR="29387853" w:rsidRPr="000E5E1E" w:rsidRDefault="29387853" w:rsidP="00292C8C">
      <w:pPr>
        <w:pStyle w:val="ListParagraph"/>
        <w:numPr>
          <w:ilvl w:val="0"/>
          <w:numId w:val="24"/>
        </w:numPr>
        <w:spacing w:before="200" w:after="20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rPr>
        <w:t>Dataflow for Preprocessing</w:t>
      </w:r>
      <w:r w:rsidRPr="000E5E1E">
        <w:rPr>
          <w:rFonts w:ascii="Times New Roman" w:eastAsia="Times New Roman" w:hAnsi="Times New Roman" w:cs="Times New Roman"/>
        </w:rPr>
        <w:t>: Performs ELT operations</w:t>
      </w:r>
      <w:r w:rsidR="189D1055" w:rsidRPr="000E5E1E">
        <w:rPr>
          <w:rFonts w:ascii="Times New Roman" w:eastAsia="Times New Roman" w:hAnsi="Times New Roman" w:cs="Times New Roman"/>
        </w:rPr>
        <w:t xml:space="preserve"> such as </w:t>
      </w:r>
      <w:r w:rsidRPr="000E5E1E">
        <w:rPr>
          <w:rFonts w:ascii="Times New Roman" w:eastAsia="Times New Roman" w:hAnsi="Times New Roman" w:cs="Times New Roman"/>
        </w:rPr>
        <w:t>cleansing, normalization, and feature extraction</w:t>
      </w:r>
      <w:r w:rsidR="6BE0C630" w:rsidRPr="000E5E1E">
        <w:rPr>
          <w:rFonts w:ascii="Times New Roman" w:eastAsia="Times New Roman" w:hAnsi="Times New Roman" w:cs="Times New Roman"/>
        </w:rPr>
        <w:t xml:space="preserve"> </w:t>
      </w:r>
      <w:r w:rsidRPr="000E5E1E">
        <w:rPr>
          <w:rFonts w:ascii="Times New Roman" w:eastAsia="Times New Roman" w:hAnsi="Times New Roman" w:cs="Times New Roman"/>
        </w:rPr>
        <w:t>preparing data for analytics and ML workflows.</w:t>
      </w:r>
    </w:p>
    <w:p w14:paraId="597538B6" w14:textId="6C668842" w:rsidR="29387853" w:rsidRPr="000E5E1E" w:rsidRDefault="29387853" w:rsidP="00292C8C">
      <w:pPr>
        <w:pStyle w:val="ListParagraph"/>
        <w:numPr>
          <w:ilvl w:val="0"/>
          <w:numId w:val="24"/>
        </w:numPr>
        <w:spacing w:before="200" w:after="20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rPr>
        <w:t>BigQuery for Analytics</w:t>
      </w:r>
      <w:r w:rsidRPr="000E5E1E">
        <w:rPr>
          <w:rFonts w:ascii="Times New Roman" w:eastAsia="Times New Roman" w:hAnsi="Times New Roman" w:cs="Times New Roman"/>
        </w:rPr>
        <w:t>: Loads processed data into BigQuery for large-scale querying, feature selection, and training pipelines.</w:t>
      </w:r>
    </w:p>
    <w:p w14:paraId="45096752" w14:textId="20B456E3" w:rsidR="29387853" w:rsidRPr="000E5E1E" w:rsidRDefault="29387853" w:rsidP="16942E24">
      <w:pPr>
        <w:spacing w:before="280" w:after="280" w:line="480" w:lineRule="auto"/>
        <w:jc w:val="both"/>
        <w:rPr>
          <w:rFonts w:ascii="Times New Roman" w:eastAsia="Times New Roman" w:hAnsi="Times New Roman" w:cs="Times New Roman"/>
        </w:rPr>
      </w:pPr>
      <w:r w:rsidRPr="000E5E1E">
        <w:rPr>
          <w:rFonts w:ascii="Times New Roman" w:eastAsia="Times New Roman" w:hAnsi="Times New Roman" w:cs="Times New Roman"/>
          <w:b/>
          <w:bCs/>
        </w:rPr>
        <w:t xml:space="preserve">Model Training </w:t>
      </w:r>
    </w:p>
    <w:p w14:paraId="30FC9971" w14:textId="5CE4307A" w:rsidR="29387853" w:rsidRPr="000E5E1E" w:rsidRDefault="29387853" w:rsidP="00292C8C">
      <w:pPr>
        <w:pStyle w:val="ListParagraph"/>
        <w:numPr>
          <w:ilvl w:val="0"/>
          <w:numId w:val="23"/>
        </w:numPr>
        <w:spacing w:before="200" w:after="20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rPr>
        <w:t>Feature Engineering</w:t>
      </w:r>
      <w:r w:rsidRPr="000E5E1E">
        <w:rPr>
          <w:rFonts w:ascii="Times New Roman" w:eastAsia="Times New Roman" w:hAnsi="Times New Roman" w:cs="Times New Roman"/>
        </w:rPr>
        <w:t xml:space="preserve">: Preprocesses data for enhanced prediction </w:t>
      </w:r>
      <w:r w:rsidR="3178D96A" w:rsidRPr="000E5E1E">
        <w:rPr>
          <w:rFonts w:ascii="Times New Roman" w:eastAsia="Times New Roman" w:hAnsi="Times New Roman" w:cs="Times New Roman"/>
        </w:rPr>
        <w:t>of</w:t>
      </w:r>
      <w:r w:rsidRPr="000E5E1E">
        <w:rPr>
          <w:rFonts w:ascii="Times New Roman" w:eastAsia="Times New Roman" w:hAnsi="Times New Roman" w:cs="Times New Roman"/>
        </w:rPr>
        <w:t xml:space="preserve"> precision and contextual understanding.</w:t>
      </w:r>
    </w:p>
    <w:p w14:paraId="4318EA4A" w14:textId="7818C91B" w:rsidR="29387853" w:rsidRPr="000E5E1E" w:rsidRDefault="29387853" w:rsidP="00292C8C">
      <w:pPr>
        <w:pStyle w:val="ListParagraph"/>
        <w:numPr>
          <w:ilvl w:val="0"/>
          <w:numId w:val="23"/>
        </w:numPr>
        <w:spacing w:before="200" w:after="20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rPr>
        <w:t>Embedding Generation</w:t>
      </w:r>
      <w:r w:rsidRPr="000E5E1E">
        <w:rPr>
          <w:rFonts w:ascii="Times New Roman" w:eastAsia="Times New Roman" w:hAnsi="Times New Roman" w:cs="Times New Roman"/>
        </w:rPr>
        <w:t>: Uses PubMed-BERT to generate embeddings for semantic understanding, stored in Pinecone.</w:t>
      </w:r>
    </w:p>
    <w:p w14:paraId="70233BA9" w14:textId="7B440634" w:rsidR="29387853" w:rsidRPr="000E5E1E" w:rsidRDefault="29387853" w:rsidP="00292C8C">
      <w:pPr>
        <w:pStyle w:val="ListParagraph"/>
        <w:numPr>
          <w:ilvl w:val="0"/>
          <w:numId w:val="23"/>
        </w:numPr>
        <w:spacing w:before="200" w:after="20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rPr>
        <w:lastRenderedPageBreak/>
        <w:t>Domain-Specific Fine-Tuning</w:t>
      </w:r>
      <w:r w:rsidRPr="000E5E1E">
        <w:rPr>
          <w:rFonts w:ascii="Times New Roman" w:eastAsia="Times New Roman" w:hAnsi="Times New Roman" w:cs="Times New Roman"/>
        </w:rPr>
        <w:t xml:space="preserve">: Fine-tunes MedLlama3, BioMistral-7B, </w:t>
      </w:r>
      <w:r w:rsidR="00490926" w:rsidRPr="000E5E1E">
        <w:rPr>
          <w:rFonts w:ascii="Times New Roman" w:eastAsia="Times New Roman" w:hAnsi="Times New Roman" w:cs="Times New Roman"/>
        </w:rPr>
        <w:t>MedAlpaca</w:t>
      </w:r>
      <w:r w:rsidRPr="000E5E1E">
        <w:rPr>
          <w:rFonts w:ascii="Times New Roman" w:eastAsia="Times New Roman" w:hAnsi="Times New Roman" w:cs="Times New Roman"/>
        </w:rPr>
        <w:t xml:space="preserve">, and Meditron on </w:t>
      </w:r>
      <w:r w:rsidR="62D96B1E" w:rsidRPr="000E5E1E">
        <w:rPr>
          <w:rFonts w:ascii="Times New Roman" w:eastAsia="Times New Roman" w:hAnsi="Times New Roman" w:cs="Times New Roman"/>
        </w:rPr>
        <w:t xml:space="preserve">4 large </w:t>
      </w:r>
      <w:r w:rsidRPr="000E5E1E">
        <w:rPr>
          <w:rFonts w:ascii="Times New Roman" w:eastAsia="Times New Roman" w:hAnsi="Times New Roman" w:cs="Times New Roman"/>
        </w:rPr>
        <w:t>healthcare datasets using LoRA, specializing models for medical queries.</w:t>
      </w:r>
    </w:p>
    <w:p w14:paraId="4755FCA0" w14:textId="6EC3130D" w:rsidR="29387853" w:rsidRPr="000E5E1E" w:rsidRDefault="00D42B5D" w:rsidP="16942E24">
      <w:pPr>
        <w:spacing w:after="0"/>
        <w:jc w:val="center"/>
        <w:rPr>
          <w:rFonts w:ascii="Times New Roman" w:eastAsia="Times New Roman" w:hAnsi="Times New Roman" w:cs="Times New Roman"/>
        </w:rPr>
      </w:pPr>
      <w:r w:rsidRPr="000E5E1E">
        <w:rPr>
          <w:rFonts w:ascii="Times New Roman" w:hAnsi="Times New Roman" w:cs="Times New Roman"/>
          <w:noProof/>
        </w:rPr>
        <w:drawing>
          <wp:inline distT="0" distB="0" distL="0" distR="0" wp14:anchorId="225EE227" wp14:editId="4B2A1DF1">
            <wp:extent cx="4667875" cy="3000777"/>
            <wp:effectExtent l="0" t="0" r="6350" b="0"/>
            <wp:docPr id="1044030757" name="drawing"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30757" name="drawing" descr="A diagram of a software company&#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692554" cy="3016642"/>
                    </a:xfrm>
                    <a:prstGeom prst="rect">
                      <a:avLst/>
                    </a:prstGeom>
                  </pic:spPr>
                </pic:pic>
              </a:graphicData>
            </a:graphic>
          </wp:inline>
        </w:drawing>
      </w:r>
    </w:p>
    <w:p w14:paraId="4BE7FF45" w14:textId="753B5023" w:rsidR="10AC2EE9" w:rsidRPr="00510409" w:rsidRDefault="10AC2EE9" w:rsidP="00510409">
      <w:pPr>
        <w:spacing w:after="0"/>
        <w:jc w:val="center"/>
        <w:rPr>
          <w:rFonts w:ascii="Times New Roman" w:eastAsia="Times New Roman" w:hAnsi="Times New Roman" w:cs="Times New Roman"/>
          <w:b/>
          <w:bCs/>
          <w:color w:val="000000" w:themeColor="text1"/>
        </w:rPr>
      </w:pPr>
      <w:r w:rsidRPr="000E5E1E">
        <w:rPr>
          <w:rFonts w:ascii="Times New Roman" w:eastAsia="Times New Roman" w:hAnsi="Times New Roman" w:cs="Times New Roman"/>
          <w:b/>
          <w:bCs/>
        </w:rPr>
        <w:t>Figure</w:t>
      </w:r>
      <w:r w:rsidR="00B74964">
        <w:rPr>
          <w:rFonts w:ascii="Times New Roman" w:eastAsia="Times New Roman" w:hAnsi="Times New Roman" w:cs="Times New Roman"/>
          <w:b/>
          <w:bCs/>
        </w:rPr>
        <w:t xml:space="preserve"> - </w:t>
      </w:r>
      <w:r w:rsidRPr="000E5E1E">
        <w:rPr>
          <w:rFonts w:ascii="Times New Roman" w:eastAsia="Times New Roman" w:hAnsi="Times New Roman" w:cs="Times New Roman"/>
        </w:rPr>
        <w:t>Platform architecture, components, machine learning data flows.</w:t>
      </w:r>
    </w:p>
    <w:p w14:paraId="3462DDA9" w14:textId="7155A069" w:rsidR="29387853" w:rsidRPr="000E5E1E" w:rsidRDefault="29387853" w:rsidP="16942E24">
      <w:pPr>
        <w:spacing w:after="0"/>
        <w:jc w:val="both"/>
        <w:rPr>
          <w:rFonts w:ascii="Times New Roman" w:eastAsia="Times New Roman" w:hAnsi="Times New Roman" w:cs="Times New Roman"/>
        </w:rPr>
      </w:pPr>
    </w:p>
    <w:p w14:paraId="5662A41E" w14:textId="3E24AC94" w:rsidR="29387853" w:rsidRPr="00C80F9A" w:rsidRDefault="3DA52CBA" w:rsidP="00C80F9A">
      <w:pPr>
        <w:pStyle w:val="Heading2"/>
        <w:spacing w:before="0" w:after="0" w:line="480" w:lineRule="auto"/>
        <w:ind w:left="720" w:hanging="720"/>
        <w:rPr>
          <w:rFonts w:ascii="Times New Roman" w:hAnsi="Times New Roman" w:cs="Times New Roman"/>
          <w:b/>
          <w:bCs/>
          <w:color w:val="auto"/>
          <w:sz w:val="28"/>
          <w:szCs w:val="28"/>
        </w:rPr>
      </w:pPr>
      <w:bookmarkStart w:id="23" w:name="_Toc215867504"/>
      <w:r w:rsidRPr="00C80F9A">
        <w:rPr>
          <w:rFonts w:ascii="Times New Roman" w:hAnsi="Times New Roman" w:cs="Times New Roman"/>
          <w:b/>
          <w:bCs/>
          <w:color w:val="auto"/>
          <w:sz w:val="28"/>
          <w:szCs w:val="28"/>
        </w:rPr>
        <w:t xml:space="preserve">4.3 </w:t>
      </w:r>
      <w:r w:rsidR="29387853" w:rsidRPr="00C80F9A">
        <w:rPr>
          <w:rFonts w:ascii="Times New Roman" w:hAnsi="Times New Roman" w:cs="Times New Roman"/>
          <w:b/>
          <w:bCs/>
          <w:color w:val="auto"/>
          <w:sz w:val="28"/>
          <w:szCs w:val="28"/>
        </w:rPr>
        <w:t>Model Comparison and Justification</w:t>
      </w:r>
      <w:bookmarkEnd w:id="23"/>
    </w:p>
    <w:p w14:paraId="7A546AB8" w14:textId="50E00EBD" w:rsidR="29387853" w:rsidRPr="000E5E1E" w:rsidRDefault="29387853" w:rsidP="008D03EF">
      <w:pPr>
        <w:spacing w:before="280" w:after="280" w:line="480" w:lineRule="auto"/>
        <w:ind w:firstLine="720"/>
        <w:jc w:val="both"/>
        <w:rPr>
          <w:rFonts w:ascii="Times New Roman" w:eastAsia="Times New Roman" w:hAnsi="Times New Roman" w:cs="Times New Roman"/>
        </w:rPr>
      </w:pPr>
      <w:r w:rsidRPr="000E5E1E">
        <w:rPr>
          <w:rFonts w:ascii="Times New Roman" w:eastAsia="Times New Roman" w:hAnsi="Times New Roman" w:cs="Times New Roman"/>
        </w:rPr>
        <w:t xml:space="preserve">The healthcare AI assistant for chronic disease management integrates four open-source, healthcare-specialized large language models (LLMs): MedLlama3, BioMistral-7B, </w:t>
      </w:r>
      <w:r w:rsidR="00490926" w:rsidRPr="000E5E1E">
        <w:rPr>
          <w:rFonts w:ascii="Times New Roman" w:eastAsia="Times New Roman" w:hAnsi="Times New Roman" w:cs="Times New Roman"/>
        </w:rPr>
        <w:t>MedAlpaca</w:t>
      </w:r>
      <w:r w:rsidRPr="000E5E1E">
        <w:rPr>
          <w:rFonts w:ascii="Times New Roman" w:eastAsia="Times New Roman" w:hAnsi="Times New Roman" w:cs="Times New Roman"/>
        </w:rPr>
        <w:t>, and Meditron. These models were selected for their complementary strengths in addressing diverse requirements, including general medical question-answering, biomedical knowledge retrieval, generative text production, and high-performance medical reasoning. Each model is fine-tuned on datasets such as MIMIC-III/IV, iCliniq, PubMedQA, and MedDialog</w:t>
      </w:r>
      <w:r w:rsidR="40C8F565" w:rsidRPr="000E5E1E">
        <w:rPr>
          <w:rFonts w:ascii="Times New Roman" w:eastAsia="Times New Roman" w:hAnsi="Times New Roman" w:cs="Times New Roman"/>
        </w:rPr>
        <w:t>.</w:t>
      </w:r>
      <w:r w:rsidRPr="000E5E1E">
        <w:rPr>
          <w:rFonts w:ascii="Times New Roman" w:eastAsia="Times New Roman" w:hAnsi="Times New Roman" w:cs="Times New Roman"/>
        </w:rPr>
        <w:t xml:space="preserve"> The following comparison table and justification outline the targeted problems, features, approaches, strengths, limitations, and data characteristics of each model, demonstrating their collective role in achieving the </w:t>
      </w:r>
      <w:r w:rsidRPr="000E5E1E">
        <w:rPr>
          <w:rFonts w:ascii="Times New Roman" w:eastAsia="Times New Roman" w:hAnsi="Times New Roman" w:cs="Times New Roman"/>
        </w:rPr>
        <w:lastRenderedPageBreak/>
        <w:t>project’s goals of enhancing patient engagement, reducing healthcare burden, and improving outcomes.</w:t>
      </w:r>
    </w:p>
    <w:tbl>
      <w:tblPr>
        <w:tblW w:w="9740" w:type="dxa"/>
        <w:tblInd w:w="-185" w:type="dxa"/>
        <w:tblLayout w:type="fixed"/>
        <w:tblLook w:val="06A0" w:firstRow="1" w:lastRow="0" w:firstColumn="1" w:lastColumn="0" w:noHBand="1" w:noVBand="1"/>
      </w:tblPr>
      <w:tblGrid>
        <w:gridCol w:w="1075"/>
        <w:gridCol w:w="1283"/>
        <w:gridCol w:w="1088"/>
        <w:gridCol w:w="1332"/>
        <w:gridCol w:w="1161"/>
        <w:gridCol w:w="1479"/>
        <w:gridCol w:w="1039"/>
        <w:gridCol w:w="1283"/>
      </w:tblGrid>
      <w:tr w:rsidR="1B79DBC7" w:rsidRPr="000E5E1E" w14:paraId="6BABBF88" w14:textId="77777777" w:rsidTr="008D03EF">
        <w:trPr>
          <w:trHeight w:val="300"/>
        </w:trPr>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7306287" w14:textId="54E31DF5" w:rsidR="1B79DBC7" w:rsidRPr="000E5E1E" w:rsidRDefault="34BCC9F0" w:rsidP="16942E24">
            <w:pPr>
              <w:spacing w:after="0"/>
              <w:rPr>
                <w:rFonts w:ascii="Times New Roman" w:eastAsia="Times New Roman" w:hAnsi="Times New Roman" w:cs="Times New Roman"/>
                <w:b/>
                <w:bCs/>
              </w:rPr>
            </w:pPr>
            <w:r w:rsidRPr="000E5E1E">
              <w:rPr>
                <w:rFonts w:ascii="Times New Roman" w:eastAsia="Times New Roman" w:hAnsi="Times New Roman" w:cs="Times New Roman"/>
                <w:b/>
                <w:bCs/>
                <w:sz w:val="22"/>
                <w:szCs w:val="22"/>
              </w:rPr>
              <w:t>Model</w:t>
            </w:r>
          </w:p>
        </w:tc>
        <w:tc>
          <w:tcPr>
            <w:tcW w:w="12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B222176" w14:textId="1AC155C7" w:rsidR="1B79DBC7" w:rsidRPr="000E5E1E" w:rsidRDefault="34BCC9F0" w:rsidP="16942E24">
            <w:pPr>
              <w:spacing w:after="0"/>
              <w:rPr>
                <w:rFonts w:ascii="Times New Roman" w:eastAsia="Times New Roman" w:hAnsi="Times New Roman" w:cs="Times New Roman"/>
                <w:b/>
                <w:bCs/>
              </w:rPr>
            </w:pPr>
            <w:r w:rsidRPr="000E5E1E">
              <w:rPr>
                <w:rFonts w:ascii="Times New Roman" w:eastAsia="Times New Roman" w:hAnsi="Times New Roman" w:cs="Times New Roman"/>
                <w:b/>
                <w:bCs/>
                <w:sz w:val="22"/>
                <w:szCs w:val="22"/>
              </w:rPr>
              <w:t>Targeted Problem</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36EEFC1" w14:textId="73F707B8" w:rsidR="1B79DBC7" w:rsidRPr="000E5E1E" w:rsidRDefault="34BCC9F0" w:rsidP="16942E24">
            <w:pPr>
              <w:spacing w:after="0"/>
              <w:rPr>
                <w:rFonts w:ascii="Times New Roman" w:eastAsia="Times New Roman" w:hAnsi="Times New Roman" w:cs="Times New Roman"/>
                <w:b/>
                <w:bCs/>
              </w:rPr>
            </w:pPr>
            <w:r w:rsidRPr="000E5E1E">
              <w:rPr>
                <w:rFonts w:ascii="Times New Roman" w:eastAsia="Times New Roman" w:hAnsi="Times New Roman" w:cs="Times New Roman"/>
                <w:b/>
                <w:bCs/>
                <w:sz w:val="22"/>
                <w:szCs w:val="22"/>
              </w:rPr>
              <w:t>Features</w:t>
            </w:r>
          </w:p>
        </w:tc>
        <w:tc>
          <w:tcPr>
            <w:tcW w:w="1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A573650" w14:textId="6EA790C7" w:rsidR="1B79DBC7" w:rsidRPr="000E5E1E" w:rsidRDefault="34BCC9F0" w:rsidP="16942E24">
            <w:pPr>
              <w:spacing w:after="0"/>
              <w:rPr>
                <w:rFonts w:ascii="Times New Roman" w:eastAsia="Times New Roman" w:hAnsi="Times New Roman" w:cs="Times New Roman"/>
                <w:b/>
                <w:bCs/>
              </w:rPr>
            </w:pPr>
            <w:r w:rsidRPr="000E5E1E">
              <w:rPr>
                <w:rFonts w:ascii="Times New Roman" w:eastAsia="Times New Roman" w:hAnsi="Times New Roman" w:cs="Times New Roman"/>
                <w:b/>
                <w:bCs/>
                <w:sz w:val="22"/>
                <w:szCs w:val="22"/>
              </w:rPr>
              <w:t>Approach</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5B62943" w14:textId="31CD2D3D" w:rsidR="1B79DBC7" w:rsidRPr="000E5E1E" w:rsidRDefault="34BCC9F0" w:rsidP="16942E24">
            <w:pPr>
              <w:spacing w:after="0"/>
              <w:rPr>
                <w:rFonts w:ascii="Times New Roman" w:eastAsia="Times New Roman" w:hAnsi="Times New Roman" w:cs="Times New Roman"/>
                <w:b/>
                <w:bCs/>
              </w:rPr>
            </w:pPr>
            <w:r w:rsidRPr="000E5E1E">
              <w:rPr>
                <w:rFonts w:ascii="Times New Roman" w:eastAsia="Times New Roman" w:hAnsi="Times New Roman" w:cs="Times New Roman"/>
                <w:b/>
                <w:bCs/>
                <w:sz w:val="22"/>
                <w:szCs w:val="22"/>
              </w:rPr>
              <w:t>Strengths</w:t>
            </w:r>
          </w:p>
        </w:tc>
        <w:tc>
          <w:tcPr>
            <w:tcW w:w="14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FBADBDC" w14:textId="77B95217" w:rsidR="1B79DBC7" w:rsidRPr="000E5E1E" w:rsidRDefault="34BCC9F0" w:rsidP="16942E24">
            <w:pPr>
              <w:spacing w:after="0"/>
              <w:rPr>
                <w:rFonts w:ascii="Times New Roman" w:eastAsia="Times New Roman" w:hAnsi="Times New Roman" w:cs="Times New Roman"/>
                <w:b/>
                <w:bCs/>
              </w:rPr>
            </w:pPr>
            <w:r w:rsidRPr="000E5E1E">
              <w:rPr>
                <w:rFonts w:ascii="Times New Roman" w:eastAsia="Times New Roman" w:hAnsi="Times New Roman" w:cs="Times New Roman"/>
                <w:b/>
                <w:bCs/>
                <w:sz w:val="22"/>
                <w:szCs w:val="22"/>
              </w:rPr>
              <w:t>Limitations</w:t>
            </w:r>
          </w:p>
        </w:tc>
        <w:tc>
          <w:tcPr>
            <w:tcW w:w="10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231DC6A" w14:textId="67E62011" w:rsidR="1B79DBC7" w:rsidRPr="000E5E1E" w:rsidRDefault="34BCC9F0" w:rsidP="16942E24">
            <w:pPr>
              <w:spacing w:after="0"/>
              <w:rPr>
                <w:rFonts w:ascii="Times New Roman" w:eastAsia="Times New Roman" w:hAnsi="Times New Roman" w:cs="Times New Roman"/>
                <w:b/>
                <w:bCs/>
              </w:rPr>
            </w:pPr>
            <w:r w:rsidRPr="000E5E1E">
              <w:rPr>
                <w:rFonts w:ascii="Times New Roman" w:eastAsia="Times New Roman" w:hAnsi="Times New Roman" w:cs="Times New Roman"/>
                <w:b/>
                <w:bCs/>
                <w:sz w:val="22"/>
                <w:szCs w:val="22"/>
              </w:rPr>
              <w:t>Data Size &amp; Complexity</w:t>
            </w:r>
          </w:p>
        </w:tc>
        <w:tc>
          <w:tcPr>
            <w:tcW w:w="12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24B622D" w14:textId="4CBEE43E" w:rsidR="1B79DBC7" w:rsidRPr="000E5E1E" w:rsidRDefault="34BCC9F0" w:rsidP="16942E24">
            <w:pPr>
              <w:spacing w:after="0"/>
              <w:rPr>
                <w:rFonts w:ascii="Times New Roman" w:eastAsia="Times New Roman" w:hAnsi="Times New Roman" w:cs="Times New Roman"/>
                <w:b/>
                <w:bCs/>
              </w:rPr>
            </w:pPr>
            <w:r w:rsidRPr="000E5E1E">
              <w:rPr>
                <w:rFonts w:ascii="Times New Roman" w:eastAsia="Times New Roman" w:hAnsi="Times New Roman" w:cs="Times New Roman"/>
                <w:b/>
                <w:bCs/>
                <w:sz w:val="22"/>
                <w:szCs w:val="22"/>
              </w:rPr>
              <w:t>Types of Data</w:t>
            </w:r>
          </w:p>
        </w:tc>
      </w:tr>
      <w:tr w:rsidR="1B79DBC7" w:rsidRPr="000E5E1E" w14:paraId="2220F7B0" w14:textId="77777777" w:rsidTr="008D03EF">
        <w:trPr>
          <w:trHeight w:val="300"/>
        </w:trPr>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2298A41" w14:textId="4A53E706" w:rsidR="1B79DBC7" w:rsidRPr="000E5E1E" w:rsidRDefault="34BCC9F0" w:rsidP="16942E24">
            <w:pPr>
              <w:spacing w:after="0"/>
              <w:rPr>
                <w:rFonts w:ascii="Times New Roman" w:eastAsia="Times New Roman" w:hAnsi="Times New Roman" w:cs="Times New Roman"/>
              </w:rPr>
            </w:pPr>
            <w:r w:rsidRPr="000E5E1E">
              <w:rPr>
                <w:rFonts w:ascii="Times New Roman" w:eastAsia="Times New Roman" w:hAnsi="Times New Roman" w:cs="Times New Roman"/>
                <w:sz w:val="22"/>
                <w:szCs w:val="22"/>
              </w:rPr>
              <w:t>MedLlama3</w:t>
            </w:r>
          </w:p>
        </w:tc>
        <w:tc>
          <w:tcPr>
            <w:tcW w:w="12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7FC9890" w14:textId="53841BB7" w:rsidR="1B79DBC7" w:rsidRPr="000E5E1E" w:rsidRDefault="34BCC9F0" w:rsidP="16942E24">
            <w:pPr>
              <w:spacing w:after="0"/>
              <w:rPr>
                <w:rFonts w:ascii="Times New Roman" w:eastAsia="Times New Roman" w:hAnsi="Times New Roman" w:cs="Times New Roman"/>
              </w:rPr>
            </w:pPr>
            <w:r w:rsidRPr="000E5E1E">
              <w:rPr>
                <w:rFonts w:ascii="Times New Roman" w:eastAsia="Times New Roman" w:hAnsi="Times New Roman" w:cs="Times New Roman"/>
                <w:sz w:val="22"/>
                <w:szCs w:val="22"/>
              </w:rPr>
              <w:t>General-purpose healthcare Q&amp;A, patient education, preliminary health advice</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CC85F02" w14:textId="66E97A21" w:rsidR="1B79DBC7" w:rsidRPr="000E5E1E" w:rsidRDefault="34BCC9F0" w:rsidP="16942E24">
            <w:pPr>
              <w:spacing w:after="0"/>
              <w:rPr>
                <w:rFonts w:ascii="Times New Roman" w:eastAsia="Times New Roman" w:hAnsi="Times New Roman" w:cs="Times New Roman"/>
              </w:rPr>
            </w:pPr>
            <w:r w:rsidRPr="000E5E1E">
              <w:rPr>
                <w:rFonts w:ascii="Times New Roman" w:eastAsia="Times New Roman" w:hAnsi="Times New Roman" w:cs="Times New Roman"/>
                <w:sz w:val="22"/>
                <w:szCs w:val="22"/>
              </w:rPr>
              <w:t>Built on Llama-2; versatile in medical Q&amp;A; handles complex medical terminology via self-attention mechanisms</w:t>
            </w:r>
          </w:p>
        </w:tc>
        <w:tc>
          <w:tcPr>
            <w:tcW w:w="1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C26F7DD" w14:textId="427D1490" w:rsidR="1B79DBC7" w:rsidRPr="000E5E1E" w:rsidRDefault="34BCC9F0" w:rsidP="16942E24">
            <w:pPr>
              <w:spacing w:after="0"/>
              <w:rPr>
                <w:rFonts w:ascii="Times New Roman" w:eastAsia="Times New Roman" w:hAnsi="Times New Roman" w:cs="Times New Roman"/>
              </w:rPr>
            </w:pPr>
            <w:r w:rsidRPr="000E5E1E">
              <w:rPr>
                <w:rFonts w:ascii="Times New Roman" w:eastAsia="Times New Roman" w:hAnsi="Times New Roman" w:cs="Times New Roman"/>
                <w:sz w:val="22"/>
                <w:szCs w:val="22"/>
              </w:rPr>
              <w:t>Transformer-based deep learning with fine-tuning on healthcare datasets</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FEEA819" w14:textId="25E5B402" w:rsidR="1B79DBC7" w:rsidRPr="000E5E1E" w:rsidRDefault="34BCC9F0" w:rsidP="16942E24">
            <w:pPr>
              <w:spacing w:after="0"/>
              <w:rPr>
                <w:rFonts w:ascii="Times New Roman" w:eastAsia="Times New Roman" w:hAnsi="Times New Roman" w:cs="Times New Roman"/>
              </w:rPr>
            </w:pPr>
            <w:r w:rsidRPr="000E5E1E">
              <w:rPr>
                <w:rFonts w:ascii="Times New Roman" w:eastAsia="Times New Roman" w:hAnsi="Times New Roman" w:cs="Times New Roman"/>
                <w:sz w:val="22"/>
                <w:szCs w:val="22"/>
              </w:rPr>
              <w:t>High accuracy and versatility for diverse medical queries; ideal for general healthcare applications and patient-facing interactions</w:t>
            </w:r>
          </w:p>
        </w:tc>
        <w:tc>
          <w:tcPr>
            <w:tcW w:w="14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8E59D93" w14:textId="4156671D" w:rsidR="1B79DBC7" w:rsidRPr="000E5E1E" w:rsidRDefault="34BCC9F0" w:rsidP="16942E24">
            <w:pPr>
              <w:spacing w:after="0"/>
              <w:rPr>
                <w:rFonts w:ascii="Times New Roman" w:eastAsia="Times New Roman" w:hAnsi="Times New Roman" w:cs="Times New Roman"/>
              </w:rPr>
            </w:pPr>
            <w:r w:rsidRPr="000E5E1E">
              <w:rPr>
                <w:rFonts w:ascii="Times New Roman" w:eastAsia="Times New Roman" w:hAnsi="Times New Roman" w:cs="Times New Roman"/>
                <w:sz w:val="22"/>
                <w:szCs w:val="22"/>
              </w:rPr>
              <w:t>Computationally intensive; may require significant resources for real-time deployment in low-resource settings</w:t>
            </w:r>
          </w:p>
        </w:tc>
        <w:tc>
          <w:tcPr>
            <w:tcW w:w="10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C91B29A" w14:textId="2364CA5F" w:rsidR="1B79DBC7" w:rsidRPr="000E5E1E" w:rsidRDefault="34BCC9F0" w:rsidP="16942E24">
            <w:pPr>
              <w:spacing w:after="0"/>
              <w:rPr>
                <w:rFonts w:ascii="Times New Roman" w:eastAsia="Times New Roman" w:hAnsi="Times New Roman" w:cs="Times New Roman"/>
              </w:rPr>
            </w:pPr>
            <w:r w:rsidRPr="000E5E1E">
              <w:rPr>
                <w:rFonts w:ascii="Times New Roman" w:eastAsia="Times New Roman" w:hAnsi="Times New Roman" w:cs="Times New Roman"/>
                <w:sz w:val="22"/>
                <w:szCs w:val="22"/>
              </w:rPr>
              <w:t>High data size, complex queries</w:t>
            </w:r>
          </w:p>
        </w:tc>
        <w:tc>
          <w:tcPr>
            <w:tcW w:w="12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476B98A" w14:textId="23939752" w:rsidR="1B79DBC7" w:rsidRPr="000E5E1E" w:rsidRDefault="34BCC9F0" w:rsidP="16942E24">
            <w:pPr>
              <w:spacing w:after="0"/>
              <w:rPr>
                <w:rFonts w:ascii="Times New Roman" w:eastAsia="Times New Roman" w:hAnsi="Times New Roman" w:cs="Times New Roman"/>
              </w:rPr>
            </w:pPr>
            <w:r w:rsidRPr="000E5E1E">
              <w:rPr>
                <w:rFonts w:ascii="Times New Roman" w:eastAsia="Times New Roman" w:hAnsi="Times New Roman" w:cs="Times New Roman"/>
                <w:sz w:val="22"/>
                <w:szCs w:val="22"/>
              </w:rPr>
              <w:t>General medical queries, patient education materials, clinical notes</w:t>
            </w:r>
          </w:p>
        </w:tc>
      </w:tr>
      <w:tr w:rsidR="1B79DBC7" w:rsidRPr="000E5E1E" w14:paraId="71F52E9A" w14:textId="77777777" w:rsidTr="008D03EF">
        <w:trPr>
          <w:trHeight w:val="300"/>
        </w:trPr>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DACC0B3" w14:textId="26FE45B0" w:rsidR="1B79DBC7" w:rsidRPr="000E5E1E" w:rsidRDefault="34BCC9F0" w:rsidP="16942E24">
            <w:pPr>
              <w:spacing w:after="0"/>
              <w:rPr>
                <w:rFonts w:ascii="Times New Roman" w:eastAsia="Times New Roman" w:hAnsi="Times New Roman" w:cs="Times New Roman"/>
              </w:rPr>
            </w:pPr>
            <w:r w:rsidRPr="000E5E1E">
              <w:rPr>
                <w:rFonts w:ascii="Times New Roman" w:eastAsia="Times New Roman" w:hAnsi="Times New Roman" w:cs="Times New Roman"/>
                <w:sz w:val="22"/>
                <w:szCs w:val="22"/>
              </w:rPr>
              <w:t>BioMistral-7B</w:t>
            </w:r>
          </w:p>
        </w:tc>
        <w:tc>
          <w:tcPr>
            <w:tcW w:w="12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0945AE1" w14:textId="4FCBFF87" w:rsidR="1B79DBC7" w:rsidRPr="000E5E1E" w:rsidRDefault="34BCC9F0" w:rsidP="16942E24">
            <w:pPr>
              <w:spacing w:after="0"/>
              <w:rPr>
                <w:rFonts w:ascii="Times New Roman" w:eastAsia="Times New Roman" w:hAnsi="Times New Roman" w:cs="Times New Roman"/>
              </w:rPr>
            </w:pPr>
            <w:r w:rsidRPr="000E5E1E">
              <w:rPr>
                <w:rFonts w:ascii="Times New Roman" w:eastAsia="Times New Roman" w:hAnsi="Times New Roman" w:cs="Times New Roman"/>
                <w:sz w:val="22"/>
                <w:szCs w:val="22"/>
              </w:rPr>
              <w:t>Biomedical knowledge retrieval, clinical research Q&amp;A, specialized medical queries</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88F88B3" w14:textId="6BBBCCD6" w:rsidR="1B79DBC7" w:rsidRPr="000E5E1E" w:rsidRDefault="34BCC9F0" w:rsidP="16942E24">
            <w:pPr>
              <w:spacing w:after="0"/>
              <w:rPr>
                <w:rFonts w:ascii="Times New Roman" w:eastAsia="Times New Roman" w:hAnsi="Times New Roman" w:cs="Times New Roman"/>
              </w:rPr>
            </w:pPr>
            <w:r w:rsidRPr="000E5E1E">
              <w:rPr>
                <w:rFonts w:ascii="Times New Roman" w:eastAsia="Times New Roman" w:hAnsi="Times New Roman" w:cs="Times New Roman"/>
                <w:sz w:val="22"/>
                <w:szCs w:val="22"/>
              </w:rPr>
              <w:t>Pre-trained on PubMed; domain-specific language; supports multilingual queries; uses model-merging (SLERP, DARE)</w:t>
            </w:r>
          </w:p>
        </w:tc>
        <w:tc>
          <w:tcPr>
            <w:tcW w:w="1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8B17A50" w14:textId="7465FAED" w:rsidR="1B79DBC7" w:rsidRPr="000E5E1E" w:rsidRDefault="34BCC9F0" w:rsidP="16942E24">
            <w:pPr>
              <w:spacing w:after="0"/>
              <w:rPr>
                <w:rFonts w:ascii="Times New Roman" w:eastAsia="Times New Roman" w:hAnsi="Times New Roman" w:cs="Times New Roman"/>
              </w:rPr>
            </w:pPr>
            <w:r w:rsidRPr="000E5E1E">
              <w:rPr>
                <w:rFonts w:ascii="Times New Roman" w:eastAsia="Times New Roman" w:hAnsi="Times New Roman" w:cs="Times New Roman"/>
                <w:sz w:val="22"/>
                <w:szCs w:val="22"/>
              </w:rPr>
              <w:t>NLP and deep learning with domain-adaptive pre-training</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DF178A3" w14:textId="60BE3FE1" w:rsidR="1B79DBC7" w:rsidRPr="000E5E1E" w:rsidRDefault="34BCC9F0" w:rsidP="16942E24">
            <w:pPr>
              <w:spacing w:after="0"/>
              <w:rPr>
                <w:rFonts w:ascii="Times New Roman" w:eastAsia="Times New Roman" w:hAnsi="Times New Roman" w:cs="Times New Roman"/>
              </w:rPr>
            </w:pPr>
            <w:r w:rsidRPr="000E5E1E">
              <w:rPr>
                <w:rFonts w:ascii="Times New Roman" w:eastAsia="Times New Roman" w:hAnsi="Times New Roman" w:cs="Times New Roman"/>
                <w:sz w:val="22"/>
                <w:szCs w:val="22"/>
              </w:rPr>
              <w:t>Exceptional in clinical knowledge retrieval and biomedical terminology; excels in research-oriented and technical queries</w:t>
            </w:r>
          </w:p>
        </w:tc>
        <w:tc>
          <w:tcPr>
            <w:tcW w:w="14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CC24C67" w14:textId="0E5EF055" w:rsidR="1B79DBC7" w:rsidRPr="000E5E1E" w:rsidRDefault="34BCC9F0" w:rsidP="16942E24">
            <w:pPr>
              <w:spacing w:after="0"/>
              <w:rPr>
                <w:rFonts w:ascii="Times New Roman" w:eastAsia="Times New Roman" w:hAnsi="Times New Roman" w:cs="Times New Roman"/>
              </w:rPr>
            </w:pPr>
            <w:r w:rsidRPr="000E5E1E">
              <w:rPr>
                <w:rFonts w:ascii="Times New Roman" w:eastAsia="Times New Roman" w:hAnsi="Times New Roman" w:cs="Times New Roman"/>
                <w:sz w:val="22"/>
                <w:szCs w:val="22"/>
              </w:rPr>
              <w:t>Limited real-time support due to computational complexity; less effective for general health queries</w:t>
            </w:r>
          </w:p>
        </w:tc>
        <w:tc>
          <w:tcPr>
            <w:tcW w:w="10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E5F68B9" w14:textId="08460C87" w:rsidR="1B79DBC7" w:rsidRPr="000E5E1E" w:rsidRDefault="34BCC9F0" w:rsidP="16942E24">
            <w:pPr>
              <w:spacing w:after="0"/>
              <w:rPr>
                <w:rFonts w:ascii="Times New Roman" w:eastAsia="Times New Roman" w:hAnsi="Times New Roman" w:cs="Times New Roman"/>
              </w:rPr>
            </w:pPr>
            <w:r w:rsidRPr="000E5E1E">
              <w:rPr>
                <w:rFonts w:ascii="Times New Roman" w:eastAsia="Times New Roman" w:hAnsi="Times New Roman" w:cs="Times New Roman"/>
                <w:sz w:val="22"/>
                <w:szCs w:val="22"/>
              </w:rPr>
              <w:t>Moderate to large, complex biomedical terms</w:t>
            </w:r>
          </w:p>
        </w:tc>
        <w:tc>
          <w:tcPr>
            <w:tcW w:w="12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9A0D4B2" w14:textId="656B0551" w:rsidR="1B79DBC7" w:rsidRPr="000E5E1E" w:rsidRDefault="34BCC9F0" w:rsidP="16942E24">
            <w:pPr>
              <w:spacing w:after="0"/>
              <w:rPr>
                <w:rFonts w:ascii="Times New Roman" w:eastAsia="Times New Roman" w:hAnsi="Times New Roman" w:cs="Times New Roman"/>
              </w:rPr>
            </w:pPr>
            <w:r w:rsidRPr="000E5E1E">
              <w:rPr>
                <w:rFonts w:ascii="Times New Roman" w:eastAsia="Times New Roman" w:hAnsi="Times New Roman" w:cs="Times New Roman"/>
                <w:sz w:val="22"/>
                <w:szCs w:val="22"/>
              </w:rPr>
              <w:t>Biomedical research data (e.g., PubMed), clinical guidelines, research papers</w:t>
            </w:r>
          </w:p>
        </w:tc>
      </w:tr>
      <w:tr w:rsidR="1B79DBC7" w:rsidRPr="000E5E1E" w14:paraId="75FFEF94" w14:textId="77777777" w:rsidTr="008D03EF">
        <w:trPr>
          <w:trHeight w:val="300"/>
        </w:trPr>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25F02FB" w14:textId="54495544" w:rsidR="1B79DBC7" w:rsidRPr="000E5E1E" w:rsidRDefault="00490926" w:rsidP="16942E24">
            <w:pPr>
              <w:spacing w:after="0"/>
              <w:rPr>
                <w:rFonts w:ascii="Times New Roman" w:eastAsia="Times New Roman" w:hAnsi="Times New Roman" w:cs="Times New Roman"/>
              </w:rPr>
            </w:pPr>
            <w:r w:rsidRPr="000E5E1E">
              <w:rPr>
                <w:rFonts w:ascii="Times New Roman" w:eastAsia="Times New Roman" w:hAnsi="Times New Roman" w:cs="Times New Roman"/>
                <w:sz w:val="22"/>
                <w:szCs w:val="22"/>
              </w:rPr>
              <w:t>MedAlpaca</w:t>
            </w:r>
          </w:p>
        </w:tc>
        <w:tc>
          <w:tcPr>
            <w:tcW w:w="12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435F4BA" w14:textId="7C49723E" w:rsidR="1B79DBC7" w:rsidRPr="000E5E1E" w:rsidRDefault="34BCC9F0" w:rsidP="16942E24">
            <w:pPr>
              <w:spacing w:after="0"/>
              <w:rPr>
                <w:rFonts w:ascii="Times New Roman" w:eastAsia="Times New Roman" w:hAnsi="Times New Roman" w:cs="Times New Roman"/>
              </w:rPr>
            </w:pPr>
            <w:r w:rsidRPr="000E5E1E">
              <w:rPr>
                <w:rFonts w:ascii="Times New Roman" w:eastAsia="Times New Roman" w:hAnsi="Times New Roman" w:cs="Times New Roman"/>
                <w:sz w:val="22"/>
                <w:szCs w:val="22"/>
              </w:rPr>
              <w:t xml:space="preserve">Generative medical </w:t>
            </w:r>
            <w:r w:rsidRPr="000E5E1E">
              <w:rPr>
                <w:rFonts w:ascii="Times New Roman" w:eastAsia="Times New Roman" w:hAnsi="Times New Roman" w:cs="Times New Roman"/>
                <w:sz w:val="22"/>
                <w:szCs w:val="22"/>
              </w:rPr>
              <w:lastRenderedPageBreak/>
              <w:t>text, patient education, conversational Q&amp;A</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955E4EB" w14:textId="1E253912" w:rsidR="1B79DBC7" w:rsidRPr="000E5E1E" w:rsidRDefault="34BCC9F0" w:rsidP="16942E24">
            <w:pPr>
              <w:spacing w:after="0"/>
              <w:rPr>
                <w:rFonts w:ascii="Times New Roman" w:eastAsia="Times New Roman" w:hAnsi="Times New Roman" w:cs="Times New Roman"/>
              </w:rPr>
            </w:pPr>
            <w:r w:rsidRPr="000E5E1E">
              <w:rPr>
                <w:rFonts w:ascii="Times New Roman" w:eastAsia="Times New Roman" w:hAnsi="Times New Roman" w:cs="Times New Roman"/>
                <w:sz w:val="22"/>
                <w:szCs w:val="22"/>
              </w:rPr>
              <w:lastRenderedPageBreak/>
              <w:t xml:space="preserve">Built on GPT; </w:t>
            </w:r>
            <w:r w:rsidRPr="000E5E1E">
              <w:rPr>
                <w:rFonts w:ascii="Times New Roman" w:eastAsia="Times New Roman" w:hAnsi="Times New Roman" w:cs="Times New Roman"/>
                <w:sz w:val="22"/>
                <w:szCs w:val="22"/>
              </w:rPr>
              <w:lastRenderedPageBreak/>
              <w:t xml:space="preserve">pre-trained on 15M PubMed abstracts; instruction-tuned variants (e.g., </w:t>
            </w:r>
            <w:r w:rsidR="00490926" w:rsidRPr="000E5E1E">
              <w:rPr>
                <w:rFonts w:ascii="Times New Roman" w:eastAsia="Times New Roman" w:hAnsi="Times New Roman" w:cs="Times New Roman"/>
                <w:sz w:val="22"/>
                <w:szCs w:val="22"/>
              </w:rPr>
              <w:t>MedAlpaca</w:t>
            </w:r>
            <w:r w:rsidRPr="000E5E1E">
              <w:rPr>
                <w:rFonts w:ascii="Times New Roman" w:eastAsia="Times New Roman" w:hAnsi="Times New Roman" w:cs="Times New Roman"/>
                <w:sz w:val="22"/>
                <w:szCs w:val="22"/>
              </w:rPr>
              <w:t>-JSL)</w:t>
            </w:r>
          </w:p>
        </w:tc>
        <w:tc>
          <w:tcPr>
            <w:tcW w:w="1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77BCDBE" w14:textId="6A958F86" w:rsidR="1B79DBC7" w:rsidRPr="000E5E1E" w:rsidRDefault="34BCC9F0" w:rsidP="16942E24">
            <w:pPr>
              <w:spacing w:after="0"/>
              <w:rPr>
                <w:rFonts w:ascii="Times New Roman" w:eastAsia="Times New Roman" w:hAnsi="Times New Roman" w:cs="Times New Roman"/>
              </w:rPr>
            </w:pPr>
            <w:r w:rsidRPr="000E5E1E">
              <w:rPr>
                <w:rFonts w:ascii="Times New Roman" w:eastAsia="Times New Roman" w:hAnsi="Times New Roman" w:cs="Times New Roman"/>
                <w:sz w:val="22"/>
                <w:szCs w:val="22"/>
              </w:rPr>
              <w:lastRenderedPageBreak/>
              <w:t xml:space="preserve">Autoregressive </w:t>
            </w:r>
            <w:r w:rsidRPr="000E5E1E">
              <w:rPr>
                <w:rFonts w:ascii="Times New Roman" w:eastAsia="Times New Roman" w:hAnsi="Times New Roman" w:cs="Times New Roman"/>
                <w:sz w:val="22"/>
                <w:szCs w:val="22"/>
              </w:rPr>
              <w:lastRenderedPageBreak/>
              <w:t>transformer with instruction tuning and fine-tuning</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D5BEA90" w14:textId="5F9C103B" w:rsidR="1B79DBC7" w:rsidRPr="000E5E1E" w:rsidRDefault="34BCC9F0" w:rsidP="16942E24">
            <w:pPr>
              <w:spacing w:after="0"/>
              <w:rPr>
                <w:rFonts w:ascii="Times New Roman" w:eastAsia="Times New Roman" w:hAnsi="Times New Roman" w:cs="Times New Roman"/>
              </w:rPr>
            </w:pPr>
            <w:r w:rsidRPr="000E5E1E">
              <w:rPr>
                <w:rFonts w:ascii="Times New Roman" w:eastAsia="Times New Roman" w:hAnsi="Times New Roman" w:cs="Times New Roman"/>
                <w:sz w:val="22"/>
                <w:szCs w:val="22"/>
              </w:rPr>
              <w:lastRenderedPageBreak/>
              <w:t xml:space="preserve">Produces fluent, </w:t>
            </w:r>
            <w:r w:rsidRPr="000E5E1E">
              <w:rPr>
                <w:rFonts w:ascii="Times New Roman" w:eastAsia="Times New Roman" w:hAnsi="Times New Roman" w:cs="Times New Roman"/>
                <w:sz w:val="22"/>
                <w:szCs w:val="22"/>
              </w:rPr>
              <w:lastRenderedPageBreak/>
              <w:t>coherent medical text; ideal for patient education and open-ended QA; lightweight deployment with quantization</w:t>
            </w:r>
          </w:p>
        </w:tc>
        <w:tc>
          <w:tcPr>
            <w:tcW w:w="14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0118688" w14:textId="7DC52ADB" w:rsidR="1B79DBC7" w:rsidRPr="000E5E1E" w:rsidRDefault="34BCC9F0" w:rsidP="16942E24">
            <w:pPr>
              <w:spacing w:after="0"/>
              <w:rPr>
                <w:rFonts w:ascii="Times New Roman" w:eastAsia="Times New Roman" w:hAnsi="Times New Roman" w:cs="Times New Roman"/>
              </w:rPr>
            </w:pPr>
            <w:r w:rsidRPr="000E5E1E">
              <w:rPr>
                <w:rFonts w:ascii="Times New Roman" w:eastAsia="Times New Roman" w:hAnsi="Times New Roman" w:cs="Times New Roman"/>
                <w:sz w:val="22"/>
                <w:szCs w:val="22"/>
              </w:rPr>
              <w:lastRenderedPageBreak/>
              <w:t xml:space="preserve">Unidirectional processing </w:t>
            </w:r>
            <w:r w:rsidRPr="000E5E1E">
              <w:rPr>
                <w:rFonts w:ascii="Times New Roman" w:eastAsia="Times New Roman" w:hAnsi="Times New Roman" w:cs="Times New Roman"/>
                <w:sz w:val="22"/>
                <w:szCs w:val="22"/>
              </w:rPr>
              <w:lastRenderedPageBreak/>
              <w:t>limits contextual depth for tasks like entity extraction; less effective for discriminative tasks</w:t>
            </w:r>
          </w:p>
        </w:tc>
        <w:tc>
          <w:tcPr>
            <w:tcW w:w="10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570EF90" w14:textId="6D5C7B5E" w:rsidR="1B79DBC7" w:rsidRPr="000E5E1E" w:rsidRDefault="34BCC9F0" w:rsidP="16942E24">
            <w:pPr>
              <w:spacing w:after="0"/>
              <w:rPr>
                <w:rFonts w:ascii="Times New Roman" w:eastAsia="Times New Roman" w:hAnsi="Times New Roman" w:cs="Times New Roman"/>
              </w:rPr>
            </w:pPr>
            <w:r w:rsidRPr="000E5E1E">
              <w:rPr>
                <w:rFonts w:ascii="Times New Roman" w:eastAsia="Times New Roman" w:hAnsi="Times New Roman" w:cs="Times New Roman"/>
                <w:sz w:val="22"/>
                <w:szCs w:val="22"/>
              </w:rPr>
              <w:lastRenderedPageBreak/>
              <w:t xml:space="preserve">Moderate data </w:t>
            </w:r>
            <w:r w:rsidRPr="000E5E1E">
              <w:rPr>
                <w:rFonts w:ascii="Times New Roman" w:eastAsia="Times New Roman" w:hAnsi="Times New Roman" w:cs="Times New Roman"/>
                <w:sz w:val="22"/>
                <w:szCs w:val="22"/>
              </w:rPr>
              <w:lastRenderedPageBreak/>
              <w:t>size, moderate to complex queries</w:t>
            </w:r>
          </w:p>
        </w:tc>
        <w:tc>
          <w:tcPr>
            <w:tcW w:w="12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3256337" w14:textId="50CF4CE5" w:rsidR="1B79DBC7" w:rsidRPr="000E5E1E" w:rsidRDefault="34BCC9F0" w:rsidP="16942E24">
            <w:pPr>
              <w:spacing w:after="0"/>
              <w:rPr>
                <w:rFonts w:ascii="Times New Roman" w:eastAsia="Times New Roman" w:hAnsi="Times New Roman" w:cs="Times New Roman"/>
              </w:rPr>
            </w:pPr>
            <w:r w:rsidRPr="000E5E1E">
              <w:rPr>
                <w:rFonts w:ascii="Times New Roman" w:eastAsia="Times New Roman" w:hAnsi="Times New Roman" w:cs="Times New Roman"/>
                <w:sz w:val="22"/>
                <w:szCs w:val="22"/>
              </w:rPr>
              <w:lastRenderedPageBreak/>
              <w:t xml:space="preserve">PubMed abstracts, </w:t>
            </w:r>
            <w:r w:rsidRPr="000E5E1E">
              <w:rPr>
                <w:rFonts w:ascii="Times New Roman" w:eastAsia="Times New Roman" w:hAnsi="Times New Roman" w:cs="Times New Roman"/>
                <w:sz w:val="22"/>
                <w:szCs w:val="22"/>
              </w:rPr>
              <w:lastRenderedPageBreak/>
              <w:t>patient education content, conversational queries</w:t>
            </w:r>
          </w:p>
        </w:tc>
      </w:tr>
      <w:tr w:rsidR="1B79DBC7" w:rsidRPr="000E5E1E" w14:paraId="35B4A7A2" w14:textId="77777777" w:rsidTr="008D03EF">
        <w:trPr>
          <w:trHeight w:val="300"/>
        </w:trPr>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2D80153" w14:textId="2BBA2322" w:rsidR="1B79DBC7" w:rsidRPr="000E5E1E" w:rsidRDefault="34BCC9F0" w:rsidP="16942E24">
            <w:pPr>
              <w:spacing w:after="0"/>
              <w:rPr>
                <w:rFonts w:ascii="Times New Roman" w:eastAsia="Times New Roman" w:hAnsi="Times New Roman" w:cs="Times New Roman"/>
              </w:rPr>
            </w:pPr>
            <w:r w:rsidRPr="000E5E1E">
              <w:rPr>
                <w:rFonts w:ascii="Times New Roman" w:eastAsia="Times New Roman" w:hAnsi="Times New Roman" w:cs="Times New Roman"/>
                <w:sz w:val="22"/>
                <w:szCs w:val="22"/>
              </w:rPr>
              <w:lastRenderedPageBreak/>
              <w:t>Meditron</w:t>
            </w:r>
          </w:p>
        </w:tc>
        <w:tc>
          <w:tcPr>
            <w:tcW w:w="12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DD6DC41" w14:textId="6373E359" w:rsidR="1B79DBC7" w:rsidRPr="000E5E1E" w:rsidRDefault="34BCC9F0" w:rsidP="16942E24">
            <w:pPr>
              <w:spacing w:after="0"/>
              <w:rPr>
                <w:rFonts w:ascii="Times New Roman" w:eastAsia="Times New Roman" w:hAnsi="Times New Roman" w:cs="Times New Roman"/>
              </w:rPr>
            </w:pPr>
            <w:r w:rsidRPr="000E5E1E">
              <w:rPr>
                <w:rFonts w:ascii="Times New Roman" w:eastAsia="Times New Roman" w:hAnsi="Times New Roman" w:cs="Times New Roman"/>
                <w:sz w:val="22"/>
                <w:szCs w:val="22"/>
              </w:rPr>
              <w:t>Advanced medical reasoning, differential diagnosis, clinical decision support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38B1D99" w14:textId="3781DC70" w:rsidR="1B79DBC7" w:rsidRPr="000E5E1E" w:rsidRDefault="34BCC9F0" w:rsidP="16942E24">
            <w:pPr>
              <w:spacing w:after="0"/>
              <w:rPr>
                <w:rFonts w:ascii="Times New Roman" w:eastAsia="Times New Roman" w:hAnsi="Times New Roman" w:cs="Times New Roman"/>
              </w:rPr>
            </w:pPr>
            <w:r w:rsidRPr="000E5E1E">
              <w:rPr>
                <w:rFonts w:ascii="Times New Roman" w:eastAsia="Times New Roman" w:hAnsi="Times New Roman" w:cs="Times New Roman"/>
                <w:sz w:val="22"/>
                <w:szCs w:val="22"/>
              </w:rPr>
              <w:t>Built on Llama-2/3.1; pre-trained on GAP-Replay (48.1B tokens); supports multimodal tasks (Meditron-V)</w:t>
            </w:r>
          </w:p>
        </w:tc>
        <w:tc>
          <w:tcPr>
            <w:tcW w:w="1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7EF728B" w14:textId="4A3CB4AB" w:rsidR="1B79DBC7" w:rsidRPr="000E5E1E" w:rsidRDefault="34BCC9F0" w:rsidP="16942E24">
            <w:pPr>
              <w:spacing w:after="0"/>
              <w:rPr>
                <w:rFonts w:ascii="Times New Roman" w:eastAsia="Times New Roman" w:hAnsi="Times New Roman" w:cs="Times New Roman"/>
              </w:rPr>
            </w:pPr>
            <w:r w:rsidRPr="000E5E1E">
              <w:rPr>
                <w:rFonts w:ascii="Times New Roman" w:eastAsia="Times New Roman" w:hAnsi="Times New Roman" w:cs="Times New Roman"/>
                <w:sz w:val="22"/>
                <w:szCs w:val="22"/>
              </w:rPr>
              <w:t>Transformer-based with domain-adaptive pre-training and in-context learning</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497F1F2" w14:textId="3E0B9A95" w:rsidR="1B79DBC7" w:rsidRPr="000E5E1E" w:rsidRDefault="34BCC9F0" w:rsidP="16942E24">
            <w:pPr>
              <w:spacing w:after="0"/>
              <w:rPr>
                <w:rFonts w:ascii="Times New Roman" w:eastAsia="Times New Roman" w:hAnsi="Times New Roman" w:cs="Times New Roman"/>
              </w:rPr>
            </w:pPr>
            <w:r w:rsidRPr="000E5E1E">
              <w:rPr>
                <w:rFonts w:ascii="Times New Roman" w:eastAsia="Times New Roman" w:hAnsi="Times New Roman" w:cs="Times New Roman"/>
                <w:sz w:val="22"/>
                <w:szCs w:val="22"/>
              </w:rPr>
              <w:t>High accuracy in medical QA (e.g., 77.6% on MedQA); supports complex reasoning and humanitarian applications; scalable (7B to 70B)</w:t>
            </w:r>
          </w:p>
        </w:tc>
        <w:tc>
          <w:tcPr>
            <w:tcW w:w="14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F3674D8" w14:textId="553E7886" w:rsidR="1B79DBC7" w:rsidRPr="000E5E1E" w:rsidRDefault="34BCC9F0" w:rsidP="16942E24">
            <w:pPr>
              <w:spacing w:after="0"/>
              <w:rPr>
                <w:rFonts w:ascii="Times New Roman" w:eastAsia="Times New Roman" w:hAnsi="Times New Roman" w:cs="Times New Roman"/>
              </w:rPr>
            </w:pPr>
            <w:r w:rsidRPr="000E5E1E">
              <w:rPr>
                <w:rFonts w:ascii="Times New Roman" w:eastAsia="Times New Roman" w:hAnsi="Times New Roman" w:cs="Times New Roman"/>
                <w:sz w:val="22"/>
                <w:szCs w:val="22"/>
              </w:rPr>
              <w:t>Research-only; requires extensive testing for clinical use; resource-intensive for 70B variant</w:t>
            </w:r>
          </w:p>
        </w:tc>
        <w:tc>
          <w:tcPr>
            <w:tcW w:w="103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EC35D7F" w14:textId="4A341032" w:rsidR="1B79DBC7" w:rsidRPr="000E5E1E" w:rsidRDefault="34BCC9F0" w:rsidP="16942E24">
            <w:pPr>
              <w:spacing w:after="0"/>
              <w:rPr>
                <w:rFonts w:ascii="Times New Roman" w:eastAsia="Times New Roman" w:hAnsi="Times New Roman" w:cs="Times New Roman"/>
              </w:rPr>
            </w:pPr>
            <w:r w:rsidRPr="000E5E1E">
              <w:rPr>
                <w:rFonts w:ascii="Times New Roman" w:eastAsia="Times New Roman" w:hAnsi="Times New Roman" w:cs="Times New Roman"/>
                <w:sz w:val="22"/>
                <w:szCs w:val="22"/>
              </w:rPr>
              <w:t>Very high data size, complex scientific and diagnostic queries</w:t>
            </w:r>
          </w:p>
        </w:tc>
        <w:tc>
          <w:tcPr>
            <w:tcW w:w="12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69807F3" w14:textId="2ACA99B5" w:rsidR="1B79DBC7" w:rsidRPr="000E5E1E" w:rsidRDefault="34BCC9F0" w:rsidP="16942E24">
            <w:pPr>
              <w:spacing w:after="0"/>
              <w:rPr>
                <w:rFonts w:ascii="Times New Roman" w:eastAsia="Times New Roman" w:hAnsi="Times New Roman" w:cs="Times New Roman"/>
              </w:rPr>
            </w:pPr>
            <w:r w:rsidRPr="000E5E1E">
              <w:rPr>
                <w:rFonts w:ascii="Times New Roman" w:eastAsia="Times New Roman" w:hAnsi="Times New Roman" w:cs="Times New Roman"/>
                <w:sz w:val="22"/>
                <w:szCs w:val="22"/>
              </w:rPr>
              <w:t>Clinical guidelines, PubMed abstracts, full-text papers, structured medical data</w:t>
            </w:r>
          </w:p>
        </w:tc>
      </w:tr>
    </w:tbl>
    <w:p w14:paraId="64CF257F" w14:textId="1F40E93D" w:rsidR="1B79DBC7" w:rsidRPr="000E5E1E" w:rsidRDefault="1B79DBC7" w:rsidP="16942E24">
      <w:pPr>
        <w:jc w:val="center"/>
        <w:rPr>
          <w:rFonts w:ascii="Times New Roman" w:eastAsia="Times New Roman" w:hAnsi="Times New Roman" w:cs="Times New Roman"/>
        </w:rPr>
      </w:pPr>
    </w:p>
    <w:p w14:paraId="42454DC0" w14:textId="6B9D6E3B" w:rsidR="29387853" w:rsidRPr="000E5E1E" w:rsidRDefault="29387853" w:rsidP="16942E24">
      <w:pPr>
        <w:pStyle w:val="Heading4"/>
        <w:spacing w:before="280" w:after="80" w:line="480" w:lineRule="auto"/>
        <w:rPr>
          <w:rFonts w:ascii="Times New Roman" w:eastAsia="Times New Roman" w:hAnsi="Times New Roman" w:cs="Times New Roman"/>
          <w:b/>
          <w:bCs/>
          <w:i w:val="0"/>
          <w:iCs w:val="0"/>
          <w:color w:val="4C94D8" w:themeColor="text2" w:themeTint="80"/>
        </w:rPr>
      </w:pPr>
      <w:r w:rsidRPr="000E5E1E">
        <w:rPr>
          <w:rFonts w:ascii="Times New Roman" w:eastAsia="Times New Roman" w:hAnsi="Times New Roman" w:cs="Times New Roman"/>
          <w:b/>
          <w:bCs/>
          <w:i w:val="0"/>
          <w:iCs w:val="0"/>
          <w:color w:val="auto"/>
        </w:rPr>
        <w:t>Justification for Model Selection</w:t>
      </w:r>
    </w:p>
    <w:p w14:paraId="71F81ED3" w14:textId="57320212" w:rsidR="29387853" w:rsidRPr="000E5E1E" w:rsidRDefault="29387853" w:rsidP="16942E24">
      <w:pPr>
        <w:spacing w:before="280" w:after="28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 xml:space="preserve">The selection of </w:t>
      </w:r>
      <w:r w:rsidRPr="000E5E1E">
        <w:rPr>
          <w:rFonts w:ascii="Times New Roman" w:eastAsia="Times New Roman" w:hAnsi="Times New Roman" w:cs="Times New Roman"/>
          <w:b/>
          <w:bCs/>
        </w:rPr>
        <w:t xml:space="preserve">MedLlama3, BioMistral-7B, </w:t>
      </w:r>
      <w:r w:rsidR="00490926" w:rsidRPr="000E5E1E">
        <w:rPr>
          <w:rFonts w:ascii="Times New Roman" w:eastAsia="Times New Roman" w:hAnsi="Times New Roman" w:cs="Times New Roman"/>
          <w:b/>
          <w:bCs/>
        </w:rPr>
        <w:t>MedAlpaca</w:t>
      </w:r>
      <w:r w:rsidRPr="000E5E1E">
        <w:rPr>
          <w:rFonts w:ascii="Times New Roman" w:eastAsia="Times New Roman" w:hAnsi="Times New Roman" w:cs="Times New Roman"/>
          <w:b/>
          <w:bCs/>
        </w:rPr>
        <w:t>, and Meditron</w:t>
      </w:r>
      <w:r w:rsidRPr="000E5E1E">
        <w:rPr>
          <w:rFonts w:ascii="Times New Roman" w:eastAsia="Times New Roman" w:hAnsi="Times New Roman" w:cs="Times New Roman"/>
        </w:rPr>
        <w:t xml:space="preserve"> is driven by their complementary capabilities, which collectively address the diverse needs of a patient-focused healthcare AI assistant for chronic disease management. Each model contributes unique strengths </w:t>
      </w:r>
      <w:r w:rsidRPr="000E5E1E">
        <w:rPr>
          <w:rFonts w:ascii="Times New Roman" w:eastAsia="Times New Roman" w:hAnsi="Times New Roman" w:cs="Times New Roman"/>
        </w:rPr>
        <w:lastRenderedPageBreak/>
        <w:t>to the system, ensuring robust performance across general healthcare queries, specialized biomedical tasks, generative text production, and advanced medical reasoning.</w:t>
      </w:r>
    </w:p>
    <w:p w14:paraId="21CC7DB3" w14:textId="22FB62B5" w:rsidR="29387853" w:rsidRPr="000E5E1E" w:rsidRDefault="29387853" w:rsidP="00292C8C">
      <w:pPr>
        <w:pStyle w:val="ListParagraph"/>
        <w:numPr>
          <w:ilvl w:val="0"/>
          <w:numId w:val="22"/>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rPr>
        <w:t>MedLlama3</w:t>
      </w:r>
      <w:r w:rsidR="5545EB6F" w:rsidRPr="000E5E1E">
        <w:rPr>
          <w:rFonts w:ascii="Times New Roman" w:eastAsia="Times New Roman" w:hAnsi="Times New Roman" w:cs="Times New Roman"/>
        </w:rPr>
        <w:t xml:space="preserve"> </w:t>
      </w:r>
      <w:r w:rsidR="54FF56E5" w:rsidRPr="000E5E1E">
        <w:rPr>
          <w:rFonts w:ascii="Times New Roman" w:eastAsia="Times New Roman" w:hAnsi="Times New Roman" w:cs="Times New Roman"/>
        </w:rPr>
        <w:t xml:space="preserve">- </w:t>
      </w:r>
      <w:r w:rsidR="5545EB6F" w:rsidRPr="000E5E1E">
        <w:rPr>
          <w:rFonts w:ascii="Times New Roman" w:eastAsia="Times New Roman" w:hAnsi="Times New Roman" w:cs="Times New Roman"/>
        </w:rPr>
        <w:t xml:space="preserve">State of the art reasoning ability due to its modern transformer architecture. </w:t>
      </w:r>
      <w:r w:rsidR="239EFC87" w:rsidRPr="000E5E1E">
        <w:rPr>
          <w:rFonts w:ascii="Times New Roman" w:eastAsia="Times New Roman" w:hAnsi="Times New Roman" w:cs="Times New Roman"/>
        </w:rPr>
        <w:t>MedLlama</w:t>
      </w:r>
      <w:r w:rsidR="5545EB6F" w:rsidRPr="000E5E1E">
        <w:rPr>
          <w:rFonts w:ascii="Times New Roman" w:eastAsia="Times New Roman" w:hAnsi="Times New Roman" w:cs="Times New Roman"/>
        </w:rPr>
        <w:t xml:space="preserve"> can handle long </w:t>
      </w:r>
      <w:r w:rsidR="037A60DC" w:rsidRPr="000E5E1E">
        <w:rPr>
          <w:rFonts w:ascii="Times New Roman" w:eastAsia="Times New Roman" w:hAnsi="Times New Roman" w:cs="Times New Roman"/>
        </w:rPr>
        <w:t>contexts</w:t>
      </w:r>
      <w:r w:rsidR="5545EB6F" w:rsidRPr="000E5E1E">
        <w:rPr>
          <w:rFonts w:ascii="Times New Roman" w:eastAsia="Times New Roman" w:hAnsi="Times New Roman" w:cs="Times New Roman"/>
        </w:rPr>
        <w:t xml:space="preserve"> well. It has stro</w:t>
      </w:r>
      <w:r w:rsidR="38519DAC" w:rsidRPr="000E5E1E">
        <w:rPr>
          <w:rFonts w:ascii="Times New Roman" w:eastAsia="Times New Roman" w:hAnsi="Times New Roman" w:cs="Times New Roman"/>
        </w:rPr>
        <w:t xml:space="preserve">ng factual accuracy. </w:t>
      </w:r>
      <w:r w:rsidR="20AFD6A2" w:rsidRPr="000E5E1E">
        <w:rPr>
          <w:rFonts w:ascii="Times New Roman" w:eastAsia="Times New Roman" w:hAnsi="Times New Roman" w:cs="Times New Roman"/>
        </w:rPr>
        <w:t xml:space="preserve">Cost effective deployment </w:t>
      </w:r>
      <w:r w:rsidR="02223969" w:rsidRPr="000E5E1E">
        <w:rPr>
          <w:rFonts w:ascii="Times New Roman" w:eastAsia="Times New Roman" w:hAnsi="Times New Roman" w:cs="Times New Roman"/>
        </w:rPr>
        <w:t>and</w:t>
      </w:r>
      <w:r w:rsidR="20AFD6A2" w:rsidRPr="000E5E1E">
        <w:rPr>
          <w:rFonts w:ascii="Times New Roman" w:eastAsia="Times New Roman" w:hAnsi="Times New Roman" w:cs="Times New Roman"/>
        </w:rPr>
        <w:t xml:space="preserve"> use LoRA for efficient </w:t>
      </w:r>
      <w:r w:rsidR="672C8FA8" w:rsidRPr="000E5E1E">
        <w:rPr>
          <w:rFonts w:ascii="Times New Roman" w:eastAsia="Times New Roman" w:hAnsi="Times New Roman" w:cs="Times New Roman"/>
        </w:rPr>
        <w:t>fine-tuning</w:t>
      </w:r>
      <w:r w:rsidR="20AFD6A2" w:rsidRPr="000E5E1E">
        <w:rPr>
          <w:rFonts w:ascii="Times New Roman" w:eastAsia="Times New Roman" w:hAnsi="Times New Roman" w:cs="Times New Roman"/>
        </w:rPr>
        <w:t xml:space="preserve"> capability.</w:t>
      </w:r>
    </w:p>
    <w:p w14:paraId="42F13826" w14:textId="4E89EE3A" w:rsidR="29387853" w:rsidRPr="000E5E1E" w:rsidRDefault="29387853" w:rsidP="00292C8C">
      <w:pPr>
        <w:pStyle w:val="ListParagraph"/>
        <w:numPr>
          <w:ilvl w:val="0"/>
          <w:numId w:val="22"/>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rPr>
        <w:t>BioMistral-7B</w:t>
      </w:r>
      <w:r w:rsidRPr="000E5E1E">
        <w:rPr>
          <w:rFonts w:ascii="Times New Roman" w:eastAsia="Times New Roman" w:hAnsi="Times New Roman" w:cs="Times New Roman"/>
        </w:rPr>
        <w:t xml:space="preserve"> </w:t>
      </w:r>
      <w:r w:rsidR="58CED3EC" w:rsidRPr="000E5E1E">
        <w:rPr>
          <w:rFonts w:ascii="Times New Roman" w:eastAsia="Times New Roman" w:hAnsi="Times New Roman" w:cs="Times New Roman"/>
        </w:rPr>
        <w:t xml:space="preserve">- Achieves high </w:t>
      </w:r>
      <w:r w:rsidR="505351B0" w:rsidRPr="000E5E1E">
        <w:rPr>
          <w:rFonts w:ascii="Times New Roman" w:eastAsia="Times New Roman" w:hAnsi="Times New Roman" w:cs="Times New Roman"/>
        </w:rPr>
        <w:t>benchmark</w:t>
      </w:r>
      <w:r w:rsidR="58CED3EC" w:rsidRPr="000E5E1E">
        <w:rPr>
          <w:rFonts w:ascii="Times New Roman" w:eastAsia="Times New Roman" w:hAnsi="Times New Roman" w:cs="Times New Roman"/>
        </w:rPr>
        <w:t xml:space="preserve"> scores on Medical QA datasets.</w:t>
      </w:r>
      <w:r w:rsidRPr="000E5E1E">
        <w:rPr>
          <w:rFonts w:ascii="Times New Roman" w:eastAsia="Times New Roman" w:hAnsi="Times New Roman" w:cs="Times New Roman"/>
        </w:rPr>
        <w:t xml:space="preserve"> </w:t>
      </w:r>
      <w:r w:rsidR="7CBD8AC2" w:rsidRPr="000E5E1E">
        <w:rPr>
          <w:rFonts w:ascii="Times New Roman" w:eastAsia="Times New Roman" w:hAnsi="Times New Roman" w:cs="Times New Roman"/>
        </w:rPr>
        <w:t xml:space="preserve">It is trained on large biomedical literature. </w:t>
      </w:r>
      <w:r w:rsidR="719BB13E" w:rsidRPr="000E5E1E">
        <w:rPr>
          <w:rFonts w:ascii="Times New Roman" w:eastAsia="Times New Roman" w:hAnsi="Times New Roman" w:cs="Times New Roman"/>
        </w:rPr>
        <w:t>Provides high factual scores for disease specific queries.</w:t>
      </w:r>
    </w:p>
    <w:p w14:paraId="6C67BDDA" w14:textId="78297F45" w:rsidR="29387853" w:rsidRPr="000E5E1E" w:rsidRDefault="00490926" w:rsidP="00292C8C">
      <w:pPr>
        <w:pStyle w:val="ListParagraph"/>
        <w:numPr>
          <w:ilvl w:val="0"/>
          <w:numId w:val="22"/>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rPr>
        <w:t>MedAlpaca</w:t>
      </w:r>
      <w:r w:rsidR="4F7410C3" w:rsidRPr="000E5E1E">
        <w:rPr>
          <w:rFonts w:ascii="Times New Roman" w:eastAsia="Times New Roman" w:hAnsi="Times New Roman" w:cs="Times New Roman"/>
          <w:b/>
          <w:bCs/>
        </w:rPr>
        <w:t xml:space="preserve"> </w:t>
      </w:r>
      <w:r w:rsidR="6AEED3A6" w:rsidRPr="000E5E1E">
        <w:rPr>
          <w:rFonts w:ascii="Times New Roman" w:eastAsia="Times New Roman" w:hAnsi="Times New Roman" w:cs="Times New Roman"/>
          <w:b/>
          <w:bCs/>
        </w:rPr>
        <w:t>-</w:t>
      </w:r>
      <w:r w:rsidR="4F7410C3" w:rsidRPr="000E5E1E">
        <w:rPr>
          <w:rFonts w:ascii="Times New Roman" w:eastAsia="Times New Roman" w:hAnsi="Times New Roman" w:cs="Times New Roman"/>
          <w:b/>
          <w:bCs/>
        </w:rPr>
        <w:t xml:space="preserve"> </w:t>
      </w:r>
      <w:r w:rsidR="659B2165" w:rsidRPr="000E5E1E">
        <w:rPr>
          <w:rFonts w:ascii="Times New Roman" w:eastAsia="Times New Roman" w:hAnsi="Times New Roman" w:cs="Times New Roman"/>
        </w:rPr>
        <w:t>MedAl</w:t>
      </w:r>
      <w:r w:rsidR="4F7410C3" w:rsidRPr="000E5E1E">
        <w:rPr>
          <w:rFonts w:ascii="Times New Roman" w:eastAsia="Times New Roman" w:hAnsi="Times New Roman" w:cs="Times New Roman"/>
        </w:rPr>
        <w:t xml:space="preserve">paca is a lightweight model and faster inference. </w:t>
      </w:r>
      <w:r w:rsidR="462EE2CD" w:rsidRPr="000E5E1E">
        <w:rPr>
          <w:rFonts w:ascii="Times New Roman" w:eastAsia="Times New Roman" w:hAnsi="Times New Roman" w:cs="Times New Roman"/>
        </w:rPr>
        <w:t xml:space="preserve">It </w:t>
      </w:r>
      <w:r w:rsidR="22323EC3" w:rsidRPr="000E5E1E">
        <w:rPr>
          <w:rFonts w:ascii="Times New Roman" w:eastAsia="Times New Roman" w:hAnsi="Times New Roman" w:cs="Times New Roman"/>
        </w:rPr>
        <w:t>behaves</w:t>
      </w:r>
      <w:r w:rsidR="462EE2CD" w:rsidRPr="000E5E1E">
        <w:rPr>
          <w:rFonts w:ascii="Times New Roman" w:eastAsia="Times New Roman" w:hAnsi="Times New Roman" w:cs="Times New Roman"/>
        </w:rPr>
        <w:t xml:space="preserve"> just by following the instructions. It gives very clear clarifications for the </w:t>
      </w:r>
      <w:r w:rsidR="2B11D5A3" w:rsidRPr="000E5E1E">
        <w:rPr>
          <w:rFonts w:ascii="Times New Roman" w:eastAsia="Times New Roman" w:hAnsi="Times New Roman" w:cs="Times New Roman"/>
        </w:rPr>
        <w:t>patients,</w:t>
      </w:r>
      <w:r w:rsidR="462EE2CD" w:rsidRPr="000E5E1E">
        <w:rPr>
          <w:rFonts w:ascii="Times New Roman" w:eastAsia="Times New Roman" w:hAnsi="Times New Roman" w:cs="Times New Roman"/>
        </w:rPr>
        <w:t xml:space="preserve"> and it is </w:t>
      </w:r>
      <w:r w:rsidR="2123E76E" w:rsidRPr="000E5E1E">
        <w:rPr>
          <w:rFonts w:ascii="Times New Roman" w:eastAsia="Times New Roman" w:hAnsi="Times New Roman" w:cs="Times New Roman"/>
        </w:rPr>
        <w:t>a very</w:t>
      </w:r>
      <w:r w:rsidR="462EE2CD" w:rsidRPr="000E5E1E">
        <w:rPr>
          <w:rFonts w:ascii="Times New Roman" w:eastAsia="Times New Roman" w:hAnsi="Times New Roman" w:cs="Times New Roman"/>
        </w:rPr>
        <w:t xml:space="preserve"> </w:t>
      </w:r>
      <w:r w:rsidR="0D60CA61" w:rsidRPr="000E5E1E">
        <w:rPr>
          <w:rFonts w:ascii="Times New Roman" w:eastAsia="Times New Roman" w:hAnsi="Times New Roman" w:cs="Times New Roman"/>
        </w:rPr>
        <w:t>patient-friendly</w:t>
      </w:r>
      <w:r w:rsidR="462EE2CD" w:rsidRPr="000E5E1E">
        <w:rPr>
          <w:rFonts w:ascii="Times New Roman" w:eastAsia="Times New Roman" w:hAnsi="Times New Roman" w:cs="Times New Roman"/>
        </w:rPr>
        <w:t xml:space="preserve"> model.</w:t>
      </w:r>
    </w:p>
    <w:p w14:paraId="0FBA55FD" w14:textId="38DA9F1D" w:rsidR="29387853" w:rsidRPr="000E5E1E" w:rsidRDefault="29387853" w:rsidP="00292C8C">
      <w:pPr>
        <w:pStyle w:val="ListParagraph"/>
        <w:numPr>
          <w:ilvl w:val="0"/>
          <w:numId w:val="22"/>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rPr>
        <w:t>Meditron</w:t>
      </w:r>
      <w:r w:rsidRPr="000E5E1E">
        <w:rPr>
          <w:rFonts w:ascii="Times New Roman" w:eastAsia="Times New Roman" w:hAnsi="Times New Roman" w:cs="Times New Roman"/>
        </w:rPr>
        <w:t xml:space="preserve"> </w:t>
      </w:r>
      <w:r w:rsidR="470FB0D9" w:rsidRPr="000E5E1E">
        <w:rPr>
          <w:rFonts w:ascii="Times New Roman" w:eastAsia="Times New Roman" w:hAnsi="Times New Roman" w:cs="Times New Roman"/>
        </w:rPr>
        <w:t xml:space="preserve">- </w:t>
      </w:r>
      <w:r w:rsidR="66810203" w:rsidRPr="000E5E1E">
        <w:rPr>
          <w:rFonts w:ascii="Times New Roman" w:eastAsia="Times New Roman" w:hAnsi="Times New Roman" w:cs="Times New Roman"/>
        </w:rPr>
        <w:t>Meditron is the most clinically aligned open-source model, it has excellent accuracy clin</w:t>
      </w:r>
      <w:r w:rsidR="6E7C5A0D" w:rsidRPr="000E5E1E">
        <w:rPr>
          <w:rFonts w:ascii="Times New Roman" w:eastAsia="Times New Roman" w:hAnsi="Times New Roman" w:cs="Times New Roman"/>
        </w:rPr>
        <w:t>ic</w:t>
      </w:r>
      <w:r w:rsidR="66810203" w:rsidRPr="000E5E1E">
        <w:rPr>
          <w:rFonts w:ascii="Times New Roman" w:eastAsia="Times New Roman" w:hAnsi="Times New Roman" w:cs="Times New Roman"/>
        </w:rPr>
        <w:t xml:space="preserve">ally. </w:t>
      </w:r>
      <w:r w:rsidR="6150C040" w:rsidRPr="000E5E1E">
        <w:rPr>
          <w:rFonts w:ascii="Times New Roman" w:eastAsia="Times New Roman" w:hAnsi="Times New Roman" w:cs="Times New Roman"/>
        </w:rPr>
        <w:t xml:space="preserve">It has a strong performance on </w:t>
      </w:r>
      <w:r w:rsidR="2FBC7FB7" w:rsidRPr="000E5E1E">
        <w:rPr>
          <w:rFonts w:ascii="Times New Roman" w:eastAsia="Times New Roman" w:hAnsi="Times New Roman" w:cs="Times New Roman"/>
        </w:rPr>
        <w:t xml:space="preserve">complex medical problems. It is effective for </w:t>
      </w:r>
      <w:r w:rsidR="50D10915" w:rsidRPr="000E5E1E">
        <w:rPr>
          <w:rFonts w:ascii="Times New Roman" w:eastAsia="Times New Roman" w:hAnsi="Times New Roman" w:cs="Times New Roman"/>
        </w:rPr>
        <w:t>evidence of</w:t>
      </w:r>
      <w:r w:rsidR="2FBC7FB7" w:rsidRPr="000E5E1E">
        <w:rPr>
          <w:rFonts w:ascii="Times New Roman" w:eastAsia="Times New Roman" w:hAnsi="Times New Roman" w:cs="Times New Roman"/>
        </w:rPr>
        <w:t xml:space="preserve"> grounded </w:t>
      </w:r>
      <w:r w:rsidR="2982DF26" w:rsidRPr="000E5E1E">
        <w:rPr>
          <w:rFonts w:ascii="Times New Roman" w:eastAsia="Times New Roman" w:hAnsi="Times New Roman" w:cs="Times New Roman"/>
        </w:rPr>
        <w:t>reasoning,</w:t>
      </w:r>
      <w:r w:rsidR="2FBC7FB7" w:rsidRPr="000E5E1E">
        <w:rPr>
          <w:rFonts w:ascii="Times New Roman" w:eastAsia="Times New Roman" w:hAnsi="Times New Roman" w:cs="Times New Roman"/>
        </w:rPr>
        <w:t xml:space="preserve"> and it has a lesser </w:t>
      </w:r>
      <w:r w:rsidR="6CE02FD8" w:rsidRPr="000E5E1E">
        <w:rPr>
          <w:rFonts w:ascii="Times New Roman" w:eastAsia="Times New Roman" w:hAnsi="Times New Roman" w:cs="Times New Roman"/>
        </w:rPr>
        <w:t xml:space="preserve">hallucinating tendency. </w:t>
      </w:r>
      <w:r w:rsidR="2FBC7FB7" w:rsidRPr="000E5E1E">
        <w:rPr>
          <w:rFonts w:ascii="Times New Roman" w:eastAsia="Times New Roman" w:hAnsi="Times New Roman" w:cs="Times New Roman"/>
        </w:rPr>
        <w:t xml:space="preserve"> </w:t>
      </w:r>
    </w:p>
    <w:p w14:paraId="78142421" w14:textId="41D0A318" w:rsidR="29387853" w:rsidRPr="000E5E1E" w:rsidRDefault="29387853" w:rsidP="008D03EF">
      <w:pPr>
        <w:spacing w:before="200" w:after="200" w:line="480" w:lineRule="auto"/>
        <w:ind w:firstLine="360"/>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 xml:space="preserve">MedLlama3 and </w:t>
      </w:r>
      <w:r w:rsidR="00490926" w:rsidRPr="000E5E1E">
        <w:rPr>
          <w:rFonts w:ascii="Times New Roman" w:eastAsia="Times New Roman" w:hAnsi="Times New Roman" w:cs="Times New Roman"/>
        </w:rPr>
        <w:t>MedAlpaca</w:t>
      </w:r>
      <w:r w:rsidRPr="000E5E1E">
        <w:rPr>
          <w:rFonts w:ascii="Times New Roman" w:eastAsia="Times New Roman" w:hAnsi="Times New Roman" w:cs="Times New Roman"/>
        </w:rPr>
        <w:t xml:space="preserve"> provide accessible, user-friendly responses for patients managing chronic diseases. Meditron and BioMistral-7B automate complex queries, reducing the burden on healthcare providers. Fine-tuning on MIMIC-III/IV, iCliniq, PubMedQA, and MedDialog, ensures medically accurate responses, evaluated using BLEU, ROUGE, Medical Concept Recall (MCR), and Factual Consistency Score. Open-source models and GCP deployment enable scalable, cost-effective solutions, while AES-256 encryption and RBAC ensure HIPAA compliance.</w:t>
      </w:r>
      <w:r w:rsidR="4BFBD58D" w:rsidRPr="000E5E1E">
        <w:rPr>
          <w:rFonts w:ascii="Times New Roman" w:eastAsia="Times New Roman" w:hAnsi="Times New Roman" w:cs="Times New Roman"/>
        </w:rPr>
        <w:t xml:space="preserve"> </w:t>
      </w:r>
    </w:p>
    <w:p w14:paraId="370D239B" w14:textId="5EC7CB29" w:rsidR="29387853" w:rsidRPr="00C80F9A" w:rsidRDefault="052855D4" w:rsidP="00C80F9A">
      <w:pPr>
        <w:pStyle w:val="Heading2"/>
        <w:spacing w:before="0" w:after="0" w:line="480" w:lineRule="auto"/>
        <w:ind w:left="720" w:hanging="720"/>
        <w:rPr>
          <w:rFonts w:ascii="Times New Roman" w:hAnsi="Times New Roman" w:cs="Times New Roman"/>
          <w:b/>
          <w:bCs/>
          <w:color w:val="auto"/>
          <w:sz w:val="28"/>
          <w:szCs w:val="28"/>
        </w:rPr>
      </w:pPr>
      <w:bookmarkStart w:id="24" w:name="_Toc215867505"/>
      <w:r w:rsidRPr="00C80F9A">
        <w:rPr>
          <w:rFonts w:ascii="Times New Roman" w:hAnsi="Times New Roman" w:cs="Times New Roman"/>
          <w:b/>
          <w:bCs/>
          <w:color w:val="auto"/>
          <w:sz w:val="28"/>
          <w:szCs w:val="28"/>
        </w:rPr>
        <w:t xml:space="preserve">4.4 </w:t>
      </w:r>
      <w:r w:rsidR="29387853" w:rsidRPr="00C80F9A">
        <w:rPr>
          <w:rFonts w:ascii="Times New Roman" w:hAnsi="Times New Roman" w:cs="Times New Roman"/>
          <w:b/>
          <w:bCs/>
          <w:color w:val="auto"/>
          <w:sz w:val="28"/>
          <w:szCs w:val="28"/>
        </w:rPr>
        <w:t>Model Evaluation Method</w:t>
      </w:r>
      <w:bookmarkEnd w:id="24"/>
    </w:p>
    <w:p w14:paraId="2BE96E46" w14:textId="63CF1619" w:rsidR="29387853" w:rsidRPr="000E5E1E" w:rsidRDefault="29387853" w:rsidP="008D03EF">
      <w:pPr>
        <w:spacing w:before="280" w:after="280" w:line="480" w:lineRule="auto"/>
        <w:ind w:firstLine="720"/>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 xml:space="preserve">The evaluation of the healthcare AI assistant is critical to ensure its reliability, accuracy, safety, and operational efficiency in supporting chronic disease management. The </w:t>
      </w:r>
      <w:r w:rsidR="15F233DD" w:rsidRPr="000E5E1E">
        <w:rPr>
          <w:rFonts w:ascii="Times New Roman" w:eastAsia="Times New Roman" w:hAnsi="Times New Roman" w:cs="Times New Roman"/>
        </w:rPr>
        <w:t xml:space="preserve">backend of the </w:t>
      </w:r>
      <w:r w:rsidR="15F233DD" w:rsidRPr="000E5E1E">
        <w:rPr>
          <w:rFonts w:ascii="Times New Roman" w:eastAsia="Times New Roman" w:hAnsi="Times New Roman" w:cs="Times New Roman"/>
        </w:rPr>
        <w:lastRenderedPageBreak/>
        <w:t>system is the best performing model out of the</w:t>
      </w:r>
      <w:r w:rsidRPr="000E5E1E">
        <w:rPr>
          <w:rFonts w:ascii="Times New Roman" w:eastAsia="Times New Roman" w:hAnsi="Times New Roman" w:cs="Times New Roman"/>
        </w:rPr>
        <w:t xml:space="preserve"> four fine-tuned large language models (LLMs)</w:t>
      </w:r>
      <w:r w:rsidR="6006FCBF" w:rsidRPr="000E5E1E">
        <w:rPr>
          <w:rFonts w:ascii="Times New Roman" w:eastAsia="Times New Roman" w:hAnsi="Times New Roman" w:cs="Times New Roman"/>
        </w:rPr>
        <w:t xml:space="preserve"> </w:t>
      </w:r>
      <w:r w:rsidRPr="000E5E1E">
        <w:rPr>
          <w:rFonts w:ascii="Times New Roman" w:eastAsia="Times New Roman" w:hAnsi="Times New Roman" w:cs="Times New Roman"/>
          <w:b/>
          <w:bCs/>
        </w:rPr>
        <w:t xml:space="preserve">MedLlama3, BioMistral-7B, </w:t>
      </w:r>
      <w:r w:rsidR="00490926" w:rsidRPr="000E5E1E">
        <w:rPr>
          <w:rFonts w:ascii="Times New Roman" w:eastAsia="Times New Roman" w:hAnsi="Times New Roman" w:cs="Times New Roman"/>
          <w:b/>
          <w:bCs/>
        </w:rPr>
        <w:t>MedAlpaca</w:t>
      </w:r>
      <w:r w:rsidRPr="000E5E1E">
        <w:rPr>
          <w:rFonts w:ascii="Times New Roman" w:eastAsia="Times New Roman" w:hAnsi="Times New Roman" w:cs="Times New Roman"/>
          <w:b/>
          <w:bCs/>
        </w:rPr>
        <w:t>, and Meditron</w:t>
      </w:r>
      <w:r w:rsidRPr="000E5E1E">
        <w:rPr>
          <w:rFonts w:ascii="Times New Roman" w:eastAsia="Times New Roman" w:hAnsi="Times New Roman" w:cs="Times New Roman"/>
        </w:rPr>
        <w:t>. The evaluation aligns with key performance indicators (KPIs) from the Requirement Analysis &amp; Specification phase, emphasizing factual consistency, medical relevance, responsiveness, and user experience. Below, we detail the evaluation methods, metrics, and a comparison of baseline and fine-tuned performance.</w:t>
      </w:r>
    </w:p>
    <w:p w14:paraId="62D4A065" w14:textId="5A40773E" w:rsidR="29387853" w:rsidRPr="000E5E1E" w:rsidRDefault="3CB074CC" w:rsidP="008D03EF">
      <w:pPr>
        <w:spacing w:before="240" w:after="240" w:line="480" w:lineRule="auto"/>
        <w:ind w:firstLine="720"/>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Fine-tuned</w:t>
      </w:r>
      <w:r w:rsidR="307EB5C2" w:rsidRPr="000E5E1E">
        <w:rPr>
          <w:rFonts w:ascii="Times New Roman" w:eastAsia="Times New Roman" w:hAnsi="Times New Roman" w:cs="Times New Roman"/>
        </w:rPr>
        <w:t xml:space="preserve"> all the 4 models </w:t>
      </w:r>
      <w:r w:rsidR="67EA029C" w:rsidRPr="000E5E1E">
        <w:rPr>
          <w:rFonts w:ascii="Times New Roman" w:eastAsia="Times New Roman" w:hAnsi="Times New Roman" w:cs="Times New Roman"/>
        </w:rPr>
        <w:t>individually</w:t>
      </w:r>
      <w:r w:rsidR="307EB5C2" w:rsidRPr="000E5E1E">
        <w:rPr>
          <w:rFonts w:ascii="Times New Roman" w:eastAsia="Times New Roman" w:hAnsi="Times New Roman" w:cs="Times New Roman"/>
        </w:rPr>
        <w:t xml:space="preserve"> using the combined dataset and </w:t>
      </w:r>
      <w:r w:rsidR="6F60D0E5" w:rsidRPr="000E5E1E">
        <w:rPr>
          <w:rFonts w:ascii="Times New Roman" w:eastAsia="Times New Roman" w:hAnsi="Times New Roman" w:cs="Times New Roman"/>
        </w:rPr>
        <w:t xml:space="preserve">evaluated </w:t>
      </w:r>
      <w:r w:rsidR="4C63C1FB" w:rsidRPr="000E5E1E">
        <w:rPr>
          <w:rFonts w:ascii="Times New Roman" w:eastAsia="Times New Roman" w:hAnsi="Times New Roman" w:cs="Times New Roman"/>
        </w:rPr>
        <w:t>the</w:t>
      </w:r>
      <w:r w:rsidR="29387853" w:rsidRPr="000E5E1E">
        <w:rPr>
          <w:rFonts w:ascii="Times New Roman" w:eastAsia="Times New Roman" w:hAnsi="Times New Roman" w:cs="Times New Roman"/>
        </w:rPr>
        <w:t xml:space="preserve"> </w:t>
      </w:r>
      <w:r w:rsidR="72395AA8" w:rsidRPr="000E5E1E">
        <w:rPr>
          <w:rFonts w:ascii="Times New Roman" w:eastAsia="Times New Roman" w:hAnsi="Times New Roman" w:cs="Times New Roman"/>
        </w:rPr>
        <w:t>m</w:t>
      </w:r>
      <w:r w:rsidR="29387853" w:rsidRPr="000E5E1E">
        <w:rPr>
          <w:rFonts w:ascii="Times New Roman" w:eastAsia="Times New Roman" w:hAnsi="Times New Roman" w:cs="Times New Roman"/>
        </w:rPr>
        <w:t>odels</w:t>
      </w:r>
      <w:r w:rsidR="174792C1" w:rsidRPr="000E5E1E">
        <w:rPr>
          <w:rFonts w:ascii="Times New Roman" w:eastAsia="Times New Roman" w:hAnsi="Times New Roman" w:cs="Times New Roman"/>
        </w:rPr>
        <w:t>.</w:t>
      </w:r>
      <w:r w:rsidR="174792C1" w:rsidRPr="000E5E1E">
        <w:rPr>
          <w:rFonts w:ascii="Times New Roman" w:eastAsia="Times New Roman" w:hAnsi="Times New Roman" w:cs="Times New Roman"/>
          <w:b/>
          <w:bCs/>
        </w:rPr>
        <w:t xml:space="preserve"> </w:t>
      </w:r>
      <w:r w:rsidR="29387853" w:rsidRPr="000E5E1E">
        <w:rPr>
          <w:rFonts w:ascii="Times New Roman" w:eastAsia="Times New Roman" w:hAnsi="Times New Roman" w:cs="Times New Roman"/>
        </w:rPr>
        <w:t xml:space="preserve">Each LLM is evaluated post-fine-tuning on </w:t>
      </w:r>
      <w:r w:rsidR="119E181F" w:rsidRPr="000E5E1E">
        <w:rPr>
          <w:rFonts w:ascii="Times New Roman" w:eastAsia="Times New Roman" w:hAnsi="Times New Roman" w:cs="Times New Roman"/>
        </w:rPr>
        <w:t>test</w:t>
      </w:r>
      <w:r w:rsidR="29387853" w:rsidRPr="000E5E1E">
        <w:rPr>
          <w:rFonts w:ascii="Times New Roman" w:eastAsia="Times New Roman" w:hAnsi="Times New Roman" w:cs="Times New Roman"/>
        </w:rPr>
        <w:t xml:space="preserve"> dataset (</w:t>
      </w:r>
      <w:r w:rsidR="7AE9F0F2" w:rsidRPr="000E5E1E">
        <w:rPr>
          <w:rFonts w:ascii="Times New Roman" w:eastAsia="Times New Roman" w:hAnsi="Times New Roman" w:cs="Times New Roman"/>
        </w:rPr>
        <w:t xml:space="preserve">combined </w:t>
      </w:r>
      <w:r w:rsidR="29387853" w:rsidRPr="000E5E1E">
        <w:rPr>
          <w:rFonts w:ascii="Times New Roman" w:eastAsia="Times New Roman" w:hAnsi="Times New Roman" w:cs="Times New Roman"/>
        </w:rPr>
        <w:t>PubMedQA</w:t>
      </w:r>
      <w:r w:rsidR="64ACA62D" w:rsidRPr="000E5E1E">
        <w:rPr>
          <w:rFonts w:ascii="Times New Roman" w:eastAsia="Times New Roman" w:hAnsi="Times New Roman" w:cs="Times New Roman"/>
        </w:rPr>
        <w:t>,</w:t>
      </w:r>
      <w:r w:rsidR="29387853" w:rsidRPr="000E5E1E">
        <w:rPr>
          <w:rFonts w:ascii="Times New Roman" w:eastAsia="Times New Roman" w:hAnsi="Times New Roman" w:cs="Times New Roman"/>
        </w:rPr>
        <w:t xml:space="preserve"> MIMIC-III/IV</w:t>
      </w:r>
      <w:r w:rsidR="2B739203" w:rsidRPr="000E5E1E">
        <w:rPr>
          <w:rFonts w:ascii="Times New Roman" w:eastAsia="Times New Roman" w:hAnsi="Times New Roman" w:cs="Times New Roman"/>
        </w:rPr>
        <w:t xml:space="preserve">, </w:t>
      </w:r>
      <w:r w:rsidR="29387853" w:rsidRPr="000E5E1E">
        <w:rPr>
          <w:rFonts w:ascii="Times New Roman" w:eastAsia="Times New Roman" w:hAnsi="Times New Roman" w:cs="Times New Roman"/>
        </w:rPr>
        <w:t>MedDialog</w:t>
      </w:r>
      <w:r w:rsidR="0BDF56DD" w:rsidRPr="000E5E1E">
        <w:rPr>
          <w:rFonts w:ascii="Times New Roman" w:eastAsia="Times New Roman" w:hAnsi="Times New Roman" w:cs="Times New Roman"/>
        </w:rPr>
        <w:t xml:space="preserve">, </w:t>
      </w:r>
      <w:r w:rsidR="29387853" w:rsidRPr="000E5E1E">
        <w:rPr>
          <w:rFonts w:ascii="Times New Roman" w:eastAsia="Times New Roman" w:hAnsi="Times New Roman" w:cs="Times New Roman"/>
        </w:rPr>
        <w:t xml:space="preserve">iCliniq). A diverse test set of medical queries (e.g, </w:t>
      </w:r>
      <w:r w:rsidR="143CB31B" w:rsidRPr="000E5E1E">
        <w:rPr>
          <w:rFonts w:ascii="Times New Roman" w:eastAsia="Times New Roman" w:hAnsi="Times New Roman" w:cs="Times New Roman"/>
        </w:rPr>
        <w:t>“</w:t>
      </w:r>
      <w:r w:rsidR="29387853" w:rsidRPr="000E5E1E">
        <w:rPr>
          <w:rFonts w:ascii="Times New Roman" w:eastAsia="Times New Roman" w:hAnsi="Times New Roman" w:cs="Times New Roman"/>
        </w:rPr>
        <w:t xml:space="preserve">What are asthma triggers?”) and synthetic clinical scenarios (e.g, </w:t>
      </w:r>
      <w:r w:rsidR="2685BAF3" w:rsidRPr="000E5E1E">
        <w:rPr>
          <w:rFonts w:ascii="Times New Roman" w:eastAsia="Times New Roman" w:hAnsi="Times New Roman" w:cs="Times New Roman"/>
        </w:rPr>
        <w:t>“</w:t>
      </w:r>
      <w:r w:rsidR="29387853" w:rsidRPr="000E5E1E">
        <w:rPr>
          <w:rFonts w:ascii="Times New Roman" w:eastAsia="Times New Roman" w:hAnsi="Times New Roman" w:cs="Times New Roman"/>
        </w:rPr>
        <w:t xml:space="preserve">Patient with fever and cough; suggest tests”) </w:t>
      </w:r>
      <w:r w:rsidR="0FB758DC" w:rsidRPr="000E5E1E">
        <w:rPr>
          <w:rFonts w:ascii="Times New Roman" w:eastAsia="Times New Roman" w:hAnsi="Times New Roman" w:cs="Times New Roman"/>
        </w:rPr>
        <w:t>assess</w:t>
      </w:r>
      <w:r w:rsidR="29387853" w:rsidRPr="000E5E1E">
        <w:rPr>
          <w:rFonts w:ascii="Times New Roman" w:eastAsia="Times New Roman" w:hAnsi="Times New Roman" w:cs="Times New Roman"/>
        </w:rPr>
        <w:t xml:space="preserve"> coherence, accuracy.</w:t>
      </w:r>
    </w:p>
    <w:p w14:paraId="5DD48071" w14:textId="0B873D81" w:rsidR="29387853" w:rsidRPr="000E5E1E" w:rsidRDefault="29387853" w:rsidP="16942E24">
      <w:pPr>
        <w:pStyle w:val="Heading4"/>
        <w:spacing w:before="280" w:after="80" w:line="240" w:lineRule="auto"/>
        <w:rPr>
          <w:rFonts w:ascii="Times New Roman" w:eastAsia="Times New Roman" w:hAnsi="Times New Roman" w:cs="Times New Roman"/>
          <w:i w:val="0"/>
          <w:iCs w:val="0"/>
          <w:color w:val="auto"/>
        </w:rPr>
      </w:pPr>
      <w:r w:rsidRPr="000E5E1E">
        <w:rPr>
          <w:rFonts w:ascii="Times New Roman" w:eastAsia="Times New Roman" w:hAnsi="Times New Roman" w:cs="Times New Roman"/>
          <w:b/>
          <w:bCs/>
          <w:i w:val="0"/>
          <w:iCs w:val="0"/>
          <w:color w:val="auto"/>
        </w:rPr>
        <w:t>Evaluation Metrics</w:t>
      </w:r>
    </w:p>
    <w:p w14:paraId="1DF416CD" w14:textId="22DBFD87" w:rsidR="29387853" w:rsidRPr="000E5E1E" w:rsidRDefault="29387853" w:rsidP="008D03EF">
      <w:pPr>
        <w:spacing w:before="280" w:after="280" w:line="480" w:lineRule="auto"/>
        <w:ind w:firstLine="360"/>
        <w:jc w:val="both"/>
        <w:rPr>
          <w:rFonts w:ascii="Times New Roman" w:eastAsia="Times New Roman" w:hAnsi="Times New Roman" w:cs="Times New Roman"/>
        </w:rPr>
      </w:pPr>
      <w:r w:rsidRPr="000E5E1E">
        <w:rPr>
          <w:rFonts w:ascii="Times New Roman" w:eastAsia="Times New Roman" w:hAnsi="Times New Roman" w:cs="Times New Roman"/>
        </w:rPr>
        <w:t>A comprehensive set of automated, quantitative metrics evaluates the LLMs and integrated system across multiple dimensions: natural language processing (NLP) quality, medical accuracy, safety, operational efficiency, and user experience. These metrics are computed for individual models, with results analyzed to drive iterative improvements. The metrics include both standard and advanced evaluation measures to ensure a thorough assessment.</w:t>
      </w:r>
    </w:p>
    <w:p w14:paraId="3EFB818A" w14:textId="6A7BDD3E" w:rsidR="29387853" w:rsidRPr="000E5E1E" w:rsidRDefault="29387853" w:rsidP="00292C8C">
      <w:pPr>
        <w:pStyle w:val="ListParagraph"/>
        <w:numPr>
          <w:ilvl w:val="0"/>
          <w:numId w:val="21"/>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rPr>
        <w:t>Factual Consistency Score (FCS)</w:t>
      </w:r>
      <w:r w:rsidRPr="000E5E1E">
        <w:rPr>
          <w:rFonts w:ascii="Times New Roman" w:eastAsia="Times New Roman" w:hAnsi="Times New Roman" w:cs="Times New Roman"/>
        </w:rPr>
        <w:t xml:space="preserve"> </w:t>
      </w:r>
      <w:r w:rsidR="10BCEDFC" w:rsidRPr="000E5E1E">
        <w:rPr>
          <w:rFonts w:ascii="Times New Roman" w:eastAsia="Times New Roman" w:hAnsi="Times New Roman" w:cs="Times New Roman"/>
        </w:rPr>
        <w:t xml:space="preserve">- </w:t>
      </w:r>
      <w:r w:rsidRPr="000E5E1E">
        <w:rPr>
          <w:rFonts w:ascii="Times New Roman" w:eastAsia="Times New Roman" w:hAnsi="Times New Roman" w:cs="Times New Roman"/>
        </w:rPr>
        <w:t>Measures the proportion of responses matching verified medical knowledge from datasets like PubMedQA and MedDialog.</w:t>
      </w:r>
    </w:p>
    <w:p w14:paraId="1D96DF46" w14:textId="4B8096F0" w:rsidR="29387853" w:rsidRPr="000E5E1E" w:rsidRDefault="29387853" w:rsidP="00292C8C">
      <w:pPr>
        <w:pStyle w:val="ListParagraph"/>
        <w:numPr>
          <w:ilvl w:val="0"/>
          <w:numId w:val="21"/>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rPr>
        <w:t>Medical Concept Recall (MCR)</w:t>
      </w:r>
      <w:r w:rsidR="2FCD40AF" w:rsidRPr="000E5E1E">
        <w:rPr>
          <w:rFonts w:ascii="Times New Roman" w:eastAsia="Times New Roman" w:hAnsi="Times New Roman" w:cs="Times New Roman"/>
          <w:b/>
          <w:bCs/>
        </w:rPr>
        <w:t xml:space="preserve"> - </w:t>
      </w:r>
      <w:r w:rsidRPr="000E5E1E">
        <w:rPr>
          <w:rFonts w:ascii="Times New Roman" w:eastAsia="Times New Roman" w:hAnsi="Times New Roman" w:cs="Times New Roman"/>
        </w:rPr>
        <w:t>Assesses the model’s ability to cover key medical concepts in responses.</w:t>
      </w:r>
    </w:p>
    <w:p w14:paraId="7C1D100D" w14:textId="3CE9E24E" w:rsidR="29387853" w:rsidRPr="000E5E1E" w:rsidRDefault="29387853" w:rsidP="00292C8C">
      <w:pPr>
        <w:pStyle w:val="ListParagraph"/>
        <w:numPr>
          <w:ilvl w:val="0"/>
          <w:numId w:val="21"/>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rPr>
        <w:t>ROUGE (Recall-Oriented Understudy for Gisting Evaluation)</w:t>
      </w:r>
      <w:r w:rsidRPr="000E5E1E">
        <w:rPr>
          <w:rFonts w:ascii="Times New Roman" w:eastAsia="Times New Roman" w:hAnsi="Times New Roman" w:cs="Times New Roman"/>
        </w:rPr>
        <w:t xml:space="preserve"> </w:t>
      </w:r>
      <w:r w:rsidR="032D15B8" w:rsidRPr="000E5E1E">
        <w:rPr>
          <w:rFonts w:ascii="Times New Roman" w:eastAsia="Times New Roman" w:hAnsi="Times New Roman" w:cs="Times New Roman"/>
        </w:rPr>
        <w:t>-</w:t>
      </w:r>
      <w:r w:rsidRPr="000E5E1E">
        <w:rPr>
          <w:rFonts w:ascii="Times New Roman" w:eastAsia="Times New Roman" w:hAnsi="Times New Roman" w:cs="Times New Roman"/>
        </w:rPr>
        <w:t xml:space="preserve"> Quantifies overlap with reference responses </w:t>
      </w:r>
      <w:r w:rsidR="14AE44EF" w:rsidRPr="000E5E1E">
        <w:rPr>
          <w:rFonts w:ascii="Times New Roman" w:eastAsia="Times New Roman" w:hAnsi="Times New Roman" w:cs="Times New Roman"/>
        </w:rPr>
        <w:t>using ROUGE</w:t>
      </w:r>
      <w:r w:rsidRPr="000E5E1E">
        <w:rPr>
          <w:rFonts w:ascii="Times New Roman" w:eastAsia="Times New Roman" w:hAnsi="Times New Roman" w:cs="Times New Roman"/>
        </w:rPr>
        <w:t>-L (longest common subsequence).</w:t>
      </w:r>
    </w:p>
    <w:p w14:paraId="5ABE0C2C" w14:textId="4E77EE1B" w:rsidR="29387853" w:rsidRPr="000E5E1E" w:rsidRDefault="29387853" w:rsidP="00292C8C">
      <w:pPr>
        <w:pStyle w:val="ListParagraph"/>
        <w:numPr>
          <w:ilvl w:val="0"/>
          <w:numId w:val="21"/>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rPr>
        <w:lastRenderedPageBreak/>
        <w:t>BERTScore</w:t>
      </w:r>
      <w:r w:rsidRPr="000E5E1E">
        <w:rPr>
          <w:rFonts w:ascii="Times New Roman" w:eastAsia="Times New Roman" w:hAnsi="Times New Roman" w:cs="Times New Roman"/>
        </w:rPr>
        <w:t xml:space="preserve"> </w:t>
      </w:r>
      <w:r w:rsidR="1D40D527" w:rsidRPr="000E5E1E">
        <w:rPr>
          <w:rFonts w:ascii="Times New Roman" w:eastAsia="Times New Roman" w:hAnsi="Times New Roman" w:cs="Times New Roman"/>
        </w:rPr>
        <w:t xml:space="preserve">- </w:t>
      </w:r>
      <w:r w:rsidRPr="000E5E1E">
        <w:rPr>
          <w:rFonts w:ascii="Times New Roman" w:eastAsia="Times New Roman" w:hAnsi="Times New Roman" w:cs="Times New Roman"/>
        </w:rPr>
        <w:t>Evaluates semantic similarity using BERT embeddings, capturing meaning beyond surface overlap.</w:t>
      </w:r>
    </w:p>
    <w:p w14:paraId="7ADA3382" w14:textId="2FDF3C0A" w:rsidR="29387853" w:rsidRPr="000E5E1E" w:rsidRDefault="29387853" w:rsidP="00292C8C">
      <w:pPr>
        <w:pStyle w:val="ListParagraph"/>
        <w:numPr>
          <w:ilvl w:val="0"/>
          <w:numId w:val="21"/>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rPr>
        <w:t>Entity F1</w:t>
      </w:r>
      <w:r w:rsidRPr="000E5E1E">
        <w:rPr>
          <w:rFonts w:ascii="Times New Roman" w:eastAsia="Times New Roman" w:hAnsi="Times New Roman" w:cs="Times New Roman"/>
        </w:rPr>
        <w:t xml:space="preserve"> </w:t>
      </w:r>
      <w:r w:rsidR="134D9236" w:rsidRPr="000E5E1E">
        <w:rPr>
          <w:rFonts w:ascii="Times New Roman" w:eastAsia="Times New Roman" w:hAnsi="Times New Roman" w:cs="Times New Roman"/>
        </w:rPr>
        <w:t>-</w:t>
      </w:r>
      <w:r w:rsidRPr="000E5E1E">
        <w:rPr>
          <w:rFonts w:ascii="Times New Roman" w:eastAsia="Times New Roman" w:hAnsi="Times New Roman" w:cs="Times New Roman"/>
        </w:rPr>
        <w:t xml:space="preserve"> Measures the accuracy of medical entity recognition (e.g, symptoms, drugs) in responses, computed as the F1 score of predicted versus reference entities.</w:t>
      </w:r>
    </w:p>
    <w:p w14:paraId="11810148" w14:textId="35BCE39D" w:rsidR="29387853" w:rsidRPr="000E5E1E" w:rsidRDefault="29387853" w:rsidP="00292C8C">
      <w:pPr>
        <w:pStyle w:val="ListParagraph"/>
        <w:numPr>
          <w:ilvl w:val="0"/>
          <w:numId w:val="21"/>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rPr>
        <w:t>BERT-BLEU</w:t>
      </w:r>
      <w:r w:rsidR="3645545E" w:rsidRPr="000E5E1E">
        <w:rPr>
          <w:rFonts w:ascii="Times New Roman" w:eastAsia="Times New Roman" w:hAnsi="Times New Roman" w:cs="Times New Roman"/>
          <w:b/>
          <w:bCs/>
        </w:rPr>
        <w:t xml:space="preserve"> -</w:t>
      </w:r>
      <w:r w:rsidRPr="000E5E1E">
        <w:rPr>
          <w:rFonts w:ascii="Times New Roman" w:eastAsia="Times New Roman" w:hAnsi="Times New Roman" w:cs="Times New Roman"/>
        </w:rPr>
        <w:t xml:space="preserve"> Combines BERTScore’s semantic focus with BLEU’s syntactic precision to provide a balanced evaluation.</w:t>
      </w:r>
    </w:p>
    <w:p w14:paraId="47685404" w14:textId="088EC8FA" w:rsidR="29387853" w:rsidRPr="000E5E1E" w:rsidRDefault="29387853" w:rsidP="00292C8C">
      <w:pPr>
        <w:pStyle w:val="ListParagraph"/>
        <w:numPr>
          <w:ilvl w:val="0"/>
          <w:numId w:val="21"/>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rPr>
        <w:t>LLM Judge Score</w:t>
      </w:r>
      <w:r w:rsidRPr="000E5E1E">
        <w:rPr>
          <w:rFonts w:ascii="Times New Roman" w:eastAsia="Times New Roman" w:hAnsi="Times New Roman" w:cs="Times New Roman"/>
        </w:rPr>
        <w:t xml:space="preserve"> </w:t>
      </w:r>
      <w:r w:rsidR="02A25415" w:rsidRPr="000E5E1E">
        <w:rPr>
          <w:rFonts w:ascii="Times New Roman" w:eastAsia="Times New Roman" w:hAnsi="Times New Roman" w:cs="Times New Roman"/>
        </w:rPr>
        <w:t>-</w:t>
      </w:r>
      <w:r w:rsidRPr="000E5E1E">
        <w:rPr>
          <w:rFonts w:ascii="Times New Roman" w:eastAsia="Times New Roman" w:hAnsi="Times New Roman" w:cs="Times New Roman"/>
        </w:rPr>
        <w:t xml:space="preserve"> Uses a secondary LLM to evaluate response quality based on coherence, relevance, and medical accuracy, scored as a percentage.</w:t>
      </w:r>
    </w:p>
    <w:p w14:paraId="41E27790" w14:textId="177EB006" w:rsidR="29387853" w:rsidRPr="000E5E1E" w:rsidRDefault="29387853" w:rsidP="00292C8C">
      <w:pPr>
        <w:pStyle w:val="ListParagraph"/>
        <w:numPr>
          <w:ilvl w:val="0"/>
          <w:numId w:val="21"/>
        </w:num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b/>
          <w:bCs/>
        </w:rPr>
        <w:t>GEval Score</w:t>
      </w:r>
      <w:r w:rsidRPr="000E5E1E">
        <w:rPr>
          <w:rFonts w:ascii="Times New Roman" w:eastAsia="Times New Roman" w:hAnsi="Times New Roman" w:cs="Times New Roman"/>
        </w:rPr>
        <w:t xml:space="preserve"> </w:t>
      </w:r>
      <w:r w:rsidR="4BFBE451" w:rsidRPr="000E5E1E">
        <w:rPr>
          <w:rFonts w:ascii="Times New Roman" w:eastAsia="Times New Roman" w:hAnsi="Times New Roman" w:cs="Times New Roman"/>
        </w:rPr>
        <w:t xml:space="preserve">- </w:t>
      </w:r>
      <w:r w:rsidR="2F5B19A5" w:rsidRPr="000E5E1E">
        <w:rPr>
          <w:rFonts w:ascii="Times New Roman" w:eastAsia="Times New Roman" w:hAnsi="Times New Roman" w:cs="Times New Roman"/>
        </w:rPr>
        <w:t>A formal rubric-based evaluation method that systematically assesses clinical correctness, factual grounding, safety, and relevance using standardized judge prompts, producing consistent and reproducible scores.</w:t>
      </w:r>
    </w:p>
    <w:p w14:paraId="01C670AD" w14:textId="23495890" w:rsidR="29387853" w:rsidRPr="000E5E1E" w:rsidRDefault="29387853" w:rsidP="00292C8C">
      <w:pPr>
        <w:pStyle w:val="ListParagraph"/>
        <w:numPr>
          <w:ilvl w:val="0"/>
          <w:numId w:val="21"/>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rPr>
        <w:t>METEOR (Metric for Evaluation of Translation with Explicit ORdering)</w:t>
      </w:r>
      <w:r w:rsidRPr="000E5E1E">
        <w:rPr>
          <w:rFonts w:ascii="Times New Roman" w:eastAsia="Times New Roman" w:hAnsi="Times New Roman" w:cs="Times New Roman"/>
        </w:rPr>
        <w:t xml:space="preserve"> </w:t>
      </w:r>
      <w:r w:rsidR="124E95F6" w:rsidRPr="000E5E1E">
        <w:rPr>
          <w:rFonts w:ascii="Times New Roman" w:eastAsia="Times New Roman" w:hAnsi="Times New Roman" w:cs="Times New Roman"/>
        </w:rPr>
        <w:t xml:space="preserve">- </w:t>
      </w:r>
      <w:r w:rsidRPr="000E5E1E">
        <w:rPr>
          <w:rFonts w:ascii="Times New Roman" w:eastAsia="Times New Roman" w:hAnsi="Times New Roman" w:cs="Times New Roman"/>
        </w:rPr>
        <w:t>Measures response quality by aligning unigrams with synonyms and stems, emphasizing semantic equivalence.</w:t>
      </w:r>
    </w:p>
    <w:p w14:paraId="71A7A29D" w14:textId="2117868C" w:rsidR="00C17A41" w:rsidRPr="000E5E1E" w:rsidRDefault="29387853" w:rsidP="00292C8C">
      <w:pPr>
        <w:pStyle w:val="ListParagraph"/>
        <w:numPr>
          <w:ilvl w:val="0"/>
          <w:numId w:val="21"/>
        </w:num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b/>
          <w:bCs/>
        </w:rPr>
        <w:t>Inference Time</w:t>
      </w:r>
      <w:r w:rsidRPr="000E5E1E">
        <w:rPr>
          <w:rFonts w:ascii="Times New Roman" w:eastAsia="Times New Roman" w:hAnsi="Times New Roman" w:cs="Times New Roman"/>
        </w:rPr>
        <w:t xml:space="preserve"> </w:t>
      </w:r>
      <w:r w:rsidR="670C2A7F" w:rsidRPr="000E5E1E">
        <w:rPr>
          <w:rFonts w:ascii="Times New Roman" w:eastAsia="Times New Roman" w:hAnsi="Times New Roman" w:cs="Times New Roman"/>
        </w:rPr>
        <w:t xml:space="preserve">- </w:t>
      </w:r>
      <w:r w:rsidRPr="000E5E1E">
        <w:rPr>
          <w:rFonts w:ascii="Times New Roman" w:eastAsia="Times New Roman" w:hAnsi="Times New Roman" w:cs="Times New Roman"/>
        </w:rPr>
        <w:t>Measures the time from query to response</w:t>
      </w:r>
      <w:r w:rsidR="1DD5C1DF" w:rsidRPr="000E5E1E">
        <w:rPr>
          <w:rFonts w:ascii="Times New Roman" w:eastAsia="Times New Roman" w:hAnsi="Times New Roman" w:cs="Times New Roman"/>
        </w:rPr>
        <w:t>.</w:t>
      </w:r>
    </w:p>
    <w:p w14:paraId="4A8C481B" w14:textId="08209CEC" w:rsidR="00C17A41" w:rsidRPr="00C80F9A" w:rsidRDefault="29387853" w:rsidP="00C80F9A">
      <w:pPr>
        <w:pStyle w:val="Heading2"/>
        <w:spacing w:before="0" w:after="0" w:line="480" w:lineRule="auto"/>
        <w:ind w:left="720" w:hanging="720"/>
        <w:rPr>
          <w:rFonts w:ascii="Times New Roman" w:hAnsi="Times New Roman" w:cs="Times New Roman"/>
          <w:b/>
          <w:bCs/>
          <w:color w:val="auto"/>
          <w:sz w:val="28"/>
          <w:szCs w:val="28"/>
        </w:rPr>
      </w:pPr>
      <w:bookmarkStart w:id="25" w:name="_Toc215867506"/>
      <w:r w:rsidRPr="00C80F9A">
        <w:rPr>
          <w:rFonts w:ascii="Times New Roman" w:hAnsi="Times New Roman" w:cs="Times New Roman"/>
          <w:b/>
          <w:bCs/>
          <w:color w:val="auto"/>
          <w:sz w:val="28"/>
          <w:szCs w:val="28"/>
        </w:rPr>
        <w:t>4.5 Model Validation and Evaluation Results</w:t>
      </w:r>
      <w:bookmarkEnd w:id="25"/>
    </w:p>
    <w:p w14:paraId="37FCA49E" w14:textId="371D71A5" w:rsidR="00C17A41" w:rsidRPr="000E5E1E" w:rsidRDefault="29387853"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b/>
          <w:bCs/>
        </w:rPr>
        <w:t>Dataset Split</w:t>
      </w:r>
      <w:r w:rsidR="00C17A41" w:rsidRPr="000E5E1E">
        <w:rPr>
          <w:rFonts w:ascii="Times New Roman" w:eastAsia="Times New Roman" w:hAnsi="Times New Roman" w:cs="Times New Roman"/>
        </w:rPr>
        <w:t xml:space="preserve"> </w:t>
      </w:r>
    </w:p>
    <w:p w14:paraId="34DE8868" w14:textId="174A2231" w:rsidR="0057050B" w:rsidRPr="008D03EF" w:rsidRDefault="29387853" w:rsidP="008D03EF">
      <w:pPr>
        <w:spacing w:before="240" w:after="240" w:line="480" w:lineRule="auto"/>
        <w:ind w:firstLine="720"/>
        <w:jc w:val="both"/>
        <w:rPr>
          <w:rFonts w:ascii="Times New Roman" w:eastAsia="Times New Roman" w:hAnsi="Times New Roman" w:cs="Times New Roman"/>
        </w:rPr>
      </w:pPr>
      <w:r w:rsidRPr="000E5E1E">
        <w:rPr>
          <w:rFonts w:ascii="Times New Roman" w:eastAsia="Times New Roman" w:hAnsi="Times New Roman" w:cs="Times New Roman"/>
        </w:rPr>
        <w:t xml:space="preserve">The evaluation utilized multiple domain-specific datasets, including PubMedQA, MIMIC-III/IV, iCliniq, and MedDialog. Each dataset was </w:t>
      </w:r>
      <w:r w:rsidR="0932248B" w:rsidRPr="000E5E1E">
        <w:rPr>
          <w:rFonts w:ascii="Times New Roman" w:eastAsia="Times New Roman" w:hAnsi="Times New Roman" w:cs="Times New Roman"/>
        </w:rPr>
        <w:t xml:space="preserve">cleaned and combined into a single dataset and </w:t>
      </w:r>
      <w:r w:rsidRPr="000E5E1E">
        <w:rPr>
          <w:rFonts w:ascii="Times New Roman" w:eastAsia="Times New Roman" w:hAnsi="Times New Roman" w:cs="Times New Roman"/>
        </w:rPr>
        <w:t>partitioned into training (</w:t>
      </w:r>
      <w:r w:rsidR="003F1CAA" w:rsidRPr="000E5E1E">
        <w:rPr>
          <w:rFonts w:ascii="Times New Roman" w:eastAsia="Times New Roman" w:hAnsi="Times New Roman" w:cs="Times New Roman"/>
        </w:rPr>
        <w:t>8</w:t>
      </w:r>
      <w:r w:rsidRPr="000E5E1E">
        <w:rPr>
          <w:rFonts w:ascii="Times New Roman" w:eastAsia="Times New Roman" w:hAnsi="Times New Roman" w:cs="Times New Roman"/>
        </w:rPr>
        <w:t>0%), validation (1</w:t>
      </w:r>
      <w:r w:rsidR="003F1CAA" w:rsidRPr="000E5E1E">
        <w:rPr>
          <w:rFonts w:ascii="Times New Roman" w:eastAsia="Times New Roman" w:hAnsi="Times New Roman" w:cs="Times New Roman"/>
        </w:rPr>
        <w:t>0</w:t>
      </w:r>
      <w:r w:rsidRPr="000E5E1E">
        <w:rPr>
          <w:rFonts w:ascii="Times New Roman" w:eastAsia="Times New Roman" w:hAnsi="Times New Roman" w:cs="Times New Roman"/>
        </w:rPr>
        <w:t>%), and test (1</w:t>
      </w:r>
      <w:r w:rsidR="003F1CAA" w:rsidRPr="000E5E1E">
        <w:rPr>
          <w:rFonts w:ascii="Times New Roman" w:eastAsia="Times New Roman" w:hAnsi="Times New Roman" w:cs="Times New Roman"/>
        </w:rPr>
        <w:t>0</w:t>
      </w:r>
      <w:r w:rsidRPr="000E5E1E">
        <w:rPr>
          <w:rFonts w:ascii="Times New Roman" w:eastAsia="Times New Roman" w:hAnsi="Times New Roman" w:cs="Times New Roman"/>
        </w:rPr>
        <w:t>%) sets. Fine-tuning was performed on the training set, with hyperparameter optimization guided by validation performance. Final results are reported on the test set to ensure objectivity and avoid overfitting.</w:t>
      </w:r>
    </w:p>
    <w:p w14:paraId="6FCBF361" w14:textId="21938EEB" w:rsidR="29387853" w:rsidRPr="000E5E1E" w:rsidRDefault="24EA507E"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b/>
          <w:bCs/>
          <w:sz w:val="26"/>
          <w:szCs w:val="26"/>
        </w:rPr>
        <w:lastRenderedPageBreak/>
        <w:t>Analysis</w:t>
      </w:r>
    </w:p>
    <w:p w14:paraId="74B2003A" w14:textId="7128AD07" w:rsidR="1652C317" w:rsidRPr="000E5E1E" w:rsidRDefault="1652C317" w:rsidP="008D03EF">
      <w:pPr>
        <w:spacing w:before="240" w:after="240" w:line="480" w:lineRule="auto"/>
        <w:ind w:firstLine="720"/>
        <w:jc w:val="both"/>
        <w:rPr>
          <w:rFonts w:ascii="Times New Roman" w:eastAsia="Times New Roman" w:hAnsi="Times New Roman" w:cs="Times New Roman"/>
        </w:rPr>
      </w:pPr>
      <w:r w:rsidRPr="000E5E1E">
        <w:rPr>
          <w:rFonts w:ascii="Times New Roman" w:eastAsia="Times New Roman" w:hAnsi="Times New Roman" w:cs="Times New Roman"/>
        </w:rPr>
        <w:t xml:space="preserve">Across all evaluation metrics, </w:t>
      </w:r>
      <w:r w:rsidRPr="000E5E1E">
        <w:rPr>
          <w:rFonts w:ascii="Times New Roman" w:eastAsia="Times New Roman" w:hAnsi="Times New Roman" w:cs="Times New Roman"/>
          <w:b/>
          <w:bCs/>
        </w:rPr>
        <w:t>MedLlama emerged as the strongest overall model</w:t>
      </w:r>
      <w:r w:rsidRPr="000E5E1E">
        <w:rPr>
          <w:rFonts w:ascii="Times New Roman" w:eastAsia="Times New Roman" w:hAnsi="Times New Roman" w:cs="Times New Roman"/>
        </w:rPr>
        <w:t>, showing the highest gains in clinical correctness, factual consistency, entity preservation, and GEval safety scoring after fine-tuning. BioMistral performed closely behind, excelling particularly in semantic alignment and METEOR scores, lowering entity-level and ROUGE metrics. MedAlpaca demonstrated solid, patient-friendly performance, improving significantly after fine-tuning but remaining less clinically strict than MedLlama and BioMistral. Meditron showed the lowest improvements, producing safe but shorter and less detailed responses, which limited its metric gains. Overall, fine-tuning consistently improved all four models, with MedLlama achieving the best balance of accuracy, safety, factuality, and relevance for chronic-care and medical-assistant use cases.</w:t>
      </w:r>
    </w:p>
    <w:p w14:paraId="259964A1" w14:textId="4A05FDD9" w:rsidR="29387853" w:rsidRPr="000E5E1E" w:rsidRDefault="29387853" w:rsidP="008D03EF">
      <w:pPr>
        <w:pStyle w:val="Heading1"/>
        <w:spacing w:before="0" w:after="0" w:line="480" w:lineRule="auto"/>
        <w:ind w:right="90"/>
        <w:jc w:val="center"/>
        <w:rPr>
          <w:rFonts w:ascii="Times New Roman" w:eastAsia="Times New Roman" w:hAnsi="Times New Roman" w:cs="Times New Roman"/>
          <w:b/>
          <w:bCs/>
          <w:color w:val="auto"/>
          <w:sz w:val="32"/>
          <w:szCs w:val="32"/>
          <w:lang w:val="en"/>
        </w:rPr>
      </w:pPr>
      <w:bookmarkStart w:id="26" w:name="_Toc215867507"/>
      <w:r w:rsidRPr="000E5E1E">
        <w:rPr>
          <w:rFonts w:ascii="Times New Roman" w:eastAsia="Times New Roman" w:hAnsi="Times New Roman" w:cs="Times New Roman"/>
          <w:b/>
          <w:bCs/>
          <w:color w:val="auto"/>
          <w:sz w:val="32"/>
          <w:szCs w:val="32"/>
          <w:lang w:val="en"/>
        </w:rPr>
        <w:t>5. Data Analytics System</w:t>
      </w:r>
      <w:bookmarkEnd w:id="26"/>
    </w:p>
    <w:p w14:paraId="35EBA13F" w14:textId="6FEB71A7" w:rsidR="29387853" w:rsidRPr="00C80F9A" w:rsidRDefault="29387853" w:rsidP="00C80F9A">
      <w:pPr>
        <w:pStyle w:val="Heading2"/>
        <w:spacing w:before="0" w:after="0" w:line="480" w:lineRule="auto"/>
        <w:ind w:left="720" w:hanging="720"/>
        <w:rPr>
          <w:rFonts w:ascii="Times New Roman" w:hAnsi="Times New Roman" w:cs="Times New Roman"/>
          <w:b/>
          <w:bCs/>
          <w:color w:val="auto"/>
          <w:sz w:val="28"/>
          <w:szCs w:val="28"/>
        </w:rPr>
      </w:pPr>
      <w:bookmarkStart w:id="27" w:name="_Toc215867508"/>
      <w:r w:rsidRPr="00C80F9A">
        <w:rPr>
          <w:rFonts w:ascii="Times New Roman" w:hAnsi="Times New Roman" w:cs="Times New Roman"/>
          <w:b/>
          <w:bCs/>
          <w:color w:val="auto"/>
          <w:sz w:val="28"/>
          <w:szCs w:val="28"/>
        </w:rPr>
        <w:t>5.1 System Requirements Analysis</w:t>
      </w:r>
      <w:bookmarkEnd w:id="27"/>
    </w:p>
    <w:p w14:paraId="5302DB60" w14:textId="542A6D64" w:rsidR="29387853" w:rsidRPr="008D03EF" w:rsidRDefault="29387853" w:rsidP="008C3083">
      <w:pPr>
        <w:rPr>
          <w:rFonts w:ascii="Times New Roman" w:eastAsia="Times New Roman" w:hAnsi="Times New Roman" w:cs="Times New Roman"/>
          <w:b/>
          <w:bCs/>
          <w:i/>
          <w:iCs/>
        </w:rPr>
      </w:pPr>
      <w:r w:rsidRPr="008D03EF">
        <w:rPr>
          <w:rFonts w:ascii="Times New Roman" w:eastAsia="Times New Roman" w:hAnsi="Times New Roman" w:cs="Times New Roman"/>
          <w:b/>
          <w:bCs/>
          <w:i/>
          <w:iCs/>
        </w:rPr>
        <w:t xml:space="preserve">5.1.1 </w:t>
      </w:r>
      <w:r w:rsidRPr="008D03EF">
        <w:rPr>
          <w:rFonts w:ascii="Times New Roman" w:hAnsi="Times New Roman" w:cs="Times New Roman"/>
          <w:b/>
          <w:bCs/>
          <w:i/>
          <w:iCs/>
        </w:rPr>
        <w:t>System</w:t>
      </w:r>
      <w:r w:rsidRPr="008D03EF">
        <w:rPr>
          <w:rFonts w:ascii="Times New Roman" w:eastAsia="Times New Roman" w:hAnsi="Times New Roman" w:cs="Times New Roman"/>
          <w:b/>
          <w:bCs/>
          <w:i/>
          <w:iCs/>
        </w:rPr>
        <w:t xml:space="preserve"> Boundary, Actors and Use Cases</w:t>
      </w:r>
    </w:p>
    <w:p w14:paraId="19019E5A" w14:textId="6895FA6A" w:rsidR="5E8B3802" w:rsidRPr="000E5E1E" w:rsidRDefault="29387853" w:rsidP="008D03EF">
      <w:pPr>
        <w:spacing w:after="0" w:line="480" w:lineRule="auto"/>
        <w:ind w:firstLine="720"/>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 xml:space="preserve">The Generative AI Healthcare </w:t>
      </w:r>
      <w:r w:rsidR="29754031" w:rsidRPr="000E5E1E">
        <w:rPr>
          <w:rFonts w:ascii="Times New Roman" w:eastAsia="Times New Roman" w:hAnsi="Times New Roman" w:cs="Times New Roman"/>
        </w:rPr>
        <w:t>Application</w:t>
      </w:r>
      <w:r w:rsidR="5E8B3802" w:rsidRPr="000E5E1E">
        <w:rPr>
          <w:rFonts w:ascii="Times New Roman" w:eastAsia="Times New Roman" w:hAnsi="Times New Roman" w:cs="Times New Roman"/>
        </w:rPr>
        <w:t xml:space="preserve"> has been developed to function at the core common point of patient interaction</w:t>
      </w:r>
      <w:r w:rsidR="4921D2DD" w:rsidRPr="000E5E1E">
        <w:rPr>
          <w:rFonts w:ascii="Times New Roman" w:eastAsia="Times New Roman" w:hAnsi="Times New Roman" w:cs="Times New Roman"/>
        </w:rPr>
        <w:t xml:space="preserve"> and</w:t>
      </w:r>
      <w:r w:rsidR="5E8B3802" w:rsidRPr="000E5E1E">
        <w:rPr>
          <w:rFonts w:ascii="Times New Roman" w:eastAsia="Times New Roman" w:hAnsi="Times New Roman" w:cs="Times New Roman"/>
        </w:rPr>
        <w:t xml:space="preserve"> medical domain repositories</w:t>
      </w:r>
      <w:r w:rsidR="638C892B" w:rsidRPr="000E5E1E">
        <w:rPr>
          <w:rFonts w:ascii="Times New Roman" w:eastAsia="Times New Roman" w:hAnsi="Times New Roman" w:cs="Times New Roman"/>
        </w:rPr>
        <w:t>.</w:t>
      </w:r>
      <w:r w:rsidR="5E8B3802" w:rsidRPr="000E5E1E">
        <w:rPr>
          <w:rFonts w:ascii="Times New Roman" w:eastAsia="Times New Roman" w:hAnsi="Times New Roman" w:cs="Times New Roman"/>
        </w:rPr>
        <w:t xml:space="preserve"> The Syst</w:t>
      </w:r>
      <w:r w:rsidR="3567E514" w:rsidRPr="000E5E1E">
        <w:rPr>
          <w:rFonts w:ascii="Times New Roman" w:eastAsia="Times New Roman" w:hAnsi="Times New Roman" w:cs="Times New Roman"/>
        </w:rPr>
        <w:t xml:space="preserve">em boundary incorporates all data inputs such as </w:t>
      </w:r>
      <w:r w:rsidR="14D1B50C" w:rsidRPr="000E5E1E">
        <w:rPr>
          <w:rFonts w:ascii="Times New Roman" w:eastAsia="Times New Roman" w:hAnsi="Times New Roman" w:cs="Times New Roman"/>
        </w:rPr>
        <w:t xml:space="preserve">clinical data and medical domain literature. There are externally defined components such as patients and </w:t>
      </w:r>
      <w:r w:rsidR="691CD4EE" w:rsidRPr="000E5E1E">
        <w:rPr>
          <w:rFonts w:ascii="Times New Roman" w:eastAsia="Times New Roman" w:hAnsi="Times New Roman" w:cs="Times New Roman"/>
        </w:rPr>
        <w:t xml:space="preserve">medical field experts that communicate through a chatbot interface. </w:t>
      </w:r>
    </w:p>
    <w:p w14:paraId="32752A30" w14:textId="6B50F758" w:rsidR="2EB5F807" w:rsidRPr="000E5E1E" w:rsidRDefault="2EB5F807" w:rsidP="16942E24">
      <w:p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Actors defined in the overall system are:</w:t>
      </w:r>
    </w:p>
    <w:p w14:paraId="1ACDF295" w14:textId="0D2CB1C7" w:rsidR="29387853" w:rsidRPr="000E5E1E" w:rsidRDefault="35DD1EC7" w:rsidP="00292C8C">
      <w:pPr>
        <w:pStyle w:val="ListParagraph"/>
        <w:numPr>
          <w:ilvl w:val="0"/>
          <w:numId w:val="20"/>
        </w:numPr>
        <w:spacing w:before="220" w:after="22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Patients</w:t>
      </w:r>
      <w:r w:rsidR="4497D562" w:rsidRPr="000E5E1E">
        <w:rPr>
          <w:rFonts w:ascii="Times New Roman" w:eastAsia="Times New Roman" w:hAnsi="Times New Roman" w:cs="Times New Roman"/>
        </w:rPr>
        <w:t xml:space="preserve"> - </w:t>
      </w:r>
      <w:r w:rsidR="5523877B" w:rsidRPr="000E5E1E">
        <w:rPr>
          <w:rFonts w:ascii="Times New Roman" w:eastAsia="Times New Roman" w:hAnsi="Times New Roman" w:cs="Times New Roman"/>
        </w:rPr>
        <w:t>They are the end users who prompt their queries in the form of symptoms description and receive recommendatio</w:t>
      </w:r>
      <w:r w:rsidR="704ABA8B" w:rsidRPr="000E5E1E">
        <w:rPr>
          <w:rFonts w:ascii="Times New Roman" w:eastAsia="Times New Roman" w:hAnsi="Times New Roman" w:cs="Times New Roman"/>
        </w:rPr>
        <w:t xml:space="preserve">ns </w:t>
      </w:r>
      <w:r w:rsidR="5523877B" w:rsidRPr="000E5E1E">
        <w:rPr>
          <w:rFonts w:ascii="Times New Roman" w:eastAsia="Times New Roman" w:hAnsi="Times New Roman" w:cs="Times New Roman"/>
        </w:rPr>
        <w:t>from the cha</w:t>
      </w:r>
      <w:r w:rsidR="4740803C" w:rsidRPr="000E5E1E">
        <w:rPr>
          <w:rFonts w:ascii="Times New Roman" w:eastAsia="Times New Roman" w:hAnsi="Times New Roman" w:cs="Times New Roman"/>
        </w:rPr>
        <w:t>t</w:t>
      </w:r>
      <w:r w:rsidR="5523877B" w:rsidRPr="000E5E1E">
        <w:rPr>
          <w:rFonts w:ascii="Times New Roman" w:eastAsia="Times New Roman" w:hAnsi="Times New Roman" w:cs="Times New Roman"/>
        </w:rPr>
        <w:t xml:space="preserve">bot. </w:t>
      </w:r>
    </w:p>
    <w:p w14:paraId="21D890C8" w14:textId="66DB4FC1" w:rsidR="29387853" w:rsidRPr="000E5E1E" w:rsidRDefault="35DD1EC7" w:rsidP="00292C8C">
      <w:pPr>
        <w:pStyle w:val="ListParagraph"/>
        <w:numPr>
          <w:ilvl w:val="0"/>
          <w:numId w:val="20"/>
        </w:numPr>
        <w:spacing w:before="220" w:after="22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lastRenderedPageBreak/>
        <w:t xml:space="preserve">Healthcare </w:t>
      </w:r>
      <w:r w:rsidR="4671B6A7" w:rsidRPr="000E5E1E">
        <w:rPr>
          <w:rFonts w:ascii="Times New Roman" w:eastAsia="Times New Roman" w:hAnsi="Times New Roman" w:cs="Times New Roman"/>
        </w:rPr>
        <w:t>providers</w:t>
      </w:r>
      <w:r w:rsidR="3F60BD2C" w:rsidRPr="000E5E1E">
        <w:rPr>
          <w:rFonts w:ascii="Times New Roman" w:eastAsia="Times New Roman" w:hAnsi="Times New Roman" w:cs="Times New Roman"/>
        </w:rPr>
        <w:t xml:space="preserve"> are the ones that inspect the AI output and support the decision-making of what to predict.</w:t>
      </w:r>
      <w:r w:rsidR="6398BFCD" w:rsidRPr="000E5E1E">
        <w:rPr>
          <w:rFonts w:ascii="Times New Roman" w:eastAsia="Times New Roman" w:hAnsi="Times New Roman" w:cs="Times New Roman"/>
        </w:rPr>
        <w:t xml:space="preserve"> </w:t>
      </w:r>
      <w:r w:rsidR="13A0022C" w:rsidRPr="000E5E1E">
        <w:rPr>
          <w:rFonts w:ascii="Times New Roman" w:eastAsia="Times New Roman" w:hAnsi="Times New Roman" w:cs="Times New Roman"/>
        </w:rPr>
        <w:t xml:space="preserve">They </w:t>
      </w:r>
      <w:r w:rsidR="414A75C9" w:rsidRPr="000E5E1E">
        <w:rPr>
          <w:rFonts w:ascii="Times New Roman" w:eastAsia="Times New Roman" w:hAnsi="Times New Roman" w:cs="Times New Roman"/>
        </w:rPr>
        <w:t xml:space="preserve">will also </w:t>
      </w:r>
      <w:r w:rsidR="13A0022C" w:rsidRPr="000E5E1E">
        <w:rPr>
          <w:rFonts w:ascii="Times New Roman" w:eastAsia="Times New Roman" w:hAnsi="Times New Roman" w:cs="Times New Roman"/>
        </w:rPr>
        <w:t>check for compliance and adherence to the security protocols</w:t>
      </w:r>
      <w:r w:rsidR="20E7978F" w:rsidRPr="000E5E1E">
        <w:rPr>
          <w:rFonts w:ascii="Times New Roman" w:eastAsia="Times New Roman" w:hAnsi="Times New Roman" w:cs="Times New Roman"/>
        </w:rPr>
        <w:t>.</w:t>
      </w:r>
    </w:p>
    <w:p w14:paraId="3D7D12B2" w14:textId="0268E97B" w:rsidR="29387853" w:rsidRPr="008D03EF" w:rsidRDefault="20E7978F" w:rsidP="16942E24">
      <w:pPr>
        <w:spacing w:after="0" w:line="480" w:lineRule="auto"/>
        <w:jc w:val="both"/>
        <w:rPr>
          <w:rFonts w:ascii="Times New Roman" w:eastAsia="Times New Roman" w:hAnsi="Times New Roman" w:cs="Times New Roman"/>
          <w:b/>
          <w:bCs/>
          <w:color w:val="000000" w:themeColor="text1"/>
        </w:rPr>
      </w:pPr>
      <w:r w:rsidRPr="008D03EF">
        <w:rPr>
          <w:rFonts w:ascii="Times New Roman" w:eastAsia="Times New Roman" w:hAnsi="Times New Roman" w:cs="Times New Roman"/>
          <w:b/>
          <w:bCs/>
        </w:rPr>
        <w:t>Use Cases</w:t>
      </w:r>
    </w:p>
    <w:p w14:paraId="186F8637" w14:textId="17940E11" w:rsidR="29387853" w:rsidRPr="000E5E1E" w:rsidRDefault="29387853" w:rsidP="00292C8C">
      <w:pPr>
        <w:pStyle w:val="ListParagraph"/>
        <w:numPr>
          <w:ilvl w:val="0"/>
          <w:numId w:val="19"/>
        </w:numPr>
        <w:spacing w:before="220" w:after="22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Medical Information Retrieval</w:t>
      </w:r>
      <w:r w:rsidR="7BE8DFCD" w:rsidRPr="000E5E1E">
        <w:rPr>
          <w:rFonts w:ascii="Times New Roman" w:eastAsia="Times New Roman" w:hAnsi="Times New Roman" w:cs="Times New Roman"/>
        </w:rPr>
        <w:t xml:space="preserve"> -</w:t>
      </w:r>
      <w:r w:rsidRPr="000E5E1E">
        <w:rPr>
          <w:rFonts w:ascii="Times New Roman" w:eastAsia="Times New Roman" w:hAnsi="Times New Roman" w:cs="Times New Roman"/>
        </w:rPr>
        <w:t xml:space="preserve"> Patients query the system for reliable information on conditions, treatments or medications</w:t>
      </w:r>
      <w:r w:rsidR="4FD15679" w:rsidRPr="000E5E1E">
        <w:rPr>
          <w:rFonts w:ascii="Times New Roman" w:eastAsia="Times New Roman" w:hAnsi="Times New Roman" w:cs="Times New Roman"/>
        </w:rPr>
        <w:t xml:space="preserve"> they might have</w:t>
      </w:r>
    </w:p>
    <w:p w14:paraId="66952E46" w14:textId="63E11491" w:rsidR="29387853" w:rsidRPr="000E5E1E" w:rsidRDefault="29387853" w:rsidP="00292C8C">
      <w:pPr>
        <w:pStyle w:val="ListParagraph"/>
        <w:numPr>
          <w:ilvl w:val="0"/>
          <w:numId w:val="19"/>
        </w:numPr>
        <w:spacing w:before="220" w:after="22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Symptom Checking and Triage</w:t>
      </w:r>
      <w:r w:rsidR="5DB338F6" w:rsidRPr="000E5E1E">
        <w:rPr>
          <w:rFonts w:ascii="Times New Roman" w:eastAsia="Times New Roman" w:hAnsi="Times New Roman" w:cs="Times New Roman"/>
        </w:rPr>
        <w:t xml:space="preserve"> -</w:t>
      </w:r>
      <w:r w:rsidRPr="000E5E1E">
        <w:rPr>
          <w:rFonts w:ascii="Times New Roman" w:eastAsia="Times New Roman" w:hAnsi="Times New Roman" w:cs="Times New Roman"/>
        </w:rPr>
        <w:t xml:space="preserve"> Patients input symptoms, and the system provides possible conditions or referral guidance.</w:t>
      </w:r>
      <w:r w:rsidR="246CDEBB" w:rsidRPr="000E5E1E">
        <w:rPr>
          <w:rFonts w:ascii="Times New Roman" w:eastAsia="Times New Roman" w:hAnsi="Times New Roman" w:cs="Times New Roman"/>
        </w:rPr>
        <w:t xml:space="preserve"> The system is also capable of telling the patients if the condition is severe so they should visit the nearby medical emergency </w:t>
      </w:r>
      <w:r w:rsidR="5FB8E931" w:rsidRPr="000E5E1E">
        <w:rPr>
          <w:rFonts w:ascii="Times New Roman" w:eastAsia="Times New Roman" w:hAnsi="Times New Roman" w:cs="Times New Roman"/>
        </w:rPr>
        <w:t>facility.</w:t>
      </w:r>
    </w:p>
    <w:p w14:paraId="27BB79E0" w14:textId="625C634B" w:rsidR="29387853" w:rsidRPr="000E5E1E" w:rsidRDefault="29387853" w:rsidP="00292C8C">
      <w:pPr>
        <w:pStyle w:val="ListParagraph"/>
        <w:numPr>
          <w:ilvl w:val="0"/>
          <w:numId w:val="19"/>
        </w:numPr>
        <w:spacing w:before="220" w:after="22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Patient Education</w:t>
      </w:r>
      <w:r w:rsidR="696B0640" w:rsidRPr="000E5E1E">
        <w:rPr>
          <w:rFonts w:ascii="Times New Roman" w:eastAsia="Times New Roman" w:hAnsi="Times New Roman" w:cs="Times New Roman"/>
        </w:rPr>
        <w:t xml:space="preserve"> - </w:t>
      </w:r>
      <w:r w:rsidRPr="000E5E1E">
        <w:rPr>
          <w:rFonts w:ascii="Times New Roman" w:eastAsia="Times New Roman" w:hAnsi="Times New Roman" w:cs="Times New Roman"/>
        </w:rPr>
        <w:t xml:space="preserve"> Summarization of complex conditions into accessible explanations.</w:t>
      </w:r>
    </w:p>
    <w:p w14:paraId="48B85FDE" w14:textId="23A81276" w:rsidR="29387853" w:rsidRPr="000E5E1E" w:rsidRDefault="76BCE767" w:rsidP="16942E24">
      <w:pPr>
        <w:spacing w:after="0"/>
        <w:jc w:val="both"/>
        <w:rPr>
          <w:rFonts w:ascii="Times New Roman" w:eastAsia="Times New Roman" w:hAnsi="Times New Roman" w:cs="Times New Roman"/>
        </w:rPr>
      </w:pPr>
      <w:r w:rsidRPr="000E5E1E">
        <w:rPr>
          <w:rFonts w:ascii="Times New Roman" w:hAnsi="Times New Roman" w:cs="Times New Roman"/>
          <w:noProof/>
        </w:rPr>
        <w:drawing>
          <wp:inline distT="0" distB="0" distL="0" distR="0" wp14:anchorId="5609DAA9" wp14:editId="772FCF79">
            <wp:extent cx="5772446" cy="2578233"/>
            <wp:effectExtent l="9525" t="9525" r="9525" b="9525"/>
            <wp:docPr id="1655809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0997" name="Picture 165580997"/>
                    <pic:cNvPicPr/>
                  </pic:nvPicPr>
                  <pic:blipFill>
                    <a:blip r:embed="rId22">
                      <a:extLst>
                        <a:ext uri="{28A0092B-C50C-407E-A947-70E740481C1C}">
                          <a14:useLocalDpi xmlns:a14="http://schemas.microsoft.com/office/drawing/2010/main"/>
                        </a:ext>
                      </a:extLst>
                    </a:blip>
                    <a:stretch>
                      <a:fillRect/>
                    </a:stretch>
                  </pic:blipFill>
                  <pic:spPr>
                    <a:xfrm>
                      <a:off x="0" y="0"/>
                      <a:ext cx="5772446" cy="2578233"/>
                    </a:xfrm>
                    <a:prstGeom prst="rect">
                      <a:avLst/>
                    </a:prstGeom>
                    <a:ln w="9525">
                      <a:solidFill>
                        <a:schemeClr val="tx1"/>
                      </a:solidFill>
                      <a:prstDash val="solid"/>
                    </a:ln>
                  </pic:spPr>
                </pic:pic>
              </a:graphicData>
            </a:graphic>
          </wp:inline>
        </w:drawing>
      </w:r>
    </w:p>
    <w:p w14:paraId="6BBF6755" w14:textId="1CF44FBD" w:rsidR="29387853" w:rsidRPr="000E5E1E" w:rsidRDefault="29387853" w:rsidP="00510409">
      <w:pPr>
        <w:spacing w:after="0"/>
        <w:jc w:val="center"/>
        <w:rPr>
          <w:rFonts w:ascii="Times New Roman" w:eastAsia="Times New Roman" w:hAnsi="Times New Roman" w:cs="Times New Roman"/>
        </w:rPr>
      </w:pPr>
      <w:r w:rsidRPr="00510409">
        <w:rPr>
          <w:rFonts w:ascii="Times New Roman" w:eastAsia="Times New Roman" w:hAnsi="Times New Roman" w:cs="Times New Roman"/>
          <w:b/>
          <w:bCs/>
        </w:rPr>
        <w:t>Fig</w:t>
      </w:r>
      <w:r w:rsidR="00510409" w:rsidRPr="00510409">
        <w:rPr>
          <w:rFonts w:ascii="Times New Roman" w:eastAsia="Times New Roman" w:hAnsi="Times New Roman" w:cs="Times New Roman"/>
          <w:b/>
          <w:bCs/>
        </w:rPr>
        <w:t>ure</w:t>
      </w:r>
      <w:r w:rsidRPr="000E5E1E">
        <w:rPr>
          <w:rFonts w:ascii="Times New Roman" w:eastAsia="Times New Roman" w:hAnsi="Times New Roman" w:cs="Times New Roman"/>
        </w:rPr>
        <w:t>: The system boundary, use cases and actors on the system</w:t>
      </w:r>
    </w:p>
    <w:p w14:paraId="75963686" w14:textId="77777777" w:rsidR="008C3083" w:rsidRPr="000E5E1E" w:rsidRDefault="008C3083" w:rsidP="16942E24">
      <w:pPr>
        <w:spacing w:after="0"/>
        <w:jc w:val="both"/>
        <w:rPr>
          <w:rFonts w:ascii="Times New Roman" w:eastAsia="Times New Roman" w:hAnsi="Times New Roman" w:cs="Times New Roman"/>
        </w:rPr>
      </w:pPr>
    </w:p>
    <w:p w14:paraId="6BD08F06" w14:textId="63CD7931" w:rsidR="29387853" w:rsidRPr="008D03EF" w:rsidRDefault="29387853" w:rsidP="008C3083">
      <w:pPr>
        <w:rPr>
          <w:rFonts w:ascii="Times New Roman" w:eastAsia="Times New Roman" w:hAnsi="Times New Roman" w:cs="Times New Roman"/>
          <w:b/>
          <w:bCs/>
          <w:i/>
          <w:iCs/>
        </w:rPr>
      </w:pPr>
      <w:r w:rsidRPr="008D03EF">
        <w:rPr>
          <w:rFonts w:ascii="Times New Roman" w:eastAsia="Times New Roman" w:hAnsi="Times New Roman" w:cs="Times New Roman"/>
          <w:b/>
          <w:bCs/>
          <w:i/>
          <w:iCs/>
        </w:rPr>
        <w:t>5.1.2 Data Analytics and Machine Learning Capabilities</w:t>
      </w:r>
    </w:p>
    <w:p w14:paraId="260C2FC1" w14:textId="11AFB176" w:rsidR="00D1303F" w:rsidRPr="000E5E1E" w:rsidRDefault="29387853" w:rsidP="008D03EF">
      <w:pPr>
        <w:spacing w:after="0" w:line="480" w:lineRule="auto"/>
        <w:ind w:firstLine="720"/>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The system integrates advanced data analytics and machine learning functionalities. Vectorized data, stored in a Pinecone database, supports fast similarity search.</w:t>
      </w:r>
      <w:r w:rsidR="4CDA778F" w:rsidRPr="000E5E1E">
        <w:rPr>
          <w:rFonts w:ascii="Times New Roman" w:eastAsia="Times New Roman" w:hAnsi="Times New Roman" w:cs="Times New Roman"/>
        </w:rPr>
        <w:t xml:space="preserve"> </w:t>
      </w:r>
      <w:r w:rsidRPr="000E5E1E">
        <w:rPr>
          <w:rFonts w:ascii="Times New Roman" w:eastAsia="Times New Roman" w:hAnsi="Times New Roman" w:cs="Times New Roman"/>
        </w:rPr>
        <w:t xml:space="preserve">Machine learning capabilities are provided through fine-tuned domain-specific LLMs, including MedLlama3, </w:t>
      </w:r>
      <w:r w:rsidRPr="000E5E1E">
        <w:rPr>
          <w:rFonts w:ascii="Times New Roman" w:eastAsia="Times New Roman" w:hAnsi="Times New Roman" w:cs="Times New Roman"/>
        </w:rPr>
        <w:lastRenderedPageBreak/>
        <w:t xml:space="preserve">BioMistral-7B, </w:t>
      </w:r>
      <w:r w:rsidR="00490926" w:rsidRPr="000E5E1E">
        <w:rPr>
          <w:rFonts w:ascii="Times New Roman" w:eastAsia="Times New Roman" w:hAnsi="Times New Roman" w:cs="Times New Roman"/>
        </w:rPr>
        <w:t>MedAlpaca</w:t>
      </w:r>
      <w:r w:rsidRPr="000E5E1E">
        <w:rPr>
          <w:rFonts w:ascii="Times New Roman" w:eastAsia="Times New Roman" w:hAnsi="Times New Roman" w:cs="Times New Roman"/>
        </w:rPr>
        <w:t>, and Meditron, each trained on datasets such as MIMIC-III/IV, PubMedQA, MedDialog and iCliniq. Together, they provide generative reasoning, biomedical information retrieval and advanced diagnostic support.</w:t>
      </w:r>
    </w:p>
    <w:p w14:paraId="4DA80205" w14:textId="4BADEB28" w:rsidR="29387853" w:rsidRPr="000E5E1E" w:rsidRDefault="35DD1EC7" w:rsidP="16942E24">
      <w:pPr>
        <w:spacing w:before="220"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rPr>
        <w:t>High-level analytics functions include</w:t>
      </w:r>
      <w:r w:rsidR="470A778D" w:rsidRPr="000E5E1E">
        <w:rPr>
          <w:rFonts w:ascii="Times New Roman" w:eastAsia="Times New Roman" w:hAnsi="Times New Roman" w:cs="Times New Roman"/>
          <w:b/>
          <w:bCs/>
        </w:rPr>
        <w:t>-</w:t>
      </w:r>
    </w:p>
    <w:p w14:paraId="3398C2E5" w14:textId="681D087C" w:rsidR="29387853" w:rsidRPr="000E5E1E" w:rsidRDefault="29387853" w:rsidP="00292C8C">
      <w:pPr>
        <w:pStyle w:val="ListParagraph"/>
        <w:numPr>
          <w:ilvl w:val="0"/>
          <w:numId w:val="18"/>
        </w:numPr>
        <w:spacing w:before="220"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 xml:space="preserve">Performance evaluation using </w:t>
      </w:r>
      <w:r w:rsidR="20A36C3D" w:rsidRPr="000E5E1E">
        <w:rPr>
          <w:rFonts w:ascii="Times New Roman" w:eastAsia="Times New Roman" w:hAnsi="Times New Roman" w:cs="Times New Roman"/>
        </w:rPr>
        <w:t>LLM Judge (GPT mini 4.0), Geval, Bert-bleu, Meteor</w:t>
      </w:r>
      <w:r w:rsidRPr="000E5E1E">
        <w:rPr>
          <w:rFonts w:ascii="Times New Roman" w:eastAsia="Times New Roman" w:hAnsi="Times New Roman" w:cs="Times New Roman"/>
        </w:rPr>
        <w:t>, ROUGE</w:t>
      </w:r>
      <w:r w:rsidR="5FDC1721" w:rsidRPr="000E5E1E">
        <w:rPr>
          <w:rFonts w:ascii="Times New Roman" w:eastAsia="Times New Roman" w:hAnsi="Times New Roman" w:cs="Times New Roman"/>
        </w:rPr>
        <w:t>-L</w:t>
      </w:r>
      <w:r w:rsidRPr="000E5E1E">
        <w:rPr>
          <w:rFonts w:ascii="Times New Roman" w:eastAsia="Times New Roman" w:hAnsi="Times New Roman" w:cs="Times New Roman"/>
        </w:rPr>
        <w:t>, Medical Concept Recall (MCR</w:t>
      </w:r>
      <w:r w:rsidR="35DD1EC7" w:rsidRPr="000E5E1E">
        <w:rPr>
          <w:rFonts w:ascii="Times New Roman" w:eastAsia="Times New Roman" w:hAnsi="Times New Roman" w:cs="Times New Roman"/>
        </w:rPr>
        <w:t>)</w:t>
      </w:r>
      <w:r w:rsidRPr="000E5E1E">
        <w:rPr>
          <w:rFonts w:ascii="Times New Roman" w:eastAsia="Times New Roman" w:hAnsi="Times New Roman" w:cs="Times New Roman"/>
        </w:rPr>
        <w:t xml:space="preserve"> and Factual Consistency Score.</w:t>
      </w:r>
    </w:p>
    <w:p w14:paraId="5825DEAA" w14:textId="2B4FE638" w:rsidR="29387853" w:rsidRPr="000E5E1E" w:rsidRDefault="29387853" w:rsidP="00292C8C">
      <w:pPr>
        <w:pStyle w:val="ListParagraph"/>
        <w:numPr>
          <w:ilvl w:val="0"/>
          <w:numId w:val="18"/>
        </w:numPr>
        <w:spacing w:before="220" w:after="22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Data monitoring and visualization for tracking patient interaction trends, system latency, and model accuracy.</w:t>
      </w:r>
    </w:p>
    <w:p w14:paraId="76664BD0" w14:textId="3A270F55" w:rsidR="29387853" w:rsidRPr="00C80F9A" w:rsidRDefault="29387853" w:rsidP="00C80F9A">
      <w:pPr>
        <w:pStyle w:val="Heading2"/>
        <w:spacing w:before="0" w:after="0" w:line="480" w:lineRule="auto"/>
        <w:ind w:left="720" w:hanging="720"/>
        <w:rPr>
          <w:rFonts w:ascii="Times New Roman" w:hAnsi="Times New Roman" w:cs="Times New Roman"/>
          <w:b/>
          <w:bCs/>
          <w:color w:val="auto"/>
          <w:sz w:val="28"/>
          <w:szCs w:val="28"/>
        </w:rPr>
      </w:pPr>
      <w:bookmarkStart w:id="28" w:name="_Toc215867509"/>
      <w:r w:rsidRPr="00C80F9A">
        <w:rPr>
          <w:rFonts w:ascii="Times New Roman" w:hAnsi="Times New Roman" w:cs="Times New Roman"/>
          <w:b/>
          <w:bCs/>
          <w:color w:val="auto"/>
          <w:sz w:val="28"/>
          <w:szCs w:val="28"/>
        </w:rPr>
        <w:t>5.2 System Design</w:t>
      </w:r>
      <w:bookmarkEnd w:id="28"/>
    </w:p>
    <w:p w14:paraId="562D12FF" w14:textId="5C24C8D4" w:rsidR="29387853" w:rsidRPr="008D03EF" w:rsidRDefault="29387853" w:rsidP="008C3083">
      <w:pPr>
        <w:rPr>
          <w:rFonts w:ascii="Times New Roman" w:eastAsia="Times New Roman" w:hAnsi="Times New Roman" w:cs="Times New Roman"/>
          <w:b/>
          <w:bCs/>
          <w:i/>
          <w:iCs/>
        </w:rPr>
      </w:pPr>
      <w:r w:rsidRPr="008D03EF">
        <w:rPr>
          <w:rFonts w:ascii="Times New Roman" w:eastAsia="Times New Roman" w:hAnsi="Times New Roman" w:cs="Times New Roman"/>
          <w:b/>
          <w:bCs/>
          <w:i/>
          <w:iCs/>
        </w:rPr>
        <w:t>5.2.1 System Architecture and Infrastructure</w:t>
      </w:r>
    </w:p>
    <w:p w14:paraId="5D6C45BD" w14:textId="6B9F530C" w:rsidR="29387853" w:rsidRPr="000E5E1E" w:rsidRDefault="29387853" w:rsidP="008D03EF">
      <w:pPr>
        <w:spacing w:after="0" w:line="480" w:lineRule="auto"/>
        <w:ind w:firstLine="720"/>
        <w:jc w:val="both"/>
        <w:rPr>
          <w:rFonts w:ascii="Times New Roman" w:eastAsia="Times New Roman" w:hAnsi="Times New Roman" w:cs="Times New Roman"/>
        </w:rPr>
      </w:pPr>
      <w:r w:rsidRPr="000E5E1E">
        <w:rPr>
          <w:rFonts w:ascii="Times New Roman" w:eastAsia="Times New Roman" w:hAnsi="Times New Roman" w:cs="Times New Roman"/>
        </w:rPr>
        <w:t>The system is designed with a modular architecture integrating front-end, back-end and cloud-based infrastructure. The front-end chatbot interface, developed using Streamlit and web technologies (HTML, CSS, JavaScript), enables intuitive interaction with patients and providers.</w:t>
      </w:r>
    </w:p>
    <w:p w14:paraId="66FCA191" w14:textId="38132300" w:rsidR="1B79DBC7" w:rsidRPr="000E5E1E" w:rsidRDefault="29387853" w:rsidP="16942E24">
      <w:pPr>
        <w:spacing w:after="0" w:line="480" w:lineRule="auto"/>
        <w:jc w:val="both"/>
        <w:rPr>
          <w:rFonts w:ascii="Times New Roman" w:eastAsia="Times New Roman" w:hAnsi="Times New Roman" w:cs="Times New Roman"/>
        </w:rPr>
      </w:pPr>
      <w:r w:rsidRPr="000E5E1E">
        <w:rPr>
          <w:rFonts w:ascii="Times New Roman" w:eastAsia="Times New Roman" w:hAnsi="Times New Roman" w:cs="Times New Roman"/>
        </w:rPr>
        <w:t>The back-end is built on Google Cloud Platform (GCP), with components for data ingestion, preprocessing and model inference. An ELT pipeline orchestrated by Apache Airflow extracts and transforms data from sources such as PubMed and MIMIC, before storing it in BigQuery and PostgreSQL. Vector embeddings are generated and stored in Pinecone</w:t>
      </w:r>
      <w:r w:rsidR="11E071FD" w:rsidRPr="000E5E1E">
        <w:rPr>
          <w:rFonts w:ascii="Times New Roman" w:eastAsia="Times New Roman" w:hAnsi="Times New Roman" w:cs="Times New Roman"/>
        </w:rPr>
        <w:t>.</w:t>
      </w:r>
      <w:r w:rsidRPr="000E5E1E">
        <w:rPr>
          <w:rFonts w:ascii="Times New Roman" w:eastAsia="Times New Roman" w:hAnsi="Times New Roman" w:cs="Times New Roman"/>
        </w:rPr>
        <w:t xml:space="preserve"> Fine-tuned LLMs are deployed through Vertex AI and served using Cloud Run for scalability.</w:t>
      </w:r>
    </w:p>
    <w:p w14:paraId="12CFAC67" w14:textId="39350F42" w:rsidR="29387853" w:rsidRPr="000E5E1E" w:rsidRDefault="29387853" w:rsidP="16942E24">
      <w:pPr>
        <w:spacing w:after="0" w:line="480" w:lineRule="auto"/>
        <w:jc w:val="both"/>
        <w:rPr>
          <w:rFonts w:ascii="Times New Roman" w:eastAsia="Times New Roman" w:hAnsi="Times New Roman" w:cs="Times New Roman"/>
        </w:rPr>
      </w:pPr>
      <w:r w:rsidRPr="000E5E1E">
        <w:rPr>
          <w:rFonts w:ascii="Times New Roman" w:eastAsia="Times New Roman" w:hAnsi="Times New Roman" w:cs="Times New Roman"/>
        </w:rPr>
        <w:t>The system ensures scalability, compliance, and security through GPU-enabled GCP instances, AES-256 encryption, and role-based access control (RBAC). Monitoring is achieved via Cloud Logging and Cloud Monitoring.</w:t>
      </w:r>
    </w:p>
    <w:p w14:paraId="7216096F" w14:textId="128CEE98" w:rsidR="29387853" w:rsidRPr="000E5E1E" w:rsidRDefault="00292C8C" w:rsidP="16942E24">
      <w:pPr>
        <w:spacing w:after="0"/>
        <w:jc w:val="both"/>
        <w:rPr>
          <w:rFonts w:ascii="Times New Roman" w:eastAsia="Times New Roman" w:hAnsi="Times New Roman" w:cs="Times New Roman"/>
        </w:rPr>
      </w:pPr>
      <w:r>
        <w:rPr>
          <w:noProof/>
        </w:rPr>
        <w:lastRenderedPageBreak/>
        <w:drawing>
          <wp:inline distT="0" distB="0" distL="0" distR="0" wp14:anchorId="7480DBF9" wp14:editId="521E9829">
            <wp:extent cx="5943600" cy="2537460"/>
            <wp:effectExtent l="0" t="0" r="0" b="0"/>
            <wp:docPr id="1066029047"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29047" name="Picture 1" descr="A computer screen shot of a diagram&#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537460"/>
                    </a:xfrm>
                    <a:prstGeom prst="rect">
                      <a:avLst/>
                    </a:prstGeom>
                    <a:noFill/>
                    <a:ln>
                      <a:noFill/>
                    </a:ln>
                  </pic:spPr>
                </pic:pic>
              </a:graphicData>
            </a:graphic>
          </wp:inline>
        </w:drawing>
      </w:r>
    </w:p>
    <w:p w14:paraId="5ED80225" w14:textId="2D8C462F" w:rsidR="29387853" w:rsidRDefault="29387853" w:rsidP="16942E24">
      <w:pPr>
        <w:spacing w:after="0"/>
        <w:jc w:val="center"/>
        <w:rPr>
          <w:rFonts w:ascii="Times New Roman" w:eastAsia="Times New Roman" w:hAnsi="Times New Roman" w:cs="Times New Roman"/>
        </w:rPr>
      </w:pPr>
      <w:r w:rsidRPr="00510409">
        <w:rPr>
          <w:rFonts w:ascii="Times New Roman" w:eastAsia="Times New Roman" w:hAnsi="Times New Roman" w:cs="Times New Roman"/>
          <w:b/>
          <w:bCs/>
        </w:rPr>
        <w:t>Fig</w:t>
      </w:r>
      <w:r w:rsidR="00510409" w:rsidRPr="00510409">
        <w:rPr>
          <w:rFonts w:ascii="Times New Roman" w:eastAsia="Times New Roman" w:hAnsi="Times New Roman" w:cs="Times New Roman"/>
          <w:b/>
          <w:bCs/>
        </w:rPr>
        <w:t>ure</w:t>
      </w:r>
      <w:r w:rsidRPr="00510409">
        <w:rPr>
          <w:rFonts w:ascii="Times New Roman" w:eastAsia="Times New Roman" w:hAnsi="Times New Roman" w:cs="Times New Roman"/>
          <w:b/>
          <w:bCs/>
        </w:rPr>
        <w:t>:</w:t>
      </w:r>
      <w:r w:rsidRPr="000E5E1E">
        <w:rPr>
          <w:rFonts w:ascii="Times New Roman" w:eastAsia="Times New Roman" w:hAnsi="Times New Roman" w:cs="Times New Roman"/>
        </w:rPr>
        <w:t xml:space="preserve"> System Architecture</w:t>
      </w:r>
    </w:p>
    <w:p w14:paraId="04FDF9CE" w14:textId="77777777" w:rsidR="008D03EF" w:rsidRPr="000E5E1E" w:rsidRDefault="008D03EF" w:rsidP="16942E24">
      <w:pPr>
        <w:spacing w:after="0"/>
        <w:jc w:val="center"/>
        <w:rPr>
          <w:rFonts w:ascii="Times New Roman" w:eastAsia="Times New Roman" w:hAnsi="Times New Roman" w:cs="Times New Roman"/>
        </w:rPr>
      </w:pPr>
    </w:p>
    <w:p w14:paraId="394F5FF1" w14:textId="71D00FF7" w:rsidR="29387853" w:rsidRPr="008D03EF" w:rsidRDefault="29387853" w:rsidP="008C3083">
      <w:pPr>
        <w:rPr>
          <w:rFonts w:ascii="Times New Roman" w:eastAsia="Times New Roman" w:hAnsi="Times New Roman" w:cs="Times New Roman"/>
          <w:b/>
          <w:bCs/>
          <w:i/>
          <w:iCs/>
        </w:rPr>
      </w:pPr>
      <w:r w:rsidRPr="008D03EF">
        <w:rPr>
          <w:rFonts w:ascii="Times New Roman" w:eastAsia="Times New Roman" w:hAnsi="Times New Roman" w:cs="Times New Roman"/>
          <w:b/>
          <w:bCs/>
          <w:i/>
          <w:iCs/>
        </w:rPr>
        <w:t>5.2.2 System Supporting Platforms and Cloud Environment</w:t>
      </w:r>
    </w:p>
    <w:p w14:paraId="5E7B55A6" w14:textId="1F52059E" w:rsidR="29387853" w:rsidRPr="000E5E1E" w:rsidRDefault="29387853" w:rsidP="16942E24">
      <w:p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The supporting environment integrates multiple frameworks and platforms</w:t>
      </w:r>
      <w:r w:rsidR="7CEA02A9" w:rsidRPr="000E5E1E">
        <w:rPr>
          <w:rFonts w:ascii="Times New Roman" w:eastAsia="Times New Roman" w:hAnsi="Times New Roman" w:cs="Times New Roman"/>
        </w:rPr>
        <w:t xml:space="preserve"> which are noted as following -</w:t>
      </w:r>
    </w:p>
    <w:p w14:paraId="509A1255" w14:textId="33E1A3C5" w:rsidR="29387853" w:rsidRPr="000E5E1E" w:rsidRDefault="29387853" w:rsidP="00292C8C">
      <w:pPr>
        <w:pStyle w:val="ListParagraph"/>
        <w:numPr>
          <w:ilvl w:val="0"/>
          <w:numId w:val="17"/>
        </w:numPr>
        <w:spacing w:before="220" w:after="22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Machine Learning Frameworks</w:t>
      </w:r>
      <w:r w:rsidR="1EE32237" w:rsidRPr="000E5E1E">
        <w:rPr>
          <w:rFonts w:ascii="Times New Roman" w:eastAsia="Times New Roman" w:hAnsi="Times New Roman" w:cs="Times New Roman"/>
        </w:rPr>
        <w:t xml:space="preserve"> -</w:t>
      </w:r>
      <w:r w:rsidRPr="000E5E1E">
        <w:rPr>
          <w:rFonts w:ascii="Times New Roman" w:eastAsia="Times New Roman" w:hAnsi="Times New Roman" w:cs="Times New Roman"/>
        </w:rPr>
        <w:t xml:space="preserve"> PyTorch, TensorFlow, and Hugging Face Transformers for model development.</w:t>
      </w:r>
    </w:p>
    <w:p w14:paraId="57863D17" w14:textId="0089AD70" w:rsidR="29387853" w:rsidRPr="000E5E1E" w:rsidRDefault="29387853" w:rsidP="00292C8C">
      <w:pPr>
        <w:pStyle w:val="ListParagraph"/>
        <w:numPr>
          <w:ilvl w:val="0"/>
          <w:numId w:val="17"/>
        </w:numPr>
        <w:spacing w:before="220" w:after="22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Data Pipelines</w:t>
      </w:r>
      <w:r w:rsidR="74EC920E" w:rsidRPr="000E5E1E">
        <w:rPr>
          <w:rFonts w:ascii="Times New Roman" w:eastAsia="Times New Roman" w:hAnsi="Times New Roman" w:cs="Times New Roman"/>
        </w:rPr>
        <w:t xml:space="preserve"> -</w:t>
      </w:r>
      <w:r w:rsidRPr="000E5E1E">
        <w:rPr>
          <w:rFonts w:ascii="Times New Roman" w:eastAsia="Times New Roman" w:hAnsi="Times New Roman" w:cs="Times New Roman"/>
        </w:rPr>
        <w:t xml:space="preserve"> Apache Airflow (via Cloud Composer) and Dataflow for orchestration.</w:t>
      </w:r>
    </w:p>
    <w:p w14:paraId="69ABB70A" w14:textId="68F8B31C" w:rsidR="29387853" w:rsidRPr="000E5E1E" w:rsidRDefault="29387853" w:rsidP="00292C8C">
      <w:pPr>
        <w:pStyle w:val="ListParagraph"/>
        <w:numPr>
          <w:ilvl w:val="0"/>
          <w:numId w:val="17"/>
        </w:numPr>
        <w:spacing w:before="220" w:after="22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Databases</w:t>
      </w:r>
      <w:r w:rsidR="4BBF713A" w:rsidRPr="000E5E1E">
        <w:rPr>
          <w:rFonts w:ascii="Times New Roman" w:eastAsia="Times New Roman" w:hAnsi="Times New Roman" w:cs="Times New Roman"/>
        </w:rPr>
        <w:t xml:space="preserve"> -</w:t>
      </w:r>
      <w:r w:rsidRPr="000E5E1E">
        <w:rPr>
          <w:rFonts w:ascii="Times New Roman" w:eastAsia="Times New Roman" w:hAnsi="Times New Roman" w:cs="Times New Roman"/>
        </w:rPr>
        <w:t xml:space="preserve"> PostgreSQL and BigQuery for structured storage, Pinecone for vector embeddings.</w:t>
      </w:r>
    </w:p>
    <w:p w14:paraId="12E52DB4" w14:textId="718659BF" w:rsidR="29387853" w:rsidRPr="000E5E1E" w:rsidRDefault="29387853" w:rsidP="00292C8C">
      <w:pPr>
        <w:pStyle w:val="ListParagraph"/>
        <w:numPr>
          <w:ilvl w:val="0"/>
          <w:numId w:val="17"/>
        </w:numPr>
        <w:spacing w:before="220" w:after="22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Deployment</w:t>
      </w:r>
      <w:r w:rsidR="5477AF3F" w:rsidRPr="000E5E1E">
        <w:rPr>
          <w:rFonts w:ascii="Times New Roman" w:eastAsia="Times New Roman" w:hAnsi="Times New Roman" w:cs="Times New Roman"/>
        </w:rPr>
        <w:t xml:space="preserve"> -</w:t>
      </w:r>
      <w:r w:rsidRPr="000E5E1E">
        <w:rPr>
          <w:rFonts w:ascii="Times New Roman" w:eastAsia="Times New Roman" w:hAnsi="Times New Roman" w:cs="Times New Roman"/>
        </w:rPr>
        <w:t xml:space="preserve"> Vertex AI for model management and Cloud Run for serverless deployment.</w:t>
      </w:r>
    </w:p>
    <w:p w14:paraId="21CC06FF" w14:textId="6D31E08D" w:rsidR="29387853" w:rsidRPr="000E5E1E" w:rsidRDefault="29387853" w:rsidP="00292C8C">
      <w:pPr>
        <w:pStyle w:val="ListParagraph"/>
        <w:numPr>
          <w:ilvl w:val="0"/>
          <w:numId w:val="17"/>
        </w:numPr>
        <w:spacing w:before="220" w:after="22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Security &amp; Compliance</w:t>
      </w:r>
      <w:r w:rsidR="5CFC6AFB" w:rsidRPr="000E5E1E">
        <w:rPr>
          <w:rFonts w:ascii="Times New Roman" w:eastAsia="Times New Roman" w:hAnsi="Times New Roman" w:cs="Times New Roman"/>
        </w:rPr>
        <w:t xml:space="preserve"> -</w:t>
      </w:r>
      <w:r w:rsidRPr="000E5E1E">
        <w:rPr>
          <w:rFonts w:ascii="Times New Roman" w:eastAsia="Times New Roman" w:hAnsi="Times New Roman" w:cs="Times New Roman"/>
        </w:rPr>
        <w:t xml:space="preserve"> HIPAA-compliant GCP services with encryption and access control.</w:t>
      </w:r>
    </w:p>
    <w:p w14:paraId="62A216AF" w14:textId="5B9D3CD3" w:rsidR="29387853" w:rsidRPr="000E5E1E" w:rsidRDefault="29387853" w:rsidP="16942E24">
      <w:pPr>
        <w:spacing w:after="0" w:line="480" w:lineRule="auto"/>
        <w:jc w:val="both"/>
        <w:rPr>
          <w:rFonts w:ascii="Times New Roman" w:eastAsia="Times New Roman" w:hAnsi="Times New Roman" w:cs="Times New Roman"/>
        </w:rPr>
      </w:pPr>
      <w:r w:rsidRPr="000E5E1E">
        <w:rPr>
          <w:rFonts w:ascii="Times New Roman" w:eastAsia="Times New Roman" w:hAnsi="Times New Roman" w:cs="Times New Roman"/>
        </w:rPr>
        <w:t>This integrated design ensures robustness and interoperability across data, models, and applications.</w:t>
      </w:r>
    </w:p>
    <w:p w14:paraId="6CC1FB6F" w14:textId="77777777" w:rsidR="0015148C" w:rsidRDefault="0015148C" w:rsidP="008C3083">
      <w:pPr>
        <w:rPr>
          <w:rFonts w:ascii="Times New Roman" w:eastAsia="Times New Roman" w:hAnsi="Times New Roman" w:cs="Times New Roman"/>
          <w:b/>
          <w:bCs/>
          <w:i/>
          <w:iCs/>
        </w:rPr>
      </w:pPr>
    </w:p>
    <w:p w14:paraId="088DB959" w14:textId="764268F8" w:rsidR="29387853" w:rsidRPr="008D03EF" w:rsidRDefault="29387853" w:rsidP="008C3083">
      <w:pPr>
        <w:rPr>
          <w:rFonts w:ascii="Times New Roman" w:eastAsia="Times New Roman" w:hAnsi="Times New Roman" w:cs="Times New Roman"/>
          <w:b/>
          <w:bCs/>
          <w:i/>
          <w:iCs/>
        </w:rPr>
      </w:pPr>
      <w:r w:rsidRPr="008D03EF">
        <w:rPr>
          <w:rFonts w:ascii="Times New Roman" w:eastAsia="Times New Roman" w:hAnsi="Times New Roman" w:cs="Times New Roman"/>
          <w:b/>
          <w:bCs/>
          <w:i/>
          <w:iCs/>
        </w:rPr>
        <w:lastRenderedPageBreak/>
        <w:t>5.2.3 Data Management Solution</w:t>
      </w:r>
    </w:p>
    <w:p w14:paraId="2CEE6877" w14:textId="1FFAA6F2" w:rsidR="29387853" w:rsidRPr="000E5E1E" w:rsidRDefault="29387853" w:rsidP="008D03EF">
      <w:pPr>
        <w:spacing w:after="0" w:line="480" w:lineRule="auto"/>
        <w:ind w:firstLine="720"/>
        <w:jc w:val="both"/>
        <w:rPr>
          <w:rFonts w:ascii="Times New Roman" w:eastAsia="Times New Roman" w:hAnsi="Times New Roman" w:cs="Times New Roman"/>
        </w:rPr>
      </w:pPr>
      <w:r w:rsidRPr="000E5E1E">
        <w:rPr>
          <w:rFonts w:ascii="Times New Roman" w:eastAsia="Times New Roman" w:hAnsi="Times New Roman" w:cs="Times New Roman"/>
        </w:rPr>
        <w:t xml:space="preserve">The data management solution is based on a centralized data warehouse architecture in GCP. Raw data from datasets such as MIMIC-III/IV, PubMedQA and iCliniq are ingested via </w:t>
      </w:r>
      <w:r w:rsidR="35DD1EC7" w:rsidRPr="000E5E1E">
        <w:rPr>
          <w:rFonts w:ascii="Times New Roman" w:eastAsia="Times New Roman" w:hAnsi="Times New Roman" w:cs="Times New Roman"/>
        </w:rPr>
        <w:t>E</w:t>
      </w:r>
      <w:r w:rsidR="46417691" w:rsidRPr="000E5E1E">
        <w:rPr>
          <w:rFonts w:ascii="Times New Roman" w:eastAsia="Times New Roman" w:hAnsi="Times New Roman" w:cs="Times New Roman"/>
        </w:rPr>
        <w:t>xtract, Load and Transforming processing</w:t>
      </w:r>
      <w:r w:rsidRPr="000E5E1E">
        <w:rPr>
          <w:rFonts w:ascii="Times New Roman" w:eastAsia="Times New Roman" w:hAnsi="Times New Roman" w:cs="Times New Roman"/>
        </w:rPr>
        <w:t xml:space="preserve"> pipelines, preprocessed for consistency and stored securely. Transformation includes cleaning, normalization </w:t>
      </w:r>
      <w:r w:rsidR="4A485AFD" w:rsidRPr="000E5E1E">
        <w:rPr>
          <w:rFonts w:ascii="Times New Roman" w:eastAsia="Times New Roman" w:hAnsi="Times New Roman" w:cs="Times New Roman"/>
        </w:rPr>
        <w:t>of the data</w:t>
      </w:r>
      <w:r w:rsidR="35DD1EC7" w:rsidRPr="000E5E1E">
        <w:rPr>
          <w:rFonts w:ascii="Times New Roman" w:eastAsia="Times New Roman" w:hAnsi="Times New Roman" w:cs="Times New Roman"/>
        </w:rPr>
        <w:t xml:space="preserve"> </w:t>
      </w:r>
      <w:r w:rsidRPr="000E5E1E">
        <w:rPr>
          <w:rFonts w:ascii="Times New Roman" w:eastAsia="Times New Roman" w:hAnsi="Times New Roman" w:cs="Times New Roman"/>
        </w:rPr>
        <w:t>and encoding to prepare data for embedding and model training.</w:t>
      </w:r>
    </w:p>
    <w:p w14:paraId="377C69C2" w14:textId="0283A036" w:rsidR="29387853" w:rsidRPr="000E5E1E" w:rsidRDefault="29387853" w:rsidP="16942E24">
      <w:pPr>
        <w:spacing w:after="0" w:line="480" w:lineRule="auto"/>
        <w:jc w:val="both"/>
        <w:rPr>
          <w:rFonts w:ascii="Times New Roman" w:eastAsia="Times New Roman" w:hAnsi="Times New Roman" w:cs="Times New Roman"/>
        </w:rPr>
      </w:pPr>
      <w:r w:rsidRPr="000E5E1E">
        <w:rPr>
          <w:rFonts w:ascii="Times New Roman" w:eastAsia="Times New Roman" w:hAnsi="Times New Roman" w:cs="Times New Roman"/>
        </w:rPr>
        <w:t>Processed embeddings are stored in Pinecone</w:t>
      </w:r>
      <w:r w:rsidR="5CA270E0" w:rsidRPr="000E5E1E">
        <w:rPr>
          <w:rFonts w:ascii="Times New Roman" w:eastAsia="Times New Roman" w:hAnsi="Times New Roman" w:cs="Times New Roman"/>
        </w:rPr>
        <w:t>.</w:t>
      </w:r>
      <w:r w:rsidRPr="000E5E1E">
        <w:rPr>
          <w:rFonts w:ascii="Times New Roman" w:eastAsia="Times New Roman" w:hAnsi="Times New Roman" w:cs="Times New Roman"/>
        </w:rPr>
        <w:t xml:space="preserve"> Data lineage, logging and version control ensure reproducibility. Security measures include AES-256 encryption, daily backups and HIPAA-compliant RBAC mechanisms.</w:t>
      </w:r>
    </w:p>
    <w:p w14:paraId="0A495ADA" w14:textId="542CB7CA" w:rsidR="29387853" w:rsidRPr="008D03EF" w:rsidRDefault="29387853" w:rsidP="008C3083">
      <w:pPr>
        <w:rPr>
          <w:rFonts w:ascii="Times New Roman" w:eastAsia="Times New Roman" w:hAnsi="Times New Roman" w:cs="Times New Roman"/>
          <w:b/>
          <w:bCs/>
          <w:i/>
          <w:iCs/>
        </w:rPr>
      </w:pPr>
      <w:r w:rsidRPr="008D03EF">
        <w:rPr>
          <w:rFonts w:ascii="Times New Roman" w:eastAsia="Times New Roman" w:hAnsi="Times New Roman" w:cs="Times New Roman"/>
          <w:b/>
          <w:bCs/>
          <w:i/>
          <w:iCs/>
        </w:rPr>
        <w:t>5.2.4 System User Interface and Data Visualization</w:t>
      </w:r>
    </w:p>
    <w:p w14:paraId="088110AE" w14:textId="1E6731BA" w:rsidR="1B79DBC7" w:rsidRPr="000E5E1E" w:rsidRDefault="29387853" w:rsidP="008D03EF">
      <w:pPr>
        <w:spacing w:before="360" w:after="0" w:line="480" w:lineRule="auto"/>
        <w:ind w:firstLine="720"/>
        <w:jc w:val="both"/>
        <w:rPr>
          <w:rFonts w:ascii="Times New Roman" w:eastAsia="Times New Roman" w:hAnsi="Times New Roman" w:cs="Times New Roman"/>
          <w:b/>
          <w:bCs/>
          <w:color w:val="000000" w:themeColor="text1"/>
          <w:sz w:val="34"/>
          <w:szCs w:val="34"/>
        </w:rPr>
      </w:pPr>
      <w:r w:rsidRPr="000E5E1E">
        <w:rPr>
          <w:rFonts w:ascii="Times New Roman" w:eastAsia="Times New Roman" w:hAnsi="Times New Roman" w:cs="Times New Roman"/>
        </w:rPr>
        <w:t>The user interface is designed to provide seamless interactions for patients and providers. A chatbot interface built on Streamlit supports natural language queries, while backend APIs process requests and deliver medically accurate responses.</w:t>
      </w:r>
    </w:p>
    <w:p w14:paraId="1F2C9A3E" w14:textId="446F0ABB" w:rsidR="29387853" w:rsidRPr="00C80F9A" w:rsidRDefault="29387853" w:rsidP="00C80F9A">
      <w:pPr>
        <w:pStyle w:val="Heading2"/>
        <w:spacing w:before="0" w:after="0" w:line="480" w:lineRule="auto"/>
        <w:ind w:left="720" w:hanging="720"/>
        <w:rPr>
          <w:rFonts w:ascii="Times New Roman" w:hAnsi="Times New Roman" w:cs="Times New Roman"/>
          <w:b/>
          <w:bCs/>
          <w:color w:val="auto"/>
          <w:sz w:val="28"/>
          <w:szCs w:val="28"/>
        </w:rPr>
      </w:pPr>
      <w:bookmarkStart w:id="29" w:name="_Toc215867510"/>
      <w:r w:rsidRPr="00C80F9A">
        <w:rPr>
          <w:rFonts w:ascii="Times New Roman" w:hAnsi="Times New Roman" w:cs="Times New Roman"/>
          <w:b/>
          <w:bCs/>
          <w:color w:val="auto"/>
          <w:sz w:val="28"/>
          <w:szCs w:val="28"/>
        </w:rPr>
        <w:t>5.3 Intelligent Solution</w:t>
      </w:r>
      <w:bookmarkEnd w:id="29"/>
    </w:p>
    <w:p w14:paraId="4F19F03C" w14:textId="67DE34A7" w:rsidR="038826F9" w:rsidRPr="000E5E1E" w:rsidRDefault="038826F9" w:rsidP="008D03EF">
      <w:pPr>
        <w:spacing w:after="0" w:line="480" w:lineRule="auto"/>
        <w:ind w:firstLine="720"/>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The Generative AI Healthcare system is designed as a modular and data-driven architecture that leverages multiple large language models (LLMs) fine-tuned for healthcare applications. Instead of relying on a single general-purpose model, the approach involves training and evaluating multiple domain-specific LLMs on datasets, then comparing their performance across a range of clinical and conversational tasks.</w:t>
      </w:r>
    </w:p>
    <w:p w14:paraId="5292CE45" w14:textId="43E60212" w:rsidR="038826F9" w:rsidRPr="000E5E1E" w:rsidRDefault="038826F9" w:rsidP="16942E24">
      <w:p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The objective is to determine the most accurate, efficient and contextually reliable model for deployment in healthcare communication, diagnostics and education.</w:t>
      </w:r>
    </w:p>
    <w:p w14:paraId="7D7E85CC" w14:textId="2B7524BE" w:rsidR="29387853" w:rsidRPr="008D03EF" w:rsidRDefault="29387853" w:rsidP="008C3083">
      <w:pPr>
        <w:rPr>
          <w:rFonts w:ascii="Times New Roman" w:eastAsia="Times New Roman" w:hAnsi="Times New Roman" w:cs="Times New Roman"/>
          <w:b/>
          <w:bCs/>
          <w:i/>
          <w:iCs/>
        </w:rPr>
      </w:pPr>
      <w:r w:rsidRPr="008D03EF">
        <w:rPr>
          <w:rFonts w:ascii="Times New Roman" w:eastAsia="Times New Roman" w:hAnsi="Times New Roman" w:cs="Times New Roman"/>
          <w:b/>
          <w:bCs/>
          <w:i/>
          <w:iCs/>
        </w:rPr>
        <w:t>5.3.1 AI and Machine Learning Models Development</w:t>
      </w:r>
    </w:p>
    <w:p w14:paraId="69EB0AD0" w14:textId="55631142" w:rsidR="038826F9" w:rsidRPr="000E5E1E" w:rsidRDefault="038826F9" w:rsidP="008D03EF">
      <w:pPr>
        <w:spacing w:after="0" w:line="480" w:lineRule="auto"/>
        <w:ind w:firstLine="720"/>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lastRenderedPageBreak/>
        <w:t>Four specialized LLMs are fine-tuned using medical datasets to evaluate their suitability for healthcare AI applications. Each model brings unique architectural strengths and training characteristics that influence its performance on different categories of healthcare tasks.</w:t>
      </w:r>
    </w:p>
    <w:p w14:paraId="3D7933DC" w14:textId="33000B43" w:rsidR="038826F9" w:rsidRPr="000E5E1E" w:rsidRDefault="038826F9" w:rsidP="008D03EF">
      <w:pPr>
        <w:spacing w:after="0" w:line="480" w:lineRule="auto"/>
        <w:jc w:val="both"/>
        <w:rPr>
          <w:rFonts w:ascii="Times New Roman" w:eastAsia="Times New Roman" w:hAnsi="Times New Roman" w:cs="Times New Roman"/>
          <w:b/>
          <w:bCs/>
          <w:color w:val="000000" w:themeColor="text1"/>
        </w:rPr>
      </w:pPr>
      <w:r w:rsidRPr="000E5E1E">
        <w:rPr>
          <w:rFonts w:ascii="Times New Roman" w:eastAsia="Times New Roman" w:hAnsi="Times New Roman" w:cs="Times New Roman"/>
          <w:b/>
          <w:bCs/>
        </w:rPr>
        <w:t>Model Overview</w:t>
      </w:r>
    </w:p>
    <w:p w14:paraId="7A6B02B1" w14:textId="2BD1FC32" w:rsidR="038826F9" w:rsidRPr="000E5E1E" w:rsidRDefault="038826F9" w:rsidP="008D03EF">
      <w:pPr>
        <w:spacing w:after="0" w:line="480" w:lineRule="auto"/>
        <w:jc w:val="both"/>
        <w:rPr>
          <w:rFonts w:ascii="Times New Roman" w:eastAsia="Times New Roman" w:hAnsi="Times New Roman" w:cs="Times New Roman"/>
          <w:b/>
          <w:bCs/>
          <w:color w:val="000000" w:themeColor="text1"/>
        </w:rPr>
      </w:pPr>
      <w:r w:rsidRPr="000E5E1E">
        <w:rPr>
          <w:rFonts w:ascii="Times New Roman" w:eastAsia="Times New Roman" w:hAnsi="Times New Roman" w:cs="Times New Roman"/>
          <w:b/>
          <w:bCs/>
        </w:rPr>
        <w:t>MedLlama3</w:t>
      </w:r>
    </w:p>
    <w:p w14:paraId="6D6C5905" w14:textId="1F69CCE1" w:rsidR="038826F9" w:rsidRPr="000E5E1E" w:rsidRDefault="038826F9" w:rsidP="00292C8C">
      <w:pPr>
        <w:pStyle w:val="ListParagraph"/>
        <w:numPr>
          <w:ilvl w:val="0"/>
          <w:numId w:val="32"/>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Derived from Meta’s Llama 3, adapted for medical text understanding and patient communication.</w:t>
      </w:r>
    </w:p>
    <w:p w14:paraId="0796A28C" w14:textId="19F44384" w:rsidR="038826F9" w:rsidRPr="000E5E1E" w:rsidRDefault="038826F9" w:rsidP="00292C8C">
      <w:pPr>
        <w:pStyle w:val="ListParagraph"/>
        <w:numPr>
          <w:ilvl w:val="0"/>
          <w:numId w:val="32"/>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General-purpose medical Q&amp;A, patient education, and contextual summarization.</w:t>
      </w:r>
    </w:p>
    <w:p w14:paraId="5B4D01D8" w14:textId="0A44D06A" w:rsidR="038826F9" w:rsidRPr="000E5E1E" w:rsidRDefault="038826F9" w:rsidP="00292C8C">
      <w:pPr>
        <w:pStyle w:val="ListParagraph"/>
        <w:numPr>
          <w:ilvl w:val="0"/>
          <w:numId w:val="32"/>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Conversational fluency and broad medical reasoning.</w:t>
      </w:r>
    </w:p>
    <w:p w14:paraId="66A17FC7" w14:textId="22F24737" w:rsidR="038826F9" w:rsidRPr="000E5E1E" w:rsidRDefault="038826F9" w:rsidP="00292C8C">
      <w:pPr>
        <w:pStyle w:val="ListParagraph"/>
        <w:numPr>
          <w:ilvl w:val="0"/>
          <w:numId w:val="32"/>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Example Use Case “Explain how insulin works for a diabetic patient.”</w:t>
      </w:r>
    </w:p>
    <w:p w14:paraId="457ACED2" w14:textId="2374BA59" w:rsidR="038826F9" w:rsidRPr="000E5E1E" w:rsidRDefault="038826F9" w:rsidP="008D03EF">
      <w:pPr>
        <w:spacing w:after="0" w:line="480" w:lineRule="auto"/>
        <w:jc w:val="both"/>
        <w:rPr>
          <w:rFonts w:ascii="Times New Roman" w:eastAsia="Times New Roman" w:hAnsi="Times New Roman" w:cs="Times New Roman"/>
          <w:b/>
          <w:bCs/>
          <w:color w:val="000000" w:themeColor="text1"/>
        </w:rPr>
      </w:pPr>
      <w:r w:rsidRPr="000E5E1E">
        <w:rPr>
          <w:rFonts w:ascii="Times New Roman" w:eastAsia="Times New Roman" w:hAnsi="Times New Roman" w:cs="Times New Roman"/>
          <w:b/>
          <w:bCs/>
        </w:rPr>
        <w:t>BioMistral-7B</w:t>
      </w:r>
    </w:p>
    <w:p w14:paraId="66C8D45B" w14:textId="58B11BD0" w:rsidR="038826F9" w:rsidRPr="000E5E1E" w:rsidRDefault="038826F9" w:rsidP="00292C8C">
      <w:pPr>
        <w:pStyle w:val="ListParagraph"/>
        <w:numPr>
          <w:ilvl w:val="0"/>
          <w:numId w:val="34"/>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Biomedical-tuned variant of Mistral-7B, optimized for scientific and technical text.</w:t>
      </w:r>
    </w:p>
    <w:p w14:paraId="05D92F19" w14:textId="028B42B5" w:rsidR="038826F9" w:rsidRPr="000E5E1E" w:rsidRDefault="038826F9" w:rsidP="00292C8C">
      <w:pPr>
        <w:pStyle w:val="ListParagraph"/>
        <w:numPr>
          <w:ilvl w:val="0"/>
          <w:numId w:val="34"/>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Biomedical research understanding, terminology-heavy queries and evidence synthesis.</w:t>
      </w:r>
    </w:p>
    <w:p w14:paraId="346F0D0E" w14:textId="133B9498" w:rsidR="038826F9" w:rsidRPr="000E5E1E" w:rsidRDefault="038826F9" w:rsidP="00292C8C">
      <w:pPr>
        <w:pStyle w:val="ListParagraph"/>
        <w:numPr>
          <w:ilvl w:val="0"/>
          <w:numId w:val="34"/>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Handles complex medical vocabulary and research-style text effectively.</w:t>
      </w:r>
    </w:p>
    <w:p w14:paraId="14498903" w14:textId="4147475C" w:rsidR="038826F9" w:rsidRPr="000E5E1E" w:rsidRDefault="038826F9" w:rsidP="00292C8C">
      <w:pPr>
        <w:pStyle w:val="ListParagraph"/>
        <w:numPr>
          <w:ilvl w:val="0"/>
          <w:numId w:val="34"/>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Example Use Case “Summarize key findings in recent oncology research on immunotherapy.”</w:t>
      </w:r>
    </w:p>
    <w:p w14:paraId="002FBECB" w14:textId="32DE87F8" w:rsidR="038826F9" w:rsidRPr="000E5E1E" w:rsidRDefault="038826F9" w:rsidP="008D03EF">
      <w:pPr>
        <w:spacing w:after="0" w:line="480" w:lineRule="auto"/>
        <w:jc w:val="both"/>
        <w:rPr>
          <w:rFonts w:ascii="Times New Roman" w:eastAsia="Times New Roman" w:hAnsi="Times New Roman" w:cs="Times New Roman"/>
          <w:b/>
          <w:bCs/>
          <w:color w:val="000000" w:themeColor="text1"/>
        </w:rPr>
      </w:pPr>
      <w:r w:rsidRPr="000E5E1E">
        <w:rPr>
          <w:rFonts w:ascii="Times New Roman" w:eastAsia="Times New Roman" w:hAnsi="Times New Roman" w:cs="Times New Roman"/>
          <w:b/>
          <w:bCs/>
        </w:rPr>
        <w:t>MedAlpaca</w:t>
      </w:r>
    </w:p>
    <w:p w14:paraId="08C7F17A" w14:textId="55E33014" w:rsidR="038826F9" w:rsidRPr="000E5E1E" w:rsidRDefault="038826F9" w:rsidP="00292C8C">
      <w:pPr>
        <w:pStyle w:val="ListParagraph"/>
        <w:numPr>
          <w:ilvl w:val="0"/>
          <w:numId w:val="33"/>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Instruction-tuned Alpaca variant specialized for clinical communication.</w:t>
      </w:r>
    </w:p>
    <w:p w14:paraId="26DEC047" w14:textId="43C242B0" w:rsidR="038826F9" w:rsidRPr="000E5E1E" w:rsidRDefault="038826F9" w:rsidP="00292C8C">
      <w:pPr>
        <w:pStyle w:val="ListParagraph"/>
        <w:numPr>
          <w:ilvl w:val="0"/>
          <w:numId w:val="33"/>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Doctor–patient dialogue, procedural explanations and step-by-step clinical reasoning.</w:t>
      </w:r>
    </w:p>
    <w:p w14:paraId="1EE7B9C0" w14:textId="03624EA9" w:rsidR="038826F9" w:rsidRPr="000E5E1E" w:rsidRDefault="038826F9" w:rsidP="00292C8C">
      <w:pPr>
        <w:pStyle w:val="ListParagraph"/>
        <w:numPr>
          <w:ilvl w:val="0"/>
          <w:numId w:val="33"/>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Produces structured, conversational responses aligned with medical workflows.</w:t>
      </w:r>
    </w:p>
    <w:p w14:paraId="56673464" w14:textId="1B5BCD6A" w:rsidR="038826F9" w:rsidRPr="000E5E1E" w:rsidRDefault="038826F9" w:rsidP="00292C8C">
      <w:pPr>
        <w:pStyle w:val="ListParagraph"/>
        <w:numPr>
          <w:ilvl w:val="0"/>
          <w:numId w:val="33"/>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Example Use Case “Describe how a doctor should explain hypertension management to a patient.”</w:t>
      </w:r>
    </w:p>
    <w:p w14:paraId="3A433D27" w14:textId="77777777" w:rsidR="0015148C" w:rsidRDefault="0015148C" w:rsidP="008D03EF">
      <w:pPr>
        <w:spacing w:after="0" w:line="480" w:lineRule="auto"/>
        <w:jc w:val="both"/>
        <w:rPr>
          <w:rFonts w:ascii="Times New Roman" w:eastAsia="Times New Roman" w:hAnsi="Times New Roman" w:cs="Times New Roman"/>
          <w:b/>
          <w:bCs/>
        </w:rPr>
      </w:pPr>
    </w:p>
    <w:p w14:paraId="4D650AC3" w14:textId="68D7CF94" w:rsidR="038826F9" w:rsidRPr="000E5E1E" w:rsidRDefault="038826F9" w:rsidP="008D03EF">
      <w:pPr>
        <w:spacing w:after="0" w:line="480" w:lineRule="auto"/>
        <w:jc w:val="both"/>
        <w:rPr>
          <w:rFonts w:ascii="Times New Roman" w:eastAsia="Times New Roman" w:hAnsi="Times New Roman" w:cs="Times New Roman"/>
          <w:b/>
          <w:bCs/>
          <w:color w:val="000000" w:themeColor="text1"/>
        </w:rPr>
      </w:pPr>
      <w:proofErr w:type="spellStart"/>
      <w:r w:rsidRPr="000E5E1E">
        <w:rPr>
          <w:rFonts w:ascii="Times New Roman" w:eastAsia="Times New Roman" w:hAnsi="Times New Roman" w:cs="Times New Roman"/>
          <w:b/>
          <w:bCs/>
        </w:rPr>
        <w:lastRenderedPageBreak/>
        <w:t>Meditron</w:t>
      </w:r>
      <w:proofErr w:type="spellEnd"/>
    </w:p>
    <w:p w14:paraId="03712137" w14:textId="29FD3F11" w:rsidR="038826F9" w:rsidRPr="000E5E1E" w:rsidRDefault="038826F9" w:rsidP="00292C8C">
      <w:pPr>
        <w:pStyle w:val="ListParagraph"/>
        <w:numPr>
          <w:ilvl w:val="0"/>
          <w:numId w:val="35"/>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Transformer architecture optimized for medical reasoning and multi-turn logic.</w:t>
      </w:r>
    </w:p>
    <w:p w14:paraId="3A4A495D" w14:textId="3E69EB12" w:rsidR="038826F9" w:rsidRPr="000E5E1E" w:rsidRDefault="038826F9" w:rsidP="00292C8C">
      <w:pPr>
        <w:pStyle w:val="ListParagraph"/>
        <w:numPr>
          <w:ilvl w:val="0"/>
          <w:numId w:val="35"/>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Diagnostic reasoning, symptom correlation and differential diagnosis generation.</w:t>
      </w:r>
    </w:p>
    <w:p w14:paraId="246A7166" w14:textId="2760E440" w:rsidR="038826F9" w:rsidRPr="000E5E1E" w:rsidRDefault="038826F9" w:rsidP="00292C8C">
      <w:pPr>
        <w:pStyle w:val="ListParagraph"/>
        <w:numPr>
          <w:ilvl w:val="0"/>
          <w:numId w:val="35"/>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Integrates structured logic and clinical inference.</w:t>
      </w:r>
    </w:p>
    <w:p w14:paraId="77338D0A" w14:textId="61FB0B69" w:rsidR="038826F9" w:rsidRPr="000E5E1E" w:rsidRDefault="038826F9" w:rsidP="00292C8C">
      <w:pPr>
        <w:pStyle w:val="ListParagraph"/>
        <w:numPr>
          <w:ilvl w:val="0"/>
          <w:numId w:val="35"/>
        </w:num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Example Use Case “A patient reports shortness of breath and fatigue — what are possible causes?”</w:t>
      </w:r>
    </w:p>
    <w:p w14:paraId="3FAF9525" w14:textId="56FCB7A2" w:rsidR="038826F9" w:rsidRPr="000E5E1E" w:rsidRDefault="038826F9" w:rsidP="008D03EF">
      <w:pPr>
        <w:spacing w:before="240" w:after="240" w:line="480" w:lineRule="auto"/>
        <w:jc w:val="both"/>
        <w:rPr>
          <w:rFonts w:ascii="Times New Roman" w:eastAsia="Times New Roman" w:hAnsi="Times New Roman" w:cs="Times New Roman"/>
          <w:b/>
          <w:bCs/>
        </w:rPr>
      </w:pPr>
      <w:r w:rsidRPr="000E5E1E">
        <w:rPr>
          <w:rFonts w:ascii="Times New Roman" w:eastAsia="Times New Roman" w:hAnsi="Times New Roman" w:cs="Times New Roman"/>
          <w:b/>
          <w:bCs/>
        </w:rPr>
        <w:t>Training and Fine-Tuning Process</w:t>
      </w:r>
    </w:p>
    <w:p w14:paraId="4EDD12B6" w14:textId="4931CFC3" w:rsidR="038826F9" w:rsidRPr="000E5E1E" w:rsidRDefault="038826F9" w:rsidP="008D03EF">
      <w:p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Each model is fine-tuned on healthcare datasets to ensure a fair and standardized comparison. The training process includes -</w:t>
      </w:r>
    </w:p>
    <w:p w14:paraId="170958D4" w14:textId="3EDE0A67" w:rsidR="038826F9" w:rsidRPr="000E5E1E" w:rsidRDefault="038826F9" w:rsidP="00292C8C">
      <w:pPr>
        <w:pStyle w:val="ListParagraph"/>
        <w:numPr>
          <w:ilvl w:val="0"/>
          <w:numId w:val="31"/>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Dataset Preparation</w:t>
      </w:r>
    </w:p>
    <w:p w14:paraId="573268C0" w14:textId="2FCB0F80" w:rsidR="038826F9" w:rsidRPr="000E5E1E" w:rsidRDefault="038826F9" w:rsidP="00292C8C">
      <w:pPr>
        <w:pStyle w:val="ListParagraph"/>
        <w:numPr>
          <w:ilvl w:val="1"/>
          <w:numId w:val="31"/>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MIMIC-III/IV</w:t>
      </w:r>
      <w:r w:rsidR="26835655" w:rsidRPr="000E5E1E">
        <w:rPr>
          <w:rFonts w:ascii="Times New Roman" w:eastAsia="Times New Roman" w:hAnsi="Times New Roman" w:cs="Times New Roman"/>
        </w:rPr>
        <w:t xml:space="preserve"> -</w:t>
      </w:r>
      <w:r w:rsidRPr="000E5E1E">
        <w:rPr>
          <w:rFonts w:ascii="Times New Roman" w:eastAsia="Times New Roman" w:hAnsi="Times New Roman" w:cs="Times New Roman"/>
        </w:rPr>
        <w:t xml:space="preserve"> Structured clinical notes, lab reports and discharge summaries.</w:t>
      </w:r>
    </w:p>
    <w:p w14:paraId="61F93365" w14:textId="595C2CC0" w:rsidR="038826F9" w:rsidRPr="000E5E1E" w:rsidRDefault="038826F9" w:rsidP="00292C8C">
      <w:pPr>
        <w:pStyle w:val="ListParagraph"/>
        <w:numPr>
          <w:ilvl w:val="1"/>
          <w:numId w:val="31"/>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PubMedQA</w:t>
      </w:r>
      <w:r w:rsidR="6876BAD2" w:rsidRPr="000E5E1E">
        <w:rPr>
          <w:rFonts w:ascii="Times New Roman" w:eastAsia="Times New Roman" w:hAnsi="Times New Roman" w:cs="Times New Roman"/>
        </w:rPr>
        <w:t xml:space="preserve"> -</w:t>
      </w:r>
      <w:r w:rsidRPr="000E5E1E">
        <w:rPr>
          <w:rFonts w:ascii="Times New Roman" w:eastAsia="Times New Roman" w:hAnsi="Times New Roman" w:cs="Times New Roman"/>
        </w:rPr>
        <w:t xml:space="preserve"> Biomedical question–answer pairs for factual comprehension.</w:t>
      </w:r>
    </w:p>
    <w:p w14:paraId="4ED802DD" w14:textId="491472AE" w:rsidR="038826F9" w:rsidRPr="000E5E1E" w:rsidRDefault="038826F9" w:rsidP="00292C8C">
      <w:pPr>
        <w:pStyle w:val="ListParagraph"/>
        <w:numPr>
          <w:ilvl w:val="1"/>
          <w:numId w:val="31"/>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MedDialog</w:t>
      </w:r>
      <w:r w:rsidR="0E65EAB6" w:rsidRPr="000E5E1E">
        <w:rPr>
          <w:rFonts w:ascii="Times New Roman" w:eastAsia="Times New Roman" w:hAnsi="Times New Roman" w:cs="Times New Roman"/>
        </w:rPr>
        <w:t xml:space="preserve"> -</w:t>
      </w:r>
      <w:r w:rsidRPr="000E5E1E">
        <w:rPr>
          <w:rFonts w:ascii="Times New Roman" w:eastAsia="Times New Roman" w:hAnsi="Times New Roman" w:cs="Times New Roman"/>
        </w:rPr>
        <w:t xml:space="preserve"> Doctor–patient conversational exchanges.</w:t>
      </w:r>
    </w:p>
    <w:p w14:paraId="380CCBA9" w14:textId="43BBC889" w:rsidR="038826F9" w:rsidRPr="000E5E1E" w:rsidRDefault="4C1BB2F2" w:rsidP="00292C8C">
      <w:pPr>
        <w:pStyle w:val="ListParagraph"/>
        <w:numPr>
          <w:ilvl w:val="1"/>
          <w:numId w:val="31"/>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I</w:t>
      </w:r>
      <w:r w:rsidR="75E55537" w:rsidRPr="000E5E1E">
        <w:rPr>
          <w:rFonts w:ascii="Times New Roman" w:eastAsia="Times New Roman" w:hAnsi="Times New Roman" w:cs="Times New Roman"/>
        </w:rPr>
        <w:t>Cliniq</w:t>
      </w:r>
      <w:r w:rsidRPr="000E5E1E">
        <w:rPr>
          <w:rFonts w:ascii="Times New Roman" w:eastAsia="Times New Roman" w:hAnsi="Times New Roman" w:cs="Times New Roman"/>
        </w:rPr>
        <w:t xml:space="preserve"> -</w:t>
      </w:r>
      <w:r w:rsidR="038826F9" w:rsidRPr="000E5E1E">
        <w:rPr>
          <w:rFonts w:ascii="Times New Roman" w:eastAsia="Times New Roman" w:hAnsi="Times New Roman" w:cs="Times New Roman"/>
        </w:rPr>
        <w:t xml:space="preserve"> Real consultation transcripts for real-world context.</w:t>
      </w:r>
    </w:p>
    <w:p w14:paraId="4B48779B" w14:textId="42194EB2" w:rsidR="038826F9" w:rsidRPr="000E5E1E" w:rsidRDefault="038826F9" w:rsidP="00292C8C">
      <w:pPr>
        <w:pStyle w:val="ListParagraph"/>
        <w:numPr>
          <w:ilvl w:val="0"/>
          <w:numId w:val="31"/>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Data Preprocessing</w:t>
      </w:r>
    </w:p>
    <w:p w14:paraId="573CA31A" w14:textId="771D80F4" w:rsidR="038826F9" w:rsidRPr="000E5E1E" w:rsidRDefault="038826F9" w:rsidP="00292C8C">
      <w:pPr>
        <w:pStyle w:val="ListParagraph"/>
        <w:numPr>
          <w:ilvl w:val="1"/>
          <w:numId w:val="31"/>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Tokenization, text cleaning and removal of personal identifiers.</w:t>
      </w:r>
    </w:p>
    <w:p w14:paraId="7B331070" w14:textId="0092749A" w:rsidR="038826F9" w:rsidRPr="000E5E1E" w:rsidRDefault="038826F9" w:rsidP="00292C8C">
      <w:pPr>
        <w:pStyle w:val="ListParagraph"/>
        <w:numPr>
          <w:ilvl w:val="1"/>
          <w:numId w:val="31"/>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Balancing datasets to ensure representation across diseases, symptoms and medical domains.</w:t>
      </w:r>
    </w:p>
    <w:p w14:paraId="1F65F847" w14:textId="5C4AEC29" w:rsidR="038826F9" w:rsidRPr="000E5E1E" w:rsidRDefault="038826F9" w:rsidP="00292C8C">
      <w:pPr>
        <w:pStyle w:val="ListParagraph"/>
        <w:numPr>
          <w:ilvl w:val="1"/>
          <w:numId w:val="31"/>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Splitting into training (80 %), validation (10 %), and test (10 %) sets.</w:t>
      </w:r>
    </w:p>
    <w:p w14:paraId="13B1C012" w14:textId="69AFF29C" w:rsidR="038826F9" w:rsidRPr="000E5E1E" w:rsidRDefault="038826F9" w:rsidP="00292C8C">
      <w:pPr>
        <w:pStyle w:val="ListParagraph"/>
        <w:numPr>
          <w:ilvl w:val="0"/>
          <w:numId w:val="31"/>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Fine-Tuning Procedure</w:t>
      </w:r>
    </w:p>
    <w:p w14:paraId="7ECFFB66" w14:textId="3149FA92" w:rsidR="038826F9" w:rsidRPr="000E5E1E" w:rsidRDefault="038826F9" w:rsidP="00292C8C">
      <w:pPr>
        <w:pStyle w:val="ListParagraph"/>
        <w:numPr>
          <w:ilvl w:val="1"/>
          <w:numId w:val="31"/>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Conducted using GPU-enabled environments on Google Cloud Vertex AI.</w:t>
      </w:r>
    </w:p>
    <w:p w14:paraId="678F34FB" w14:textId="53FDAA10" w:rsidR="038826F9" w:rsidRPr="000E5E1E" w:rsidRDefault="038826F9" w:rsidP="00292C8C">
      <w:pPr>
        <w:pStyle w:val="ListParagraph"/>
        <w:numPr>
          <w:ilvl w:val="1"/>
          <w:numId w:val="31"/>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lastRenderedPageBreak/>
        <w:t>Hyperparameter tuning includes learning rate, batch size, optimizer type and epoch count.</w:t>
      </w:r>
    </w:p>
    <w:p w14:paraId="1EF82B65" w14:textId="023563C1" w:rsidR="038826F9" w:rsidRPr="000E5E1E" w:rsidRDefault="038826F9" w:rsidP="00292C8C">
      <w:pPr>
        <w:pStyle w:val="ListParagraph"/>
        <w:numPr>
          <w:ilvl w:val="1"/>
          <w:numId w:val="31"/>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Each model is evaluated on identical training cycles for fair benchmarking.</w:t>
      </w:r>
    </w:p>
    <w:p w14:paraId="6E1518BA" w14:textId="32EFD8BC" w:rsidR="038826F9" w:rsidRPr="000E5E1E" w:rsidRDefault="038826F9" w:rsidP="00292C8C">
      <w:pPr>
        <w:pStyle w:val="ListParagraph"/>
        <w:numPr>
          <w:ilvl w:val="0"/>
          <w:numId w:val="31"/>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Evaluation Metrics</w:t>
      </w:r>
    </w:p>
    <w:p w14:paraId="50C96189" w14:textId="22CB98AB" w:rsidR="038826F9" w:rsidRPr="000E5E1E" w:rsidRDefault="038826F9" w:rsidP="00292C8C">
      <w:pPr>
        <w:pStyle w:val="ListParagraph"/>
        <w:numPr>
          <w:ilvl w:val="1"/>
          <w:numId w:val="31"/>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Models are compared using both quantitative and qualitative metrics.</w:t>
      </w:r>
    </w:p>
    <w:p w14:paraId="2E34F03E" w14:textId="4D6A4ECA" w:rsidR="038826F9" w:rsidRPr="008D03EF" w:rsidRDefault="038826F9" w:rsidP="008C3083">
      <w:pPr>
        <w:rPr>
          <w:rFonts w:ascii="Times New Roman" w:eastAsia="Times New Roman" w:hAnsi="Times New Roman" w:cs="Times New Roman"/>
          <w:b/>
          <w:bCs/>
          <w:i/>
          <w:iCs/>
        </w:rPr>
      </w:pPr>
      <w:r w:rsidRPr="008D03EF">
        <w:rPr>
          <w:rFonts w:ascii="Times New Roman" w:eastAsia="Times New Roman" w:hAnsi="Times New Roman" w:cs="Times New Roman"/>
          <w:b/>
          <w:bCs/>
          <w:i/>
          <w:iCs/>
        </w:rPr>
        <w:t>5.3.2 Input and Output Requirements</w:t>
      </w:r>
    </w:p>
    <w:p w14:paraId="2D3EF3A9" w14:textId="5823CD77" w:rsidR="070E7F93" w:rsidRPr="000E5E1E" w:rsidRDefault="038826F9" w:rsidP="0057050B">
      <w:pPr>
        <w:pStyle w:val="Heading4"/>
        <w:spacing w:before="240" w:line="480" w:lineRule="auto"/>
        <w:jc w:val="both"/>
        <w:rPr>
          <w:rFonts w:ascii="Times New Roman" w:eastAsia="Times New Roman" w:hAnsi="Times New Roman" w:cs="Times New Roman"/>
          <w:i w:val="0"/>
          <w:iCs w:val="0"/>
          <w:color w:val="000000" w:themeColor="text1"/>
        </w:rPr>
      </w:pPr>
      <w:r w:rsidRPr="000E5E1E">
        <w:rPr>
          <w:rFonts w:ascii="Times New Roman" w:eastAsia="Times New Roman" w:hAnsi="Times New Roman" w:cs="Times New Roman"/>
          <w:i w:val="0"/>
          <w:iCs w:val="0"/>
          <w:color w:val="auto"/>
        </w:rPr>
        <w:t>Input Dataset - The AI system uses a diverse set of domain-specific datasets and APIs to ensure both conversational fluency and clinical depth.</w:t>
      </w:r>
    </w:p>
    <w:tbl>
      <w:tblPr>
        <w:tblW w:w="9445" w:type="dxa"/>
        <w:tblLayout w:type="fixed"/>
        <w:tblLook w:val="06A0" w:firstRow="1" w:lastRow="0" w:firstColumn="1" w:lastColumn="0" w:noHBand="1" w:noVBand="1"/>
      </w:tblPr>
      <w:tblGrid>
        <w:gridCol w:w="1455"/>
        <w:gridCol w:w="3870"/>
        <w:gridCol w:w="4120"/>
      </w:tblGrid>
      <w:tr w:rsidR="008D03EF" w:rsidRPr="000E5E1E" w14:paraId="7D55BB22" w14:textId="77777777" w:rsidTr="008D03EF">
        <w:trPr>
          <w:trHeight w:val="495"/>
        </w:trPr>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10D2BB5D" w14:textId="3F24622D" w:rsidR="070E7F93" w:rsidRPr="000E5E1E" w:rsidRDefault="5F3CC274" w:rsidP="16942E24">
            <w:p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Dataset / API</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2DD22947" w14:textId="44442547" w:rsidR="070E7F93" w:rsidRPr="000E5E1E" w:rsidRDefault="5F3CC274" w:rsidP="16942E24">
            <w:p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Description</w:t>
            </w:r>
          </w:p>
        </w:tc>
        <w:tc>
          <w:tcPr>
            <w:tcW w:w="4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41B5B5CC" w14:textId="4DF919FA" w:rsidR="070E7F93" w:rsidRPr="000E5E1E" w:rsidRDefault="5F3CC274" w:rsidP="16942E24">
            <w:p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Primary Use</w:t>
            </w:r>
          </w:p>
        </w:tc>
      </w:tr>
      <w:tr w:rsidR="008D03EF" w:rsidRPr="000E5E1E" w14:paraId="5B2403DA" w14:textId="77777777" w:rsidTr="008D03EF">
        <w:trPr>
          <w:trHeight w:val="780"/>
        </w:trPr>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73CB8FB5" w14:textId="2EFF8EF9" w:rsidR="070E7F93" w:rsidRPr="000E5E1E" w:rsidRDefault="5F3CC274" w:rsidP="16942E24">
            <w:p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MIMIC-III / IV</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417398D2" w14:textId="40042827" w:rsidR="070E7F93" w:rsidRPr="000E5E1E" w:rsidRDefault="5F3CC274" w:rsidP="16942E24">
            <w:p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De-identified ICU records, lab results, and discharge summaries.</w:t>
            </w:r>
          </w:p>
        </w:tc>
        <w:tc>
          <w:tcPr>
            <w:tcW w:w="4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32888A23" w14:textId="00BC80F2" w:rsidR="070E7F93" w:rsidRPr="000E5E1E" w:rsidRDefault="5F3CC274" w:rsidP="16942E24">
            <w:p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For training diagnostic reasoning and triage logic.</w:t>
            </w:r>
          </w:p>
        </w:tc>
      </w:tr>
      <w:tr w:rsidR="008D03EF" w:rsidRPr="000E5E1E" w14:paraId="5F3528F2" w14:textId="77777777" w:rsidTr="008D03EF">
        <w:trPr>
          <w:trHeight w:val="780"/>
        </w:trPr>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34EED720" w14:textId="6B734025" w:rsidR="070E7F93" w:rsidRPr="000E5E1E" w:rsidRDefault="5F3CC274" w:rsidP="16942E24">
            <w:p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PubMedQA</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7B268DCF" w14:textId="62DB0753" w:rsidR="070E7F93" w:rsidRPr="000E5E1E" w:rsidRDefault="5F3CC274" w:rsidP="16942E24">
            <w:p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Biomedical question–answer pairs from PubMed abstracts.</w:t>
            </w:r>
          </w:p>
        </w:tc>
        <w:tc>
          <w:tcPr>
            <w:tcW w:w="4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59E4433B" w14:textId="29BC33EA" w:rsidR="070E7F93" w:rsidRPr="000E5E1E" w:rsidRDefault="5F3CC274" w:rsidP="16942E24">
            <w:p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For enhancing literature-grounded Q&amp;A capabilities.</w:t>
            </w:r>
          </w:p>
        </w:tc>
      </w:tr>
      <w:tr w:rsidR="008D03EF" w:rsidRPr="000E5E1E" w14:paraId="4326428E" w14:textId="77777777" w:rsidTr="008D03EF">
        <w:trPr>
          <w:trHeight w:val="780"/>
        </w:trPr>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10E9AF04" w14:textId="3E158DB8" w:rsidR="070E7F93" w:rsidRPr="000E5E1E" w:rsidRDefault="5F3CC274" w:rsidP="16942E24">
            <w:p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MedDialog</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4DA2CC6" w14:textId="2B482705" w:rsidR="070E7F93" w:rsidRPr="000E5E1E" w:rsidRDefault="5F3CC274" w:rsidP="16942E24">
            <w:p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Large-scale dataset of patient–doctor conversations.</w:t>
            </w:r>
          </w:p>
        </w:tc>
        <w:tc>
          <w:tcPr>
            <w:tcW w:w="4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71302216" w14:textId="3A0577DF" w:rsidR="070E7F93" w:rsidRPr="000E5E1E" w:rsidRDefault="5F3CC274" w:rsidP="16942E24">
            <w:p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For training conversational models like MedAlpaca.</w:t>
            </w:r>
          </w:p>
        </w:tc>
      </w:tr>
      <w:tr w:rsidR="008D03EF" w:rsidRPr="000E5E1E" w14:paraId="7B78BDCE" w14:textId="77777777" w:rsidTr="008D03EF">
        <w:trPr>
          <w:trHeight w:val="780"/>
        </w:trPr>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299AB4ED" w14:textId="1FFC37E9" w:rsidR="070E7F93" w:rsidRPr="000E5E1E" w:rsidRDefault="5F3CC274" w:rsidP="16942E24">
            <w:p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iCliniq</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5556618F" w14:textId="229CE46D" w:rsidR="070E7F93" w:rsidRPr="000E5E1E" w:rsidRDefault="5F3CC274" w:rsidP="16942E24">
            <w:p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Real medical consultation logs from clinicians.</w:t>
            </w:r>
          </w:p>
        </w:tc>
        <w:tc>
          <w:tcPr>
            <w:tcW w:w="4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55C3466A" w14:textId="64974BFE" w:rsidR="070E7F93" w:rsidRPr="000E5E1E" w:rsidRDefault="5F3CC274" w:rsidP="16942E24">
            <w:pPr>
              <w:spacing w:after="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For improving contextual response generation.</w:t>
            </w:r>
          </w:p>
        </w:tc>
      </w:tr>
    </w:tbl>
    <w:p w14:paraId="0BDC6A3C" w14:textId="65CB0A7F" w:rsidR="038826F9" w:rsidRPr="000E5E1E" w:rsidRDefault="038826F9" w:rsidP="16942E24">
      <w:p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Together, these datasets provide a balance between clinical knowledge, dialogue fluency and real-world context.</w:t>
      </w:r>
    </w:p>
    <w:p w14:paraId="25F015B1" w14:textId="7ECB2375" w:rsidR="038826F9" w:rsidRPr="000E5E1E" w:rsidRDefault="038826F9" w:rsidP="008D03EF">
      <w:pPr>
        <w:spacing w:before="240" w:after="240" w:line="480" w:lineRule="auto"/>
        <w:ind w:firstLine="720"/>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lastRenderedPageBreak/>
        <w:t>The solution is built on a modular, cloud-based framework connecting frontend interfaces, backend orchestration and external knowledge sources - Chatbot interface for real-time user interaction, Cloud run for handling query routing,</w:t>
      </w:r>
      <w:r w:rsidR="707D514A" w:rsidRPr="000E5E1E">
        <w:rPr>
          <w:rFonts w:ascii="Times New Roman" w:eastAsia="Times New Roman" w:hAnsi="Times New Roman" w:cs="Times New Roman"/>
        </w:rPr>
        <w:t xml:space="preserve"> </w:t>
      </w:r>
      <w:r w:rsidRPr="000E5E1E">
        <w:rPr>
          <w:rFonts w:ascii="Times New Roman" w:eastAsia="Times New Roman" w:hAnsi="Times New Roman" w:cs="Times New Roman"/>
        </w:rPr>
        <w:t>and model selection. It will connect with PubMed and Pinecone to retrieve the latest scientific knowledge and log user interactions, model metrics, and feedback for continuous learning.</w:t>
      </w:r>
    </w:p>
    <w:p w14:paraId="4CD97BBA" w14:textId="2416645C" w:rsidR="038826F9" w:rsidRPr="000E5E1E" w:rsidRDefault="038826F9" w:rsidP="16942E24">
      <w:p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All communications occur through encrypted REST APIs, adhering to HIPAA and GDPR compliance standards.</w:t>
      </w:r>
    </w:p>
    <w:p w14:paraId="74B287AC" w14:textId="0FD59996" w:rsidR="038826F9" w:rsidRPr="000E5E1E" w:rsidRDefault="038826F9" w:rsidP="16942E24">
      <w:pPr>
        <w:pStyle w:val="Heading4"/>
        <w:spacing w:before="240" w:line="480" w:lineRule="auto"/>
        <w:jc w:val="both"/>
        <w:rPr>
          <w:rFonts w:ascii="Times New Roman" w:eastAsia="Times New Roman" w:hAnsi="Times New Roman" w:cs="Times New Roman"/>
          <w:b/>
          <w:bCs/>
          <w:i w:val="0"/>
          <w:iCs w:val="0"/>
          <w:color w:val="000000" w:themeColor="text1"/>
        </w:rPr>
      </w:pPr>
      <w:r w:rsidRPr="000E5E1E">
        <w:rPr>
          <w:rFonts w:ascii="Times New Roman" w:eastAsia="Times New Roman" w:hAnsi="Times New Roman" w:cs="Times New Roman"/>
          <w:b/>
          <w:bCs/>
          <w:i w:val="0"/>
          <w:iCs w:val="0"/>
          <w:color w:val="auto"/>
        </w:rPr>
        <w:t>Expected Outputs</w:t>
      </w:r>
    </w:p>
    <w:p w14:paraId="2C819BCA" w14:textId="4DDC9766" w:rsidR="038826F9" w:rsidRPr="000E5E1E" w:rsidRDefault="038826F9" w:rsidP="16942E24">
      <w:p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The system produces multiple types of intelligent outputs depending on the query intent</w:t>
      </w:r>
      <w:r w:rsidR="773692B2" w:rsidRPr="000E5E1E">
        <w:rPr>
          <w:rFonts w:ascii="Times New Roman" w:eastAsia="Times New Roman" w:hAnsi="Times New Roman" w:cs="Times New Roman"/>
        </w:rPr>
        <w:t>.</w:t>
      </w:r>
    </w:p>
    <w:p w14:paraId="4ACB745A" w14:textId="754A0815" w:rsidR="038826F9" w:rsidRPr="000E5E1E" w:rsidRDefault="038826F9" w:rsidP="00292C8C">
      <w:pPr>
        <w:pStyle w:val="ListParagraph"/>
        <w:numPr>
          <w:ilvl w:val="0"/>
          <w:numId w:val="30"/>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Patient-Facing Responses that are clear, empathetic explanations and treatment overviews.</w:t>
      </w:r>
    </w:p>
    <w:p w14:paraId="3363CEF7" w14:textId="26BD117A" w:rsidR="038826F9" w:rsidRPr="000E5E1E" w:rsidRDefault="038826F9" w:rsidP="00292C8C">
      <w:pPr>
        <w:pStyle w:val="ListParagraph"/>
        <w:numPr>
          <w:ilvl w:val="0"/>
          <w:numId w:val="30"/>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Clinical Support Responses that have diagnostic reasoning, triage suggestions and next-step recommendations.</w:t>
      </w:r>
    </w:p>
    <w:p w14:paraId="17F55DA7" w14:textId="61B562C0" w:rsidR="038826F9" w:rsidRPr="000E5E1E" w:rsidRDefault="038826F9" w:rsidP="00292C8C">
      <w:pPr>
        <w:pStyle w:val="ListParagraph"/>
        <w:numPr>
          <w:ilvl w:val="0"/>
          <w:numId w:val="30"/>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Educational Outputs which are simplified medical knowledge for non-experts.</w:t>
      </w:r>
    </w:p>
    <w:p w14:paraId="7B01A601" w14:textId="39EA5660" w:rsidR="038826F9" w:rsidRPr="000E5E1E" w:rsidRDefault="038826F9" w:rsidP="16942E24">
      <w:p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 xml:space="preserve">Each output includes factual grounding, source </w:t>
      </w:r>
      <w:r w:rsidR="003A547B" w:rsidRPr="000E5E1E">
        <w:rPr>
          <w:rFonts w:ascii="Times New Roman" w:eastAsia="Times New Roman" w:hAnsi="Times New Roman" w:cs="Times New Roman"/>
        </w:rPr>
        <w:t>attribution and</w:t>
      </w:r>
      <w:r w:rsidRPr="000E5E1E">
        <w:rPr>
          <w:rFonts w:ascii="Times New Roman" w:eastAsia="Times New Roman" w:hAnsi="Times New Roman" w:cs="Times New Roman"/>
        </w:rPr>
        <w:t xml:space="preserve"> optional explainability </w:t>
      </w:r>
      <w:r w:rsidR="2A67BC89" w:rsidRPr="000E5E1E">
        <w:rPr>
          <w:rFonts w:ascii="Times New Roman" w:eastAsia="Times New Roman" w:hAnsi="Times New Roman" w:cs="Times New Roman"/>
        </w:rPr>
        <w:t>of</w:t>
      </w:r>
      <w:r w:rsidR="75E55537" w:rsidRPr="000E5E1E">
        <w:rPr>
          <w:rFonts w:ascii="Times New Roman" w:eastAsia="Times New Roman" w:hAnsi="Times New Roman" w:cs="Times New Roman"/>
        </w:rPr>
        <w:t xml:space="preserve"> </w:t>
      </w:r>
      <w:r w:rsidRPr="000E5E1E">
        <w:rPr>
          <w:rFonts w:ascii="Times New Roman" w:eastAsia="Times New Roman" w:hAnsi="Times New Roman" w:cs="Times New Roman"/>
        </w:rPr>
        <w:t>metadata for validation by medical professionals.</w:t>
      </w:r>
    </w:p>
    <w:p w14:paraId="4A2640BF" w14:textId="7EC2B9EF" w:rsidR="038826F9" w:rsidRPr="00C80F9A" w:rsidRDefault="038826F9" w:rsidP="00C80F9A">
      <w:pPr>
        <w:pStyle w:val="Heading2"/>
        <w:spacing w:before="0" w:after="0" w:line="480" w:lineRule="auto"/>
        <w:ind w:left="720" w:hanging="720"/>
        <w:rPr>
          <w:rFonts w:ascii="Times New Roman" w:hAnsi="Times New Roman" w:cs="Times New Roman"/>
          <w:b/>
          <w:bCs/>
          <w:color w:val="auto"/>
          <w:sz w:val="28"/>
          <w:szCs w:val="28"/>
        </w:rPr>
      </w:pPr>
      <w:bookmarkStart w:id="30" w:name="_Toc215867511"/>
      <w:r w:rsidRPr="00C80F9A">
        <w:rPr>
          <w:rFonts w:ascii="Times New Roman" w:hAnsi="Times New Roman" w:cs="Times New Roman"/>
          <w:b/>
          <w:bCs/>
          <w:color w:val="auto"/>
          <w:sz w:val="28"/>
          <w:szCs w:val="28"/>
        </w:rPr>
        <w:t>5.4 System Supporting Environment</w:t>
      </w:r>
      <w:bookmarkEnd w:id="30"/>
    </w:p>
    <w:p w14:paraId="620996E1" w14:textId="3CD0B69B" w:rsidR="038826F9" w:rsidRPr="000E5E1E" w:rsidRDefault="038826F9" w:rsidP="008D03EF">
      <w:pPr>
        <w:spacing w:before="240" w:after="240" w:line="480" w:lineRule="auto"/>
        <w:ind w:firstLine="720"/>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The Generative AI Healthcare system has a combination of cloud-based environments, scalable infrastructure and interactive interfaces to ensure efficient AI deployment, secure data handling, and real-time interaction with end users.</w:t>
      </w:r>
    </w:p>
    <w:p w14:paraId="418550C6" w14:textId="2AD945FB" w:rsidR="038826F9" w:rsidRPr="000E5E1E" w:rsidRDefault="038826F9" w:rsidP="008C3083">
      <w:pPr>
        <w:rPr>
          <w:rFonts w:ascii="Times New Roman" w:hAnsi="Times New Roman" w:cs="Times New Roman"/>
          <w:b/>
          <w:bCs/>
        </w:rPr>
      </w:pPr>
      <w:r w:rsidRPr="000E5E1E">
        <w:rPr>
          <w:rFonts w:ascii="Times New Roman" w:hAnsi="Times New Roman" w:cs="Times New Roman"/>
          <w:b/>
          <w:bCs/>
        </w:rPr>
        <w:t>1. Google Cloud Platform (GCP)</w:t>
      </w:r>
    </w:p>
    <w:p w14:paraId="770849FC" w14:textId="0B7EE6E2" w:rsidR="038826F9" w:rsidRPr="000E5E1E" w:rsidRDefault="038826F9" w:rsidP="008D03EF">
      <w:pPr>
        <w:spacing w:before="240" w:after="240" w:line="480" w:lineRule="auto"/>
        <w:ind w:firstLine="720"/>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lastRenderedPageBreak/>
        <w:t>The system’s backend operates within Google Cloud Platform chosen for its flexibility, scalability and compliance with healthcare data regulations.</w:t>
      </w:r>
      <w:r w:rsidR="0057050B" w:rsidRPr="000E5E1E">
        <w:rPr>
          <w:rFonts w:ascii="Times New Roman" w:eastAsia="Times New Roman" w:hAnsi="Times New Roman" w:cs="Times New Roman"/>
          <w:color w:val="000000" w:themeColor="text1"/>
        </w:rPr>
        <w:t xml:space="preserve"> </w:t>
      </w:r>
      <w:r w:rsidRPr="000E5E1E">
        <w:rPr>
          <w:rFonts w:ascii="Times New Roman" w:eastAsia="Times New Roman" w:hAnsi="Times New Roman" w:cs="Times New Roman"/>
        </w:rPr>
        <w:t>By leveraging GCP, the system will achieve seamless integration between data storage, model serving and user interaction components.</w:t>
      </w:r>
    </w:p>
    <w:p w14:paraId="7EF21CD0" w14:textId="78B059BD" w:rsidR="038826F9" w:rsidRPr="000E5E1E" w:rsidRDefault="038826F9" w:rsidP="008C3083">
      <w:pPr>
        <w:rPr>
          <w:rFonts w:ascii="Times New Roman" w:hAnsi="Times New Roman" w:cs="Times New Roman"/>
          <w:b/>
          <w:bCs/>
        </w:rPr>
      </w:pPr>
      <w:r w:rsidRPr="000E5E1E">
        <w:rPr>
          <w:rFonts w:ascii="Times New Roman" w:hAnsi="Times New Roman" w:cs="Times New Roman"/>
          <w:b/>
          <w:bCs/>
        </w:rPr>
        <w:t>2. Vertex AI and Cloud Run</w:t>
      </w:r>
    </w:p>
    <w:p w14:paraId="2BCF6A19" w14:textId="520E53DD" w:rsidR="038826F9" w:rsidRPr="000E5E1E" w:rsidRDefault="038826F9" w:rsidP="00292C8C">
      <w:pPr>
        <w:pStyle w:val="ListParagraph"/>
        <w:numPr>
          <w:ilvl w:val="0"/>
          <w:numId w:val="29"/>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Vertex AI - Vertex AI will act as the central hub for training, fine-tuning and deploying healthcare-specific LLMs. Fine-tuned models (e.g., Meditron, MedLlama3) are hosted on Vertex AI endpoints, enabling scalable inference across multiple healthcare tasks such as diagnosis support, medical summarization, and literature question answering.</w:t>
      </w:r>
    </w:p>
    <w:p w14:paraId="1DE92A33" w14:textId="6FB2E400" w:rsidR="038826F9" w:rsidRPr="000E5E1E" w:rsidRDefault="038826F9" w:rsidP="00292C8C">
      <w:pPr>
        <w:pStyle w:val="ListParagraph"/>
        <w:numPr>
          <w:ilvl w:val="1"/>
          <w:numId w:val="29"/>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Streamlined ML pipeline management (training -&gt; evaluation -&gt; deployment).</w:t>
      </w:r>
    </w:p>
    <w:p w14:paraId="385A0CD2" w14:textId="16840361" w:rsidR="038826F9" w:rsidRPr="000E5E1E" w:rsidRDefault="038826F9" w:rsidP="00292C8C">
      <w:pPr>
        <w:pStyle w:val="ListParagraph"/>
        <w:numPr>
          <w:ilvl w:val="1"/>
          <w:numId w:val="29"/>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Integration with AutoML and custom container support for optimized training.</w:t>
      </w:r>
    </w:p>
    <w:p w14:paraId="274963A3" w14:textId="0F081F12" w:rsidR="038826F9" w:rsidRPr="000E5E1E" w:rsidRDefault="038826F9" w:rsidP="00292C8C">
      <w:pPr>
        <w:pStyle w:val="ListParagraph"/>
        <w:numPr>
          <w:ilvl w:val="1"/>
          <w:numId w:val="29"/>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Built-in experiment tracking and versioning for model reproducibility.</w:t>
      </w:r>
    </w:p>
    <w:p w14:paraId="6C347952" w14:textId="3727252E" w:rsidR="038826F9" w:rsidRPr="000E5E1E" w:rsidRDefault="038826F9" w:rsidP="00292C8C">
      <w:pPr>
        <w:pStyle w:val="ListParagraph"/>
        <w:numPr>
          <w:ilvl w:val="0"/>
          <w:numId w:val="29"/>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Cloud Run - Cloud Run will be used to deploy lightweight backend services that manage request orchestration, API handling and user sessions. It will provide serverless deployment meaning backend services scale automatically based on real-time demand.</w:t>
      </w:r>
    </w:p>
    <w:p w14:paraId="68D45427" w14:textId="495AB4C6" w:rsidR="038826F9" w:rsidRPr="000E5E1E" w:rsidRDefault="038826F9" w:rsidP="00292C8C">
      <w:pPr>
        <w:pStyle w:val="ListParagraph"/>
        <w:numPr>
          <w:ilvl w:val="1"/>
          <w:numId w:val="29"/>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Responses are delivered almost instantly, ensuring a smooth chatbot experience.</w:t>
      </w:r>
    </w:p>
    <w:p w14:paraId="024FD9DD" w14:textId="2CE65CA2" w:rsidR="038826F9" w:rsidRPr="000E5E1E" w:rsidRDefault="038826F9" w:rsidP="00292C8C">
      <w:pPr>
        <w:pStyle w:val="ListParagraph"/>
        <w:numPr>
          <w:ilvl w:val="1"/>
          <w:numId w:val="29"/>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Charges only accrue during active usage.</w:t>
      </w:r>
    </w:p>
    <w:p w14:paraId="6549D767" w14:textId="325E17B8" w:rsidR="038826F9" w:rsidRPr="000E5E1E" w:rsidRDefault="038826F9" w:rsidP="00292C8C">
      <w:pPr>
        <w:pStyle w:val="ListParagraph"/>
        <w:numPr>
          <w:ilvl w:val="1"/>
          <w:numId w:val="29"/>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Works with Vertex AI endpoints for real-time inference and with BigQuery for dynamic data access.</w:t>
      </w:r>
    </w:p>
    <w:p w14:paraId="14263477" w14:textId="6F71E832" w:rsidR="038826F9" w:rsidRPr="000E5E1E" w:rsidRDefault="038826F9" w:rsidP="008D03EF">
      <w:p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Together, Vertex AI and Cloud Run deliver a highly scalable, low-latency inference ecosystem.</w:t>
      </w:r>
    </w:p>
    <w:p w14:paraId="78E8B415" w14:textId="17E374AA" w:rsidR="038826F9" w:rsidRPr="000E5E1E" w:rsidRDefault="0057050B" w:rsidP="008C3083">
      <w:pPr>
        <w:rPr>
          <w:rFonts w:ascii="Times New Roman" w:hAnsi="Times New Roman" w:cs="Times New Roman"/>
          <w:b/>
          <w:bCs/>
        </w:rPr>
      </w:pPr>
      <w:r w:rsidRPr="000E5E1E">
        <w:rPr>
          <w:rFonts w:ascii="Times New Roman" w:hAnsi="Times New Roman" w:cs="Times New Roman"/>
          <w:b/>
          <w:bCs/>
        </w:rPr>
        <w:t>3</w:t>
      </w:r>
      <w:r w:rsidR="038826F9" w:rsidRPr="000E5E1E">
        <w:rPr>
          <w:rFonts w:ascii="Times New Roman" w:hAnsi="Times New Roman" w:cs="Times New Roman"/>
          <w:b/>
          <w:bCs/>
        </w:rPr>
        <w:t>. GitHub</w:t>
      </w:r>
    </w:p>
    <w:p w14:paraId="3B724DED" w14:textId="6AFC5CBD" w:rsidR="038826F9" w:rsidRPr="000E5E1E" w:rsidRDefault="038826F9" w:rsidP="008D03EF">
      <w:p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GitHub will be used as the central version control and collaboration platform.</w:t>
      </w:r>
    </w:p>
    <w:p w14:paraId="65E300EF" w14:textId="435110D6" w:rsidR="038826F9" w:rsidRPr="000E5E1E" w:rsidRDefault="038826F9" w:rsidP="00292C8C">
      <w:pPr>
        <w:pStyle w:val="ListParagraph"/>
        <w:numPr>
          <w:ilvl w:val="0"/>
          <w:numId w:val="28"/>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lastRenderedPageBreak/>
        <w:t>It will maintain source code, model weights API scripts and configuration files.</w:t>
      </w:r>
    </w:p>
    <w:p w14:paraId="2D7C38E4" w14:textId="781E8A6B" w:rsidR="038826F9" w:rsidRPr="000E5E1E" w:rsidRDefault="038826F9" w:rsidP="00292C8C">
      <w:pPr>
        <w:pStyle w:val="ListParagraph"/>
        <w:numPr>
          <w:ilvl w:val="0"/>
          <w:numId w:val="28"/>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It will enable distributed team collaboration, with every change tracked through commits and pull requests.</w:t>
      </w:r>
    </w:p>
    <w:p w14:paraId="2633FF5B" w14:textId="2D6D05D6" w:rsidR="038826F9" w:rsidRPr="000E5E1E" w:rsidRDefault="038826F9" w:rsidP="00292C8C">
      <w:pPr>
        <w:pStyle w:val="ListParagraph"/>
        <w:numPr>
          <w:ilvl w:val="0"/>
          <w:numId w:val="28"/>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It will automate workflows, test and deploy new model versions to GCP (Vertex AI and Cloud Run</w:t>
      </w:r>
      <w:r w:rsidR="75E55537" w:rsidRPr="000E5E1E">
        <w:rPr>
          <w:rFonts w:ascii="Times New Roman" w:eastAsia="Times New Roman" w:hAnsi="Times New Roman" w:cs="Times New Roman"/>
        </w:rPr>
        <w:t>)</w:t>
      </w:r>
      <w:r w:rsidRPr="000E5E1E">
        <w:rPr>
          <w:rFonts w:ascii="Times New Roman" w:eastAsia="Times New Roman" w:hAnsi="Times New Roman" w:cs="Times New Roman"/>
        </w:rPr>
        <w:t xml:space="preserve"> ensuring fast and reliable integration cycles.</w:t>
      </w:r>
    </w:p>
    <w:p w14:paraId="0CD5103F" w14:textId="1B54DAB9" w:rsidR="038826F9" w:rsidRPr="000E5E1E" w:rsidRDefault="038826F9" w:rsidP="00292C8C">
      <w:pPr>
        <w:pStyle w:val="ListParagraph"/>
        <w:numPr>
          <w:ilvl w:val="0"/>
          <w:numId w:val="28"/>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It will facilitate reproducibility critical in healthcare AI development, where model provenance and auditability are mandatory.</w:t>
      </w:r>
    </w:p>
    <w:p w14:paraId="3D1F6615" w14:textId="5EC4E67B" w:rsidR="038826F9" w:rsidRPr="000E5E1E" w:rsidRDefault="0057050B" w:rsidP="008C3083">
      <w:pPr>
        <w:rPr>
          <w:rFonts w:ascii="Times New Roman" w:hAnsi="Times New Roman" w:cs="Times New Roman"/>
          <w:b/>
          <w:bCs/>
        </w:rPr>
      </w:pPr>
      <w:r w:rsidRPr="000E5E1E">
        <w:rPr>
          <w:rFonts w:ascii="Times New Roman" w:hAnsi="Times New Roman" w:cs="Times New Roman"/>
          <w:b/>
          <w:bCs/>
        </w:rPr>
        <w:t>4</w:t>
      </w:r>
      <w:r w:rsidR="038826F9" w:rsidRPr="000E5E1E">
        <w:rPr>
          <w:rFonts w:ascii="Times New Roman" w:hAnsi="Times New Roman" w:cs="Times New Roman"/>
          <w:b/>
          <w:bCs/>
        </w:rPr>
        <w:t>. Streamlit Chatbot Interface</w:t>
      </w:r>
    </w:p>
    <w:p w14:paraId="0B3E989B" w14:textId="7274D3F6" w:rsidR="038826F9" w:rsidRPr="000E5E1E" w:rsidRDefault="038826F9" w:rsidP="008D03EF">
      <w:p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 xml:space="preserve">Streamlit is used for an interactive, user-friendly interface through which healthcare professionals and patients interact with the Generative AI </w:t>
      </w:r>
      <w:r w:rsidR="12E99EF5" w:rsidRPr="000E5E1E">
        <w:rPr>
          <w:rFonts w:ascii="Times New Roman" w:eastAsia="Times New Roman" w:hAnsi="Times New Roman" w:cs="Times New Roman"/>
        </w:rPr>
        <w:t>system</w:t>
      </w:r>
      <w:r w:rsidR="75E55537" w:rsidRPr="000E5E1E">
        <w:rPr>
          <w:rFonts w:ascii="Times New Roman" w:eastAsia="Times New Roman" w:hAnsi="Times New Roman" w:cs="Times New Roman"/>
        </w:rPr>
        <w:t>.</w:t>
      </w:r>
      <w:r w:rsidRPr="000E5E1E">
        <w:rPr>
          <w:rFonts w:ascii="Times New Roman" w:eastAsia="Times New Roman" w:hAnsi="Times New Roman" w:cs="Times New Roman"/>
        </w:rPr>
        <w:t xml:space="preserve"> We used streamlit for following reasons-</w:t>
      </w:r>
    </w:p>
    <w:p w14:paraId="3AD6B94C" w14:textId="3C68A876" w:rsidR="038826F9" w:rsidRPr="000E5E1E" w:rsidRDefault="038826F9" w:rsidP="00292C8C">
      <w:pPr>
        <w:pStyle w:val="ListParagraph"/>
        <w:numPr>
          <w:ilvl w:val="0"/>
          <w:numId w:val="27"/>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Allows quick deployment of frontend prototypes without needing web development frameworks.</w:t>
      </w:r>
    </w:p>
    <w:p w14:paraId="297CC07A" w14:textId="073ECF6A" w:rsidR="038826F9" w:rsidRPr="000E5E1E" w:rsidRDefault="038826F9" w:rsidP="00292C8C">
      <w:pPr>
        <w:pStyle w:val="ListParagraph"/>
        <w:numPr>
          <w:ilvl w:val="0"/>
          <w:numId w:val="27"/>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Communicates with backend APIs hosted on Cloud Run to handle input, generate responses and retrieve supporting documents.</w:t>
      </w:r>
    </w:p>
    <w:p w14:paraId="3DDB025C" w14:textId="12D50DAB" w:rsidR="038826F9" w:rsidRPr="000E5E1E" w:rsidRDefault="038826F9" w:rsidP="00292C8C">
      <w:pPr>
        <w:pStyle w:val="ListParagraph"/>
        <w:numPr>
          <w:ilvl w:val="0"/>
          <w:numId w:val="27"/>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Supports both desktop and mobile use, ensuring inclusivity across user groups.</w:t>
      </w:r>
    </w:p>
    <w:p w14:paraId="4D999A95" w14:textId="1E49DA38" w:rsidR="038826F9" w:rsidRPr="000E5E1E" w:rsidRDefault="038826F9" w:rsidP="00292C8C">
      <w:pPr>
        <w:pStyle w:val="ListParagraph"/>
        <w:numPr>
          <w:ilvl w:val="0"/>
          <w:numId w:val="27"/>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Includes real-time conversation history, response confidence visualization and citations from medical sources.</w:t>
      </w:r>
    </w:p>
    <w:p w14:paraId="12D808C6" w14:textId="12BC11DF" w:rsidR="038826F9" w:rsidRPr="000E5E1E" w:rsidRDefault="038826F9" w:rsidP="008D03EF">
      <w:p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This component bridges the technical backend with human users ensuring AI responses are both interpretable and easily accessible.</w:t>
      </w:r>
    </w:p>
    <w:p w14:paraId="064D45C6" w14:textId="7EC1F43D" w:rsidR="038826F9" w:rsidRPr="000E5E1E" w:rsidRDefault="0057050B" w:rsidP="008C3083">
      <w:pPr>
        <w:rPr>
          <w:rFonts w:ascii="Times New Roman" w:hAnsi="Times New Roman" w:cs="Times New Roman"/>
          <w:b/>
          <w:bCs/>
        </w:rPr>
      </w:pPr>
      <w:r w:rsidRPr="000E5E1E">
        <w:rPr>
          <w:rFonts w:ascii="Times New Roman" w:hAnsi="Times New Roman" w:cs="Times New Roman"/>
          <w:b/>
          <w:bCs/>
        </w:rPr>
        <w:t>5</w:t>
      </w:r>
      <w:r w:rsidR="038826F9" w:rsidRPr="000E5E1E">
        <w:rPr>
          <w:rFonts w:ascii="Times New Roman" w:hAnsi="Times New Roman" w:cs="Times New Roman"/>
          <w:b/>
          <w:bCs/>
        </w:rPr>
        <w:t>. Monitoring and Logging</w:t>
      </w:r>
    </w:p>
    <w:p w14:paraId="38D65002" w14:textId="2B9FE102" w:rsidR="038826F9" w:rsidRPr="000E5E1E" w:rsidRDefault="038826F9" w:rsidP="16942E24">
      <w:p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lastRenderedPageBreak/>
        <w:t>Monitoring is crucial for maintaining reliability and compliance in healthcare AI. The system will be monitored for following reasons -</w:t>
      </w:r>
    </w:p>
    <w:p w14:paraId="22CD9D15" w14:textId="4435AD4A" w:rsidR="038826F9" w:rsidRPr="000E5E1E" w:rsidRDefault="038826F9" w:rsidP="00292C8C">
      <w:pPr>
        <w:pStyle w:val="ListParagraph"/>
        <w:numPr>
          <w:ilvl w:val="0"/>
          <w:numId w:val="26"/>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To continuously track model inference times, API usage retrieval accuracy and system anomalies.</w:t>
      </w:r>
    </w:p>
    <w:p w14:paraId="2513CF83" w14:textId="7CDA70A3" w:rsidR="038826F9" w:rsidRPr="000E5E1E" w:rsidRDefault="038826F9" w:rsidP="00292C8C">
      <w:pPr>
        <w:pStyle w:val="ListParagraph"/>
        <w:numPr>
          <w:ilvl w:val="0"/>
          <w:numId w:val="26"/>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To set-up custom alerts that will notify administrators of latency spikes, failed requests, or data drift.</w:t>
      </w:r>
    </w:p>
    <w:p w14:paraId="678D3111" w14:textId="4BD17A84" w:rsidR="038826F9" w:rsidRPr="000E5E1E" w:rsidRDefault="038826F9" w:rsidP="00292C8C">
      <w:pPr>
        <w:pStyle w:val="ListParagraph"/>
        <w:numPr>
          <w:ilvl w:val="0"/>
          <w:numId w:val="26"/>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To ensure traceability and accountability for every data access and model prediction vital for HIPAA and GDPR compliance.</w:t>
      </w:r>
    </w:p>
    <w:p w14:paraId="07DDC32A" w14:textId="79927620" w:rsidR="038826F9" w:rsidRPr="000E5E1E" w:rsidRDefault="038826F9" w:rsidP="00292C8C">
      <w:pPr>
        <w:pStyle w:val="ListParagraph"/>
        <w:numPr>
          <w:ilvl w:val="0"/>
          <w:numId w:val="26"/>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To generate insights from logs are used to retrain or recalibrate models, ensuring continuous improvement.</w:t>
      </w:r>
    </w:p>
    <w:p w14:paraId="2230864D" w14:textId="66E8B768" w:rsidR="29387853" w:rsidRPr="000E5E1E" w:rsidRDefault="038826F9" w:rsidP="16942E24">
      <w:p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rPr>
        <w:t>This closed-loop monitoring mechanism guarantees system transparency and long-term trustworthiness.</w:t>
      </w:r>
    </w:p>
    <w:p w14:paraId="4D56AAC5" w14:textId="77777777" w:rsidR="008D03EF" w:rsidRDefault="008D03EF">
      <w:pPr>
        <w:rPr>
          <w:rFonts w:ascii="Times New Roman" w:eastAsia="Times New Roman" w:hAnsi="Times New Roman" w:cs="Times New Roman"/>
          <w:b/>
          <w:bCs/>
          <w:sz w:val="32"/>
          <w:szCs w:val="32"/>
          <w:lang w:val="en"/>
        </w:rPr>
      </w:pPr>
      <w:r>
        <w:rPr>
          <w:rFonts w:ascii="Times New Roman" w:eastAsia="Times New Roman" w:hAnsi="Times New Roman" w:cs="Times New Roman"/>
          <w:b/>
          <w:bCs/>
          <w:sz w:val="32"/>
          <w:szCs w:val="32"/>
          <w:lang w:val="en"/>
        </w:rPr>
        <w:br w:type="page"/>
      </w:r>
    </w:p>
    <w:p w14:paraId="56351129" w14:textId="5D6A2D3F" w:rsidR="00DB147C" w:rsidRPr="000E5E1E" w:rsidRDefault="00DB147C" w:rsidP="00CC7D0D">
      <w:pPr>
        <w:pStyle w:val="Heading1"/>
        <w:spacing w:before="0" w:after="0" w:line="480" w:lineRule="auto"/>
        <w:ind w:right="360"/>
        <w:jc w:val="center"/>
        <w:rPr>
          <w:rFonts w:ascii="Times New Roman" w:eastAsia="Times New Roman" w:hAnsi="Times New Roman" w:cs="Times New Roman"/>
          <w:b/>
          <w:bCs/>
          <w:color w:val="auto"/>
          <w:sz w:val="32"/>
          <w:szCs w:val="32"/>
          <w:lang w:val="en"/>
        </w:rPr>
      </w:pPr>
      <w:bookmarkStart w:id="31" w:name="_Toc215867512"/>
      <w:r w:rsidRPr="000E5E1E">
        <w:rPr>
          <w:rFonts w:ascii="Times New Roman" w:eastAsia="Times New Roman" w:hAnsi="Times New Roman" w:cs="Times New Roman"/>
          <w:b/>
          <w:bCs/>
          <w:color w:val="auto"/>
          <w:sz w:val="32"/>
          <w:szCs w:val="32"/>
          <w:lang w:val="en"/>
        </w:rPr>
        <w:lastRenderedPageBreak/>
        <w:t>6. System Evaluation and Visualization</w:t>
      </w:r>
      <w:bookmarkEnd w:id="31"/>
    </w:p>
    <w:p w14:paraId="6199648E" w14:textId="299CC46F" w:rsidR="00DB147C" w:rsidRPr="00C80F9A" w:rsidRDefault="00DB147C" w:rsidP="00C80F9A">
      <w:pPr>
        <w:pStyle w:val="Heading2"/>
        <w:spacing w:before="0" w:after="0" w:line="480" w:lineRule="auto"/>
        <w:ind w:left="720" w:hanging="720"/>
        <w:rPr>
          <w:rFonts w:ascii="Times New Roman" w:hAnsi="Times New Roman" w:cs="Times New Roman"/>
          <w:b/>
          <w:bCs/>
          <w:color w:val="auto"/>
          <w:sz w:val="28"/>
          <w:szCs w:val="28"/>
        </w:rPr>
      </w:pPr>
      <w:bookmarkStart w:id="32" w:name="_Toc215867513"/>
      <w:r w:rsidRPr="00C80F9A">
        <w:rPr>
          <w:rFonts w:ascii="Times New Roman" w:hAnsi="Times New Roman" w:cs="Times New Roman"/>
          <w:b/>
          <w:bCs/>
          <w:color w:val="auto"/>
          <w:sz w:val="28"/>
          <w:szCs w:val="28"/>
        </w:rPr>
        <w:t>6.1 Analysis of Model Execution and Evaluation Results</w:t>
      </w:r>
      <w:bookmarkEnd w:id="32"/>
    </w:p>
    <w:p w14:paraId="7443A379" w14:textId="1508CD70" w:rsidR="00DB147C" w:rsidRPr="008D03EF" w:rsidRDefault="00DB147C" w:rsidP="008C3083">
      <w:pPr>
        <w:rPr>
          <w:rFonts w:ascii="Times New Roman" w:eastAsia="Times New Roman" w:hAnsi="Times New Roman" w:cs="Times New Roman"/>
          <w:b/>
          <w:bCs/>
          <w:i/>
          <w:iCs/>
        </w:rPr>
      </w:pPr>
      <w:r w:rsidRPr="008D03EF">
        <w:rPr>
          <w:rFonts w:ascii="Times New Roman" w:eastAsia="Times New Roman" w:hAnsi="Times New Roman" w:cs="Times New Roman"/>
          <w:b/>
          <w:bCs/>
          <w:i/>
          <w:iCs/>
        </w:rPr>
        <w:t>6.1.1 Analysis of Model Execution</w:t>
      </w:r>
    </w:p>
    <w:p w14:paraId="209E2288" w14:textId="02B8064D" w:rsidR="00DB147C" w:rsidRPr="000E5E1E" w:rsidRDefault="00DB147C" w:rsidP="16942E24">
      <w:pPr>
        <w:spacing w:line="480" w:lineRule="auto"/>
        <w:jc w:val="both"/>
        <w:rPr>
          <w:rFonts w:ascii="Times New Roman" w:eastAsia="Times New Roman" w:hAnsi="Times New Roman" w:cs="Times New Roman"/>
          <w:b/>
          <w:bCs/>
        </w:rPr>
      </w:pPr>
      <w:r w:rsidRPr="000E5E1E">
        <w:rPr>
          <w:rFonts w:ascii="Times New Roman" w:eastAsia="Times New Roman" w:hAnsi="Times New Roman" w:cs="Times New Roman"/>
          <w:b/>
          <w:bCs/>
        </w:rPr>
        <w:t>Large Language Metrics</w:t>
      </w:r>
    </w:p>
    <w:p w14:paraId="25F97387" w14:textId="3B84738B" w:rsidR="00DB147C" w:rsidRPr="000E5E1E" w:rsidRDefault="00DB147C" w:rsidP="16942E24">
      <w:pPr>
        <w:spacing w:line="480" w:lineRule="auto"/>
        <w:jc w:val="both"/>
        <w:rPr>
          <w:rFonts w:ascii="Times New Roman" w:eastAsia="Times New Roman" w:hAnsi="Times New Roman" w:cs="Times New Roman"/>
        </w:rPr>
      </w:pPr>
      <w:r w:rsidRPr="000E5E1E">
        <w:rPr>
          <w:rFonts w:ascii="Times New Roman" w:eastAsia="Times New Roman" w:hAnsi="Times New Roman" w:cs="Times New Roman"/>
        </w:rPr>
        <w:t xml:space="preserve">To </w:t>
      </w:r>
      <w:r w:rsidR="008C3083" w:rsidRPr="000E5E1E">
        <w:rPr>
          <w:rFonts w:ascii="Times New Roman" w:eastAsia="Times New Roman" w:hAnsi="Times New Roman" w:cs="Times New Roman"/>
        </w:rPr>
        <w:t>capture the</w:t>
      </w:r>
      <w:r w:rsidRPr="000E5E1E">
        <w:rPr>
          <w:rFonts w:ascii="Times New Roman" w:eastAsia="Times New Roman" w:hAnsi="Times New Roman" w:cs="Times New Roman"/>
        </w:rPr>
        <w:t xml:space="preserve"> similarity between the predictions and the labelled targets in various aspects, we used large-language based evaluation metrics.</w:t>
      </w:r>
    </w:p>
    <w:p w14:paraId="7FA69FBB" w14:textId="7343E9BD" w:rsidR="00DB147C" w:rsidRPr="000E5E1E" w:rsidRDefault="00DB147C" w:rsidP="16942E24">
      <w:pPr>
        <w:spacing w:line="480" w:lineRule="auto"/>
        <w:jc w:val="both"/>
        <w:rPr>
          <w:rFonts w:ascii="Times New Roman" w:eastAsia="Times New Roman" w:hAnsi="Times New Roman" w:cs="Times New Roman"/>
          <w:b/>
          <w:bCs/>
        </w:rPr>
      </w:pPr>
      <w:r w:rsidRPr="000E5E1E">
        <w:rPr>
          <w:rFonts w:ascii="Times New Roman" w:eastAsia="Times New Roman" w:hAnsi="Times New Roman" w:cs="Times New Roman"/>
          <w:b/>
          <w:bCs/>
        </w:rPr>
        <w:t>ROUGE Score</w:t>
      </w:r>
    </w:p>
    <w:p w14:paraId="768EA31A" w14:textId="26C40BF6" w:rsidR="00DB147C" w:rsidRPr="000E5E1E" w:rsidRDefault="00DB147C" w:rsidP="16942E24">
      <w:pPr>
        <w:spacing w:line="480" w:lineRule="auto"/>
        <w:jc w:val="both"/>
        <w:rPr>
          <w:rFonts w:ascii="Times New Roman" w:eastAsia="Times New Roman" w:hAnsi="Times New Roman" w:cs="Times New Roman"/>
        </w:rPr>
      </w:pPr>
      <w:r w:rsidRPr="000E5E1E">
        <w:rPr>
          <w:rFonts w:ascii="Times New Roman" w:eastAsia="Times New Roman" w:hAnsi="Times New Roman" w:cs="Times New Roman"/>
        </w:rPr>
        <w:t xml:space="preserve"> This method compares words, phrases and sequences to estimate the overlap between the generated text from the trained model with reference text (base model). Precisely this method estimates the extent to which relevance is generated with respect to the reference text.</w:t>
      </w:r>
    </w:p>
    <w:p w14:paraId="36E2F877" w14:textId="0935375E" w:rsidR="00DB147C" w:rsidRPr="000E5E1E" w:rsidRDefault="00DB147C" w:rsidP="16942E24">
      <w:pPr>
        <w:spacing w:line="480" w:lineRule="auto"/>
        <w:jc w:val="both"/>
        <w:rPr>
          <w:rFonts w:ascii="Times New Roman" w:eastAsia="Times New Roman" w:hAnsi="Times New Roman" w:cs="Times New Roman"/>
          <w:b/>
          <w:bCs/>
        </w:rPr>
      </w:pPr>
      <w:r w:rsidRPr="000E5E1E">
        <w:rPr>
          <w:rFonts w:ascii="Times New Roman" w:eastAsia="Times New Roman" w:hAnsi="Times New Roman" w:cs="Times New Roman"/>
          <w:b/>
          <w:bCs/>
        </w:rPr>
        <w:t>METEOR</w:t>
      </w:r>
    </w:p>
    <w:p w14:paraId="474BB6A8" w14:textId="68DD1F69" w:rsidR="00DB147C" w:rsidRPr="000E5E1E" w:rsidRDefault="00DB147C" w:rsidP="16942E24">
      <w:pPr>
        <w:spacing w:line="480" w:lineRule="auto"/>
        <w:jc w:val="both"/>
        <w:rPr>
          <w:rFonts w:ascii="Times New Roman" w:eastAsia="Times New Roman" w:hAnsi="Times New Roman" w:cs="Times New Roman"/>
        </w:rPr>
      </w:pPr>
      <w:r w:rsidRPr="000E5E1E">
        <w:rPr>
          <w:rFonts w:ascii="Times New Roman" w:eastAsia="Aptos" w:hAnsi="Times New Roman" w:cs="Times New Roman"/>
          <w:b/>
          <w:bCs/>
        </w:rPr>
        <w:tab/>
      </w:r>
      <w:r w:rsidRPr="000E5E1E">
        <w:rPr>
          <w:rFonts w:ascii="Times New Roman" w:eastAsia="Times New Roman" w:hAnsi="Times New Roman" w:cs="Times New Roman"/>
        </w:rPr>
        <w:t>METEOR considers synonyms, stemming and exact matches hence it performs better than BLEU score. As this method considers all these factors, the generated text and reference text are semantically similar.</w:t>
      </w:r>
    </w:p>
    <w:p w14:paraId="29AFACC3" w14:textId="7FB9195B" w:rsidR="00DB147C" w:rsidRPr="000E5E1E" w:rsidRDefault="00DB147C" w:rsidP="16942E24">
      <w:pPr>
        <w:spacing w:line="480" w:lineRule="auto"/>
        <w:jc w:val="both"/>
        <w:rPr>
          <w:rFonts w:ascii="Times New Roman" w:eastAsia="Times New Roman" w:hAnsi="Times New Roman" w:cs="Times New Roman"/>
          <w:b/>
          <w:bCs/>
        </w:rPr>
      </w:pPr>
      <w:r w:rsidRPr="000E5E1E">
        <w:rPr>
          <w:rFonts w:ascii="Times New Roman" w:eastAsia="Times New Roman" w:hAnsi="Times New Roman" w:cs="Times New Roman"/>
          <w:b/>
          <w:bCs/>
        </w:rPr>
        <w:t>BLEU:</w:t>
      </w:r>
    </w:p>
    <w:p w14:paraId="61BC1839" w14:textId="060AED25" w:rsidR="00DB147C" w:rsidRPr="000E5E1E" w:rsidRDefault="00DB147C" w:rsidP="16942E24">
      <w:pPr>
        <w:spacing w:line="480" w:lineRule="auto"/>
        <w:jc w:val="both"/>
        <w:rPr>
          <w:rFonts w:ascii="Times New Roman" w:eastAsia="Times New Roman" w:hAnsi="Times New Roman" w:cs="Times New Roman"/>
        </w:rPr>
      </w:pPr>
      <w:r w:rsidRPr="000E5E1E">
        <w:rPr>
          <w:rFonts w:ascii="Times New Roman" w:eastAsia="Aptos" w:hAnsi="Times New Roman" w:cs="Times New Roman"/>
        </w:rPr>
        <w:tab/>
      </w:r>
      <w:r w:rsidRPr="000E5E1E">
        <w:rPr>
          <w:rFonts w:ascii="Times New Roman" w:eastAsia="Times New Roman" w:hAnsi="Times New Roman" w:cs="Times New Roman"/>
        </w:rPr>
        <w:t>This method ensures precision by counting the n-grams in the model’s output and checking the reference translation. Penalty is also introduced to punish sentences that are irrelevant to the question or when given brief answer. If Generated text is more aligned with the reference text, then model has high BLEU score.</w:t>
      </w:r>
    </w:p>
    <w:p w14:paraId="5D71EE8A" w14:textId="27041A67" w:rsidR="00DB147C" w:rsidRPr="000E5E1E" w:rsidRDefault="00DB147C" w:rsidP="16942E24">
      <w:pPr>
        <w:spacing w:line="480" w:lineRule="auto"/>
        <w:jc w:val="both"/>
        <w:rPr>
          <w:rFonts w:ascii="Times New Roman" w:eastAsia="Times New Roman" w:hAnsi="Times New Roman" w:cs="Times New Roman"/>
        </w:rPr>
      </w:pPr>
      <w:r w:rsidRPr="000E5E1E">
        <w:rPr>
          <w:rFonts w:ascii="Times New Roman" w:eastAsia="Times New Roman" w:hAnsi="Times New Roman" w:cs="Times New Roman"/>
          <w:b/>
          <w:bCs/>
        </w:rPr>
        <w:t>Precision</w:t>
      </w:r>
    </w:p>
    <w:p w14:paraId="69093081" w14:textId="6C384A6D" w:rsidR="00DB147C" w:rsidRPr="000E5E1E" w:rsidRDefault="00DB147C" w:rsidP="16942E24">
      <w:pPr>
        <w:spacing w:line="480" w:lineRule="auto"/>
        <w:jc w:val="both"/>
        <w:rPr>
          <w:rFonts w:ascii="Times New Roman" w:eastAsia="Times New Roman" w:hAnsi="Times New Roman" w:cs="Times New Roman"/>
        </w:rPr>
      </w:pPr>
      <w:r w:rsidRPr="000E5E1E">
        <w:rPr>
          <w:rFonts w:ascii="Times New Roman" w:eastAsia="Aptos" w:hAnsi="Times New Roman" w:cs="Times New Roman"/>
        </w:rPr>
        <w:lastRenderedPageBreak/>
        <w:tab/>
      </w:r>
      <w:r w:rsidRPr="000E5E1E">
        <w:rPr>
          <w:rFonts w:ascii="Times New Roman" w:eastAsia="Times New Roman" w:hAnsi="Times New Roman" w:cs="Times New Roman"/>
        </w:rPr>
        <w:t>Precision talks about the events the trained model correctly responds. It talks about the percentage of n-grams that were predicted accurately by the model, and all correct predictions were awarded with score 1.0.</w:t>
      </w:r>
    </w:p>
    <w:p w14:paraId="4F81FAF5" w14:textId="18F3482C" w:rsidR="00DB147C" w:rsidRPr="000E5E1E" w:rsidRDefault="00DB147C" w:rsidP="16942E24">
      <w:pPr>
        <w:spacing w:line="480" w:lineRule="auto"/>
        <w:jc w:val="both"/>
        <w:rPr>
          <w:rFonts w:ascii="Times New Roman" w:eastAsia="Times New Roman" w:hAnsi="Times New Roman" w:cs="Times New Roman"/>
          <w:b/>
          <w:bCs/>
        </w:rPr>
      </w:pPr>
      <w:r w:rsidRPr="000E5E1E">
        <w:rPr>
          <w:rFonts w:ascii="Times New Roman" w:eastAsia="Times New Roman" w:hAnsi="Times New Roman" w:cs="Times New Roman"/>
          <w:b/>
          <w:bCs/>
        </w:rPr>
        <w:t>Recall</w:t>
      </w:r>
    </w:p>
    <w:p w14:paraId="5F46F371" w14:textId="468C3B52" w:rsidR="00DB147C" w:rsidRPr="000E5E1E" w:rsidRDefault="00DB147C" w:rsidP="16942E24">
      <w:pPr>
        <w:spacing w:line="480" w:lineRule="auto"/>
        <w:jc w:val="both"/>
        <w:rPr>
          <w:rFonts w:ascii="Times New Roman" w:eastAsia="Times New Roman" w:hAnsi="Times New Roman" w:cs="Times New Roman"/>
        </w:rPr>
      </w:pPr>
      <w:r w:rsidRPr="000E5E1E">
        <w:rPr>
          <w:rFonts w:ascii="Times New Roman" w:eastAsia="Aptos" w:hAnsi="Times New Roman" w:cs="Times New Roman"/>
        </w:rPr>
        <w:tab/>
      </w:r>
      <w:r w:rsidRPr="000E5E1E">
        <w:rPr>
          <w:rFonts w:ascii="Times New Roman" w:eastAsia="Times New Roman" w:hAnsi="Times New Roman" w:cs="Times New Roman"/>
        </w:rPr>
        <w:t>Recall indicates how good the model can identify positive observations. This shows the correctly selected relevant data items.</w:t>
      </w:r>
    </w:p>
    <w:p w14:paraId="404FA12D" w14:textId="3656FB85" w:rsidR="00DB147C" w:rsidRPr="000E5E1E" w:rsidRDefault="00DB147C" w:rsidP="16942E24">
      <w:pPr>
        <w:spacing w:line="480" w:lineRule="auto"/>
        <w:jc w:val="both"/>
        <w:rPr>
          <w:rFonts w:ascii="Times New Roman" w:eastAsia="Times New Roman" w:hAnsi="Times New Roman" w:cs="Times New Roman"/>
          <w:b/>
          <w:bCs/>
        </w:rPr>
      </w:pPr>
      <w:r w:rsidRPr="000E5E1E">
        <w:rPr>
          <w:rFonts w:ascii="Times New Roman" w:eastAsia="Times New Roman" w:hAnsi="Times New Roman" w:cs="Times New Roman"/>
          <w:b/>
          <w:bCs/>
        </w:rPr>
        <w:t>F1-Score</w:t>
      </w:r>
    </w:p>
    <w:p w14:paraId="0D08C37F" w14:textId="0CCC9F38" w:rsidR="00DB147C" w:rsidRPr="000E5E1E" w:rsidRDefault="00DB147C" w:rsidP="16942E24">
      <w:pPr>
        <w:spacing w:line="480" w:lineRule="auto"/>
        <w:jc w:val="both"/>
        <w:rPr>
          <w:rFonts w:ascii="Times New Roman" w:eastAsia="Times New Roman" w:hAnsi="Times New Roman" w:cs="Times New Roman"/>
        </w:rPr>
      </w:pPr>
      <w:r w:rsidRPr="000E5E1E">
        <w:rPr>
          <w:rFonts w:ascii="Times New Roman" w:eastAsia="Aptos" w:hAnsi="Times New Roman" w:cs="Times New Roman"/>
          <w:b/>
          <w:bCs/>
        </w:rPr>
        <w:tab/>
      </w:r>
      <w:r w:rsidRPr="000E5E1E">
        <w:rPr>
          <w:rFonts w:ascii="Times New Roman" w:eastAsia="Times New Roman" w:hAnsi="Times New Roman" w:cs="Times New Roman"/>
        </w:rPr>
        <w:t>F1-Score measures the overall performance of the model by combining precision and recall. Hence this measure can bring out more balanced evaluation to the model.</w:t>
      </w:r>
    </w:p>
    <w:p w14:paraId="642DD02B" w14:textId="685CC6CD" w:rsidR="00DB147C" w:rsidRPr="000E5E1E" w:rsidRDefault="00DB147C" w:rsidP="16942E24">
      <w:pPr>
        <w:spacing w:line="480" w:lineRule="auto"/>
        <w:jc w:val="both"/>
        <w:rPr>
          <w:rFonts w:ascii="Times New Roman" w:eastAsia="Times New Roman" w:hAnsi="Times New Roman" w:cs="Times New Roman"/>
          <w:b/>
          <w:bCs/>
        </w:rPr>
      </w:pPr>
      <w:r w:rsidRPr="000E5E1E">
        <w:rPr>
          <w:rFonts w:ascii="Times New Roman" w:eastAsia="Times New Roman" w:hAnsi="Times New Roman" w:cs="Times New Roman"/>
          <w:b/>
          <w:bCs/>
        </w:rPr>
        <w:t>Accuracy</w:t>
      </w:r>
    </w:p>
    <w:p w14:paraId="7E27ADAF" w14:textId="2104E670" w:rsidR="00DB147C" w:rsidRPr="000E5E1E" w:rsidRDefault="00DB147C" w:rsidP="16942E24">
      <w:pPr>
        <w:spacing w:line="480" w:lineRule="auto"/>
        <w:jc w:val="both"/>
        <w:rPr>
          <w:rFonts w:ascii="Times New Roman" w:eastAsia="Times New Roman" w:hAnsi="Times New Roman" w:cs="Times New Roman"/>
        </w:rPr>
      </w:pPr>
      <w:r w:rsidRPr="000E5E1E">
        <w:rPr>
          <w:rFonts w:ascii="Times New Roman" w:eastAsia="Aptos" w:hAnsi="Times New Roman" w:cs="Times New Roman"/>
          <w:b/>
          <w:bCs/>
        </w:rPr>
        <w:tab/>
      </w:r>
      <w:r w:rsidRPr="000E5E1E">
        <w:rPr>
          <w:rFonts w:ascii="Times New Roman" w:eastAsia="Times New Roman" w:hAnsi="Times New Roman" w:cs="Times New Roman"/>
        </w:rPr>
        <w:t>For models working on classification tasks, accuracy is the right measure to evaluate the performance of the models. This method is more like direct measurement of how correctly the model is able to give predictions.</w:t>
      </w:r>
    </w:p>
    <w:p w14:paraId="7F9EF8C0" w14:textId="3A60C895" w:rsidR="00DB147C" w:rsidRPr="000E5E1E" w:rsidRDefault="00DB147C" w:rsidP="16942E24">
      <w:pPr>
        <w:spacing w:line="480" w:lineRule="auto"/>
        <w:jc w:val="both"/>
        <w:rPr>
          <w:rFonts w:ascii="Times New Roman" w:eastAsia="Times New Roman" w:hAnsi="Times New Roman" w:cs="Times New Roman"/>
          <w:b/>
          <w:bCs/>
        </w:rPr>
      </w:pPr>
      <w:r w:rsidRPr="000E5E1E">
        <w:rPr>
          <w:rFonts w:ascii="Times New Roman" w:eastAsia="Times New Roman" w:hAnsi="Times New Roman" w:cs="Times New Roman"/>
          <w:b/>
          <w:bCs/>
        </w:rPr>
        <w:t>BERT Score</w:t>
      </w:r>
    </w:p>
    <w:p w14:paraId="503A5F7F" w14:textId="77777777" w:rsidR="00DB147C" w:rsidRPr="000E5E1E" w:rsidRDefault="00DB147C" w:rsidP="16942E24">
      <w:pPr>
        <w:spacing w:line="480" w:lineRule="auto"/>
        <w:jc w:val="both"/>
        <w:rPr>
          <w:rFonts w:ascii="Times New Roman" w:eastAsia="Times New Roman" w:hAnsi="Times New Roman" w:cs="Times New Roman"/>
        </w:rPr>
      </w:pPr>
      <w:r w:rsidRPr="000E5E1E">
        <w:rPr>
          <w:rFonts w:ascii="Times New Roman" w:eastAsia="Aptos" w:hAnsi="Times New Roman" w:cs="Times New Roman"/>
          <w:b/>
          <w:bCs/>
        </w:rPr>
        <w:tab/>
      </w:r>
      <w:r w:rsidRPr="000E5E1E">
        <w:rPr>
          <w:rFonts w:ascii="Times New Roman" w:eastAsia="Times New Roman" w:hAnsi="Times New Roman" w:cs="Times New Roman"/>
        </w:rPr>
        <w:t>This method uses deep contextual embeddings instead of tokens. Predicted and references score similarity will be calculated based on the embeddings. This method uses precision, recall and F1 metrics from these embeddings for more semantic similarity.</w:t>
      </w:r>
    </w:p>
    <w:p w14:paraId="0DCE1839" w14:textId="4EBC0191" w:rsidR="00DB147C" w:rsidRPr="000E5E1E" w:rsidRDefault="00DB147C" w:rsidP="16942E24">
      <w:pPr>
        <w:spacing w:line="480" w:lineRule="auto"/>
        <w:jc w:val="both"/>
        <w:rPr>
          <w:rFonts w:ascii="Times New Roman" w:eastAsia="Times New Roman" w:hAnsi="Times New Roman" w:cs="Times New Roman"/>
          <w:b/>
          <w:bCs/>
        </w:rPr>
      </w:pPr>
      <w:r w:rsidRPr="000E5E1E">
        <w:rPr>
          <w:rFonts w:ascii="Times New Roman" w:eastAsia="Times New Roman" w:hAnsi="Times New Roman" w:cs="Times New Roman"/>
          <w:b/>
          <w:bCs/>
        </w:rPr>
        <w:t>G-Eval</w:t>
      </w:r>
    </w:p>
    <w:p w14:paraId="485D7872" w14:textId="78842121" w:rsidR="00DB147C" w:rsidRPr="000E5E1E" w:rsidRDefault="00DB147C" w:rsidP="16942E24">
      <w:pPr>
        <w:spacing w:line="480" w:lineRule="auto"/>
        <w:jc w:val="both"/>
        <w:rPr>
          <w:rFonts w:ascii="Times New Roman" w:eastAsia="Times New Roman" w:hAnsi="Times New Roman" w:cs="Times New Roman"/>
        </w:rPr>
      </w:pPr>
      <w:r w:rsidRPr="000E5E1E">
        <w:rPr>
          <w:rFonts w:ascii="Times New Roman" w:eastAsia="Aptos" w:hAnsi="Times New Roman" w:cs="Times New Roman"/>
          <w:b/>
          <w:bCs/>
        </w:rPr>
        <w:tab/>
      </w:r>
      <w:r w:rsidRPr="000E5E1E">
        <w:rPr>
          <w:rFonts w:ascii="Times New Roman" w:eastAsia="Times New Roman" w:hAnsi="Times New Roman" w:cs="Times New Roman"/>
        </w:rPr>
        <w:t xml:space="preserve">When large language model is used as an evaluator in generative evaluation, then iit is G-Eval method. This method takes the help of an LLM to evaluate attributes like coherence, fluency, and factuality rather than solely relying on semantic similarity from the reference text. That’s the </w:t>
      </w:r>
      <w:r w:rsidRPr="000E5E1E">
        <w:rPr>
          <w:rFonts w:ascii="Times New Roman" w:eastAsia="Times New Roman" w:hAnsi="Times New Roman" w:cs="Times New Roman"/>
        </w:rPr>
        <w:lastRenderedPageBreak/>
        <w:t>reason why this method is more reliable and more flexible as it is able to judge the generated text of the fine-tuned model like a human. However, evaluation prompts clarity and LLM consistency will determine the reliability of the method.</w:t>
      </w:r>
    </w:p>
    <w:p w14:paraId="03D6E31E" w14:textId="3FFC73D3" w:rsidR="00DB147C" w:rsidRPr="000E5E1E" w:rsidRDefault="00DB147C" w:rsidP="16942E24">
      <w:pPr>
        <w:spacing w:line="480" w:lineRule="auto"/>
        <w:jc w:val="both"/>
        <w:rPr>
          <w:rFonts w:ascii="Times New Roman" w:eastAsia="Times New Roman" w:hAnsi="Times New Roman" w:cs="Times New Roman"/>
          <w:b/>
          <w:bCs/>
        </w:rPr>
      </w:pPr>
      <w:r w:rsidRPr="000E5E1E">
        <w:rPr>
          <w:rFonts w:ascii="Times New Roman" w:eastAsia="Times New Roman" w:hAnsi="Times New Roman" w:cs="Times New Roman"/>
          <w:b/>
          <w:bCs/>
        </w:rPr>
        <w:t>LLM-as-a-Judge Evaluation</w:t>
      </w:r>
    </w:p>
    <w:p w14:paraId="09F2B1C8" w14:textId="7FF7D869" w:rsidR="00DB147C" w:rsidRPr="000E5E1E" w:rsidRDefault="00DB147C" w:rsidP="16942E24">
      <w:pPr>
        <w:spacing w:line="480" w:lineRule="auto"/>
        <w:jc w:val="both"/>
        <w:rPr>
          <w:rFonts w:ascii="Times New Roman" w:eastAsia="Times New Roman" w:hAnsi="Times New Roman" w:cs="Times New Roman"/>
        </w:rPr>
      </w:pPr>
      <w:r w:rsidRPr="000E5E1E">
        <w:rPr>
          <w:rFonts w:ascii="Times New Roman" w:eastAsia="Aptos" w:hAnsi="Times New Roman" w:cs="Times New Roman"/>
          <w:b/>
          <w:bCs/>
          <w:i/>
          <w:iCs/>
        </w:rPr>
        <w:tab/>
      </w:r>
      <w:r w:rsidRPr="000E5E1E">
        <w:rPr>
          <w:rFonts w:ascii="Times New Roman" w:eastAsia="Times New Roman" w:hAnsi="Times New Roman" w:cs="Times New Roman"/>
        </w:rPr>
        <w:t>In this method an LLM is used as an automated evaluator. This LLM will consider aspects like factual accuracy, clinical relevance and coherence and compare them with reference texts. Reliable and scalable benchmarking outputs are generated with this method.</w:t>
      </w:r>
    </w:p>
    <w:p w14:paraId="4CAB3341" w14:textId="42ACFCF0" w:rsidR="00DB147C" w:rsidRPr="00510409" w:rsidRDefault="00DB147C" w:rsidP="008D03EF">
      <w:pPr>
        <w:rPr>
          <w:rFonts w:ascii="Times New Roman" w:eastAsia="Times New Roman" w:hAnsi="Times New Roman" w:cs="Times New Roman"/>
          <w:b/>
          <w:bCs/>
          <w:i/>
          <w:iCs/>
        </w:rPr>
      </w:pPr>
      <w:r w:rsidRPr="00510409">
        <w:rPr>
          <w:rFonts w:ascii="Times New Roman" w:eastAsia="Times New Roman" w:hAnsi="Times New Roman" w:cs="Times New Roman"/>
          <w:b/>
          <w:bCs/>
          <w:i/>
          <w:iCs/>
        </w:rPr>
        <w:t>6.1.2 Analysis of Evaluation Results</w:t>
      </w:r>
    </w:p>
    <w:p w14:paraId="194B7B56" w14:textId="520AA888" w:rsidR="00DB147C" w:rsidRPr="000E5E1E" w:rsidRDefault="00DB147C" w:rsidP="16942E24">
      <w:pPr>
        <w:spacing w:line="480" w:lineRule="auto"/>
        <w:jc w:val="both"/>
        <w:rPr>
          <w:rFonts w:ascii="Times New Roman" w:eastAsia="Times New Roman" w:hAnsi="Times New Roman" w:cs="Times New Roman"/>
        </w:rPr>
      </w:pPr>
      <w:r w:rsidRPr="000E5E1E">
        <w:rPr>
          <w:rFonts w:ascii="Times New Roman" w:eastAsia="Aptos" w:hAnsi="Times New Roman" w:cs="Times New Roman"/>
        </w:rPr>
        <w:tab/>
      </w:r>
      <w:r w:rsidRPr="000E5E1E">
        <w:rPr>
          <w:rFonts w:ascii="Times New Roman" w:eastAsia="Times New Roman" w:hAnsi="Times New Roman" w:cs="Times New Roman"/>
        </w:rPr>
        <w:t xml:space="preserve">Following table talks about the performance of four open-sourced large language models trained on multiple datasets and evaluated using various metrics discussed above. The outputs of these models’ texts are compared with the reference text.  Reference text is referred to as target text given by clinical experts. </w:t>
      </w:r>
    </w:p>
    <w:p w14:paraId="07394BD9" w14:textId="31F14A4D" w:rsidR="00DB147C" w:rsidRPr="000E5E1E" w:rsidRDefault="00DB147C" w:rsidP="16942E24">
      <w:pPr>
        <w:spacing w:line="480" w:lineRule="auto"/>
        <w:rPr>
          <w:rFonts w:ascii="Times New Roman" w:eastAsia="Times New Roman" w:hAnsi="Times New Roman" w:cs="Times New Roman"/>
          <w:b/>
          <w:bCs/>
        </w:rPr>
      </w:pPr>
      <w:r w:rsidRPr="000E5E1E">
        <w:rPr>
          <w:rFonts w:ascii="Times New Roman" w:eastAsia="Times New Roman" w:hAnsi="Times New Roman" w:cs="Times New Roman"/>
          <w:b/>
          <w:bCs/>
        </w:rPr>
        <w:t>Table: Evaluation Metrics results.</w:t>
      </w:r>
    </w:p>
    <w:tbl>
      <w:tblPr>
        <w:tblW w:w="8722" w:type="dxa"/>
        <w:tblLayout w:type="fixed"/>
        <w:tblCellMar>
          <w:left w:w="0" w:type="dxa"/>
          <w:right w:w="0" w:type="dxa"/>
        </w:tblCellMar>
        <w:tblLook w:val="04A0" w:firstRow="1" w:lastRow="0" w:firstColumn="1" w:lastColumn="0" w:noHBand="0" w:noVBand="1"/>
      </w:tblPr>
      <w:tblGrid>
        <w:gridCol w:w="2512"/>
        <w:gridCol w:w="1620"/>
        <w:gridCol w:w="1440"/>
        <w:gridCol w:w="1440"/>
        <w:gridCol w:w="1710"/>
      </w:tblGrid>
      <w:tr w:rsidR="00DB147C" w:rsidRPr="000E5E1E" w14:paraId="3F4BE243" w14:textId="77777777" w:rsidTr="16942E24">
        <w:trPr>
          <w:trHeight w:val="315"/>
        </w:trPr>
        <w:tc>
          <w:tcPr>
            <w:tcW w:w="25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F8135B" w14:textId="4679D723" w:rsidR="00DB147C" w:rsidRPr="000E5E1E" w:rsidRDefault="00DB147C" w:rsidP="16942E24">
            <w:pPr>
              <w:spacing w:line="360" w:lineRule="auto"/>
              <w:jc w:val="center"/>
              <w:rPr>
                <w:rFonts w:ascii="Times New Roman" w:eastAsia="Times New Roman" w:hAnsi="Times New Roman" w:cs="Times New Roman"/>
                <w:b/>
                <w:bCs/>
              </w:rPr>
            </w:pPr>
            <w:r w:rsidRPr="000E5E1E">
              <w:rPr>
                <w:rFonts w:ascii="Times New Roman" w:eastAsia="Times New Roman" w:hAnsi="Times New Roman" w:cs="Times New Roman"/>
                <w:b/>
                <w:bCs/>
              </w:rPr>
              <w:t>Metrics</w:t>
            </w:r>
          </w:p>
        </w:tc>
        <w:tc>
          <w:tcPr>
            <w:tcW w:w="16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A5F84B" w14:textId="4DAB1727" w:rsidR="00DB147C" w:rsidRPr="000E5E1E" w:rsidRDefault="00DB147C" w:rsidP="16942E24">
            <w:pPr>
              <w:spacing w:line="360" w:lineRule="auto"/>
              <w:jc w:val="center"/>
              <w:rPr>
                <w:rFonts w:ascii="Times New Roman" w:eastAsia="Times New Roman" w:hAnsi="Times New Roman" w:cs="Times New Roman"/>
                <w:b/>
                <w:bCs/>
              </w:rPr>
            </w:pPr>
            <w:r w:rsidRPr="000E5E1E">
              <w:rPr>
                <w:rFonts w:ascii="Times New Roman" w:eastAsia="Times New Roman" w:hAnsi="Times New Roman" w:cs="Times New Roman"/>
                <w:b/>
                <w:bCs/>
              </w:rPr>
              <w:t>Meditron</w:t>
            </w:r>
          </w:p>
        </w:tc>
        <w:tc>
          <w:tcPr>
            <w:tcW w:w="14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984228" w14:textId="79D0DBBA" w:rsidR="00DB147C" w:rsidRPr="000E5E1E" w:rsidRDefault="00DB147C" w:rsidP="16942E24">
            <w:pPr>
              <w:spacing w:line="360" w:lineRule="auto"/>
              <w:jc w:val="center"/>
              <w:rPr>
                <w:rFonts w:ascii="Times New Roman" w:eastAsia="Times New Roman" w:hAnsi="Times New Roman" w:cs="Times New Roman"/>
                <w:b/>
                <w:bCs/>
              </w:rPr>
            </w:pPr>
            <w:r w:rsidRPr="000E5E1E">
              <w:rPr>
                <w:rFonts w:ascii="Times New Roman" w:eastAsia="Times New Roman" w:hAnsi="Times New Roman" w:cs="Times New Roman"/>
                <w:b/>
                <w:bCs/>
              </w:rPr>
              <w:t>Medllama</w:t>
            </w:r>
          </w:p>
        </w:tc>
        <w:tc>
          <w:tcPr>
            <w:tcW w:w="14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9CDF80" w14:textId="63036753" w:rsidR="00DB147C" w:rsidRPr="000E5E1E" w:rsidRDefault="00DB147C" w:rsidP="16942E24">
            <w:pPr>
              <w:spacing w:line="360" w:lineRule="auto"/>
              <w:jc w:val="center"/>
              <w:rPr>
                <w:rFonts w:ascii="Times New Roman" w:eastAsia="Times New Roman" w:hAnsi="Times New Roman" w:cs="Times New Roman"/>
                <w:b/>
                <w:bCs/>
              </w:rPr>
            </w:pPr>
            <w:r w:rsidRPr="000E5E1E">
              <w:rPr>
                <w:rFonts w:ascii="Times New Roman" w:eastAsia="Times New Roman" w:hAnsi="Times New Roman" w:cs="Times New Roman"/>
                <w:b/>
                <w:bCs/>
              </w:rPr>
              <w:t>MedAlpaca</w:t>
            </w:r>
          </w:p>
        </w:tc>
        <w:tc>
          <w:tcPr>
            <w:tcW w:w="17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67BB06" w14:textId="0E0FCFD4" w:rsidR="00DB147C" w:rsidRPr="000E5E1E" w:rsidRDefault="00DB147C" w:rsidP="16942E24">
            <w:pPr>
              <w:spacing w:line="360" w:lineRule="auto"/>
              <w:jc w:val="center"/>
              <w:rPr>
                <w:rFonts w:ascii="Times New Roman" w:eastAsia="Times New Roman" w:hAnsi="Times New Roman" w:cs="Times New Roman"/>
                <w:b/>
                <w:bCs/>
              </w:rPr>
            </w:pPr>
            <w:r w:rsidRPr="000E5E1E">
              <w:rPr>
                <w:rFonts w:ascii="Times New Roman" w:eastAsia="Times New Roman" w:hAnsi="Times New Roman" w:cs="Times New Roman"/>
                <w:b/>
                <w:bCs/>
              </w:rPr>
              <w:t>BioMistral</w:t>
            </w:r>
          </w:p>
        </w:tc>
      </w:tr>
      <w:tr w:rsidR="00DB147C" w:rsidRPr="000E5E1E" w14:paraId="795DFDEF" w14:textId="77777777" w:rsidTr="16942E24">
        <w:trPr>
          <w:trHeight w:val="315"/>
        </w:trPr>
        <w:tc>
          <w:tcPr>
            <w:tcW w:w="25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85081E" w14:textId="5D37AC23" w:rsidR="00DB147C" w:rsidRPr="000E5E1E" w:rsidRDefault="00DB147C" w:rsidP="16942E24">
            <w:pPr>
              <w:spacing w:line="360" w:lineRule="auto"/>
              <w:jc w:val="both"/>
              <w:rPr>
                <w:rFonts w:ascii="Times New Roman" w:eastAsia="Times New Roman" w:hAnsi="Times New Roman" w:cs="Times New Roman"/>
              </w:rPr>
            </w:pPr>
            <w:r w:rsidRPr="000E5E1E">
              <w:rPr>
                <w:rFonts w:ascii="Times New Roman" w:eastAsia="Times New Roman" w:hAnsi="Times New Roman" w:cs="Times New Roman"/>
                <w:b/>
                <w:bCs/>
              </w:rPr>
              <w:t>BERTScore-F1</w:t>
            </w:r>
          </w:p>
        </w:tc>
        <w:tc>
          <w:tcPr>
            <w:tcW w:w="16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7D93A7" w14:textId="4ACE1665" w:rsidR="00DB147C" w:rsidRPr="000E5E1E" w:rsidRDefault="00DB147C" w:rsidP="16942E24">
            <w:pPr>
              <w:spacing w:line="360" w:lineRule="auto"/>
              <w:jc w:val="center"/>
              <w:rPr>
                <w:rFonts w:ascii="Times New Roman" w:eastAsia="Times New Roman" w:hAnsi="Times New Roman" w:cs="Times New Roman"/>
              </w:rPr>
            </w:pPr>
            <w:r w:rsidRPr="000E5E1E">
              <w:rPr>
                <w:rFonts w:ascii="Times New Roman" w:eastAsia="Times New Roman" w:hAnsi="Times New Roman" w:cs="Times New Roman"/>
              </w:rPr>
              <w:t>0.807</w:t>
            </w:r>
          </w:p>
        </w:tc>
        <w:tc>
          <w:tcPr>
            <w:tcW w:w="14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D8BF9E" w14:textId="49745159" w:rsidR="00DB147C" w:rsidRPr="000E5E1E" w:rsidRDefault="00DB147C" w:rsidP="16942E24">
            <w:pPr>
              <w:spacing w:line="360" w:lineRule="auto"/>
              <w:jc w:val="center"/>
              <w:rPr>
                <w:rFonts w:ascii="Times New Roman" w:eastAsia="Times New Roman" w:hAnsi="Times New Roman" w:cs="Times New Roman"/>
              </w:rPr>
            </w:pPr>
            <w:r w:rsidRPr="000E5E1E">
              <w:rPr>
                <w:rFonts w:ascii="Times New Roman" w:eastAsia="Times New Roman" w:hAnsi="Times New Roman" w:cs="Times New Roman"/>
              </w:rPr>
              <w:t>0.84</w:t>
            </w:r>
          </w:p>
        </w:tc>
        <w:tc>
          <w:tcPr>
            <w:tcW w:w="14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739180" w14:textId="13C780A9" w:rsidR="00DB147C" w:rsidRPr="000E5E1E" w:rsidRDefault="00DB147C" w:rsidP="16942E24">
            <w:pPr>
              <w:spacing w:line="360" w:lineRule="auto"/>
              <w:jc w:val="center"/>
              <w:rPr>
                <w:rFonts w:ascii="Times New Roman" w:eastAsia="Times New Roman" w:hAnsi="Times New Roman" w:cs="Times New Roman"/>
              </w:rPr>
            </w:pPr>
            <w:r w:rsidRPr="000E5E1E">
              <w:rPr>
                <w:rFonts w:ascii="Times New Roman" w:eastAsia="Times New Roman" w:hAnsi="Times New Roman" w:cs="Times New Roman"/>
              </w:rPr>
              <w:t>0.8274</w:t>
            </w:r>
          </w:p>
        </w:tc>
        <w:tc>
          <w:tcPr>
            <w:tcW w:w="17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4AA647" w14:textId="26DB27F8" w:rsidR="00DB147C" w:rsidRPr="000E5E1E" w:rsidRDefault="00DB147C" w:rsidP="16942E24">
            <w:pPr>
              <w:spacing w:line="360" w:lineRule="auto"/>
              <w:jc w:val="center"/>
              <w:rPr>
                <w:rFonts w:ascii="Times New Roman" w:eastAsia="Times New Roman" w:hAnsi="Times New Roman" w:cs="Times New Roman"/>
              </w:rPr>
            </w:pPr>
            <w:r w:rsidRPr="000E5E1E">
              <w:rPr>
                <w:rFonts w:ascii="Times New Roman" w:eastAsia="Times New Roman" w:hAnsi="Times New Roman" w:cs="Times New Roman"/>
              </w:rPr>
              <w:t>0.84</w:t>
            </w:r>
          </w:p>
        </w:tc>
      </w:tr>
      <w:tr w:rsidR="00DB147C" w:rsidRPr="000E5E1E" w14:paraId="0EFD1992" w14:textId="77777777" w:rsidTr="16942E24">
        <w:trPr>
          <w:trHeight w:val="315"/>
        </w:trPr>
        <w:tc>
          <w:tcPr>
            <w:tcW w:w="25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AE9C7E" w14:textId="3D404A2D" w:rsidR="00DB147C" w:rsidRPr="000E5E1E" w:rsidRDefault="00DB147C" w:rsidP="16942E24">
            <w:pPr>
              <w:spacing w:line="360" w:lineRule="auto"/>
              <w:jc w:val="both"/>
              <w:rPr>
                <w:rFonts w:ascii="Times New Roman" w:eastAsia="Times New Roman" w:hAnsi="Times New Roman" w:cs="Times New Roman"/>
              </w:rPr>
            </w:pPr>
            <w:r w:rsidRPr="000E5E1E">
              <w:rPr>
                <w:rFonts w:ascii="Times New Roman" w:eastAsia="Times New Roman" w:hAnsi="Times New Roman" w:cs="Times New Roman"/>
                <w:b/>
                <w:bCs/>
              </w:rPr>
              <w:t>ROUGE-L</w:t>
            </w:r>
          </w:p>
        </w:tc>
        <w:tc>
          <w:tcPr>
            <w:tcW w:w="16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19882F" w14:textId="1B633A9C" w:rsidR="00DB147C" w:rsidRPr="000E5E1E" w:rsidRDefault="00DB147C" w:rsidP="16942E24">
            <w:pPr>
              <w:spacing w:line="360" w:lineRule="auto"/>
              <w:jc w:val="center"/>
              <w:rPr>
                <w:rFonts w:ascii="Times New Roman" w:eastAsia="Times New Roman" w:hAnsi="Times New Roman" w:cs="Times New Roman"/>
              </w:rPr>
            </w:pPr>
            <w:r w:rsidRPr="000E5E1E">
              <w:rPr>
                <w:rFonts w:ascii="Times New Roman" w:eastAsia="Times New Roman" w:hAnsi="Times New Roman" w:cs="Times New Roman"/>
              </w:rPr>
              <w:t>0.0901</w:t>
            </w:r>
          </w:p>
        </w:tc>
        <w:tc>
          <w:tcPr>
            <w:tcW w:w="144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30" w:type="dxa"/>
              <w:left w:w="45" w:type="dxa"/>
              <w:bottom w:w="30" w:type="dxa"/>
              <w:right w:w="45" w:type="dxa"/>
            </w:tcMar>
            <w:vAlign w:val="bottom"/>
            <w:hideMark/>
          </w:tcPr>
          <w:p w14:paraId="1CC2BF48" w14:textId="31AA8F0A" w:rsidR="00DB147C" w:rsidRPr="000E5E1E" w:rsidRDefault="00DB147C" w:rsidP="16942E24">
            <w:pPr>
              <w:spacing w:line="360" w:lineRule="auto"/>
              <w:jc w:val="center"/>
              <w:rPr>
                <w:rFonts w:ascii="Times New Roman" w:eastAsia="Times New Roman" w:hAnsi="Times New Roman" w:cs="Times New Roman"/>
              </w:rPr>
            </w:pPr>
            <w:r w:rsidRPr="000E5E1E">
              <w:rPr>
                <w:rFonts w:ascii="Times New Roman" w:eastAsia="Times New Roman" w:hAnsi="Times New Roman" w:cs="Times New Roman"/>
              </w:rPr>
              <w:t>0.17</w:t>
            </w:r>
          </w:p>
        </w:tc>
        <w:tc>
          <w:tcPr>
            <w:tcW w:w="14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B1E1D2" w14:textId="743D86B2" w:rsidR="00DB147C" w:rsidRPr="000E5E1E" w:rsidRDefault="00DB147C" w:rsidP="16942E24">
            <w:pPr>
              <w:spacing w:line="360" w:lineRule="auto"/>
              <w:jc w:val="center"/>
              <w:rPr>
                <w:rFonts w:ascii="Times New Roman" w:eastAsia="Times New Roman" w:hAnsi="Times New Roman" w:cs="Times New Roman"/>
              </w:rPr>
            </w:pPr>
            <w:r w:rsidRPr="000E5E1E">
              <w:rPr>
                <w:rFonts w:ascii="Times New Roman" w:eastAsia="Times New Roman" w:hAnsi="Times New Roman" w:cs="Times New Roman"/>
              </w:rPr>
              <w:t>0.1366</w:t>
            </w:r>
          </w:p>
        </w:tc>
        <w:tc>
          <w:tcPr>
            <w:tcW w:w="17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DDCCBC" w14:textId="046302A9" w:rsidR="00DB147C" w:rsidRPr="000E5E1E" w:rsidRDefault="00DB147C" w:rsidP="16942E24">
            <w:pPr>
              <w:spacing w:line="360" w:lineRule="auto"/>
              <w:jc w:val="center"/>
              <w:rPr>
                <w:rFonts w:ascii="Times New Roman" w:eastAsia="Times New Roman" w:hAnsi="Times New Roman" w:cs="Times New Roman"/>
              </w:rPr>
            </w:pPr>
            <w:r w:rsidRPr="000E5E1E">
              <w:rPr>
                <w:rFonts w:ascii="Times New Roman" w:eastAsia="Times New Roman" w:hAnsi="Times New Roman" w:cs="Times New Roman"/>
              </w:rPr>
              <w:t>0.08</w:t>
            </w:r>
          </w:p>
        </w:tc>
      </w:tr>
      <w:tr w:rsidR="00DB147C" w:rsidRPr="000E5E1E" w14:paraId="4C082077" w14:textId="77777777" w:rsidTr="16942E24">
        <w:trPr>
          <w:trHeight w:val="315"/>
        </w:trPr>
        <w:tc>
          <w:tcPr>
            <w:tcW w:w="25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1CDA17" w14:textId="3ACF6D6E" w:rsidR="00DB147C" w:rsidRPr="000E5E1E" w:rsidRDefault="00DB147C" w:rsidP="16942E24">
            <w:pPr>
              <w:spacing w:line="360" w:lineRule="auto"/>
              <w:jc w:val="both"/>
              <w:rPr>
                <w:rFonts w:ascii="Times New Roman" w:eastAsia="Times New Roman" w:hAnsi="Times New Roman" w:cs="Times New Roman"/>
              </w:rPr>
            </w:pPr>
            <w:r w:rsidRPr="000E5E1E">
              <w:rPr>
                <w:rFonts w:ascii="Times New Roman" w:eastAsia="Times New Roman" w:hAnsi="Times New Roman" w:cs="Times New Roman"/>
                <w:b/>
                <w:bCs/>
              </w:rPr>
              <w:t>BLEU</w:t>
            </w:r>
          </w:p>
        </w:tc>
        <w:tc>
          <w:tcPr>
            <w:tcW w:w="16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140F6B" w14:textId="0D54A605" w:rsidR="00DB147C" w:rsidRPr="000E5E1E" w:rsidRDefault="00DB147C" w:rsidP="16942E24">
            <w:pPr>
              <w:spacing w:line="360" w:lineRule="auto"/>
              <w:jc w:val="center"/>
              <w:rPr>
                <w:rFonts w:ascii="Times New Roman" w:eastAsia="Times New Roman" w:hAnsi="Times New Roman" w:cs="Times New Roman"/>
              </w:rPr>
            </w:pPr>
            <w:r w:rsidRPr="000E5E1E">
              <w:rPr>
                <w:rFonts w:ascii="Times New Roman" w:eastAsia="Times New Roman" w:hAnsi="Times New Roman" w:cs="Times New Roman"/>
              </w:rPr>
              <w:t>0.0058</w:t>
            </w:r>
          </w:p>
        </w:tc>
        <w:tc>
          <w:tcPr>
            <w:tcW w:w="144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30" w:type="dxa"/>
              <w:left w:w="45" w:type="dxa"/>
              <w:bottom w:w="30" w:type="dxa"/>
              <w:right w:w="45" w:type="dxa"/>
            </w:tcMar>
            <w:vAlign w:val="bottom"/>
            <w:hideMark/>
          </w:tcPr>
          <w:p w14:paraId="2347BEFC" w14:textId="485BD833" w:rsidR="00DB147C" w:rsidRPr="000E5E1E" w:rsidRDefault="00DB147C" w:rsidP="16942E24">
            <w:pPr>
              <w:spacing w:line="360" w:lineRule="auto"/>
              <w:jc w:val="center"/>
              <w:rPr>
                <w:rFonts w:ascii="Times New Roman" w:eastAsia="Times New Roman" w:hAnsi="Times New Roman" w:cs="Times New Roman"/>
              </w:rPr>
            </w:pPr>
            <w:r w:rsidRPr="000E5E1E">
              <w:rPr>
                <w:rFonts w:ascii="Times New Roman" w:eastAsia="Times New Roman" w:hAnsi="Times New Roman" w:cs="Times New Roman"/>
              </w:rPr>
              <w:t>0.03</w:t>
            </w:r>
          </w:p>
        </w:tc>
        <w:tc>
          <w:tcPr>
            <w:tcW w:w="14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7278C4" w14:textId="0E83F7C1" w:rsidR="00DB147C" w:rsidRPr="000E5E1E" w:rsidRDefault="00DB147C" w:rsidP="16942E24">
            <w:pPr>
              <w:spacing w:line="360" w:lineRule="auto"/>
              <w:jc w:val="center"/>
              <w:rPr>
                <w:rFonts w:ascii="Times New Roman" w:eastAsia="Times New Roman" w:hAnsi="Times New Roman" w:cs="Times New Roman"/>
              </w:rPr>
            </w:pPr>
            <w:r w:rsidRPr="000E5E1E">
              <w:rPr>
                <w:rFonts w:ascii="Times New Roman" w:eastAsia="Times New Roman" w:hAnsi="Times New Roman" w:cs="Times New Roman"/>
              </w:rPr>
              <w:t>0.0153</w:t>
            </w:r>
          </w:p>
        </w:tc>
        <w:tc>
          <w:tcPr>
            <w:tcW w:w="17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884F31" w14:textId="242865F8" w:rsidR="00DB147C" w:rsidRPr="000E5E1E" w:rsidRDefault="00DB147C" w:rsidP="16942E24">
            <w:pPr>
              <w:spacing w:line="360" w:lineRule="auto"/>
              <w:jc w:val="center"/>
              <w:rPr>
                <w:rFonts w:ascii="Times New Roman" w:eastAsia="Times New Roman" w:hAnsi="Times New Roman" w:cs="Times New Roman"/>
              </w:rPr>
            </w:pPr>
            <w:r w:rsidRPr="000E5E1E">
              <w:rPr>
                <w:rFonts w:ascii="Times New Roman" w:eastAsia="Times New Roman" w:hAnsi="Times New Roman" w:cs="Times New Roman"/>
              </w:rPr>
              <w:t>0.02</w:t>
            </w:r>
          </w:p>
        </w:tc>
      </w:tr>
      <w:tr w:rsidR="00DB147C" w:rsidRPr="000E5E1E" w14:paraId="1A8345B1" w14:textId="77777777" w:rsidTr="16942E24">
        <w:trPr>
          <w:trHeight w:val="315"/>
        </w:trPr>
        <w:tc>
          <w:tcPr>
            <w:tcW w:w="25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EA6847" w14:textId="23411E87" w:rsidR="00DB147C" w:rsidRPr="000E5E1E" w:rsidRDefault="00DB147C" w:rsidP="16942E24">
            <w:pPr>
              <w:spacing w:line="360" w:lineRule="auto"/>
              <w:jc w:val="both"/>
              <w:rPr>
                <w:rFonts w:ascii="Times New Roman" w:eastAsia="Times New Roman" w:hAnsi="Times New Roman" w:cs="Times New Roman"/>
              </w:rPr>
            </w:pPr>
            <w:r w:rsidRPr="000E5E1E">
              <w:rPr>
                <w:rFonts w:ascii="Times New Roman" w:eastAsia="Times New Roman" w:hAnsi="Times New Roman" w:cs="Times New Roman"/>
                <w:b/>
                <w:bCs/>
              </w:rPr>
              <w:t>METEOR</w:t>
            </w:r>
          </w:p>
        </w:tc>
        <w:tc>
          <w:tcPr>
            <w:tcW w:w="16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0ACB2C" w14:textId="78E52284" w:rsidR="00DB147C" w:rsidRPr="000E5E1E" w:rsidRDefault="00DB147C" w:rsidP="16942E24">
            <w:pPr>
              <w:spacing w:line="360" w:lineRule="auto"/>
              <w:jc w:val="center"/>
              <w:rPr>
                <w:rFonts w:ascii="Times New Roman" w:eastAsia="Times New Roman" w:hAnsi="Times New Roman" w:cs="Times New Roman"/>
              </w:rPr>
            </w:pPr>
            <w:r w:rsidRPr="000E5E1E">
              <w:rPr>
                <w:rFonts w:ascii="Times New Roman" w:eastAsia="Times New Roman" w:hAnsi="Times New Roman" w:cs="Times New Roman"/>
              </w:rPr>
              <w:t>0.0646</w:t>
            </w:r>
          </w:p>
        </w:tc>
        <w:tc>
          <w:tcPr>
            <w:tcW w:w="14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137638" w14:textId="58FF6D78" w:rsidR="00DB147C" w:rsidRPr="000E5E1E" w:rsidRDefault="00DB147C" w:rsidP="16942E24">
            <w:pPr>
              <w:spacing w:line="360" w:lineRule="auto"/>
              <w:jc w:val="center"/>
              <w:rPr>
                <w:rFonts w:ascii="Times New Roman" w:eastAsia="Times New Roman" w:hAnsi="Times New Roman" w:cs="Times New Roman"/>
              </w:rPr>
            </w:pPr>
            <w:r w:rsidRPr="000E5E1E">
              <w:rPr>
                <w:rFonts w:ascii="Times New Roman" w:eastAsia="Times New Roman" w:hAnsi="Times New Roman" w:cs="Times New Roman"/>
              </w:rPr>
              <w:t>0.19</w:t>
            </w:r>
          </w:p>
        </w:tc>
        <w:tc>
          <w:tcPr>
            <w:tcW w:w="14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1D66C4" w14:textId="604B748D" w:rsidR="00DB147C" w:rsidRPr="000E5E1E" w:rsidRDefault="00DB147C" w:rsidP="16942E24">
            <w:pPr>
              <w:spacing w:line="360" w:lineRule="auto"/>
              <w:jc w:val="center"/>
              <w:rPr>
                <w:rFonts w:ascii="Times New Roman" w:eastAsia="Times New Roman" w:hAnsi="Times New Roman" w:cs="Times New Roman"/>
              </w:rPr>
            </w:pPr>
            <w:r w:rsidRPr="000E5E1E">
              <w:rPr>
                <w:rFonts w:ascii="Times New Roman" w:eastAsia="Times New Roman" w:hAnsi="Times New Roman" w:cs="Times New Roman"/>
              </w:rPr>
              <w:t>0.122</w:t>
            </w:r>
          </w:p>
        </w:tc>
        <w:tc>
          <w:tcPr>
            <w:tcW w:w="17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3C876F" w14:textId="31EAE3BE" w:rsidR="00DB147C" w:rsidRPr="000E5E1E" w:rsidRDefault="00DB147C" w:rsidP="16942E24">
            <w:pPr>
              <w:spacing w:line="360" w:lineRule="auto"/>
              <w:jc w:val="center"/>
              <w:rPr>
                <w:rFonts w:ascii="Times New Roman" w:eastAsia="Times New Roman" w:hAnsi="Times New Roman" w:cs="Times New Roman"/>
              </w:rPr>
            </w:pPr>
            <w:r w:rsidRPr="000E5E1E">
              <w:rPr>
                <w:rFonts w:ascii="Times New Roman" w:eastAsia="Times New Roman" w:hAnsi="Times New Roman" w:cs="Times New Roman"/>
              </w:rPr>
              <w:t>0.24</w:t>
            </w:r>
          </w:p>
        </w:tc>
      </w:tr>
      <w:tr w:rsidR="00DB147C" w:rsidRPr="000E5E1E" w14:paraId="2A3C45FA" w14:textId="77777777" w:rsidTr="16942E24">
        <w:trPr>
          <w:trHeight w:val="315"/>
        </w:trPr>
        <w:tc>
          <w:tcPr>
            <w:tcW w:w="25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A43247" w14:textId="72BA82B5" w:rsidR="00DB147C" w:rsidRPr="000E5E1E" w:rsidRDefault="00DB147C" w:rsidP="16942E24">
            <w:pPr>
              <w:spacing w:line="360" w:lineRule="auto"/>
              <w:jc w:val="both"/>
              <w:rPr>
                <w:rFonts w:ascii="Times New Roman" w:eastAsia="Times New Roman" w:hAnsi="Times New Roman" w:cs="Times New Roman"/>
              </w:rPr>
            </w:pPr>
            <w:r w:rsidRPr="000E5E1E">
              <w:rPr>
                <w:rFonts w:ascii="Times New Roman" w:eastAsia="Times New Roman" w:hAnsi="Times New Roman" w:cs="Times New Roman"/>
                <w:b/>
                <w:bCs/>
              </w:rPr>
              <w:t>ENTITYScore-F1</w:t>
            </w:r>
          </w:p>
        </w:tc>
        <w:tc>
          <w:tcPr>
            <w:tcW w:w="16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6B2E14" w14:textId="36FEEF51" w:rsidR="00DB147C" w:rsidRPr="000E5E1E" w:rsidRDefault="00DB147C" w:rsidP="16942E24">
            <w:pPr>
              <w:spacing w:line="360" w:lineRule="auto"/>
              <w:jc w:val="center"/>
              <w:rPr>
                <w:rFonts w:ascii="Times New Roman" w:eastAsia="Times New Roman" w:hAnsi="Times New Roman" w:cs="Times New Roman"/>
              </w:rPr>
            </w:pPr>
            <w:r w:rsidRPr="000E5E1E">
              <w:rPr>
                <w:rFonts w:ascii="Times New Roman" w:eastAsia="Times New Roman" w:hAnsi="Times New Roman" w:cs="Times New Roman"/>
              </w:rPr>
              <w:t>0.2618</w:t>
            </w:r>
          </w:p>
        </w:tc>
        <w:tc>
          <w:tcPr>
            <w:tcW w:w="1440" w:type="dxa"/>
            <w:tcBorders>
              <w:top w:val="single" w:sz="6" w:space="0" w:color="CCCCCC"/>
              <w:left w:val="single" w:sz="6" w:space="0" w:color="CCCCCC"/>
              <w:bottom w:val="single" w:sz="6" w:space="0" w:color="CCCCCC"/>
              <w:right w:val="single" w:sz="6" w:space="0" w:color="CCCCCC"/>
            </w:tcBorders>
            <w:shd w:val="clear" w:color="auto" w:fill="FFFFFF" w:themeFill="background1"/>
            <w:tcMar>
              <w:top w:w="30" w:type="dxa"/>
              <w:left w:w="45" w:type="dxa"/>
              <w:bottom w:w="30" w:type="dxa"/>
              <w:right w:w="45" w:type="dxa"/>
            </w:tcMar>
            <w:vAlign w:val="bottom"/>
            <w:hideMark/>
          </w:tcPr>
          <w:p w14:paraId="036E3510" w14:textId="6986B3C4" w:rsidR="00DB147C" w:rsidRPr="000E5E1E" w:rsidRDefault="00DB147C" w:rsidP="16942E24">
            <w:pPr>
              <w:spacing w:line="360" w:lineRule="auto"/>
              <w:jc w:val="center"/>
              <w:rPr>
                <w:rFonts w:ascii="Times New Roman" w:eastAsia="Times New Roman" w:hAnsi="Times New Roman" w:cs="Times New Roman"/>
              </w:rPr>
            </w:pPr>
            <w:r w:rsidRPr="000E5E1E">
              <w:rPr>
                <w:rFonts w:ascii="Times New Roman" w:eastAsia="Times New Roman" w:hAnsi="Times New Roman" w:cs="Times New Roman"/>
              </w:rPr>
              <w:t>0.48</w:t>
            </w:r>
          </w:p>
        </w:tc>
        <w:tc>
          <w:tcPr>
            <w:tcW w:w="14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6337A4" w14:textId="1C6E03BE" w:rsidR="00DB147C" w:rsidRPr="000E5E1E" w:rsidRDefault="00DB147C" w:rsidP="16942E24">
            <w:pPr>
              <w:spacing w:line="360" w:lineRule="auto"/>
              <w:jc w:val="center"/>
              <w:rPr>
                <w:rFonts w:ascii="Times New Roman" w:eastAsia="Times New Roman" w:hAnsi="Times New Roman" w:cs="Times New Roman"/>
              </w:rPr>
            </w:pPr>
            <w:r w:rsidRPr="000E5E1E">
              <w:rPr>
                <w:rFonts w:ascii="Times New Roman" w:eastAsia="Times New Roman" w:hAnsi="Times New Roman" w:cs="Times New Roman"/>
              </w:rPr>
              <w:t>0.2384</w:t>
            </w:r>
          </w:p>
        </w:tc>
        <w:tc>
          <w:tcPr>
            <w:tcW w:w="17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A110B0" w14:textId="64BB37DB" w:rsidR="00DB147C" w:rsidRPr="000E5E1E" w:rsidRDefault="00DB147C" w:rsidP="16942E24">
            <w:pPr>
              <w:spacing w:line="360" w:lineRule="auto"/>
              <w:jc w:val="center"/>
              <w:rPr>
                <w:rFonts w:ascii="Times New Roman" w:eastAsia="Times New Roman" w:hAnsi="Times New Roman" w:cs="Times New Roman"/>
              </w:rPr>
            </w:pPr>
            <w:r w:rsidRPr="000E5E1E">
              <w:rPr>
                <w:rFonts w:ascii="Times New Roman" w:eastAsia="Times New Roman" w:hAnsi="Times New Roman" w:cs="Times New Roman"/>
              </w:rPr>
              <w:t>0.1</w:t>
            </w:r>
          </w:p>
        </w:tc>
      </w:tr>
      <w:tr w:rsidR="00DB147C" w:rsidRPr="000E5E1E" w14:paraId="504781C2" w14:textId="77777777" w:rsidTr="16942E24">
        <w:trPr>
          <w:trHeight w:val="315"/>
        </w:trPr>
        <w:tc>
          <w:tcPr>
            <w:tcW w:w="25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297D37" w14:textId="5A59AD0C" w:rsidR="00DB147C" w:rsidRPr="000E5E1E" w:rsidRDefault="00DB147C" w:rsidP="16942E24">
            <w:pPr>
              <w:spacing w:line="360" w:lineRule="auto"/>
              <w:jc w:val="both"/>
              <w:rPr>
                <w:rFonts w:ascii="Times New Roman" w:eastAsia="Times New Roman" w:hAnsi="Times New Roman" w:cs="Times New Roman"/>
                <w:b/>
                <w:bCs/>
              </w:rPr>
            </w:pPr>
            <w:r w:rsidRPr="000E5E1E">
              <w:rPr>
                <w:rFonts w:ascii="Times New Roman" w:eastAsia="Times New Roman" w:hAnsi="Times New Roman" w:cs="Times New Roman"/>
                <w:b/>
                <w:bCs/>
              </w:rPr>
              <w:t>MCR</w:t>
            </w:r>
          </w:p>
        </w:tc>
        <w:tc>
          <w:tcPr>
            <w:tcW w:w="16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86DD8D" w14:textId="7E3FDC25" w:rsidR="00DB147C" w:rsidRPr="000E5E1E" w:rsidRDefault="00DB147C" w:rsidP="16942E24">
            <w:pPr>
              <w:spacing w:line="360" w:lineRule="auto"/>
              <w:jc w:val="center"/>
              <w:rPr>
                <w:rFonts w:ascii="Times New Roman" w:eastAsia="Times New Roman" w:hAnsi="Times New Roman" w:cs="Times New Roman"/>
              </w:rPr>
            </w:pPr>
            <w:r w:rsidRPr="000E5E1E">
              <w:rPr>
                <w:rFonts w:ascii="Times New Roman" w:eastAsia="Times New Roman" w:hAnsi="Times New Roman" w:cs="Times New Roman"/>
              </w:rPr>
              <w:t>0.2094</w:t>
            </w:r>
          </w:p>
        </w:tc>
        <w:tc>
          <w:tcPr>
            <w:tcW w:w="14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E9DDA0" w14:textId="3A6FCE5B" w:rsidR="00DB147C" w:rsidRPr="000E5E1E" w:rsidRDefault="00DB147C" w:rsidP="16942E24">
            <w:pPr>
              <w:spacing w:line="360" w:lineRule="auto"/>
              <w:jc w:val="center"/>
              <w:rPr>
                <w:rFonts w:ascii="Times New Roman" w:eastAsia="Times New Roman" w:hAnsi="Times New Roman" w:cs="Times New Roman"/>
              </w:rPr>
            </w:pPr>
            <w:r w:rsidRPr="000E5E1E">
              <w:rPr>
                <w:rFonts w:ascii="Times New Roman" w:eastAsia="Times New Roman" w:hAnsi="Times New Roman" w:cs="Times New Roman"/>
              </w:rPr>
              <w:t>0.44</w:t>
            </w:r>
          </w:p>
        </w:tc>
        <w:tc>
          <w:tcPr>
            <w:tcW w:w="14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55B6DC" w14:textId="073367C8" w:rsidR="00DB147C" w:rsidRPr="000E5E1E" w:rsidRDefault="00DB147C" w:rsidP="16942E24">
            <w:pPr>
              <w:spacing w:line="360" w:lineRule="auto"/>
              <w:jc w:val="center"/>
              <w:rPr>
                <w:rFonts w:ascii="Times New Roman" w:eastAsia="Times New Roman" w:hAnsi="Times New Roman" w:cs="Times New Roman"/>
              </w:rPr>
            </w:pPr>
            <w:r w:rsidRPr="000E5E1E">
              <w:rPr>
                <w:rFonts w:ascii="Times New Roman" w:eastAsia="Times New Roman" w:hAnsi="Times New Roman" w:cs="Times New Roman"/>
              </w:rPr>
              <w:t>0.1622</w:t>
            </w:r>
          </w:p>
        </w:tc>
        <w:tc>
          <w:tcPr>
            <w:tcW w:w="17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935466" w14:textId="3FE9CDB9" w:rsidR="00DB147C" w:rsidRPr="000E5E1E" w:rsidRDefault="00DB147C" w:rsidP="16942E24">
            <w:pPr>
              <w:spacing w:line="360" w:lineRule="auto"/>
              <w:jc w:val="center"/>
              <w:rPr>
                <w:rFonts w:ascii="Times New Roman" w:eastAsia="Times New Roman" w:hAnsi="Times New Roman" w:cs="Times New Roman"/>
              </w:rPr>
            </w:pPr>
            <w:r w:rsidRPr="000E5E1E">
              <w:rPr>
                <w:rFonts w:ascii="Times New Roman" w:eastAsia="Times New Roman" w:hAnsi="Times New Roman" w:cs="Times New Roman"/>
              </w:rPr>
              <w:t>0.2</w:t>
            </w:r>
          </w:p>
        </w:tc>
      </w:tr>
      <w:tr w:rsidR="00DB147C" w:rsidRPr="000E5E1E" w14:paraId="10C65FD6" w14:textId="77777777" w:rsidTr="16942E24">
        <w:trPr>
          <w:trHeight w:val="315"/>
        </w:trPr>
        <w:tc>
          <w:tcPr>
            <w:tcW w:w="25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0ECEAD" w14:textId="24789CB4" w:rsidR="00DB147C" w:rsidRPr="000E5E1E" w:rsidRDefault="00DB147C" w:rsidP="16942E24">
            <w:pPr>
              <w:spacing w:line="360" w:lineRule="auto"/>
              <w:jc w:val="both"/>
              <w:rPr>
                <w:rFonts w:ascii="Times New Roman" w:eastAsia="Times New Roman" w:hAnsi="Times New Roman" w:cs="Times New Roman"/>
                <w:b/>
                <w:bCs/>
              </w:rPr>
            </w:pPr>
            <w:r w:rsidRPr="000E5E1E">
              <w:rPr>
                <w:rFonts w:ascii="Times New Roman" w:eastAsia="Times New Roman" w:hAnsi="Times New Roman" w:cs="Times New Roman"/>
                <w:b/>
                <w:bCs/>
              </w:rPr>
              <w:lastRenderedPageBreak/>
              <w:t>Factual Accuracy</w:t>
            </w:r>
          </w:p>
        </w:tc>
        <w:tc>
          <w:tcPr>
            <w:tcW w:w="16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B6CD2D" w14:textId="4B5AE912" w:rsidR="00DB147C" w:rsidRPr="000E5E1E" w:rsidRDefault="00DB147C" w:rsidP="16942E24">
            <w:pPr>
              <w:spacing w:line="360" w:lineRule="auto"/>
              <w:jc w:val="center"/>
              <w:rPr>
                <w:rFonts w:ascii="Times New Roman" w:eastAsia="Times New Roman" w:hAnsi="Times New Roman" w:cs="Times New Roman"/>
              </w:rPr>
            </w:pPr>
            <w:r w:rsidRPr="000E5E1E">
              <w:rPr>
                <w:rFonts w:ascii="Times New Roman" w:eastAsia="Times New Roman" w:hAnsi="Times New Roman" w:cs="Times New Roman"/>
              </w:rPr>
              <w:t>0.6117</w:t>
            </w:r>
          </w:p>
        </w:tc>
        <w:tc>
          <w:tcPr>
            <w:tcW w:w="14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6F54EC" w14:textId="7AEB8B66" w:rsidR="00DB147C" w:rsidRPr="000E5E1E" w:rsidRDefault="00DB147C" w:rsidP="16942E24">
            <w:pPr>
              <w:spacing w:line="360" w:lineRule="auto"/>
              <w:jc w:val="center"/>
              <w:rPr>
                <w:rFonts w:ascii="Times New Roman" w:eastAsia="Times New Roman" w:hAnsi="Times New Roman" w:cs="Times New Roman"/>
              </w:rPr>
            </w:pPr>
            <w:r w:rsidRPr="000E5E1E">
              <w:rPr>
                <w:rFonts w:ascii="Times New Roman" w:eastAsia="Times New Roman" w:hAnsi="Times New Roman" w:cs="Times New Roman"/>
              </w:rPr>
              <w:t>0.77</w:t>
            </w:r>
          </w:p>
        </w:tc>
        <w:tc>
          <w:tcPr>
            <w:tcW w:w="14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245B7E" w14:textId="4610D365" w:rsidR="00DB147C" w:rsidRPr="000E5E1E" w:rsidRDefault="00DB147C" w:rsidP="16942E24">
            <w:pPr>
              <w:spacing w:line="360" w:lineRule="auto"/>
              <w:jc w:val="center"/>
              <w:rPr>
                <w:rFonts w:ascii="Times New Roman" w:eastAsia="Times New Roman" w:hAnsi="Times New Roman" w:cs="Times New Roman"/>
              </w:rPr>
            </w:pPr>
            <w:r w:rsidRPr="000E5E1E">
              <w:rPr>
                <w:rFonts w:ascii="Times New Roman" w:eastAsia="Times New Roman" w:hAnsi="Times New Roman" w:cs="Times New Roman"/>
              </w:rPr>
              <w:t>0.7138</w:t>
            </w:r>
          </w:p>
        </w:tc>
        <w:tc>
          <w:tcPr>
            <w:tcW w:w="17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89F26C" w14:textId="0BFD03AE" w:rsidR="00DB147C" w:rsidRPr="000E5E1E" w:rsidRDefault="00DB147C" w:rsidP="16942E24">
            <w:pPr>
              <w:spacing w:line="360" w:lineRule="auto"/>
              <w:jc w:val="center"/>
              <w:rPr>
                <w:rFonts w:ascii="Times New Roman" w:eastAsia="Times New Roman" w:hAnsi="Times New Roman" w:cs="Times New Roman"/>
              </w:rPr>
            </w:pPr>
            <w:r w:rsidRPr="000E5E1E">
              <w:rPr>
                <w:rFonts w:ascii="Times New Roman" w:eastAsia="Times New Roman" w:hAnsi="Times New Roman" w:cs="Times New Roman"/>
              </w:rPr>
              <w:t>0.53</w:t>
            </w:r>
          </w:p>
        </w:tc>
      </w:tr>
      <w:tr w:rsidR="00DB147C" w:rsidRPr="000E5E1E" w14:paraId="11D0DEA3" w14:textId="77777777" w:rsidTr="16942E24">
        <w:trPr>
          <w:trHeight w:val="315"/>
        </w:trPr>
        <w:tc>
          <w:tcPr>
            <w:tcW w:w="25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E5436C" w14:textId="019DC405" w:rsidR="00DB147C" w:rsidRPr="000E5E1E" w:rsidRDefault="00DB147C" w:rsidP="16942E24">
            <w:pPr>
              <w:spacing w:line="360" w:lineRule="auto"/>
              <w:jc w:val="both"/>
              <w:rPr>
                <w:rFonts w:ascii="Times New Roman" w:eastAsia="Times New Roman" w:hAnsi="Times New Roman" w:cs="Times New Roman"/>
              </w:rPr>
            </w:pPr>
            <w:r w:rsidRPr="000E5E1E">
              <w:rPr>
                <w:rFonts w:ascii="Times New Roman" w:eastAsia="Times New Roman" w:hAnsi="Times New Roman" w:cs="Times New Roman"/>
                <w:b/>
                <w:bCs/>
              </w:rPr>
              <w:t>Geval</w:t>
            </w:r>
          </w:p>
        </w:tc>
        <w:tc>
          <w:tcPr>
            <w:tcW w:w="162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8FF1FC" w14:textId="34BE58FF" w:rsidR="00DB147C" w:rsidRPr="000E5E1E" w:rsidRDefault="00DB147C" w:rsidP="16942E24">
            <w:pPr>
              <w:spacing w:line="360" w:lineRule="auto"/>
              <w:jc w:val="center"/>
              <w:rPr>
                <w:rFonts w:ascii="Times New Roman" w:eastAsia="Times New Roman" w:hAnsi="Times New Roman" w:cs="Times New Roman"/>
              </w:rPr>
            </w:pPr>
            <w:r w:rsidRPr="000E5E1E">
              <w:rPr>
                <w:rFonts w:ascii="Times New Roman" w:eastAsia="Times New Roman" w:hAnsi="Times New Roman" w:cs="Times New Roman"/>
              </w:rPr>
              <w:t>0.36</w:t>
            </w:r>
          </w:p>
        </w:tc>
        <w:tc>
          <w:tcPr>
            <w:tcW w:w="14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8ADF95" w14:textId="0B085FD4" w:rsidR="00DB147C" w:rsidRPr="000E5E1E" w:rsidRDefault="00DB147C" w:rsidP="16942E24">
            <w:pPr>
              <w:spacing w:line="360" w:lineRule="auto"/>
              <w:jc w:val="center"/>
              <w:rPr>
                <w:rFonts w:ascii="Times New Roman" w:eastAsia="Times New Roman" w:hAnsi="Times New Roman" w:cs="Times New Roman"/>
              </w:rPr>
            </w:pPr>
            <w:r w:rsidRPr="000E5E1E">
              <w:rPr>
                <w:rFonts w:ascii="Times New Roman" w:eastAsia="Times New Roman" w:hAnsi="Times New Roman" w:cs="Times New Roman"/>
              </w:rPr>
              <w:t>0.80</w:t>
            </w:r>
          </w:p>
        </w:tc>
        <w:tc>
          <w:tcPr>
            <w:tcW w:w="14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4A8248" w14:textId="67F52BC5" w:rsidR="00DB147C" w:rsidRPr="000E5E1E" w:rsidRDefault="00DB147C" w:rsidP="16942E24">
            <w:pPr>
              <w:spacing w:line="360" w:lineRule="auto"/>
              <w:jc w:val="center"/>
              <w:rPr>
                <w:rFonts w:ascii="Times New Roman" w:eastAsia="Times New Roman" w:hAnsi="Times New Roman" w:cs="Times New Roman"/>
              </w:rPr>
            </w:pPr>
            <w:r w:rsidRPr="000E5E1E">
              <w:rPr>
                <w:rFonts w:ascii="Times New Roman" w:eastAsia="Times New Roman" w:hAnsi="Times New Roman" w:cs="Times New Roman"/>
              </w:rPr>
              <w:t>0.58</w:t>
            </w:r>
          </w:p>
        </w:tc>
        <w:tc>
          <w:tcPr>
            <w:tcW w:w="17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1B8DDB" w14:textId="1774BBEB" w:rsidR="00DB147C" w:rsidRPr="000E5E1E" w:rsidRDefault="00DB147C" w:rsidP="16942E24">
            <w:pPr>
              <w:spacing w:line="360" w:lineRule="auto"/>
              <w:jc w:val="center"/>
              <w:rPr>
                <w:rFonts w:ascii="Times New Roman" w:eastAsia="Times New Roman" w:hAnsi="Times New Roman" w:cs="Times New Roman"/>
              </w:rPr>
            </w:pPr>
            <w:r w:rsidRPr="000E5E1E">
              <w:rPr>
                <w:rFonts w:ascii="Times New Roman" w:eastAsia="Times New Roman" w:hAnsi="Times New Roman" w:cs="Times New Roman"/>
              </w:rPr>
              <w:t>0.75</w:t>
            </w:r>
          </w:p>
        </w:tc>
      </w:tr>
    </w:tbl>
    <w:p w14:paraId="3D85D19E" w14:textId="7DF03BAD" w:rsidR="00DB147C" w:rsidRPr="000E5E1E" w:rsidRDefault="00DB147C" w:rsidP="16942E24">
      <w:pPr>
        <w:spacing w:line="480" w:lineRule="auto"/>
        <w:rPr>
          <w:rFonts w:ascii="Times New Roman" w:eastAsia="Times New Roman" w:hAnsi="Times New Roman" w:cs="Times New Roman"/>
          <w:b/>
          <w:bCs/>
        </w:rPr>
      </w:pPr>
    </w:p>
    <w:p w14:paraId="3296B7D0" w14:textId="0B81E29A" w:rsidR="00DB147C" w:rsidRPr="000E5E1E" w:rsidRDefault="00DB147C" w:rsidP="16942E24">
      <w:pPr>
        <w:spacing w:line="480" w:lineRule="auto"/>
        <w:rPr>
          <w:rFonts w:ascii="Times New Roman" w:eastAsia="Times New Roman" w:hAnsi="Times New Roman" w:cs="Times New Roman"/>
          <w:b/>
          <w:bCs/>
        </w:rPr>
      </w:pPr>
      <w:r w:rsidRPr="000E5E1E">
        <w:rPr>
          <w:rFonts w:ascii="Times New Roman" w:eastAsia="Times New Roman" w:hAnsi="Times New Roman" w:cs="Times New Roman"/>
          <w:b/>
          <w:bCs/>
        </w:rPr>
        <w:t>Comparative Evaluation of Medical Language Models:</w:t>
      </w:r>
    </w:p>
    <w:p w14:paraId="57ABF472" w14:textId="77777777" w:rsidR="00DB147C" w:rsidRPr="000E5E1E" w:rsidRDefault="00DB147C" w:rsidP="16942E24">
      <w:pPr>
        <w:spacing w:line="480" w:lineRule="auto"/>
        <w:jc w:val="both"/>
        <w:rPr>
          <w:rFonts w:ascii="Times New Roman" w:eastAsia="Times New Roman" w:hAnsi="Times New Roman" w:cs="Times New Roman"/>
        </w:rPr>
      </w:pPr>
      <w:r w:rsidRPr="000E5E1E">
        <w:rPr>
          <w:rFonts w:ascii="Times New Roman" w:eastAsia="Aptos" w:hAnsi="Times New Roman" w:cs="Times New Roman"/>
          <w:b/>
          <w:bCs/>
        </w:rPr>
        <w:tab/>
      </w:r>
      <w:r w:rsidRPr="000E5E1E">
        <w:rPr>
          <w:rFonts w:ascii="Times New Roman" w:eastAsia="Times New Roman" w:hAnsi="Times New Roman" w:cs="Times New Roman"/>
        </w:rPr>
        <w:t>Various evaluation metrics were used to evaluate the performance of  four LLM’s that were used in this project. Overall, we can say that each model has its own advantages and drawbacks. For example, BERT Score results high for BioMistral and Medllama are 0.84 which indicates that generated text has high contextual alignment with respect to the target text.</w:t>
      </w:r>
    </w:p>
    <w:p w14:paraId="333DF5BF" w14:textId="042E46A0" w:rsidR="00DB147C" w:rsidRPr="000E5E1E" w:rsidRDefault="00DB147C" w:rsidP="16942E24">
      <w:pPr>
        <w:spacing w:line="480" w:lineRule="auto"/>
        <w:jc w:val="both"/>
        <w:rPr>
          <w:rFonts w:ascii="Times New Roman" w:eastAsia="Times New Roman" w:hAnsi="Times New Roman" w:cs="Times New Roman"/>
        </w:rPr>
      </w:pPr>
      <w:r w:rsidRPr="000E5E1E">
        <w:rPr>
          <w:rFonts w:ascii="Times New Roman" w:eastAsia="Aptos" w:hAnsi="Times New Roman" w:cs="Times New Roman"/>
        </w:rPr>
        <w:tab/>
      </w:r>
      <w:r w:rsidRPr="000E5E1E">
        <w:rPr>
          <w:rFonts w:ascii="Times New Roman" w:eastAsia="Times New Roman" w:hAnsi="Times New Roman" w:cs="Times New Roman"/>
        </w:rPr>
        <w:t xml:space="preserve">Hence the overall table indicates that the models are performing well in generating relevant clinical text but for deployment we need to consider other factors as well such as ease of using the model in production environments. </w:t>
      </w:r>
    </w:p>
    <w:p w14:paraId="6B29A7B7" w14:textId="372A0BC5" w:rsidR="00DB147C" w:rsidRPr="008D03EF" w:rsidRDefault="00DB147C" w:rsidP="008D03EF">
      <w:pPr>
        <w:rPr>
          <w:rFonts w:ascii="Times New Roman" w:eastAsia="Times New Roman" w:hAnsi="Times New Roman" w:cs="Times New Roman"/>
          <w:b/>
          <w:bCs/>
          <w:i/>
          <w:iCs/>
        </w:rPr>
      </w:pPr>
      <w:r w:rsidRPr="008D03EF">
        <w:rPr>
          <w:rFonts w:ascii="Times New Roman" w:eastAsia="Times New Roman" w:hAnsi="Times New Roman" w:cs="Times New Roman"/>
          <w:b/>
          <w:bCs/>
          <w:i/>
          <w:iCs/>
        </w:rPr>
        <w:t>6.1.3 Analysis of Model Results compared to Reference Data</w:t>
      </w:r>
    </w:p>
    <w:p w14:paraId="02597F73" w14:textId="2902DA73" w:rsidR="00DB147C" w:rsidRDefault="00DB147C" w:rsidP="16942E24">
      <w:pPr>
        <w:spacing w:line="480" w:lineRule="auto"/>
        <w:rPr>
          <w:rFonts w:ascii="Times New Roman" w:eastAsia="Times New Roman" w:hAnsi="Times New Roman" w:cs="Times New Roman"/>
        </w:rPr>
      </w:pPr>
      <w:r w:rsidRPr="000E5E1E">
        <w:rPr>
          <w:rFonts w:ascii="Times New Roman" w:hAnsi="Times New Roman" w:cs="Times New Roman"/>
          <w:noProof/>
        </w:rPr>
        <w:drawing>
          <wp:inline distT="0" distB="0" distL="0" distR="0" wp14:anchorId="21EE5877" wp14:editId="4BE8B7F6">
            <wp:extent cx="5943600" cy="2127885"/>
            <wp:effectExtent l="0" t="0" r="0" b="5715"/>
            <wp:docPr id="133556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127885"/>
                    </a:xfrm>
                    <a:prstGeom prst="rect">
                      <a:avLst/>
                    </a:prstGeom>
                    <a:noFill/>
                    <a:ln>
                      <a:noFill/>
                    </a:ln>
                  </pic:spPr>
                </pic:pic>
              </a:graphicData>
            </a:graphic>
          </wp:inline>
        </w:drawing>
      </w:r>
    </w:p>
    <w:p w14:paraId="2AB2E8AF" w14:textId="75DE65D6" w:rsidR="00510409" w:rsidRPr="00510409" w:rsidRDefault="00510409" w:rsidP="00510409">
      <w:pPr>
        <w:spacing w:line="480" w:lineRule="auto"/>
        <w:jc w:val="center"/>
        <w:rPr>
          <w:rFonts w:ascii="Times New Roman" w:eastAsia="Times New Roman" w:hAnsi="Times New Roman" w:cs="Times New Roman"/>
        </w:rPr>
      </w:pPr>
      <w:r w:rsidRPr="000E5E1E">
        <w:rPr>
          <w:rFonts w:ascii="Times New Roman" w:eastAsia="Times New Roman" w:hAnsi="Times New Roman" w:cs="Times New Roman"/>
          <w:b/>
          <w:bCs/>
        </w:rPr>
        <w:t xml:space="preserve">Figure: </w:t>
      </w:r>
      <w:r w:rsidRPr="00510409">
        <w:rPr>
          <w:rFonts w:ascii="Times New Roman" w:eastAsia="Times New Roman" w:hAnsi="Times New Roman" w:cs="Times New Roman"/>
        </w:rPr>
        <w:t>Model Response comparison vs Reference response for evaluation</w:t>
      </w:r>
    </w:p>
    <w:p w14:paraId="15684E65" w14:textId="7E581574" w:rsidR="00DB147C" w:rsidRPr="000E5E1E" w:rsidRDefault="00DB147C" w:rsidP="16942E24">
      <w:pPr>
        <w:spacing w:line="480" w:lineRule="auto"/>
        <w:jc w:val="both"/>
        <w:rPr>
          <w:rFonts w:ascii="Times New Roman" w:eastAsia="Times New Roman" w:hAnsi="Times New Roman" w:cs="Times New Roman"/>
        </w:rPr>
      </w:pPr>
      <w:r w:rsidRPr="000E5E1E">
        <w:rPr>
          <w:rFonts w:ascii="Times New Roman" w:eastAsia="Aptos" w:hAnsi="Times New Roman" w:cs="Times New Roman"/>
        </w:rPr>
        <w:tab/>
      </w:r>
      <w:r w:rsidRPr="000E5E1E">
        <w:rPr>
          <w:rFonts w:ascii="Times New Roman" w:eastAsia="Times New Roman" w:hAnsi="Times New Roman" w:cs="Times New Roman"/>
        </w:rPr>
        <w:t xml:space="preserve">Above figure indicates that pretrained and fine-tuned models are showing similar semantic meaning for the generated texts and show a very strong contextual overlap in understanding patient </w:t>
      </w:r>
      <w:r w:rsidRPr="000E5E1E">
        <w:rPr>
          <w:rFonts w:ascii="Times New Roman" w:eastAsia="Times New Roman" w:hAnsi="Times New Roman" w:cs="Times New Roman"/>
        </w:rPr>
        <w:lastRenderedPageBreak/>
        <w:t xml:space="preserve">follow-up care. Overall, these results suggest that fine-tuned models perform well in generating medically accurate text and has more semantic similarities with the target text. </w:t>
      </w:r>
    </w:p>
    <w:p w14:paraId="6156659A" w14:textId="76110DE5" w:rsidR="00DB147C" w:rsidRDefault="00DB147C" w:rsidP="16942E24">
      <w:pPr>
        <w:spacing w:line="480" w:lineRule="auto"/>
        <w:rPr>
          <w:rFonts w:ascii="Times New Roman" w:eastAsia="Times New Roman" w:hAnsi="Times New Roman" w:cs="Times New Roman"/>
        </w:rPr>
      </w:pPr>
      <w:r w:rsidRPr="000E5E1E">
        <w:rPr>
          <w:rFonts w:ascii="Times New Roman" w:hAnsi="Times New Roman" w:cs="Times New Roman"/>
          <w:noProof/>
        </w:rPr>
        <w:drawing>
          <wp:inline distT="0" distB="0" distL="0" distR="0" wp14:anchorId="4208C03A" wp14:editId="5A73AEF5">
            <wp:extent cx="5943600" cy="1947545"/>
            <wp:effectExtent l="0" t="0" r="0" b="0"/>
            <wp:docPr id="1740304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947545"/>
                    </a:xfrm>
                    <a:prstGeom prst="rect">
                      <a:avLst/>
                    </a:prstGeom>
                    <a:noFill/>
                    <a:ln>
                      <a:noFill/>
                    </a:ln>
                  </pic:spPr>
                </pic:pic>
              </a:graphicData>
            </a:graphic>
          </wp:inline>
        </w:drawing>
      </w:r>
    </w:p>
    <w:p w14:paraId="3FECFF4B" w14:textId="6E9AA64B" w:rsidR="00510409" w:rsidRPr="00510409" w:rsidRDefault="00510409" w:rsidP="00510409">
      <w:pPr>
        <w:spacing w:line="480" w:lineRule="auto"/>
        <w:jc w:val="center"/>
        <w:rPr>
          <w:rFonts w:ascii="Times New Roman" w:eastAsia="Times New Roman" w:hAnsi="Times New Roman" w:cs="Times New Roman"/>
        </w:rPr>
      </w:pPr>
      <w:r w:rsidRPr="000E5E1E">
        <w:rPr>
          <w:rFonts w:ascii="Times New Roman" w:eastAsia="Times New Roman" w:hAnsi="Times New Roman" w:cs="Times New Roman"/>
          <w:b/>
          <w:bCs/>
        </w:rPr>
        <w:t xml:space="preserve">Figure: </w:t>
      </w:r>
      <w:r w:rsidRPr="00510409">
        <w:rPr>
          <w:rFonts w:ascii="Times New Roman" w:eastAsia="Times New Roman" w:hAnsi="Times New Roman" w:cs="Times New Roman"/>
        </w:rPr>
        <w:t>Model Response comparison vs Reference response for evaluation</w:t>
      </w:r>
    </w:p>
    <w:p w14:paraId="0A2526BB" w14:textId="143BFF3A" w:rsidR="00DB147C" w:rsidRPr="000E5E1E" w:rsidRDefault="00DB147C" w:rsidP="16942E24">
      <w:pPr>
        <w:spacing w:line="480" w:lineRule="auto"/>
        <w:jc w:val="both"/>
        <w:rPr>
          <w:rFonts w:ascii="Times New Roman" w:eastAsia="Times New Roman" w:hAnsi="Times New Roman" w:cs="Times New Roman"/>
        </w:rPr>
      </w:pPr>
      <w:r w:rsidRPr="000E5E1E">
        <w:rPr>
          <w:rFonts w:ascii="Times New Roman" w:eastAsia="Aptos" w:hAnsi="Times New Roman" w:cs="Times New Roman"/>
        </w:rPr>
        <w:tab/>
      </w:r>
      <w:r w:rsidRPr="000E5E1E">
        <w:rPr>
          <w:rFonts w:ascii="Times New Roman" w:eastAsia="Times New Roman" w:hAnsi="Times New Roman" w:cs="Times New Roman"/>
        </w:rPr>
        <w:t xml:space="preserve">Above figure talks about clinical query response framework. Questions talk about key aspects of patient management. Reference text has been provided to evaluate the model’s performance with the generated text and target text. Reference text act as benchmarks for the model. </w:t>
      </w:r>
    </w:p>
    <w:p w14:paraId="1AC10870" w14:textId="6BBD4FD3" w:rsidR="00DB147C" w:rsidRPr="00C80F9A" w:rsidRDefault="00DB147C" w:rsidP="00C80F9A">
      <w:pPr>
        <w:pStyle w:val="Heading2"/>
        <w:spacing w:before="0" w:after="0" w:line="480" w:lineRule="auto"/>
        <w:ind w:left="720" w:hanging="720"/>
        <w:rPr>
          <w:rFonts w:ascii="Times New Roman" w:hAnsi="Times New Roman" w:cs="Times New Roman"/>
          <w:b/>
          <w:bCs/>
          <w:color w:val="auto"/>
          <w:sz w:val="28"/>
          <w:szCs w:val="28"/>
        </w:rPr>
      </w:pPr>
      <w:bookmarkStart w:id="33" w:name="_Toc215867514"/>
      <w:r w:rsidRPr="00C80F9A">
        <w:rPr>
          <w:rFonts w:ascii="Times New Roman" w:hAnsi="Times New Roman" w:cs="Times New Roman"/>
          <w:b/>
          <w:bCs/>
          <w:color w:val="auto"/>
          <w:sz w:val="28"/>
          <w:szCs w:val="28"/>
        </w:rPr>
        <w:t>6.2 Achievements and Constraints</w:t>
      </w:r>
      <w:bookmarkEnd w:id="33"/>
    </w:p>
    <w:p w14:paraId="08462C95" w14:textId="7557853C" w:rsidR="00DB147C" w:rsidRPr="008D03EF" w:rsidRDefault="00DB147C" w:rsidP="008D03EF">
      <w:pPr>
        <w:rPr>
          <w:rFonts w:ascii="Times New Roman" w:eastAsia="Times New Roman" w:hAnsi="Times New Roman" w:cs="Times New Roman"/>
          <w:b/>
          <w:bCs/>
          <w:i/>
          <w:iCs/>
        </w:rPr>
      </w:pPr>
      <w:r w:rsidRPr="008D03EF">
        <w:rPr>
          <w:rFonts w:ascii="Times New Roman" w:eastAsia="Times New Roman" w:hAnsi="Times New Roman" w:cs="Times New Roman"/>
          <w:b/>
          <w:bCs/>
          <w:i/>
          <w:iCs/>
        </w:rPr>
        <w:t>6.2.1 Achievements of Solving the Target Problems</w:t>
      </w:r>
    </w:p>
    <w:p w14:paraId="097CF29E" w14:textId="77777777" w:rsidR="00DB147C" w:rsidRPr="000E5E1E" w:rsidRDefault="00DB147C" w:rsidP="16942E24">
      <w:pPr>
        <w:spacing w:line="480" w:lineRule="auto"/>
        <w:rPr>
          <w:rFonts w:ascii="Times New Roman" w:eastAsia="Times New Roman" w:hAnsi="Times New Roman" w:cs="Times New Roman"/>
          <w:b/>
          <w:bCs/>
        </w:rPr>
      </w:pPr>
      <w:r w:rsidRPr="000E5E1E">
        <w:rPr>
          <w:rFonts w:ascii="Times New Roman" w:eastAsia="Aptos" w:hAnsi="Times New Roman" w:cs="Times New Roman"/>
          <w:b/>
          <w:bCs/>
          <w:i/>
          <w:iCs/>
        </w:rPr>
        <w:tab/>
      </w:r>
      <w:r w:rsidRPr="000E5E1E">
        <w:rPr>
          <w:rFonts w:ascii="Times New Roman" w:eastAsia="Times New Roman" w:hAnsi="Times New Roman" w:cs="Times New Roman"/>
          <w:b/>
          <w:bCs/>
        </w:rPr>
        <w:t>1. Unified Multi-Source Medical Data Integration into a Central Knowledge Base:</w:t>
      </w:r>
    </w:p>
    <w:p w14:paraId="6A60B436" w14:textId="5CBAFFC1" w:rsidR="00DB147C" w:rsidRPr="000E5E1E" w:rsidRDefault="00DB147C" w:rsidP="16942E24">
      <w:pPr>
        <w:spacing w:line="480" w:lineRule="auto"/>
        <w:jc w:val="both"/>
        <w:rPr>
          <w:rFonts w:ascii="Times New Roman" w:eastAsia="Times New Roman" w:hAnsi="Times New Roman" w:cs="Times New Roman"/>
        </w:rPr>
      </w:pPr>
      <w:r w:rsidRPr="000E5E1E">
        <w:rPr>
          <w:rFonts w:ascii="Times New Roman" w:eastAsia="Aptos" w:hAnsi="Times New Roman" w:cs="Times New Roman"/>
        </w:rPr>
        <w:tab/>
      </w:r>
      <w:r w:rsidRPr="000E5E1E">
        <w:rPr>
          <w:rFonts w:ascii="Times New Roman" w:eastAsia="Times New Roman" w:hAnsi="Times New Roman" w:cs="Times New Roman"/>
        </w:rPr>
        <w:t xml:space="preserve">For training the LLM we consolidated all the available datasets such as MIMIC-III, MIMIC-IV, PubMed QA, iCliniq, Healthcare Magic datasets into a single repository. Data ingestions , cleaning and transformations were performed on cloud in Google Cloud Storage, and Google dataflow, to ensure a scalable solution and to have structured data processing. To visualize the entities and their relationships a Neo4j database was created resulting in several interconnected nodes and links . Document embeddings were stored in vector database and integrated with Vertex </w:t>
      </w:r>
      <w:r w:rsidRPr="000E5E1E">
        <w:rPr>
          <w:rFonts w:ascii="Times New Roman" w:eastAsia="Times New Roman" w:hAnsi="Times New Roman" w:cs="Times New Roman"/>
        </w:rPr>
        <w:lastRenderedPageBreak/>
        <w:t>AI to facilitate efficient semantic search and contextual retrieval. This architecture helped to facilitate the LLM training process, knowledge reasoning and graph based medical data.</w:t>
      </w:r>
    </w:p>
    <w:p w14:paraId="5EA4E9F0" w14:textId="1A80DA2A" w:rsidR="00DB147C" w:rsidRDefault="00DB147C" w:rsidP="16942E24">
      <w:pPr>
        <w:spacing w:line="480" w:lineRule="auto"/>
        <w:jc w:val="both"/>
        <w:rPr>
          <w:rFonts w:ascii="Times New Roman" w:eastAsia="Times New Roman" w:hAnsi="Times New Roman" w:cs="Times New Roman"/>
        </w:rPr>
      </w:pPr>
      <w:r w:rsidRPr="000E5E1E">
        <w:rPr>
          <w:rFonts w:ascii="Times New Roman" w:hAnsi="Times New Roman" w:cs="Times New Roman"/>
          <w:noProof/>
        </w:rPr>
        <w:drawing>
          <wp:inline distT="0" distB="0" distL="0" distR="0" wp14:anchorId="3165D21B" wp14:editId="09749B18">
            <wp:extent cx="5943600" cy="2631440"/>
            <wp:effectExtent l="0" t="0" r="0" b="0"/>
            <wp:docPr id="121133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631440"/>
                    </a:xfrm>
                    <a:prstGeom prst="rect">
                      <a:avLst/>
                    </a:prstGeom>
                    <a:noFill/>
                    <a:ln>
                      <a:noFill/>
                    </a:ln>
                  </pic:spPr>
                </pic:pic>
              </a:graphicData>
            </a:graphic>
          </wp:inline>
        </w:drawing>
      </w:r>
    </w:p>
    <w:p w14:paraId="68BB519F" w14:textId="4C1A1C2C" w:rsidR="00510409" w:rsidRPr="000E5E1E" w:rsidRDefault="00510409" w:rsidP="00510409">
      <w:pPr>
        <w:spacing w:line="480" w:lineRule="auto"/>
        <w:jc w:val="center"/>
        <w:rPr>
          <w:rFonts w:ascii="Times New Roman" w:eastAsia="Times New Roman" w:hAnsi="Times New Roman" w:cs="Times New Roman"/>
        </w:rPr>
      </w:pPr>
      <w:r w:rsidRPr="00510409">
        <w:rPr>
          <w:rFonts w:ascii="Times New Roman" w:eastAsia="Times New Roman" w:hAnsi="Times New Roman" w:cs="Times New Roman"/>
          <w:b/>
          <w:bCs/>
        </w:rPr>
        <w:t>Figure</w:t>
      </w:r>
      <w:r w:rsidRPr="008D03EF">
        <w:rPr>
          <w:rFonts w:ascii="Times New Roman" w:eastAsia="Times New Roman" w:hAnsi="Times New Roman" w:cs="Times New Roman"/>
        </w:rPr>
        <w:t>: Unified Database that acts as Central Knowledge Base</w:t>
      </w:r>
    </w:p>
    <w:p w14:paraId="77AF7AE5" w14:textId="77777777" w:rsidR="00DB147C" w:rsidRPr="000E5E1E" w:rsidRDefault="00DB147C" w:rsidP="16942E24">
      <w:pPr>
        <w:spacing w:line="480" w:lineRule="auto"/>
        <w:jc w:val="both"/>
        <w:rPr>
          <w:rFonts w:ascii="Times New Roman" w:eastAsia="Times New Roman" w:hAnsi="Times New Roman" w:cs="Times New Roman"/>
          <w:b/>
          <w:bCs/>
        </w:rPr>
      </w:pPr>
      <w:r w:rsidRPr="000E5E1E">
        <w:rPr>
          <w:rFonts w:ascii="Times New Roman" w:eastAsia="Aptos" w:hAnsi="Times New Roman" w:cs="Times New Roman"/>
        </w:rPr>
        <w:tab/>
      </w:r>
      <w:r w:rsidRPr="000E5E1E">
        <w:rPr>
          <w:rFonts w:ascii="Times New Roman" w:eastAsia="Times New Roman" w:hAnsi="Times New Roman" w:cs="Times New Roman"/>
          <w:b/>
          <w:bCs/>
        </w:rPr>
        <w:t xml:space="preserve">2. End-to-End Automation </w:t>
      </w:r>
    </w:p>
    <w:p w14:paraId="64947314" w14:textId="0CF264FC" w:rsidR="00DB147C" w:rsidRPr="000E5E1E" w:rsidRDefault="00DB147C" w:rsidP="16942E24">
      <w:pPr>
        <w:spacing w:line="480" w:lineRule="auto"/>
        <w:jc w:val="both"/>
        <w:rPr>
          <w:rFonts w:ascii="Times New Roman" w:eastAsia="Times New Roman" w:hAnsi="Times New Roman" w:cs="Times New Roman"/>
        </w:rPr>
      </w:pPr>
      <w:r w:rsidRPr="000E5E1E">
        <w:rPr>
          <w:rFonts w:ascii="Times New Roman" w:eastAsia="Aptos" w:hAnsi="Times New Roman" w:cs="Times New Roman"/>
          <w:b/>
          <w:bCs/>
        </w:rPr>
        <w:tab/>
      </w:r>
      <w:r w:rsidRPr="000E5E1E">
        <w:rPr>
          <w:rFonts w:ascii="Times New Roman" w:eastAsia="Times New Roman" w:hAnsi="Times New Roman" w:cs="Times New Roman"/>
        </w:rPr>
        <w:t>Apache airflow orchestrated through google composer on GCP was used for end-to-end automation for better reproducibility and scalability. This end-to-end automation indicates that every part of the process has been automated ranging from basic data ingestion to model fine tuning and data base updates and final deployment of the model. This helps us to eliminate manual intervention, ensuring better results than manual process. This also indicates system’s effectiveness and scalability is crucial in a healthcare setting.</w:t>
      </w:r>
    </w:p>
    <w:p w14:paraId="32F83ECA" w14:textId="74B248EE" w:rsidR="00DB147C" w:rsidRDefault="00DB147C" w:rsidP="16942E24">
      <w:pPr>
        <w:spacing w:line="480" w:lineRule="auto"/>
        <w:jc w:val="both"/>
        <w:rPr>
          <w:rFonts w:ascii="Times New Roman" w:eastAsia="Times New Roman" w:hAnsi="Times New Roman" w:cs="Times New Roman"/>
        </w:rPr>
      </w:pPr>
      <w:r w:rsidRPr="000E5E1E">
        <w:rPr>
          <w:rFonts w:ascii="Times New Roman" w:hAnsi="Times New Roman" w:cs="Times New Roman"/>
          <w:noProof/>
        </w:rPr>
        <w:lastRenderedPageBreak/>
        <w:drawing>
          <wp:inline distT="0" distB="0" distL="0" distR="0" wp14:anchorId="11F2CB21" wp14:editId="2980138D">
            <wp:extent cx="5943006" cy="2146434"/>
            <wp:effectExtent l="0" t="0" r="635" b="6350"/>
            <wp:docPr id="1718187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8148" cy="2148291"/>
                    </a:xfrm>
                    <a:prstGeom prst="rect">
                      <a:avLst/>
                    </a:prstGeom>
                    <a:noFill/>
                    <a:ln>
                      <a:noFill/>
                    </a:ln>
                  </pic:spPr>
                </pic:pic>
              </a:graphicData>
            </a:graphic>
          </wp:inline>
        </w:drawing>
      </w:r>
    </w:p>
    <w:p w14:paraId="68CD3784" w14:textId="23EE6F2B" w:rsidR="00510409" w:rsidRPr="00510409" w:rsidRDefault="00510409" w:rsidP="00510409">
      <w:pPr>
        <w:spacing w:line="480" w:lineRule="auto"/>
        <w:jc w:val="center"/>
        <w:rPr>
          <w:rFonts w:ascii="Times New Roman" w:eastAsia="Times New Roman" w:hAnsi="Times New Roman" w:cs="Times New Roman"/>
        </w:rPr>
      </w:pPr>
      <w:r w:rsidRPr="000E5E1E">
        <w:rPr>
          <w:rFonts w:ascii="Times New Roman" w:eastAsia="Times New Roman" w:hAnsi="Times New Roman" w:cs="Times New Roman"/>
          <w:b/>
          <w:bCs/>
        </w:rPr>
        <w:t xml:space="preserve">Figure: </w:t>
      </w:r>
      <w:r w:rsidRPr="00510409">
        <w:rPr>
          <w:rFonts w:ascii="Times New Roman" w:eastAsia="Times New Roman" w:hAnsi="Times New Roman" w:cs="Times New Roman"/>
        </w:rPr>
        <w:t>End-to-End Automation Using Airflow and Cloud Composer</w:t>
      </w:r>
    </w:p>
    <w:p w14:paraId="788D9449" w14:textId="77777777" w:rsidR="00DB147C" w:rsidRPr="000E5E1E" w:rsidRDefault="00DB147C" w:rsidP="16942E24">
      <w:pPr>
        <w:spacing w:line="480" w:lineRule="auto"/>
        <w:jc w:val="both"/>
        <w:rPr>
          <w:rFonts w:ascii="Times New Roman" w:eastAsia="Times New Roman" w:hAnsi="Times New Roman" w:cs="Times New Roman"/>
          <w:b/>
          <w:bCs/>
        </w:rPr>
      </w:pPr>
      <w:r w:rsidRPr="000E5E1E">
        <w:rPr>
          <w:rFonts w:ascii="Times New Roman" w:eastAsia="Aptos" w:hAnsi="Times New Roman" w:cs="Times New Roman"/>
        </w:rPr>
        <w:tab/>
      </w:r>
      <w:r w:rsidRPr="000E5E1E">
        <w:rPr>
          <w:rFonts w:ascii="Times New Roman" w:eastAsia="Times New Roman" w:hAnsi="Times New Roman" w:cs="Times New Roman"/>
          <w:b/>
          <w:bCs/>
        </w:rPr>
        <w:t xml:space="preserve">3. Fine-Tuned Large Language Models (LLMs) Outperformed Baseline Models </w:t>
      </w:r>
      <w:r w:rsidRPr="000E5E1E">
        <w:rPr>
          <w:rFonts w:ascii="Times New Roman" w:eastAsia="Aptos" w:hAnsi="Times New Roman" w:cs="Times New Roman"/>
        </w:rPr>
        <w:tab/>
      </w:r>
      <w:r w:rsidRPr="000E5E1E">
        <w:rPr>
          <w:rFonts w:ascii="Times New Roman" w:eastAsia="Times New Roman" w:hAnsi="Times New Roman" w:cs="Times New Roman"/>
        </w:rPr>
        <w:t xml:space="preserve">Base line open-source models are trained on clinical terminology but don’t perform well in clinical question-answering tasks, hence these models need to be fine-tuned with the available clinical data, and these are useful for specific tasks like clinical question-answering. Four LLM’S have been fine-tuned namely BioMistral, MedAlpaca, Meditron, and MedLlama with the available preprocessed datasets and their results are evaluated using various metrics mentioned in previous sections. </w:t>
      </w:r>
    </w:p>
    <w:p w14:paraId="2557BA1E" w14:textId="4A18D12B" w:rsidR="00DB147C" w:rsidRPr="000E5E1E" w:rsidRDefault="00DB147C" w:rsidP="16942E24">
      <w:pPr>
        <w:spacing w:line="480" w:lineRule="auto"/>
        <w:jc w:val="both"/>
        <w:rPr>
          <w:rFonts w:ascii="Times New Roman" w:eastAsia="Times New Roman" w:hAnsi="Times New Roman" w:cs="Times New Roman"/>
        </w:rPr>
      </w:pPr>
      <w:r w:rsidRPr="000E5E1E">
        <w:rPr>
          <w:rFonts w:ascii="Times New Roman" w:eastAsia="Aptos" w:hAnsi="Times New Roman" w:cs="Times New Roman"/>
        </w:rPr>
        <w:tab/>
      </w:r>
      <w:r w:rsidRPr="000E5E1E">
        <w:rPr>
          <w:rFonts w:ascii="Times New Roman" w:eastAsia="Times New Roman" w:hAnsi="Times New Roman" w:cs="Times New Roman"/>
        </w:rPr>
        <w:t>Results say that fine-tuned LLM’s performed better compared to their baseline counterparts in both quantitative and qualitative evaluation measures. Results say that domain specific fine-tuning is useful for LLM’s reasoning, factual precision and contextual relevance.</w:t>
      </w:r>
    </w:p>
    <w:p w14:paraId="760F6205" w14:textId="4DD88B35" w:rsidR="00DB147C" w:rsidRDefault="008B5579" w:rsidP="16942E24">
      <w:pPr>
        <w:spacing w:line="480" w:lineRule="auto"/>
        <w:jc w:val="both"/>
        <w:rPr>
          <w:rFonts w:ascii="Times New Roman" w:eastAsia="Times New Roman" w:hAnsi="Times New Roman" w:cs="Times New Roman"/>
          <w:b/>
          <w:bCs/>
          <w:noProof/>
        </w:rPr>
      </w:pPr>
      <w:r w:rsidRPr="008B5579">
        <w:rPr>
          <w:rFonts w:ascii="Times New Roman" w:eastAsia="Times New Roman" w:hAnsi="Times New Roman" w:cs="Times New Roman"/>
          <w:b/>
          <w:bCs/>
          <w:noProof/>
        </w:rPr>
        <w:lastRenderedPageBreak/>
        <w:drawing>
          <wp:inline distT="0" distB="0" distL="0" distR="0" wp14:anchorId="19840203" wp14:editId="46B0DF39">
            <wp:extent cx="5943600" cy="2499360"/>
            <wp:effectExtent l="0" t="0" r="0" b="0"/>
            <wp:docPr id="142887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499360"/>
                    </a:xfrm>
                    <a:prstGeom prst="rect">
                      <a:avLst/>
                    </a:prstGeom>
                    <a:noFill/>
                    <a:ln>
                      <a:noFill/>
                    </a:ln>
                  </pic:spPr>
                </pic:pic>
              </a:graphicData>
            </a:graphic>
          </wp:inline>
        </w:drawing>
      </w:r>
    </w:p>
    <w:p w14:paraId="6BDBC555" w14:textId="2E31A780" w:rsidR="00510409" w:rsidRPr="00510409" w:rsidRDefault="00510409" w:rsidP="00510409">
      <w:pPr>
        <w:spacing w:line="480" w:lineRule="auto"/>
        <w:jc w:val="center"/>
        <w:rPr>
          <w:rFonts w:ascii="Times New Roman" w:eastAsia="Times New Roman" w:hAnsi="Times New Roman" w:cs="Times New Roman"/>
        </w:rPr>
      </w:pPr>
      <w:r w:rsidRPr="000E5E1E">
        <w:rPr>
          <w:rFonts w:ascii="Times New Roman" w:eastAsia="Times New Roman" w:hAnsi="Times New Roman" w:cs="Times New Roman"/>
          <w:b/>
          <w:bCs/>
        </w:rPr>
        <w:t xml:space="preserve">Figure: </w:t>
      </w:r>
      <w:r w:rsidRPr="00510409">
        <w:rPr>
          <w:rFonts w:ascii="Times New Roman" w:eastAsia="Times New Roman" w:hAnsi="Times New Roman" w:cs="Times New Roman"/>
        </w:rPr>
        <w:t>Fine-Tuned MedAlpaca model</w:t>
      </w:r>
    </w:p>
    <w:p w14:paraId="594AB5EB" w14:textId="5EE29584" w:rsidR="00DB147C" w:rsidRDefault="008B5579" w:rsidP="16942E24">
      <w:pPr>
        <w:rPr>
          <w:rFonts w:ascii="Times New Roman" w:eastAsia="Times New Roman" w:hAnsi="Times New Roman" w:cs="Times New Roman"/>
        </w:rPr>
      </w:pPr>
      <w:r w:rsidRPr="008B5579">
        <w:rPr>
          <w:rFonts w:ascii="Times New Roman" w:eastAsia="Times New Roman" w:hAnsi="Times New Roman" w:cs="Times New Roman"/>
          <w:noProof/>
        </w:rPr>
        <w:drawing>
          <wp:inline distT="0" distB="0" distL="0" distR="0" wp14:anchorId="153C6059" wp14:editId="5D2797D5">
            <wp:extent cx="5943600" cy="2454910"/>
            <wp:effectExtent l="0" t="0" r="0" b="2540"/>
            <wp:docPr id="223217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454910"/>
                    </a:xfrm>
                    <a:prstGeom prst="rect">
                      <a:avLst/>
                    </a:prstGeom>
                    <a:noFill/>
                    <a:ln>
                      <a:noFill/>
                    </a:ln>
                  </pic:spPr>
                </pic:pic>
              </a:graphicData>
            </a:graphic>
          </wp:inline>
        </w:drawing>
      </w:r>
    </w:p>
    <w:p w14:paraId="0BC7B6B8" w14:textId="77777777" w:rsidR="00510409" w:rsidRPr="00510409" w:rsidRDefault="00510409" w:rsidP="00510409">
      <w:pPr>
        <w:jc w:val="center"/>
        <w:rPr>
          <w:rFonts w:ascii="Times New Roman" w:eastAsia="Times New Roman" w:hAnsi="Times New Roman" w:cs="Times New Roman"/>
        </w:rPr>
      </w:pPr>
      <w:r w:rsidRPr="000E5E1E">
        <w:rPr>
          <w:rFonts w:ascii="Times New Roman" w:eastAsia="Times New Roman" w:hAnsi="Times New Roman" w:cs="Times New Roman"/>
          <w:b/>
          <w:bCs/>
        </w:rPr>
        <w:t xml:space="preserve">Figure: </w:t>
      </w:r>
      <w:r w:rsidRPr="00510409">
        <w:rPr>
          <w:rFonts w:ascii="Times New Roman" w:eastAsia="Times New Roman" w:hAnsi="Times New Roman" w:cs="Times New Roman"/>
        </w:rPr>
        <w:t>Fine-Tuned Meditron model</w:t>
      </w:r>
    </w:p>
    <w:p w14:paraId="2E0EE082" w14:textId="77777777" w:rsidR="00510409" w:rsidRPr="000E5E1E" w:rsidRDefault="00510409" w:rsidP="16942E24">
      <w:pPr>
        <w:rPr>
          <w:rFonts w:ascii="Times New Roman" w:eastAsia="Times New Roman" w:hAnsi="Times New Roman" w:cs="Times New Roman"/>
        </w:rPr>
      </w:pPr>
    </w:p>
    <w:p w14:paraId="5B5328A0" w14:textId="3B374D9F" w:rsidR="00DB147C" w:rsidRPr="000E5E1E" w:rsidRDefault="00DB147C" w:rsidP="16942E24">
      <w:pPr>
        <w:rPr>
          <w:rFonts w:ascii="Times New Roman" w:eastAsia="Times New Roman" w:hAnsi="Times New Roman" w:cs="Times New Roman"/>
        </w:rPr>
      </w:pPr>
    </w:p>
    <w:p w14:paraId="1855E6F7" w14:textId="57177763" w:rsidR="00DB147C" w:rsidRDefault="00DB147C" w:rsidP="16942E24">
      <w:pPr>
        <w:rPr>
          <w:rFonts w:ascii="Times New Roman" w:eastAsia="Times New Roman" w:hAnsi="Times New Roman" w:cs="Times New Roman"/>
        </w:rPr>
      </w:pPr>
      <w:r w:rsidRPr="000E5E1E">
        <w:rPr>
          <w:rFonts w:ascii="Times New Roman" w:hAnsi="Times New Roman" w:cs="Times New Roman"/>
          <w:noProof/>
        </w:rPr>
        <w:lastRenderedPageBreak/>
        <w:drawing>
          <wp:inline distT="0" distB="0" distL="0" distR="0" wp14:anchorId="2F5A0BB5" wp14:editId="0EFD024D">
            <wp:extent cx="5943600" cy="2261937"/>
            <wp:effectExtent l="0" t="0" r="0" b="5080"/>
            <wp:docPr id="4889162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6385" cy="2262997"/>
                    </a:xfrm>
                    <a:prstGeom prst="rect">
                      <a:avLst/>
                    </a:prstGeom>
                    <a:noFill/>
                    <a:ln>
                      <a:noFill/>
                    </a:ln>
                  </pic:spPr>
                </pic:pic>
              </a:graphicData>
            </a:graphic>
          </wp:inline>
        </w:drawing>
      </w:r>
    </w:p>
    <w:p w14:paraId="2EF3FCBF" w14:textId="77777777" w:rsidR="008B5579" w:rsidRPr="008B5579" w:rsidRDefault="008B5579" w:rsidP="008B5579">
      <w:pPr>
        <w:jc w:val="center"/>
        <w:rPr>
          <w:rFonts w:ascii="Times New Roman" w:eastAsia="Times New Roman" w:hAnsi="Times New Roman" w:cs="Times New Roman"/>
        </w:rPr>
      </w:pPr>
      <w:r w:rsidRPr="000E5E1E">
        <w:rPr>
          <w:rFonts w:ascii="Times New Roman" w:eastAsia="Times New Roman" w:hAnsi="Times New Roman" w:cs="Times New Roman"/>
          <w:b/>
          <w:bCs/>
        </w:rPr>
        <w:t xml:space="preserve">Figure: </w:t>
      </w:r>
      <w:r w:rsidRPr="008B5579">
        <w:rPr>
          <w:rFonts w:ascii="Times New Roman" w:eastAsia="Times New Roman" w:hAnsi="Times New Roman" w:cs="Times New Roman"/>
        </w:rPr>
        <w:t>Fine-Tuned MedLlama model</w:t>
      </w:r>
    </w:p>
    <w:p w14:paraId="7037FD0E" w14:textId="77777777" w:rsidR="008B5579" w:rsidRPr="000E5E1E" w:rsidRDefault="008B5579" w:rsidP="16942E24">
      <w:pPr>
        <w:rPr>
          <w:rFonts w:ascii="Times New Roman" w:eastAsia="Times New Roman" w:hAnsi="Times New Roman" w:cs="Times New Roman"/>
        </w:rPr>
      </w:pPr>
    </w:p>
    <w:p w14:paraId="66DAB751" w14:textId="2B8674DB" w:rsidR="00DB147C" w:rsidRDefault="00DB147C" w:rsidP="16942E24">
      <w:pPr>
        <w:rPr>
          <w:rFonts w:ascii="Times New Roman" w:eastAsia="Times New Roman" w:hAnsi="Times New Roman" w:cs="Times New Roman"/>
        </w:rPr>
      </w:pPr>
      <w:r w:rsidRPr="000E5E1E">
        <w:rPr>
          <w:rFonts w:ascii="Times New Roman" w:hAnsi="Times New Roman" w:cs="Times New Roman"/>
          <w:noProof/>
        </w:rPr>
        <w:drawing>
          <wp:inline distT="0" distB="0" distL="0" distR="0" wp14:anchorId="452B887C" wp14:editId="4972698D">
            <wp:extent cx="5943600" cy="2338939"/>
            <wp:effectExtent l="0" t="0" r="0" b="4445"/>
            <wp:docPr id="3489694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57087" cy="2344247"/>
                    </a:xfrm>
                    <a:prstGeom prst="rect">
                      <a:avLst/>
                    </a:prstGeom>
                    <a:noFill/>
                    <a:ln>
                      <a:noFill/>
                    </a:ln>
                  </pic:spPr>
                </pic:pic>
              </a:graphicData>
            </a:graphic>
          </wp:inline>
        </w:drawing>
      </w:r>
    </w:p>
    <w:p w14:paraId="4D5677CC" w14:textId="77777777" w:rsidR="008B5579" w:rsidRPr="008B5579" w:rsidRDefault="008B5579" w:rsidP="008B5579">
      <w:pPr>
        <w:jc w:val="center"/>
        <w:rPr>
          <w:rFonts w:ascii="Times New Roman" w:eastAsia="Times New Roman" w:hAnsi="Times New Roman" w:cs="Times New Roman"/>
        </w:rPr>
      </w:pPr>
      <w:r w:rsidRPr="000E5E1E">
        <w:rPr>
          <w:rFonts w:ascii="Times New Roman" w:eastAsia="Times New Roman" w:hAnsi="Times New Roman" w:cs="Times New Roman"/>
          <w:b/>
          <w:bCs/>
        </w:rPr>
        <w:t xml:space="preserve">Figure: </w:t>
      </w:r>
      <w:r w:rsidRPr="008B5579">
        <w:rPr>
          <w:rFonts w:ascii="Times New Roman" w:eastAsia="Times New Roman" w:hAnsi="Times New Roman" w:cs="Times New Roman"/>
        </w:rPr>
        <w:t>Fine-Tuned Biomistral model</w:t>
      </w:r>
    </w:p>
    <w:p w14:paraId="225260C0" w14:textId="77777777" w:rsidR="008B5579" w:rsidRPr="000E5E1E" w:rsidRDefault="008B5579" w:rsidP="16942E24">
      <w:pPr>
        <w:rPr>
          <w:rFonts w:ascii="Times New Roman" w:eastAsia="Times New Roman" w:hAnsi="Times New Roman" w:cs="Times New Roman"/>
        </w:rPr>
      </w:pPr>
    </w:p>
    <w:p w14:paraId="5AA7B382" w14:textId="3DF0900D" w:rsidR="00DB147C" w:rsidRPr="000E5E1E" w:rsidRDefault="00DB147C" w:rsidP="16942E24">
      <w:pPr>
        <w:spacing w:line="480" w:lineRule="auto"/>
        <w:ind w:firstLine="720"/>
        <w:rPr>
          <w:rFonts w:ascii="Times New Roman" w:eastAsia="Times New Roman" w:hAnsi="Times New Roman" w:cs="Times New Roman"/>
          <w:b/>
          <w:bCs/>
        </w:rPr>
      </w:pPr>
      <w:r w:rsidRPr="000E5E1E">
        <w:rPr>
          <w:rFonts w:ascii="Times New Roman" w:eastAsia="Times New Roman" w:hAnsi="Times New Roman" w:cs="Times New Roman"/>
          <w:b/>
          <w:bCs/>
        </w:rPr>
        <w:t>4. Google Cloud Platform (GCP)</w:t>
      </w:r>
    </w:p>
    <w:p w14:paraId="14A597E1" w14:textId="3FA71A9B" w:rsidR="00DB147C" w:rsidRPr="000E5E1E" w:rsidRDefault="00DB147C" w:rsidP="16942E24">
      <w:pPr>
        <w:spacing w:line="480" w:lineRule="auto"/>
        <w:jc w:val="both"/>
        <w:rPr>
          <w:rFonts w:ascii="Times New Roman" w:eastAsia="Times New Roman" w:hAnsi="Times New Roman" w:cs="Times New Roman"/>
        </w:rPr>
      </w:pPr>
      <w:r w:rsidRPr="000E5E1E">
        <w:rPr>
          <w:rFonts w:ascii="Times New Roman" w:eastAsia="Times New Roman" w:hAnsi="Times New Roman" w:cs="Times New Roman"/>
        </w:rPr>
        <w:t xml:space="preserve">Google cloud platform is used in this project to develop system architecture for efficient scalability. This architecture is highly flexible and easy to scale to reach the demand of medical answering and clinical correctness. </w:t>
      </w:r>
    </w:p>
    <w:p w14:paraId="1D892C64" w14:textId="77777777" w:rsidR="00DB147C" w:rsidRPr="000E5E1E" w:rsidRDefault="00DB147C" w:rsidP="16942E24">
      <w:pPr>
        <w:spacing w:line="480" w:lineRule="auto"/>
        <w:jc w:val="both"/>
        <w:rPr>
          <w:rFonts w:ascii="Times New Roman" w:eastAsia="Times New Roman" w:hAnsi="Times New Roman" w:cs="Times New Roman"/>
        </w:rPr>
      </w:pPr>
      <w:r w:rsidRPr="000E5E1E">
        <w:rPr>
          <w:rFonts w:ascii="Times New Roman" w:eastAsia="Aptos" w:hAnsi="Times New Roman" w:cs="Times New Roman"/>
        </w:rPr>
        <w:tab/>
      </w:r>
      <w:r w:rsidRPr="000E5E1E">
        <w:rPr>
          <w:rFonts w:ascii="Times New Roman" w:eastAsia="Times New Roman" w:hAnsi="Times New Roman" w:cs="Times New Roman"/>
        </w:rPr>
        <w:t xml:space="preserve">Google cloud platform acts as central database to store the data, and to transform the data. Google Dataflow is mainly used for pipeline orchestration to enable seamless data ingestion, and </w:t>
      </w:r>
      <w:r w:rsidRPr="000E5E1E">
        <w:rPr>
          <w:rFonts w:ascii="Times New Roman" w:eastAsia="Times New Roman" w:hAnsi="Times New Roman" w:cs="Times New Roman"/>
        </w:rPr>
        <w:lastRenderedPageBreak/>
        <w:t xml:space="preserve">preprocessing. For structured querying of data, we use google BigQuery provides a powerful and cost-effective solution. </w:t>
      </w:r>
    </w:p>
    <w:p w14:paraId="3278C56E" w14:textId="77777777" w:rsidR="00DB147C" w:rsidRPr="000E5E1E" w:rsidRDefault="00DB147C" w:rsidP="16942E24">
      <w:pPr>
        <w:spacing w:line="480" w:lineRule="auto"/>
        <w:jc w:val="both"/>
        <w:rPr>
          <w:rFonts w:ascii="Times New Roman" w:eastAsia="Times New Roman" w:hAnsi="Times New Roman" w:cs="Times New Roman"/>
        </w:rPr>
      </w:pPr>
      <w:r w:rsidRPr="000E5E1E">
        <w:rPr>
          <w:rFonts w:ascii="Times New Roman" w:eastAsia="Aptos" w:hAnsi="Times New Roman" w:cs="Times New Roman"/>
        </w:rPr>
        <w:tab/>
      </w:r>
      <w:r w:rsidRPr="000E5E1E">
        <w:rPr>
          <w:rFonts w:ascii="Times New Roman" w:eastAsia="Times New Roman" w:hAnsi="Times New Roman" w:cs="Times New Roman"/>
        </w:rPr>
        <w:t xml:space="preserve">Model training and fine tuning are managed using Vertex AI. This ensures real-time inference of clinical question-answering tasks and smooth user interaction. </w:t>
      </w:r>
    </w:p>
    <w:p w14:paraId="410197DA" w14:textId="603DBFE3" w:rsidR="00DB147C" w:rsidRPr="000E5E1E" w:rsidRDefault="00DB147C" w:rsidP="16942E24">
      <w:pPr>
        <w:spacing w:line="480" w:lineRule="auto"/>
        <w:jc w:val="both"/>
        <w:rPr>
          <w:rFonts w:ascii="Times New Roman" w:eastAsia="Times New Roman" w:hAnsi="Times New Roman" w:cs="Times New Roman"/>
        </w:rPr>
      </w:pPr>
      <w:r w:rsidRPr="000E5E1E">
        <w:rPr>
          <w:rFonts w:ascii="Times New Roman" w:eastAsia="Aptos" w:hAnsi="Times New Roman" w:cs="Times New Roman"/>
        </w:rPr>
        <w:tab/>
      </w:r>
      <w:r w:rsidRPr="000E5E1E">
        <w:rPr>
          <w:rFonts w:ascii="Times New Roman" w:eastAsia="Times New Roman" w:hAnsi="Times New Roman" w:cs="Times New Roman"/>
        </w:rPr>
        <w:t xml:space="preserve">Therefore, could native infrastructure is robust and secure. This architecture also supports scalability and one good advantage with on cloud model is, it is cost effective, making it suitable for deploying healthcare applications. </w:t>
      </w:r>
    </w:p>
    <w:p w14:paraId="0427D04A" w14:textId="3DDDF016" w:rsidR="00DB147C" w:rsidRPr="008D03EF" w:rsidRDefault="00DB147C" w:rsidP="008D03EF">
      <w:pPr>
        <w:rPr>
          <w:rFonts w:ascii="Times New Roman" w:eastAsia="Times New Roman" w:hAnsi="Times New Roman" w:cs="Times New Roman"/>
          <w:b/>
          <w:bCs/>
          <w:i/>
          <w:iCs/>
        </w:rPr>
      </w:pPr>
      <w:r w:rsidRPr="008D03EF">
        <w:rPr>
          <w:rFonts w:ascii="Times New Roman" w:eastAsia="Times New Roman" w:hAnsi="Times New Roman" w:cs="Times New Roman"/>
          <w:b/>
          <w:bCs/>
          <w:i/>
          <w:iCs/>
        </w:rPr>
        <w:t>6.2.2 Constraints and Challenges Encountered</w:t>
      </w:r>
    </w:p>
    <w:p w14:paraId="11C712CE" w14:textId="3BF7487F" w:rsidR="00DB147C" w:rsidRPr="000E5E1E" w:rsidRDefault="00DB147C" w:rsidP="00256DDD">
      <w:pPr>
        <w:spacing w:line="480" w:lineRule="auto"/>
        <w:ind w:firstLine="720"/>
        <w:rPr>
          <w:rFonts w:ascii="Times New Roman" w:eastAsia="Times New Roman" w:hAnsi="Times New Roman" w:cs="Times New Roman"/>
          <w:b/>
          <w:bCs/>
        </w:rPr>
      </w:pPr>
      <w:r w:rsidRPr="000E5E1E">
        <w:rPr>
          <w:rFonts w:ascii="Times New Roman" w:eastAsia="Times New Roman" w:hAnsi="Times New Roman" w:cs="Times New Roman"/>
          <w:b/>
          <w:bCs/>
        </w:rPr>
        <w:t xml:space="preserve">1. Memory and Computational Requirements for Large Language Models (LLMs): </w:t>
      </w:r>
    </w:p>
    <w:p w14:paraId="0AD4C624" w14:textId="387CE194" w:rsidR="00DB147C" w:rsidRPr="000E5E1E" w:rsidRDefault="00DB147C" w:rsidP="16942E24">
      <w:pPr>
        <w:spacing w:line="480" w:lineRule="auto"/>
        <w:ind w:firstLine="720"/>
        <w:jc w:val="both"/>
        <w:rPr>
          <w:rFonts w:ascii="Times New Roman" w:eastAsia="Times New Roman" w:hAnsi="Times New Roman" w:cs="Times New Roman"/>
        </w:rPr>
      </w:pPr>
      <w:r w:rsidRPr="000E5E1E">
        <w:rPr>
          <w:rFonts w:ascii="Times New Roman" w:eastAsia="Times New Roman" w:hAnsi="Times New Roman" w:cs="Times New Roman"/>
        </w:rPr>
        <w:t>Deploying large-scale models like BioMistral and MedAlpaca posed memory and GPU resource issues during the training and inference phases. Because of the large parameter numbers and intricate designs, out-of-memory (OOM) issues were frequently experienced. To overcome this issue, 4-bit quantization techniques such BitsAndBytes was used, which helped in successfully reducing the memory footprint without sacrificing the model accuracy. Parameter-efficient fine-tuning (PEFT) techniques like LoRA (Low-Rank Adaptation) were used to maximize GPU utilization even more. Data was handled in small chunks and unnecessary memory was cleared through trash collection. Even though these techniques led to improvements, for fine-tuning and serving , high-performance GPU instances were needed, which in turn raised computational costs and created scaling issues.</w:t>
      </w:r>
    </w:p>
    <w:p w14:paraId="0677969F" w14:textId="66768DCE" w:rsidR="00DB147C" w:rsidRPr="000E5E1E" w:rsidRDefault="00DB147C" w:rsidP="16942E24">
      <w:pPr>
        <w:ind w:firstLine="720"/>
        <w:rPr>
          <w:rFonts w:ascii="Times New Roman" w:eastAsia="Times New Roman" w:hAnsi="Times New Roman" w:cs="Times New Roman"/>
          <w:b/>
          <w:bCs/>
        </w:rPr>
      </w:pPr>
      <w:r w:rsidRPr="000E5E1E">
        <w:rPr>
          <w:rFonts w:ascii="Times New Roman" w:eastAsia="Times New Roman" w:hAnsi="Times New Roman" w:cs="Times New Roman"/>
          <w:b/>
          <w:bCs/>
        </w:rPr>
        <w:t>2. Embedding Generation and Text Preprocessing for Large Medical Documents</w:t>
      </w:r>
    </w:p>
    <w:p w14:paraId="4729FC5B" w14:textId="23669C82" w:rsidR="00DB147C" w:rsidRPr="000E5E1E" w:rsidRDefault="00DB147C" w:rsidP="16942E24">
      <w:pPr>
        <w:spacing w:line="480" w:lineRule="auto"/>
        <w:ind w:firstLine="720"/>
        <w:jc w:val="both"/>
        <w:rPr>
          <w:rFonts w:ascii="Times New Roman" w:eastAsia="Times New Roman" w:hAnsi="Times New Roman" w:cs="Times New Roman"/>
        </w:rPr>
      </w:pPr>
      <w:r w:rsidRPr="000E5E1E">
        <w:rPr>
          <w:rFonts w:ascii="Times New Roman" w:eastAsia="Times New Roman" w:hAnsi="Times New Roman" w:cs="Times New Roman"/>
        </w:rPr>
        <w:t>Extracting meaningful embeddings from huge, unstructured medical publications, such as research articles and clinical PDFs was a major bottleneck. It is challenging to generation high-</w:t>
      </w:r>
      <w:r w:rsidRPr="000E5E1E">
        <w:rPr>
          <w:rFonts w:ascii="Times New Roman" w:eastAsia="Times New Roman" w:hAnsi="Times New Roman" w:cs="Times New Roman"/>
        </w:rPr>
        <w:lastRenderedPageBreak/>
        <w:t>quality embeddings was due to irregular organization, inconstant document formats, and the presence of unusable portions. To fix this issue, documents were divided into sentence-level sections for context retention, and PyMuPDF was used known for page-wise text extraction. processing large amounts of text was computationally demanding even though this method increased contextual accuracy.</w:t>
      </w:r>
    </w:p>
    <w:p w14:paraId="0220D972" w14:textId="0E90EA20" w:rsidR="00DB147C" w:rsidRPr="000E5E1E" w:rsidRDefault="00DB147C" w:rsidP="16942E24">
      <w:pPr>
        <w:ind w:firstLine="720"/>
        <w:rPr>
          <w:rFonts w:ascii="Times New Roman" w:eastAsia="Times New Roman" w:hAnsi="Times New Roman" w:cs="Times New Roman"/>
          <w:b/>
          <w:bCs/>
        </w:rPr>
      </w:pPr>
      <w:r w:rsidRPr="000E5E1E">
        <w:rPr>
          <w:rFonts w:ascii="Times New Roman" w:eastAsia="Times New Roman" w:hAnsi="Times New Roman" w:cs="Times New Roman"/>
          <w:b/>
          <w:bCs/>
        </w:rPr>
        <w:t>3. Complexity in Evaluating Model Outputs Across Multiple Metrics</w:t>
      </w:r>
    </w:p>
    <w:p w14:paraId="78FA8D53" w14:textId="2E679734" w:rsidR="00DB147C" w:rsidRPr="000E5E1E" w:rsidRDefault="00DB147C" w:rsidP="008A33A5">
      <w:pPr>
        <w:spacing w:after="0" w:line="480" w:lineRule="auto"/>
        <w:ind w:firstLine="720"/>
        <w:jc w:val="both"/>
        <w:rPr>
          <w:rFonts w:ascii="Times New Roman" w:eastAsia="Times New Roman" w:hAnsi="Times New Roman" w:cs="Times New Roman"/>
        </w:rPr>
      </w:pPr>
      <w:r w:rsidRPr="000E5E1E">
        <w:rPr>
          <w:rFonts w:ascii="Times New Roman" w:eastAsia="Times New Roman" w:hAnsi="Times New Roman" w:cs="Times New Roman"/>
        </w:rPr>
        <w:t xml:space="preserve">While evaluating the responses generated by the models , there were issues with inconsistency and interpretability. Some metrics returned NaN values when model predictions were empty, truncated, or malformed due to tokenization problems. Then, stronger preprocessing, output normalization, and fallback techniques to handle edge cases carefully was created to address these discrepancies through a single evaluation pipeline. </w:t>
      </w:r>
    </w:p>
    <w:p w14:paraId="362C97B2" w14:textId="2BDD43C8" w:rsidR="00DB147C" w:rsidRPr="000E5E1E" w:rsidRDefault="00DB147C" w:rsidP="008A33A5">
      <w:pPr>
        <w:spacing w:after="0" w:line="480" w:lineRule="auto"/>
        <w:ind w:firstLine="720"/>
        <w:jc w:val="both"/>
        <w:rPr>
          <w:rFonts w:ascii="Times New Roman" w:eastAsia="Times New Roman" w:hAnsi="Times New Roman" w:cs="Times New Roman"/>
          <w:b/>
          <w:bCs/>
        </w:rPr>
      </w:pPr>
      <w:r w:rsidRPr="000E5E1E">
        <w:rPr>
          <w:rFonts w:ascii="Times New Roman" w:eastAsia="Times New Roman" w:hAnsi="Times New Roman" w:cs="Times New Roman"/>
          <w:b/>
          <w:bCs/>
        </w:rPr>
        <w:t>4. Continuous Validation and Ensuring Model Reliability</w:t>
      </w:r>
    </w:p>
    <w:p w14:paraId="3EF15EDE" w14:textId="51CE0795" w:rsidR="00DB147C" w:rsidRPr="000E5E1E" w:rsidRDefault="00DB147C" w:rsidP="00256DDD">
      <w:pPr>
        <w:spacing w:line="480" w:lineRule="auto"/>
        <w:ind w:firstLine="720"/>
        <w:jc w:val="both"/>
        <w:rPr>
          <w:rFonts w:ascii="Times New Roman" w:eastAsia="Times New Roman" w:hAnsi="Times New Roman" w:cs="Times New Roman"/>
        </w:rPr>
      </w:pPr>
      <w:r w:rsidRPr="000E5E1E">
        <w:rPr>
          <w:rFonts w:ascii="Times New Roman" w:eastAsia="Times New Roman" w:hAnsi="Times New Roman" w:cs="Times New Roman"/>
        </w:rPr>
        <w:t>Maintaining correctness, dependability, and factual consistency of model-generated responses is crucial in the medical field. Automated evaluation pipelines as well as manual expert review procedures was required to detect and avoid hallucinations. Data drift, bias introduction, and model degradation when integrating this feedback into retraining pipelines were few issues experienced. Selected datasets were carefully retrained to reduce these risks. This was followed by strict validation cycles, which increased dependability but also significantly increased development overhead.</w:t>
      </w:r>
    </w:p>
    <w:p w14:paraId="0B2B5698" w14:textId="4479DE5B" w:rsidR="00DB147C" w:rsidRPr="000E5E1E" w:rsidRDefault="00DB147C" w:rsidP="00256DDD">
      <w:pPr>
        <w:spacing w:line="480" w:lineRule="auto"/>
        <w:ind w:firstLine="720"/>
        <w:rPr>
          <w:rFonts w:ascii="Times New Roman" w:eastAsia="Times New Roman" w:hAnsi="Times New Roman" w:cs="Times New Roman"/>
          <w:b/>
          <w:bCs/>
        </w:rPr>
      </w:pPr>
      <w:r w:rsidRPr="000E5E1E">
        <w:rPr>
          <w:rFonts w:ascii="Times New Roman" w:eastAsia="Times New Roman" w:hAnsi="Times New Roman" w:cs="Times New Roman"/>
          <w:b/>
          <w:bCs/>
        </w:rPr>
        <w:t>5. Cloud Infrastructure Cost and Resource Management</w:t>
      </w:r>
    </w:p>
    <w:p w14:paraId="549E2931" w14:textId="429D3C28" w:rsidR="00DB147C" w:rsidRPr="000E5E1E" w:rsidRDefault="00DB147C" w:rsidP="00256DDD">
      <w:pPr>
        <w:spacing w:line="480" w:lineRule="auto"/>
        <w:ind w:firstLine="720"/>
        <w:jc w:val="both"/>
        <w:rPr>
          <w:rFonts w:ascii="Times New Roman" w:eastAsia="Times New Roman" w:hAnsi="Times New Roman" w:cs="Times New Roman"/>
        </w:rPr>
      </w:pPr>
      <w:r w:rsidRPr="000E5E1E">
        <w:rPr>
          <w:rFonts w:ascii="Times New Roman" w:eastAsia="Times New Roman" w:hAnsi="Times New Roman" w:cs="Times New Roman"/>
        </w:rPr>
        <w:t xml:space="preserve">Running large-scale LLM workloads on GCP resulted in high costs from Vertex AI GPU training, Airflow pipelines, BigQuery queries, and real-time inference endpoints. Storage and monitoring added more expense. To manage this, autoscaling was enabled, optimized pipeline </w:t>
      </w:r>
      <w:r w:rsidRPr="000E5E1E">
        <w:rPr>
          <w:rFonts w:ascii="Times New Roman" w:eastAsia="Times New Roman" w:hAnsi="Times New Roman" w:cs="Times New Roman"/>
        </w:rPr>
        <w:lastRenderedPageBreak/>
        <w:t>schedules for off-peak hours, and heavy components were replaced with lightweight Cloud Functions where possible. Balancing performance and cost remain an ongoing effort.</w:t>
      </w:r>
    </w:p>
    <w:p w14:paraId="01EDB1C0" w14:textId="0D8ADE01" w:rsidR="00DB147C" w:rsidRPr="000E5E1E" w:rsidRDefault="00DB147C" w:rsidP="16942E24">
      <w:pPr>
        <w:spacing w:line="480" w:lineRule="auto"/>
        <w:ind w:firstLine="720"/>
        <w:jc w:val="both"/>
        <w:rPr>
          <w:rFonts w:ascii="Times New Roman" w:eastAsia="Times New Roman" w:hAnsi="Times New Roman" w:cs="Times New Roman"/>
        </w:rPr>
      </w:pPr>
      <w:r w:rsidRPr="000E5E1E">
        <w:rPr>
          <w:rFonts w:ascii="Times New Roman" w:eastAsia="Times New Roman" w:hAnsi="Times New Roman" w:cs="Times New Roman"/>
          <w:b/>
          <w:bCs/>
        </w:rPr>
        <w:t>6. Limitations in Deploying Biomistral in the User Interface</w:t>
      </w:r>
    </w:p>
    <w:p w14:paraId="28E61429" w14:textId="57BAB5C7" w:rsidR="00DB147C" w:rsidRPr="000E5E1E" w:rsidRDefault="00DB147C" w:rsidP="00256DDD">
      <w:pPr>
        <w:spacing w:line="480" w:lineRule="auto"/>
        <w:ind w:firstLine="720"/>
        <w:jc w:val="both"/>
        <w:rPr>
          <w:rFonts w:ascii="Times New Roman" w:eastAsia="Times New Roman" w:hAnsi="Times New Roman" w:cs="Times New Roman"/>
        </w:rPr>
      </w:pPr>
      <w:r w:rsidRPr="000E5E1E">
        <w:rPr>
          <w:rFonts w:ascii="Times New Roman" w:eastAsia="Times New Roman" w:hAnsi="Times New Roman" w:cs="Times New Roman"/>
        </w:rPr>
        <w:t xml:space="preserve">Although BioMistral excelled in medical reasoning and semantic understanding, it posed practical challenges in the UI. Its large model size and GPU-dependent inference made it incompatible with the lightweight, CPU-based web interface which was intended for real-time interactions. BioMistral is also optimized for medical text understanding not conversational dialog resulting in limited coherence and adaptability in multi-turn chatbot settings. </w:t>
      </w:r>
    </w:p>
    <w:p w14:paraId="5B7D6DB8" w14:textId="761FD4A4" w:rsidR="00DB147C" w:rsidRPr="000E5E1E" w:rsidRDefault="00DB147C" w:rsidP="16942E24">
      <w:pPr>
        <w:spacing w:line="480" w:lineRule="auto"/>
        <w:ind w:firstLine="720"/>
        <w:jc w:val="both"/>
        <w:rPr>
          <w:rFonts w:ascii="Times New Roman" w:eastAsia="Times New Roman" w:hAnsi="Times New Roman" w:cs="Times New Roman"/>
        </w:rPr>
      </w:pPr>
      <w:r w:rsidRPr="000E5E1E">
        <w:rPr>
          <w:rFonts w:ascii="Times New Roman" w:eastAsia="Times New Roman" w:hAnsi="Times New Roman" w:cs="Times New Roman"/>
        </w:rPr>
        <w:t>To address this, MedLLaMA 3 was adopted as the primary UI model because it has faster inference, stronger conversational coherence, and is CPU-friendly which is easy for the deployment. BioMistral, however, remains in the backend for tasks such as knowledge retrieval and clinical summarization, where its analytical strengths are used without affecting UI performance.</w:t>
      </w:r>
    </w:p>
    <w:p w14:paraId="388C57EC" w14:textId="6081DC99" w:rsidR="00DB147C" w:rsidRPr="000E5E1E" w:rsidRDefault="00DB147C" w:rsidP="16942E24">
      <w:pPr>
        <w:spacing w:line="480" w:lineRule="auto"/>
        <w:ind w:firstLine="720"/>
        <w:jc w:val="both"/>
        <w:rPr>
          <w:rFonts w:ascii="Times New Roman" w:eastAsia="Times New Roman" w:hAnsi="Times New Roman" w:cs="Times New Roman"/>
          <w:b/>
          <w:bCs/>
        </w:rPr>
      </w:pPr>
      <w:r w:rsidRPr="000E5E1E">
        <w:rPr>
          <w:rFonts w:ascii="Times New Roman" w:eastAsia="Times New Roman" w:hAnsi="Times New Roman" w:cs="Times New Roman"/>
          <w:b/>
          <w:bCs/>
        </w:rPr>
        <w:t>7. Ensuring Clinical Usability and User Accessibility</w:t>
      </w:r>
    </w:p>
    <w:p w14:paraId="3D0CEAC9" w14:textId="46827E18" w:rsidR="00DB147C" w:rsidRPr="000E5E1E" w:rsidRDefault="00DB147C" w:rsidP="16942E24">
      <w:pPr>
        <w:spacing w:before="240" w:after="240" w:line="480" w:lineRule="auto"/>
        <w:ind w:firstLine="720"/>
        <w:jc w:val="both"/>
        <w:rPr>
          <w:rFonts w:ascii="Times New Roman" w:eastAsia="Times New Roman" w:hAnsi="Times New Roman" w:cs="Times New Roman"/>
        </w:rPr>
      </w:pPr>
      <w:r w:rsidRPr="000E5E1E">
        <w:rPr>
          <w:rFonts w:ascii="Times New Roman" w:eastAsia="Times New Roman" w:hAnsi="Times New Roman" w:cs="Times New Roman"/>
        </w:rPr>
        <w:t xml:space="preserve">A major challenge in the project was building a user interface that  should be simple and intuitive for patients while still meeting the strict usability requirements expected in clinical settings. The goal was to balance technical sophistication as well as visual simplicity and ease of use which required multiple cycles of prototyping, testing, and redesigning based on real user feedback for achieving this. </w:t>
      </w:r>
    </w:p>
    <w:p w14:paraId="628D364F" w14:textId="1E2A018B" w:rsidR="00DB147C" w:rsidRPr="00C80F9A" w:rsidRDefault="00DB147C" w:rsidP="00C80F9A">
      <w:pPr>
        <w:pStyle w:val="Heading2"/>
        <w:spacing w:before="0" w:after="0" w:line="480" w:lineRule="auto"/>
        <w:ind w:left="720" w:hanging="720"/>
        <w:rPr>
          <w:rFonts w:ascii="Times New Roman" w:hAnsi="Times New Roman" w:cs="Times New Roman"/>
          <w:b/>
          <w:bCs/>
          <w:color w:val="auto"/>
          <w:sz w:val="28"/>
          <w:szCs w:val="28"/>
        </w:rPr>
      </w:pPr>
      <w:bookmarkStart w:id="34" w:name="_Toc215867515"/>
      <w:r w:rsidRPr="00C80F9A">
        <w:rPr>
          <w:rFonts w:ascii="Times New Roman" w:hAnsi="Times New Roman" w:cs="Times New Roman"/>
          <w:b/>
          <w:bCs/>
          <w:color w:val="auto"/>
          <w:sz w:val="28"/>
          <w:szCs w:val="28"/>
        </w:rPr>
        <w:lastRenderedPageBreak/>
        <w:t>6.3 System Quality Evaluation of Model Functions and Performance:</w:t>
      </w:r>
      <w:bookmarkEnd w:id="34"/>
    </w:p>
    <w:p w14:paraId="7AC72371" w14:textId="07F0B836"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rPr>
        <w:t>Various evaluation metrics have been used to measure semantic accuracy, factual consistency and response quality, which helps in calculating the correctness and effectiveness of the fine-tuned biomedical models. These fine-tuned models were compared with their respective base models to calculate improvements across linguistic, factual and reasoning aspects.</w:t>
      </w:r>
    </w:p>
    <w:p w14:paraId="65193394" w14:textId="2C278830"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b/>
          <w:bCs/>
        </w:rPr>
        <w:t>i) Evaluation Metrics:</w:t>
      </w:r>
    </w:p>
    <w:p w14:paraId="38A54F0A" w14:textId="781A323F"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b/>
          <w:bCs/>
        </w:rPr>
        <w:t>GEval ( General Evaluation Score)</w:t>
      </w:r>
    </w:p>
    <w:p w14:paraId="74735E73" w14:textId="0FC71E9F"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rPr>
        <w:t>An inclusive metric that sums both semantic and factual correctness using GPT-based evaluation. Higher GEval values indicate more contextually relevant and factually accurate responses.</w:t>
      </w:r>
      <w:r w:rsidRPr="000E5E1E">
        <w:rPr>
          <w:rFonts w:ascii="Times New Roman" w:hAnsi="Times New Roman" w:cs="Times New Roman"/>
        </w:rPr>
        <w:br/>
      </w:r>
      <w:r w:rsidRPr="000E5E1E">
        <w:rPr>
          <w:rFonts w:ascii="Times New Roman" w:eastAsia="Times New Roman" w:hAnsi="Times New Roman" w:cs="Times New Roman"/>
          <w:b/>
          <w:bCs/>
        </w:rPr>
        <w:t>Observation</w:t>
      </w:r>
      <w:r w:rsidRPr="000E5E1E">
        <w:rPr>
          <w:rFonts w:ascii="Times New Roman" w:eastAsia="Times New Roman" w:hAnsi="Times New Roman" w:cs="Times New Roman"/>
        </w:rPr>
        <w:t xml:space="preserve">: GEval improved considerably across all 4 models, for example from </w:t>
      </w:r>
      <w:r w:rsidRPr="000E5E1E">
        <w:rPr>
          <w:rFonts w:ascii="Times New Roman" w:eastAsia="Times New Roman" w:hAnsi="Times New Roman" w:cs="Times New Roman"/>
          <w:b/>
          <w:bCs/>
        </w:rPr>
        <w:t>0.675 to 0.800</w:t>
      </w:r>
      <w:r w:rsidRPr="000E5E1E">
        <w:rPr>
          <w:rFonts w:ascii="Times New Roman" w:eastAsia="Times New Roman" w:hAnsi="Times New Roman" w:cs="Times New Roman"/>
        </w:rPr>
        <w:t xml:space="preserve"> (MedLLaMA) and </w:t>
      </w:r>
      <w:r w:rsidRPr="000E5E1E">
        <w:rPr>
          <w:rFonts w:ascii="Times New Roman" w:eastAsia="Times New Roman" w:hAnsi="Times New Roman" w:cs="Times New Roman"/>
          <w:b/>
          <w:bCs/>
        </w:rPr>
        <w:t>0.44 to 0.75</w:t>
      </w:r>
      <w:r w:rsidRPr="000E5E1E">
        <w:rPr>
          <w:rFonts w:ascii="Times New Roman" w:eastAsia="Times New Roman" w:hAnsi="Times New Roman" w:cs="Times New Roman"/>
        </w:rPr>
        <w:t xml:space="preserve"> (BioMistral) has shown strong factual improvement after fine-tuning.</w:t>
      </w:r>
    </w:p>
    <w:p w14:paraId="5D7F6348" w14:textId="4C19DC38"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b/>
          <w:bCs/>
        </w:rPr>
        <w:t>LLM-as-Judge Score:</w:t>
      </w:r>
    </w:p>
    <w:p w14:paraId="680C6E3A" w14:textId="51B619A6"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rPr>
        <w:t>A human-aligned evaluation where a different LLM evaluates and scores generated responses based on correctness, completeness, and fluency.</w:t>
      </w:r>
    </w:p>
    <w:p w14:paraId="1AC9B0B5" w14:textId="4B5A20B0"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b/>
          <w:bCs/>
        </w:rPr>
        <w:t>Observation</w:t>
      </w:r>
      <w:r w:rsidRPr="000E5E1E">
        <w:rPr>
          <w:rFonts w:ascii="Times New Roman" w:eastAsia="Times New Roman" w:hAnsi="Times New Roman" w:cs="Times New Roman"/>
        </w:rPr>
        <w:t>: Consistent improvement was observed 0.775 to 0.790 (MedLLaMA) and 0.52 to 0.84 (BioMistral) which indicates better natural language reasoning and specific domain alignment after fine-tuning.</w:t>
      </w:r>
    </w:p>
    <w:p w14:paraId="2284A504" w14:textId="06E926E2"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b/>
          <w:bCs/>
        </w:rPr>
        <w:t>Meteor:</w:t>
      </w:r>
    </w:p>
    <w:p w14:paraId="24D6C9D2" w14:textId="3AB59B61"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rPr>
        <w:lastRenderedPageBreak/>
        <w:t>The alignment between predicted and reference text is measured using synonyms and stemmed word matches. It is semantically more sensitive than BLEU.</w:t>
      </w:r>
    </w:p>
    <w:p w14:paraId="70621B1D" w14:textId="01B363AD"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b/>
          <w:bCs/>
        </w:rPr>
        <w:t>Observation</w:t>
      </w:r>
      <w:r w:rsidRPr="000E5E1E">
        <w:rPr>
          <w:rFonts w:ascii="Times New Roman" w:eastAsia="Times New Roman" w:hAnsi="Times New Roman" w:cs="Times New Roman"/>
        </w:rPr>
        <w:t>: METEOR scores have improved moderately (</w:t>
      </w:r>
      <w:r w:rsidRPr="000E5E1E">
        <w:rPr>
          <w:rFonts w:ascii="Times New Roman" w:eastAsia="Times New Roman" w:hAnsi="Times New Roman" w:cs="Times New Roman"/>
          <w:b/>
          <w:bCs/>
        </w:rPr>
        <w:t>0.153 to 0.187</w:t>
      </w:r>
      <w:r w:rsidRPr="000E5E1E">
        <w:rPr>
          <w:rFonts w:ascii="Times New Roman" w:eastAsia="Times New Roman" w:hAnsi="Times New Roman" w:cs="Times New Roman"/>
        </w:rPr>
        <w:t xml:space="preserve"> in MedLLaMA, </w:t>
      </w:r>
      <w:r w:rsidRPr="000E5E1E">
        <w:rPr>
          <w:rFonts w:ascii="Times New Roman" w:eastAsia="Times New Roman" w:hAnsi="Times New Roman" w:cs="Times New Roman"/>
          <w:b/>
          <w:bCs/>
        </w:rPr>
        <w:t>0.16 to 0.24</w:t>
      </w:r>
      <w:r w:rsidRPr="000E5E1E">
        <w:rPr>
          <w:rFonts w:ascii="Times New Roman" w:eastAsia="Times New Roman" w:hAnsi="Times New Roman" w:cs="Times New Roman"/>
        </w:rPr>
        <w:t xml:space="preserve"> in BioMistral), reflecting enhanced contextual word selection and paraphrase understanding.</w:t>
      </w:r>
    </w:p>
    <w:p w14:paraId="04A12DA2" w14:textId="1419029B"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b/>
          <w:bCs/>
        </w:rPr>
        <w:t>ROUGE-L:</w:t>
      </w:r>
    </w:p>
    <w:p w14:paraId="0A985AB6" w14:textId="177660B6"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rPr>
        <w:t>This metric helps in evaluating the overlap of longest common subsequences between generated and reference text, which emphasizes recall of key phrases.</w:t>
      </w:r>
    </w:p>
    <w:p w14:paraId="534019A7" w14:textId="4AFDDF27"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b/>
          <w:bCs/>
        </w:rPr>
        <w:t>Observation</w:t>
      </w:r>
      <w:r w:rsidRPr="000E5E1E">
        <w:rPr>
          <w:rFonts w:ascii="Times New Roman" w:eastAsia="Times New Roman" w:hAnsi="Times New Roman" w:cs="Times New Roman"/>
        </w:rPr>
        <w:t>: ROUGE-L showed decent improvement (</w:t>
      </w:r>
      <w:r w:rsidRPr="000E5E1E">
        <w:rPr>
          <w:rFonts w:ascii="Times New Roman" w:eastAsia="Times New Roman" w:hAnsi="Times New Roman" w:cs="Times New Roman"/>
          <w:b/>
          <w:bCs/>
        </w:rPr>
        <w:t>0.149 to 0.1706</w:t>
      </w:r>
      <w:r w:rsidRPr="000E5E1E">
        <w:rPr>
          <w:rFonts w:ascii="Times New Roman" w:eastAsia="Times New Roman" w:hAnsi="Times New Roman" w:cs="Times New Roman"/>
        </w:rPr>
        <w:t xml:space="preserve"> in MedLLaMA). This confirms that fine-tuned model’s have stronger ability to retain medically relevant content than the base model.</w:t>
      </w:r>
    </w:p>
    <w:p w14:paraId="646284B0" w14:textId="3DC37C95"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b/>
          <w:bCs/>
        </w:rPr>
        <w:t>FCS ( Factual Consistency Score ):</w:t>
      </w:r>
    </w:p>
    <w:p w14:paraId="08A53ACF" w14:textId="4A7C6AA9"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rPr>
        <w:t>The factual alignment of generated answers is measured with ground truth references, which is very critical for biomedical text.</w:t>
      </w:r>
    </w:p>
    <w:p w14:paraId="36DF6804" w14:textId="4B362FD8" w:rsidR="00DB147C" w:rsidRPr="000E5E1E" w:rsidRDefault="00DB147C" w:rsidP="00292C8C">
      <w:pPr>
        <w:numPr>
          <w:ilvl w:val="0"/>
          <w:numId w:val="37"/>
        </w:num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b/>
          <w:bCs/>
        </w:rPr>
        <w:t>Observation</w:t>
      </w:r>
      <w:r w:rsidRPr="000E5E1E">
        <w:rPr>
          <w:rFonts w:ascii="Times New Roman" w:eastAsia="Times New Roman" w:hAnsi="Times New Roman" w:cs="Times New Roman"/>
        </w:rPr>
        <w:t>: MedLLaMA has shown a slight decrease (</w:t>
      </w:r>
      <w:r w:rsidRPr="000E5E1E">
        <w:rPr>
          <w:rFonts w:ascii="Times New Roman" w:eastAsia="Times New Roman" w:hAnsi="Times New Roman" w:cs="Times New Roman"/>
          <w:b/>
          <w:bCs/>
        </w:rPr>
        <w:t>0.765 to 0.717</w:t>
      </w:r>
      <w:r w:rsidRPr="000E5E1E">
        <w:rPr>
          <w:rFonts w:ascii="Times New Roman" w:eastAsia="Times New Roman" w:hAnsi="Times New Roman" w:cs="Times New Roman"/>
        </w:rPr>
        <w:t xml:space="preserve">), BioMistral’s FCS improved significantly from </w:t>
      </w:r>
      <w:r w:rsidRPr="000E5E1E">
        <w:rPr>
          <w:rFonts w:ascii="Times New Roman" w:eastAsia="Times New Roman" w:hAnsi="Times New Roman" w:cs="Times New Roman"/>
          <w:b/>
          <w:bCs/>
        </w:rPr>
        <w:t>0.3859 to 0.53</w:t>
      </w:r>
      <w:r w:rsidRPr="000E5E1E">
        <w:rPr>
          <w:rFonts w:ascii="Times New Roman" w:eastAsia="Times New Roman" w:hAnsi="Times New Roman" w:cs="Times New Roman"/>
        </w:rPr>
        <w:t>. These results show that the effectiveness of fine-tuning in improving factual accuracy is dependent on dataset–domain alignment.</w:t>
      </w:r>
    </w:p>
    <w:p w14:paraId="15632186" w14:textId="0F478D07"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b/>
          <w:bCs/>
        </w:rPr>
        <w:t>MCR (Medical Concept Recall):</w:t>
      </w:r>
    </w:p>
    <w:p w14:paraId="742AE573" w14:textId="493CB606"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rPr>
        <w:t>This metric evaluates how well the model correctly identifies and reproduces key medical entities such as diseases, drugs, procedures.</w:t>
      </w:r>
    </w:p>
    <w:p w14:paraId="3D7554E5" w14:textId="5910162C"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b/>
          <w:bCs/>
        </w:rPr>
        <w:lastRenderedPageBreak/>
        <w:t>Observation</w:t>
      </w:r>
      <w:r w:rsidRPr="000E5E1E">
        <w:rPr>
          <w:rFonts w:ascii="Times New Roman" w:eastAsia="Times New Roman" w:hAnsi="Times New Roman" w:cs="Times New Roman"/>
        </w:rPr>
        <w:t>: MCR has improved in most of the models (e.g: 0.325 to 0.4375 in MedLLaMA), this shows that after finetuning, the models have better recall of biomedical terminology and improved domain grounding.</w:t>
      </w:r>
    </w:p>
    <w:p w14:paraId="4AC2527C" w14:textId="019C25B3"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b/>
          <w:bCs/>
        </w:rPr>
        <w:t>ii) System Performance Evaluation:</w:t>
      </w:r>
    </w:p>
    <w:p w14:paraId="1CDE9ABC" w14:textId="35E9632E"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rPr>
        <w:t>Several performance metrics were observed and used  to ensure the model’s deployment feasibility.</w:t>
      </w:r>
    </w:p>
    <w:p w14:paraId="17D5D382" w14:textId="25667DEC"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b/>
          <w:bCs/>
        </w:rPr>
        <w:t>Inference Latency:</w:t>
      </w:r>
    </w:p>
    <w:p w14:paraId="125A560F" w14:textId="64EE8596"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rPr>
        <w:t>For different input lengths, average model response time was measured. Fine-tuned models have maintained acceptable latency which is 1.2× the base model which has also improved the content quality.</w:t>
      </w:r>
      <w:r w:rsidRPr="000E5E1E">
        <w:rPr>
          <w:rFonts w:ascii="Times New Roman" w:hAnsi="Times New Roman" w:cs="Times New Roman"/>
        </w:rPr>
        <w:br/>
      </w:r>
      <w:r w:rsidRPr="000E5E1E">
        <w:rPr>
          <w:rFonts w:ascii="Times New Roman" w:eastAsia="Times New Roman" w:hAnsi="Times New Roman" w:cs="Times New Roman"/>
        </w:rPr>
        <w:t xml:space="preserve"> </w:t>
      </w:r>
      <w:r w:rsidRPr="000E5E1E">
        <w:rPr>
          <w:rFonts w:ascii="Times New Roman" w:eastAsia="Times New Roman" w:hAnsi="Times New Roman" w:cs="Times New Roman"/>
          <w:b/>
          <w:bCs/>
        </w:rPr>
        <w:t>Example</w:t>
      </w:r>
      <w:r w:rsidRPr="000E5E1E">
        <w:rPr>
          <w:rFonts w:ascii="Times New Roman" w:eastAsia="Times New Roman" w:hAnsi="Times New Roman" w:cs="Times New Roman"/>
        </w:rPr>
        <w:t>: A input size of 512-token produced responses in 2.4 seconds (base) and when it comes to finetuned model it is 2.9 seconds.</w:t>
      </w:r>
    </w:p>
    <w:p w14:paraId="07E23D6B" w14:textId="73F06298"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b/>
          <w:bCs/>
        </w:rPr>
        <w:t>Throughput:</w:t>
      </w:r>
    </w:p>
    <w:p w14:paraId="19595F4E" w14:textId="3EE0C281"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rPr>
        <w:t>This shows the number of requests that were processed per second was recorded under batch conditions. Fine-tuned models maintained nearly identical throughput when compared to baseline models,  which confirms scalability.</w:t>
      </w:r>
    </w:p>
    <w:p w14:paraId="5DC3A6E5" w14:textId="6549BC0C"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b/>
          <w:bCs/>
        </w:rPr>
        <w:t>Resource Utilization:</w:t>
      </w:r>
    </w:p>
    <w:p w14:paraId="2F682579" w14:textId="75C3F78C"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rPr>
        <w:t>The use of GPU memory and compute utilization were tracked. Fine-tuned models consumed slightly higher memory (roughly 8-10%) as new parameters were added, however it remained within operational limits.</w:t>
      </w:r>
    </w:p>
    <w:p w14:paraId="30900762" w14:textId="2D8A4473"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b/>
          <w:bCs/>
        </w:rPr>
        <w:t>Response Stability:</w:t>
      </w:r>
    </w:p>
    <w:p w14:paraId="4120AF5B" w14:textId="5C967085"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rPr>
        <w:lastRenderedPageBreak/>
        <w:t>Across multiple test cases, variance in output times and quality was minimal, which indicates stable performance under different workloads.</w:t>
      </w:r>
    </w:p>
    <w:p w14:paraId="6AC69272" w14:textId="3F5F4673" w:rsidR="00DB147C" w:rsidRPr="00C80F9A" w:rsidRDefault="00DB147C" w:rsidP="00C80F9A">
      <w:pPr>
        <w:pStyle w:val="Heading2"/>
        <w:spacing w:before="0" w:after="0" w:line="480" w:lineRule="auto"/>
        <w:ind w:left="720" w:hanging="720"/>
        <w:rPr>
          <w:rFonts w:ascii="Times New Roman" w:hAnsi="Times New Roman" w:cs="Times New Roman"/>
          <w:b/>
          <w:bCs/>
          <w:color w:val="auto"/>
          <w:sz w:val="28"/>
          <w:szCs w:val="28"/>
        </w:rPr>
      </w:pPr>
      <w:bookmarkStart w:id="35" w:name="_Toc215867516"/>
      <w:r w:rsidRPr="00C80F9A">
        <w:rPr>
          <w:rFonts w:ascii="Times New Roman" w:hAnsi="Times New Roman" w:cs="Times New Roman"/>
          <w:b/>
          <w:bCs/>
          <w:color w:val="auto"/>
          <w:sz w:val="28"/>
          <w:szCs w:val="28"/>
        </w:rPr>
        <w:t>6.4 System Visualization</w:t>
      </w:r>
      <w:bookmarkEnd w:id="35"/>
    </w:p>
    <w:p w14:paraId="64CD260B" w14:textId="00EDD94F"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rPr>
        <w:t>Multiple visualization methods were used to communicate the performance and impact of the fine-tuned biomedical language models. The visual representations plotted below allow a clear interpretation of evaluation results, comparison between both the models which is baseline and fine-tuned models and gives insight into model behavior across various metrics.</w:t>
      </w:r>
    </w:p>
    <w:p w14:paraId="683A3BBD" w14:textId="6781DD42"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b/>
          <w:bCs/>
        </w:rPr>
        <w:t>i) Project Data Visualization:</w:t>
      </w:r>
    </w:p>
    <w:p w14:paraId="5BE1A001" w14:textId="1FE52EA7"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rPr>
        <w:t xml:space="preserve">This section presents visual overview of the three major datasets used during the project, </w:t>
      </w:r>
      <w:r w:rsidRPr="000E5E1E">
        <w:rPr>
          <w:rFonts w:ascii="Times New Roman" w:eastAsia="Times New Roman" w:hAnsi="Times New Roman" w:cs="Times New Roman"/>
          <w:b/>
          <w:bCs/>
        </w:rPr>
        <w:t>MedQuAD</w:t>
      </w:r>
      <w:r w:rsidRPr="000E5E1E">
        <w:rPr>
          <w:rFonts w:ascii="Times New Roman" w:eastAsia="Times New Roman" w:hAnsi="Times New Roman" w:cs="Times New Roman"/>
        </w:rPr>
        <w:t xml:space="preserve">, </w:t>
      </w:r>
      <w:r w:rsidRPr="000E5E1E">
        <w:rPr>
          <w:rFonts w:ascii="Times New Roman" w:eastAsia="Times New Roman" w:hAnsi="Times New Roman" w:cs="Times New Roman"/>
          <w:b/>
          <w:bCs/>
        </w:rPr>
        <w:t>iCliniq</w:t>
      </w:r>
      <w:r w:rsidRPr="000E5E1E">
        <w:rPr>
          <w:rFonts w:ascii="Times New Roman" w:eastAsia="Times New Roman" w:hAnsi="Times New Roman" w:cs="Times New Roman"/>
        </w:rPr>
        <w:t xml:space="preserve">, and </w:t>
      </w:r>
      <w:r w:rsidRPr="000E5E1E">
        <w:rPr>
          <w:rFonts w:ascii="Times New Roman" w:eastAsia="Times New Roman" w:hAnsi="Times New Roman" w:cs="Times New Roman"/>
          <w:b/>
          <w:bCs/>
        </w:rPr>
        <w:t>MIMIC-IV</w:t>
      </w:r>
      <w:r w:rsidRPr="000E5E1E">
        <w:rPr>
          <w:rFonts w:ascii="Times New Roman" w:eastAsia="Times New Roman" w:hAnsi="Times New Roman" w:cs="Times New Roman"/>
        </w:rPr>
        <w:t>. From raw data collection and preprocessing of the data to transformation of the data into final structured format, various data visualization techniques were used throughout the data preparation lifecycle. Statistical charts and summary plots have been used to illustrate dataset composition, record counts, and distribution of medical entities across categories as these analytics and visual summaries provide a much clearer insights into the structure, diversity, and quality of the data used for fine-tuning and evaluation of the model.</w:t>
      </w:r>
    </w:p>
    <w:p w14:paraId="6F05B655" w14:textId="39FF3D85" w:rsidR="00DB147C" w:rsidRPr="000E5E1E" w:rsidRDefault="00DB147C" w:rsidP="16942E24">
      <w:pPr>
        <w:spacing w:after="0"/>
        <w:jc w:val="both"/>
        <w:rPr>
          <w:rFonts w:ascii="Times New Roman" w:eastAsia="Times New Roman" w:hAnsi="Times New Roman" w:cs="Times New Roman"/>
          <w:b/>
          <w:bCs/>
        </w:rPr>
      </w:pPr>
    </w:p>
    <w:p w14:paraId="5A99AB79" w14:textId="6A9FFBF0" w:rsidR="00DB147C" w:rsidRPr="000E5E1E" w:rsidRDefault="00DB147C" w:rsidP="16942E24">
      <w:pPr>
        <w:spacing w:after="0"/>
        <w:jc w:val="both"/>
        <w:rPr>
          <w:rFonts w:ascii="Times New Roman" w:eastAsia="Times New Roman" w:hAnsi="Times New Roman" w:cs="Times New Roman"/>
        </w:rPr>
      </w:pPr>
      <w:r w:rsidRPr="000E5E1E">
        <w:rPr>
          <w:rFonts w:ascii="Times New Roman" w:hAnsi="Times New Roman" w:cs="Times New Roman"/>
          <w:noProof/>
        </w:rPr>
        <w:lastRenderedPageBreak/>
        <w:drawing>
          <wp:inline distT="0" distB="0" distL="0" distR="0" wp14:anchorId="312161E1" wp14:editId="1989B9BC">
            <wp:extent cx="5943600" cy="2143125"/>
            <wp:effectExtent l="0" t="0" r="0" b="0"/>
            <wp:docPr id="1343695376" name="drawing" descr="A comparison of a graph&#10;&#10;AI-generated content may be incorrect.">
              <a:extLst xmlns:a="http://schemas.openxmlformats.org/drawingml/2006/main">
                <a:ext uri="{FF2B5EF4-FFF2-40B4-BE49-F238E27FC236}">
                  <a16:creationId xmlns:a16="http://schemas.microsoft.com/office/drawing/2014/main" id="{A0127CC3-7B52-44E4-96A5-83F7EC4F95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95376" name="drawing" descr="A comparison of a graph&#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943600" cy="2143125"/>
                    </a:xfrm>
                    <a:prstGeom prst="rect">
                      <a:avLst/>
                    </a:prstGeom>
                  </pic:spPr>
                </pic:pic>
              </a:graphicData>
            </a:graphic>
          </wp:inline>
        </w:drawing>
      </w:r>
    </w:p>
    <w:p w14:paraId="3E94B7A8" w14:textId="3EBD49B3" w:rsidR="008B5579" w:rsidRPr="008B5579" w:rsidRDefault="00DB147C" w:rsidP="008B5579">
      <w:pPr>
        <w:spacing w:after="0"/>
        <w:jc w:val="both"/>
        <w:rPr>
          <w:rFonts w:ascii="Times New Roman" w:eastAsia="Times New Roman" w:hAnsi="Times New Roman" w:cs="Times New Roman"/>
        </w:rPr>
      </w:pPr>
      <w:r w:rsidRPr="000E5E1E">
        <w:rPr>
          <w:rFonts w:ascii="Times New Roman" w:eastAsia="Times New Roman" w:hAnsi="Times New Roman" w:cs="Times New Roman"/>
        </w:rPr>
        <w:t xml:space="preserve">       </w:t>
      </w:r>
      <w:r w:rsidR="008B5579" w:rsidRPr="008B5579">
        <w:rPr>
          <w:rFonts w:ascii="Times New Roman" w:eastAsia="Times New Roman" w:hAnsi="Times New Roman" w:cs="Times New Roman"/>
          <w:b/>
          <w:bCs/>
        </w:rPr>
        <w:t>Figure:</w:t>
      </w:r>
      <w:r w:rsidR="008B5579">
        <w:rPr>
          <w:rFonts w:ascii="Times New Roman" w:eastAsia="Times New Roman" w:hAnsi="Times New Roman" w:cs="Times New Roman"/>
        </w:rPr>
        <w:t xml:space="preserve"> </w:t>
      </w:r>
      <w:r w:rsidR="008B5579" w:rsidRPr="008B5579">
        <w:rPr>
          <w:rFonts w:ascii="Times New Roman" w:eastAsia="Times New Roman" w:hAnsi="Times New Roman" w:cs="Times New Roman"/>
        </w:rPr>
        <w:t>Distribution of text lengths across the Question and Answer columns</w:t>
      </w:r>
    </w:p>
    <w:p w14:paraId="57E38226" w14:textId="6B956233" w:rsidR="00DB147C" w:rsidRPr="008B5579" w:rsidRDefault="00DB147C" w:rsidP="008B5579">
      <w:pPr>
        <w:spacing w:after="0"/>
        <w:jc w:val="both"/>
        <w:rPr>
          <w:rFonts w:ascii="Times New Roman" w:eastAsia="Times New Roman" w:hAnsi="Times New Roman" w:cs="Times New Roman"/>
        </w:rPr>
      </w:pPr>
    </w:p>
    <w:p w14:paraId="1FFED58F" w14:textId="09BCB822" w:rsidR="00DB147C" w:rsidRDefault="00DB147C" w:rsidP="16942E24">
      <w:pPr>
        <w:jc w:val="both"/>
        <w:rPr>
          <w:rFonts w:ascii="Times New Roman" w:eastAsia="Times New Roman" w:hAnsi="Times New Roman" w:cs="Times New Roman"/>
        </w:rPr>
      </w:pPr>
      <w:r w:rsidRPr="000E5E1E">
        <w:rPr>
          <w:rFonts w:ascii="Times New Roman" w:hAnsi="Times New Roman" w:cs="Times New Roman"/>
          <w:noProof/>
        </w:rPr>
        <w:drawing>
          <wp:inline distT="0" distB="0" distL="0" distR="0" wp14:anchorId="10083F1D" wp14:editId="51DF4165">
            <wp:extent cx="5943600" cy="2124075"/>
            <wp:effectExtent l="0" t="0" r="0" b="0"/>
            <wp:docPr id="1865525508" name="drawing" descr="A comparison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25508" name="drawing" descr="A comparison of a bar graph&#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943600" cy="2124075"/>
                    </a:xfrm>
                    <a:prstGeom prst="rect">
                      <a:avLst/>
                    </a:prstGeom>
                  </pic:spPr>
                </pic:pic>
              </a:graphicData>
            </a:graphic>
          </wp:inline>
        </w:drawing>
      </w:r>
    </w:p>
    <w:p w14:paraId="68104390" w14:textId="275B2D77" w:rsidR="008B5579" w:rsidRPr="008B5579" w:rsidRDefault="008B5579" w:rsidP="008B5579">
      <w:pPr>
        <w:spacing w:after="0"/>
        <w:jc w:val="center"/>
        <w:rPr>
          <w:rFonts w:ascii="Times New Roman" w:eastAsia="Times New Roman" w:hAnsi="Times New Roman" w:cs="Times New Roman"/>
        </w:rPr>
      </w:pPr>
      <w:r>
        <w:rPr>
          <w:rFonts w:ascii="Times New Roman" w:eastAsia="Times New Roman" w:hAnsi="Times New Roman" w:cs="Times New Roman"/>
          <w:b/>
          <w:bCs/>
        </w:rPr>
        <w:t xml:space="preserve">Figure: </w:t>
      </w:r>
      <w:r w:rsidRPr="008B5579">
        <w:rPr>
          <w:rFonts w:ascii="Times New Roman" w:eastAsia="Times New Roman" w:hAnsi="Times New Roman" w:cs="Times New Roman"/>
        </w:rPr>
        <w:t>Distribution of text lengths across the Question and Answer columns</w:t>
      </w:r>
    </w:p>
    <w:p w14:paraId="60EC65F5" w14:textId="77777777" w:rsidR="008B5579" w:rsidRPr="000E5E1E" w:rsidRDefault="008B5579" w:rsidP="16942E24">
      <w:pPr>
        <w:jc w:val="both"/>
        <w:rPr>
          <w:rFonts w:ascii="Times New Roman" w:eastAsia="Times New Roman" w:hAnsi="Times New Roman" w:cs="Times New Roman"/>
        </w:rPr>
      </w:pPr>
    </w:p>
    <w:p w14:paraId="1D242F6B" w14:textId="5F1121F6" w:rsidR="00DB147C" w:rsidRPr="000E5E1E" w:rsidRDefault="00DB147C" w:rsidP="16942E24">
      <w:pPr>
        <w:keepNext/>
        <w:keepLines/>
        <w:spacing w:before="240" w:after="40" w:line="480" w:lineRule="auto"/>
        <w:jc w:val="both"/>
        <w:outlineLvl w:val="3"/>
        <w:rPr>
          <w:rFonts w:ascii="Times New Roman" w:eastAsia="Times New Roman" w:hAnsi="Times New Roman" w:cs="Times New Roman"/>
        </w:rPr>
      </w:pPr>
      <w:r w:rsidRPr="000E5E1E">
        <w:rPr>
          <w:rFonts w:ascii="Times New Roman" w:eastAsia="Times New Roman" w:hAnsi="Times New Roman" w:cs="Times New Roman"/>
          <w:b/>
          <w:bCs/>
          <w:sz w:val="22"/>
          <w:szCs w:val="22"/>
        </w:rPr>
        <w:t>ii) UI Results (Inference Visualization)</w:t>
      </w:r>
    </w:p>
    <w:p w14:paraId="3E31403E" w14:textId="67ECC650"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rPr>
        <w:t xml:space="preserve">The </w:t>
      </w:r>
      <w:r w:rsidRPr="000E5E1E">
        <w:rPr>
          <w:rFonts w:ascii="Times New Roman" w:eastAsia="Times New Roman" w:hAnsi="Times New Roman" w:cs="Times New Roman"/>
          <w:b/>
          <w:bCs/>
        </w:rPr>
        <w:t>Medical AI interface</w:t>
      </w:r>
      <w:r w:rsidRPr="000E5E1E">
        <w:rPr>
          <w:rFonts w:ascii="Times New Roman" w:eastAsia="Times New Roman" w:hAnsi="Times New Roman" w:cs="Times New Roman"/>
        </w:rPr>
        <w:t xml:space="preserve"> developed allows multiple users to ask questions related to health within specific medical departments such as Neurology, Cardiology, etc. The system shows both the response that AI-generated as well as the performance metrics like total response time, generation speed and token count. The below visualizations shows how the model responds and generated answer and also the model’s accuracy, efficiency, and user interactivity during inference.</w:t>
      </w:r>
    </w:p>
    <w:p w14:paraId="07B20F6C" w14:textId="1FD9C2E3" w:rsidR="00DB147C" w:rsidRDefault="008B5579" w:rsidP="16942E24">
      <w:pPr>
        <w:jc w:val="both"/>
        <w:rPr>
          <w:rFonts w:ascii="Times New Roman" w:eastAsia="Times New Roman" w:hAnsi="Times New Roman" w:cs="Times New Roman"/>
        </w:rPr>
      </w:pPr>
      <w:r w:rsidRPr="008B5579">
        <w:rPr>
          <w:rFonts w:ascii="Times New Roman" w:eastAsia="Times New Roman" w:hAnsi="Times New Roman" w:cs="Times New Roman"/>
          <w:noProof/>
        </w:rPr>
        <w:lastRenderedPageBreak/>
        <w:drawing>
          <wp:inline distT="0" distB="0" distL="0" distR="0" wp14:anchorId="00164E6B" wp14:editId="3167B279">
            <wp:extent cx="5943600" cy="2713990"/>
            <wp:effectExtent l="0" t="0" r="0" b="0"/>
            <wp:docPr id="1748425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2590" name="Picture 1" descr="A screenshot of a computer&#10;&#10;AI-generated content may be incorrect."/>
                    <pic:cNvPicPr/>
                  </pic:nvPicPr>
                  <pic:blipFill>
                    <a:blip r:embed="rId34"/>
                    <a:stretch>
                      <a:fillRect/>
                    </a:stretch>
                  </pic:blipFill>
                  <pic:spPr>
                    <a:xfrm>
                      <a:off x="0" y="0"/>
                      <a:ext cx="5943600" cy="2713990"/>
                    </a:xfrm>
                    <a:prstGeom prst="rect">
                      <a:avLst/>
                    </a:prstGeom>
                  </pic:spPr>
                </pic:pic>
              </a:graphicData>
            </a:graphic>
          </wp:inline>
        </w:drawing>
      </w:r>
    </w:p>
    <w:p w14:paraId="496C5556" w14:textId="7600521A" w:rsidR="008B5579" w:rsidRPr="000E5E1E" w:rsidRDefault="008B5579" w:rsidP="008B5579">
      <w:pPr>
        <w:jc w:val="center"/>
        <w:rPr>
          <w:rFonts w:ascii="Times New Roman" w:eastAsia="Times New Roman" w:hAnsi="Times New Roman" w:cs="Times New Roman"/>
        </w:rPr>
      </w:pPr>
      <w:r w:rsidRPr="008B5579">
        <w:rPr>
          <w:rFonts w:ascii="Times New Roman" w:eastAsia="Times New Roman" w:hAnsi="Times New Roman" w:cs="Times New Roman"/>
          <w:b/>
          <w:bCs/>
        </w:rPr>
        <w:t>Figure</w:t>
      </w:r>
      <w:r>
        <w:rPr>
          <w:rFonts w:ascii="Times New Roman" w:eastAsia="Times New Roman" w:hAnsi="Times New Roman" w:cs="Times New Roman"/>
        </w:rPr>
        <w:t>: Medical AI Chatbot</w:t>
      </w:r>
    </w:p>
    <w:p w14:paraId="550644C6" w14:textId="2549CC6F" w:rsidR="00DB147C" w:rsidRDefault="00DB147C" w:rsidP="16942E24">
      <w:pPr>
        <w:jc w:val="both"/>
        <w:rPr>
          <w:rFonts w:ascii="Times New Roman" w:eastAsia="Times New Roman" w:hAnsi="Times New Roman" w:cs="Times New Roman"/>
        </w:rPr>
      </w:pPr>
      <w:r w:rsidRPr="000E5E1E">
        <w:rPr>
          <w:rFonts w:ascii="Times New Roman" w:hAnsi="Times New Roman" w:cs="Times New Roman"/>
          <w:noProof/>
        </w:rPr>
        <w:drawing>
          <wp:inline distT="0" distB="0" distL="0" distR="0" wp14:anchorId="709A046D" wp14:editId="24488EDE">
            <wp:extent cx="5173980" cy="2695575"/>
            <wp:effectExtent l="0" t="0" r="7620" b="9525"/>
            <wp:docPr id="2135791773" name="drawing"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91773" name="drawing" descr="A screenshot of a chat&#10;&#10;AI-generated content may be incorrect."/>
                    <pic:cNvPicPr/>
                  </pic:nvPicPr>
                  <pic:blipFill rotWithShape="1">
                    <a:blip r:embed="rId35" cstate="print">
                      <a:extLst>
                        <a:ext uri="{28A0092B-C50C-407E-A947-70E740481C1C}">
                          <a14:useLocalDpi xmlns:a14="http://schemas.microsoft.com/office/drawing/2010/main" val="0"/>
                        </a:ext>
                      </a:extLst>
                    </a:blip>
                    <a:srcRect l="21923"/>
                    <a:stretch>
                      <a:fillRect/>
                    </a:stretch>
                  </pic:blipFill>
                  <pic:spPr bwMode="auto">
                    <a:xfrm>
                      <a:off x="0" y="0"/>
                      <a:ext cx="5173980" cy="2695575"/>
                    </a:xfrm>
                    <a:prstGeom prst="rect">
                      <a:avLst/>
                    </a:prstGeom>
                    <a:ln>
                      <a:noFill/>
                    </a:ln>
                    <a:extLst>
                      <a:ext uri="{53640926-AAD7-44D8-BBD7-CCE9431645EC}">
                        <a14:shadowObscured xmlns:a14="http://schemas.microsoft.com/office/drawing/2010/main"/>
                      </a:ext>
                    </a:extLst>
                  </pic:spPr>
                </pic:pic>
              </a:graphicData>
            </a:graphic>
          </wp:inline>
        </w:drawing>
      </w:r>
    </w:p>
    <w:p w14:paraId="50E02B13" w14:textId="4DD5D32E" w:rsidR="008B5579" w:rsidRPr="008B5579" w:rsidRDefault="008B5579" w:rsidP="008B5579">
      <w:pPr>
        <w:jc w:val="center"/>
        <w:rPr>
          <w:rFonts w:ascii="Times New Roman" w:eastAsia="Times New Roman" w:hAnsi="Times New Roman" w:cs="Times New Roman"/>
        </w:rPr>
      </w:pPr>
      <w:r w:rsidRPr="008B5579">
        <w:rPr>
          <w:rFonts w:ascii="Times New Roman" w:eastAsia="Times New Roman" w:hAnsi="Times New Roman" w:cs="Times New Roman"/>
          <w:b/>
          <w:bCs/>
        </w:rPr>
        <w:t>Figure</w:t>
      </w:r>
      <w:r>
        <w:rPr>
          <w:rFonts w:ascii="Times New Roman" w:eastAsia="Times New Roman" w:hAnsi="Times New Roman" w:cs="Times New Roman"/>
          <w:b/>
          <w:bCs/>
        </w:rPr>
        <w:t xml:space="preserve">: </w:t>
      </w:r>
      <w:r w:rsidRPr="008B5579">
        <w:rPr>
          <w:rFonts w:ascii="Times New Roman" w:eastAsia="Times New Roman" w:hAnsi="Times New Roman" w:cs="Times New Roman"/>
        </w:rPr>
        <w:t xml:space="preserve">Medical AI Chatbot with conversation </w:t>
      </w:r>
    </w:p>
    <w:p w14:paraId="1E911388" w14:textId="346F3B67" w:rsidR="00DB147C" w:rsidRPr="000E5E1E" w:rsidRDefault="00DB147C" w:rsidP="16942E24">
      <w:pPr>
        <w:spacing w:after="0" w:line="480" w:lineRule="auto"/>
        <w:jc w:val="both"/>
        <w:rPr>
          <w:rFonts w:ascii="Times New Roman" w:eastAsia="Times New Roman" w:hAnsi="Times New Roman" w:cs="Times New Roman"/>
        </w:rPr>
      </w:pPr>
      <w:r w:rsidRPr="000E5E1E">
        <w:rPr>
          <w:rFonts w:ascii="Times New Roman" w:eastAsia="Times New Roman" w:hAnsi="Times New Roman" w:cs="Times New Roman"/>
          <w:b/>
          <w:bCs/>
        </w:rPr>
        <w:t>iii) Analysis Results Visualization:</w:t>
      </w:r>
    </w:p>
    <w:p w14:paraId="0CE2F25A" w14:textId="1823421B"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rPr>
        <w:t>Evaluation results were visualized with the help of comparative charts showing baseline vs. fine-tuned model scores across various key evaluation metrics such as GEval, LLM-as-Judge, FCS, and</w:t>
      </w:r>
      <w:r w:rsidR="43005C40" w:rsidRPr="000E5E1E">
        <w:rPr>
          <w:rFonts w:ascii="Times New Roman" w:eastAsia="Times New Roman" w:hAnsi="Times New Roman" w:cs="Times New Roman"/>
        </w:rPr>
        <w:t xml:space="preserve"> weighted avg of METEOR, ROUGE-L and</w:t>
      </w:r>
      <w:r w:rsidRPr="000E5E1E">
        <w:rPr>
          <w:rFonts w:ascii="Times New Roman" w:eastAsia="Times New Roman" w:hAnsi="Times New Roman" w:cs="Times New Roman"/>
        </w:rPr>
        <w:t xml:space="preserve"> MCR. Performance developments attained after fine-tuning are highlighted through these visual comparisons.</w:t>
      </w:r>
    </w:p>
    <w:p w14:paraId="70C76AA6" w14:textId="5ECE78B7" w:rsidR="00DB147C" w:rsidRDefault="2CEA63DE" w:rsidP="16942E24">
      <w:pPr>
        <w:spacing w:before="240" w:after="240"/>
        <w:jc w:val="center"/>
        <w:rPr>
          <w:rFonts w:ascii="Times New Roman" w:eastAsia="Times New Roman" w:hAnsi="Times New Roman" w:cs="Times New Roman"/>
        </w:rPr>
      </w:pPr>
      <w:r w:rsidRPr="000E5E1E">
        <w:rPr>
          <w:rFonts w:ascii="Times New Roman" w:hAnsi="Times New Roman" w:cs="Times New Roman"/>
          <w:noProof/>
        </w:rPr>
        <w:lastRenderedPageBreak/>
        <w:drawing>
          <wp:inline distT="0" distB="0" distL="0" distR="0" wp14:anchorId="460E54C7" wp14:editId="10F1CA62">
            <wp:extent cx="5475046" cy="3210635"/>
            <wp:effectExtent l="0" t="0" r="0" b="0"/>
            <wp:docPr id="8107927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92761" name="Picture 810792761"/>
                    <pic:cNvPicPr/>
                  </pic:nvPicPr>
                  <pic:blipFill>
                    <a:blip r:embed="rId36">
                      <a:extLst>
                        <a:ext uri="{28A0092B-C50C-407E-A947-70E740481C1C}">
                          <a14:useLocalDpi xmlns:a14="http://schemas.microsoft.com/office/drawing/2010/main"/>
                        </a:ext>
                      </a:extLst>
                    </a:blip>
                    <a:stretch>
                      <a:fillRect/>
                    </a:stretch>
                  </pic:blipFill>
                  <pic:spPr>
                    <a:xfrm>
                      <a:off x="0" y="0"/>
                      <a:ext cx="5475046" cy="3210635"/>
                    </a:xfrm>
                    <a:prstGeom prst="rect">
                      <a:avLst/>
                    </a:prstGeom>
                  </pic:spPr>
                </pic:pic>
              </a:graphicData>
            </a:graphic>
          </wp:inline>
        </w:drawing>
      </w:r>
    </w:p>
    <w:p w14:paraId="49422054" w14:textId="0E48763D" w:rsidR="008B5579" w:rsidRPr="000E5E1E" w:rsidRDefault="008B5579" w:rsidP="16942E24">
      <w:pPr>
        <w:spacing w:before="240" w:after="240"/>
        <w:jc w:val="center"/>
        <w:rPr>
          <w:rFonts w:ascii="Times New Roman" w:eastAsia="Times New Roman" w:hAnsi="Times New Roman" w:cs="Times New Roman"/>
        </w:rPr>
      </w:pPr>
      <w:r w:rsidRPr="008B5579">
        <w:rPr>
          <w:rFonts w:ascii="Times New Roman" w:eastAsia="Times New Roman" w:hAnsi="Times New Roman" w:cs="Times New Roman"/>
          <w:b/>
          <w:bCs/>
        </w:rPr>
        <w:t>Figure</w:t>
      </w:r>
      <w:r>
        <w:rPr>
          <w:rFonts w:ascii="Times New Roman" w:eastAsia="Times New Roman" w:hAnsi="Times New Roman" w:cs="Times New Roman"/>
        </w:rPr>
        <w:t>: MedLlama Evaluation Metrics</w:t>
      </w:r>
    </w:p>
    <w:p w14:paraId="17EE4E27" w14:textId="7B767C86"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rPr>
        <w:t xml:space="preserve">When observed, Fine-tuned MedLlama shows decent improvements across most of the metrics, especially </w:t>
      </w:r>
      <w:r w:rsidRPr="000E5E1E">
        <w:rPr>
          <w:rFonts w:ascii="Times New Roman" w:eastAsia="Times New Roman" w:hAnsi="Times New Roman" w:cs="Times New Roman"/>
          <w:b/>
          <w:bCs/>
        </w:rPr>
        <w:t>GEval</w:t>
      </w:r>
      <w:r w:rsidRPr="000E5E1E">
        <w:rPr>
          <w:rFonts w:ascii="Times New Roman" w:eastAsia="Times New Roman" w:hAnsi="Times New Roman" w:cs="Times New Roman"/>
        </w:rPr>
        <w:t xml:space="preserve">, </w:t>
      </w:r>
      <w:r w:rsidRPr="000E5E1E">
        <w:rPr>
          <w:rFonts w:ascii="Times New Roman" w:eastAsia="Times New Roman" w:hAnsi="Times New Roman" w:cs="Times New Roman"/>
          <w:b/>
          <w:bCs/>
        </w:rPr>
        <w:t>LLM-as-Judge</w:t>
      </w:r>
      <w:r w:rsidRPr="000E5E1E">
        <w:rPr>
          <w:rFonts w:ascii="Times New Roman" w:eastAsia="Times New Roman" w:hAnsi="Times New Roman" w:cs="Times New Roman"/>
        </w:rPr>
        <w:t xml:space="preserve">, and </w:t>
      </w:r>
      <w:r w:rsidRPr="000E5E1E">
        <w:rPr>
          <w:rFonts w:ascii="Times New Roman" w:eastAsia="Times New Roman" w:hAnsi="Times New Roman" w:cs="Times New Roman"/>
          <w:b/>
          <w:bCs/>
        </w:rPr>
        <w:t>FCS</w:t>
      </w:r>
      <w:r w:rsidRPr="000E5E1E">
        <w:rPr>
          <w:rFonts w:ascii="Times New Roman" w:eastAsia="Times New Roman" w:hAnsi="Times New Roman" w:cs="Times New Roman"/>
        </w:rPr>
        <w:t>, which indicates stronger overall response quality and factual consistency after fine-tuning the model.</w:t>
      </w:r>
    </w:p>
    <w:p w14:paraId="0AA6ACC5" w14:textId="5A2506A7" w:rsidR="00DB147C" w:rsidRDefault="7BE706C9" w:rsidP="16942E24">
      <w:pPr>
        <w:spacing w:before="240" w:after="240"/>
        <w:jc w:val="center"/>
        <w:rPr>
          <w:rFonts w:ascii="Times New Roman" w:eastAsia="Times New Roman" w:hAnsi="Times New Roman" w:cs="Times New Roman"/>
        </w:rPr>
      </w:pPr>
      <w:r w:rsidRPr="000E5E1E">
        <w:rPr>
          <w:rFonts w:ascii="Times New Roman" w:hAnsi="Times New Roman" w:cs="Times New Roman"/>
          <w:noProof/>
        </w:rPr>
        <w:drawing>
          <wp:inline distT="0" distB="0" distL="0" distR="0" wp14:anchorId="3307409D" wp14:editId="5DCCC394">
            <wp:extent cx="4861673" cy="2865643"/>
            <wp:effectExtent l="0" t="0" r="0" b="0"/>
            <wp:docPr id="2234575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57586" name="Picture 223457586"/>
                    <pic:cNvPicPr/>
                  </pic:nvPicPr>
                  <pic:blipFill>
                    <a:blip r:embed="rId37">
                      <a:extLst>
                        <a:ext uri="{28A0092B-C50C-407E-A947-70E740481C1C}">
                          <a14:useLocalDpi xmlns:a14="http://schemas.microsoft.com/office/drawing/2010/main"/>
                        </a:ext>
                      </a:extLst>
                    </a:blip>
                    <a:stretch>
                      <a:fillRect/>
                    </a:stretch>
                  </pic:blipFill>
                  <pic:spPr>
                    <a:xfrm>
                      <a:off x="0" y="0"/>
                      <a:ext cx="4861673" cy="2865643"/>
                    </a:xfrm>
                    <a:prstGeom prst="rect">
                      <a:avLst/>
                    </a:prstGeom>
                  </pic:spPr>
                </pic:pic>
              </a:graphicData>
            </a:graphic>
          </wp:inline>
        </w:drawing>
      </w:r>
    </w:p>
    <w:p w14:paraId="07A55AAC" w14:textId="19620C15" w:rsidR="008B5579" w:rsidRPr="000E5E1E" w:rsidRDefault="008B5579" w:rsidP="008B5579">
      <w:pPr>
        <w:spacing w:before="240" w:after="240"/>
        <w:jc w:val="center"/>
        <w:rPr>
          <w:rFonts w:ascii="Times New Roman" w:eastAsia="Times New Roman" w:hAnsi="Times New Roman" w:cs="Times New Roman"/>
        </w:rPr>
      </w:pPr>
      <w:r w:rsidRPr="008B5579">
        <w:rPr>
          <w:rFonts w:ascii="Times New Roman" w:eastAsia="Times New Roman" w:hAnsi="Times New Roman" w:cs="Times New Roman"/>
          <w:b/>
          <w:bCs/>
        </w:rPr>
        <w:t>Figure</w:t>
      </w:r>
      <w:r>
        <w:rPr>
          <w:rFonts w:ascii="Times New Roman" w:eastAsia="Times New Roman" w:hAnsi="Times New Roman" w:cs="Times New Roman"/>
        </w:rPr>
        <w:t>: Meditron Evaluation Metrics</w:t>
      </w:r>
    </w:p>
    <w:p w14:paraId="4656B688" w14:textId="77777777" w:rsidR="008B5579" w:rsidRPr="000E5E1E" w:rsidRDefault="008B5579" w:rsidP="16942E24">
      <w:pPr>
        <w:spacing w:before="240" w:after="240"/>
        <w:jc w:val="center"/>
        <w:rPr>
          <w:rFonts w:ascii="Times New Roman" w:eastAsia="Times New Roman" w:hAnsi="Times New Roman" w:cs="Times New Roman"/>
        </w:rPr>
      </w:pPr>
    </w:p>
    <w:p w14:paraId="7BB00248" w14:textId="43E4E481"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rPr>
        <w:t xml:space="preserve">Meditron fine-tuning resulted in moderate gain in </w:t>
      </w:r>
      <w:r w:rsidRPr="000E5E1E">
        <w:rPr>
          <w:rFonts w:ascii="Times New Roman" w:eastAsia="Times New Roman" w:hAnsi="Times New Roman" w:cs="Times New Roman"/>
          <w:b/>
          <w:bCs/>
        </w:rPr>
        <w:t>FCS</w:t>
      </w:r>
      <w:r w:rsidRPr="000E5E1E">
        <w:rPr>
          <w:rFonts w:ascii="Times New Roman" w:eastAsia="Times New Roman" w:hAnsi="Times New Roman" w:cs="Times New Roman"/>
        </w:rPr>
        <w:t xml:space="preserve">, </w:t>
      </w:r>
      <w:r w:rsidRPr="000E5E1E">
        <w:rPr>
          <w:rFonts w:ascii="Times New Roman" w:eastAsia="Times New Roman" w:hAnsi="Times New Roman" w:cs="Times New Roman"/>
          <w:b/>
          <w:bCs/>
        </w:rPr>
        <w:t>BERT-BLEU</w:t>
      </w:r>
      <w:r w:rsidRPr="000E5E1E">
        <w:rPr>
          <w:rFonts w:ascii="Times New Roman" w:eastAsia="Times New Roman" w:hAnsi="Times New Roman" w:cs="Times New Roman"/>
        </w:rPr>
        <w:t xml:space="preserve">, and </w:t>
      </w:r>
      <w:r w:rsidR="27AF9F7F" w:rsidRPr="000E5E1E">
        <w:rPr>
          <w:rFonts w:ascii="Times New Roman" w:eastAsia="Times New Roman" w:hAnsi="Times New Roman" w:cs="Times New Roman"/>
          <w:b/>
          <w:bCs/>
        </w:rPr>
        <w:t>Weighted Average</w:t>
      </w:r>
      <w:r w:rsidRPr="000E5E1E">
        <w:rPr>
          <w:rFonts w:ascii="Times New Roman" w:eastAsia="Times New Roman" w:hAnsi="Times New Roman" w:cs="Times New Roman"/>
        </w:rPr>
        <w:t>. This highlights that the finetuned model has better coherence and minute performance stability when compared to the base model.</w:t>
      </w:r>
    </w:p>
    <w:p w14:paraId="5AB83EEE" w14:textId="1B6BF643" w:rsidR="00DB147C" w:rsidRDefault="1C666D7A" w:rsidP="16942E24">
      <w:pPr>
        <w:spacing w:before="240" w:after="240"/>
        <w:jc w:val="center"/>
        <w:rPr>
          <w:rFonts w:ascii="Times New Roman" w:eastAsia="Times New Roman" w:hAnsi="Times New Roman" w:cs="Times New Roman"/>
        </w:rPr>
      </w:pPr>
      <w:r w:rsidRPr="000E5E1E">
        <w:rPr>
          <w:rFonts w:ascii="Times New Roman" w:hAnsi="Times New Roman" w:cs="Times New Roman"/>
          <w:noProof/>
        </w:rPr>
        <w:drawing>
          <wp:inline distT="0" distB="0" distL="0" distR="0" wp14:anchorId="61CA66D4" wp14:editId="0B90F633">
            <wp:extent cx="5789079" cy="3408655"/>
            <wp:effectExtent l="0" t="0" r="0" b="0"/>
            <wp:docPr id="20909062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06211" name="Picture 2090906211"/>
                    <pic:cNvPicPr/>
                  </pic:nvPicPr>
                  <pic:blipFill>
                    <a:blip r:embed="rId38">
                      <a:extLst>
                        <a:ext uri="{28A0092B-C50C-407E-A947-70E740481C1C}">
                          <a14:useLocalDpi xmlns:a14="http://schemas.microsoft.com/office/drawing/2010/main"/>
                        </a:ext>
                      </a:extLst>
                    </a:blip>
                    <a:stretch>
                      <a:fillRect/>
                    </a:stretch>
                  </pic:blipFill>
                  <pic:spPr>
                    <a:xfrm>
                      <a:off x="0" y="0"/>
                      <a:ext cx="5789079" cy="3408655"/>
                    </a:xfrm>
                    <a:prstGeom prst="rect">
                      <a:avLst/>
                    </a:prstGeom>
                  </pic:spPr>
                </pic:pic>
              </a:graphicData>
            </a:graphic>
          </wp:inline>
        </w:drawing>
      </w:r>
    </w:p>
    <w:p w14:paraId="47E564C9" w14:textId="247DF8FE" w:rsidR="003743F0" w:rsidRPr="000E5E1E" w:rsidRDefault="003743F0" w:rsidP="003743F0">
      <w:pPr>
        <w:spacing w:before="240" w:after="240"/>
        <w:jc w:val="center"/>
        <w:rPr>
          <w:rFonts w:ascii="Times New Roman" w:eastAsia="Times New Roman" w:hAnsi="Times New Roman" w:cs="Times New Roman"/>
        </w:rPr>
      </w:pPr>
      <w:r w:rsidRPr="008B5579">
        <w:rPr>
          <w:rFonts w:ascii="Times New Roman" w:eastAsia="Times New Roman" w:hAnsi="Times New Roman" w:cs="Times New Roman"/>
          <w:b/>
          <w:bCs/>
        </w:rPr>
        <w:t>Figure</w:t>
      </w:r>
      <w:r>
        <w:rPr>
          <w:rFonts w:ascii="Times New Roman" w:eastAsia="Times New Roman" w:hAnsi="Times New Roman" w:cs="Times New Roman"/>
        </w:rPr>
        <w:t>: MedAlpaca Evaluation Metrics</w:t>
      </w:r>
    </w:p>
    <w:p w14:paraId="007520B8" w14:textId="08FD9648"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rPr>
        <w:t xml:space="preserve">MedAlpaca shows marginal improvements after fine-tuning with higher </w:t>
      </w:r>
      <w:r w:rsidRPr="000E5E1E">
        <w:rPr>
          <w:rFonts w:ascii="Times New Roman" w:eastAsia="Times New Roman" w:hAnsi="Times New Roman" w:cs="Times New Roman"/>
          <w:b/>
          <w:bCs/>
        </w:rPr>
        <w:t>FCS</w:t>
      </w:r>
      <w:r w:rsidRPr="000E5E1E">
        <w:rPr>
          <w:rFonts w:ascii="Times New Roman" w:eastAsia="Times New Roman" w:hAnsi="Times New Roman" w:cs="Times New Roman"/>
        </w:rPr>
        <w:t xml:space="preserve"> and </w:t>
      </w:r>
      <w:r w:rsidRPr="000E5E1E">
        <w:rPr>
          <w:rFonts w:ascii="Times New Roman" w:eastAsia="Times New Roman" w:hAnsi="Times New Roman" w:cs="Times New Roman"/>
          <w:b/>
          <w:bCs/>
        </w:rPr>
        <w:t>GEval</w:t>
      </w:r>
      <w:r w:rsidRPr="000E5E1E">
        <w:rPr>
          <w:rFonts w:ascii="Times New Roman" w:eastAsia="Times New Roman" w:hAnsi="Times New Roman" w:cs="Times New Roman"/>
        </w:rPr>
        <w:t xml:space="preserve"> scores. Fluency and factual reliability were enhanced.</w:t>
      </w:r>
    </w:p>
    <w:p w14:paraId="74AF960D" w14:textId="6E028605" w:rsidR="00DB147C" w:rsidRDefault="1262334F" w:rsidP="16942E24">
      <w:pPr>
        <w:spacing w:before="240" w:after="240" w:line="480" w:lineRule="auto"/>
        <w:jc w:val="center"/>
        <w:rPr>
          <w:rFonts w:ascii="Times New Roman" w:eastAsia="Times New Roman" w:hAnsi="Times New Roman" w:cs="Times New Roman"/>
        </w:rPr>
      </w:pPr>
      <w:r w:rsidRPr="000E5E1E">
        <w:rPr>
          <w:rFonts w:ascii="Times New Roman" w:hAnsi="Times New Roman" w:cs="Times New Roman"/>
          <w:noProof/>
        </w:rPr>
        <w:lastRenderedPageBreak/>
        <w:drawing>
          <wp:inline distT="0" distB="0" distL="0" distR="0" wp14:anchorId="5C45A019" wp14:editId="651A80C3">
            <wp:extent cx="5746118" cy="3440663"/>
            <wp:effectExtent l="0" t="0" r="0" b="0"/>
            <wp:docPr id="15640487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48744" name="Picture 1564048744"/>
                    <pic:cNvPicPr/>
                  </pic:nvPicPr>
                  <pic:blipFill>
                    <a:blip r:embed="rId39">
                      <a:extLst>
                        <a:ext uri="{28A0092B-C50C-407E-A947-70E740481C1C}">
                          <a14:useLocalDpi xmlns:a14="http://schemas.microsoft.com/office/drawing/2010/main"/>
                        </a:ext>
                      </a:extLst>
                    </a:blip>
                    <a:stretch>
                      <a:fillRect/>
                    </a:stretch>
                  </pic:blipFill>
                  <pic:spPr>
                    <a:xfrm>
                      <a:off x="0" y="0"/>
                      <a:ext cx="5746118" cy="3440663"/>
                    </a:xfrm>
                    <a:prstGeom prst="rect">
                      <a:avLst/>
                    </a:prstGeom>
                  </pic:spPr>
                </pic:pic>
              </a:graphicData>
            </a:graphic>
          </wp:inline>
        </w:drawing>
      </w:r>
    </w:p>
    <w:p w14:paraId="36D96BE9" w14:textId="6B9006C5" w:rsidR="003743F0" w:rsidRPr="000E5E1E" w:rsidRDefault="003743F0" w:rsidP="003743F0">
      <w:pPr>
        <w:spacing w:before="240" w:after="240"/>
        <w:jc w:val="center"/>
        <w:rPr>
          <w:rFonts w:ascii="Times New Roman" w:eastAsia="Times New Roman" w:hAnsi="Times New Roman" w:cs="Times New Roman"/>
        </w:rPr>
      </w:pPr>
      <w:r w:rsidRPr="008B5579">
        <w:rPr>
          <w:rFonts w:ascii="Times New Roman" w:eastAsia="Times New Roman" w:hAnsi="Times New Roman" w:cs="Times New Roman"/>
          <w:b/>
          <w:bCs/>
        </w:rPr>
        <w:t>Figure</w:t>
      </w:r>
      <w:r>
        <w:rPr>
          <w:rFonts w:ascii="Times New Roman" w:eastAsia="Times New Roman" w:hAnsi="Times New Roman" w:cs="Times New Roman"/>
        </w:rPr>
        <w:t>: BioMistral Evaluation Metrics</w:t>
      </w:r>
    </w:p>
    <w:p w14:paraId="0D69AAEB" w14:textId="04671E21" w:rsidR="00DB147C" w:rsidRPr="000E5E1E" w:rsidRDefault="00DB147C" w:rsidP="16942E24">
      <w:pPr>
        <w:spacing w:before="100" w:beforeAutospacing="1" w:after="100" w:afterAutospacing="1" w:line="480" w:lineRule="auto"/>
        <w:jc w:val="both"/>
        <w:rPr>
          <w:rFonts w:ascii="Times New Roman" w:eastAsia="Times New Roman" w:hAnsi="Times New Roman" w:cs="Times New Roman"/>
          <w:kern w:val="0"/>
          <w14:ligatures w14:val="none"/>
        </w:rPr>
      </w:pPr>
      <w:r w:rsidRPr="000E5E1E">
        <w:rPr>
          <w:rFonts w:ascii="Times New Roman" w:eastAsia="Times New Roman" w:hAnsi="Times New Roman" w:cs="Times New Roman"/>
          <w:kern w:val="0"/>
          <w14:ligatures w14:val="none"/>
        </w:rPr>
        <w:t xml:space="preserve">The version of </w:t>
      </w:r>
      <w:r w:rsidRPr="000E5E1E">
        <w:rPr>
          <w:rFonts w:ascii="Times New Roman" w:eastAsia="Times New Roman" w:hAnsi="Times New Roman" w:cs="Times New Roman"/>
          <w:b/>
          <w:bCs/>
          <w:kern w:val="0"/>
          <w14:ligatures w14:val="none"/>
        </w:rPr>
        <w:t>BioMistral</w:t>
      </w:r>
      <w:r w:rsidRPr="000E5E1E">
        <w:rPr>
          <w:rFonts w:ascii="Times New Roman" w:eastAsia="Times New Roman" w:hAnsi="Times New Roman" w:cs="Times New Roman"/>
          <w:kern w:val="0"/>
          <w14:ligatures w14:val="none"/>
        </w:rPr>
        <w:t xml:space="preserve"> model after finetuning outperforms the version of base model across most of the evaluation metrics. The </w:t>
      </w:r>
      <w:r w:rsidR="46F680C4" w:rsidRPr="000E5E1E">
        <w:rPr>
          <w:rFonts w:ascii="Times New Roman" w:eastAsia="Times New Roman" w:hAnsi="Times New Roman" w:cs="Times New Roman"/>
          <w:kern w:val="0"/>
          <w14:ligatures w14:val="none"/>
        </w:rPr>
        <w:t>fine-tuned</w:t>
      </w:r>
      <w:r w:rsidRPr="000E5E1E">
        <w:rPr>
          <w:rFonts w:ascii="Times New Roman" w:eastAsia="Times New Roman" w:hAnsi="Times New Roman" w:cs="Times New Roman"/>
          <w:kern w:val="0"/>
          <w14:ligatures w14:val="none"/>
        </w:rPr>
        <w:t xml:space="preserve"> model shows significant improvement. Minor improvements are seen in </w:t>
      </w:r>
      <w:r w:rsidRPr="000E5E1E">
        <w:rPr>
          <w:rFonts w:ascii="Times New Roman" w:eastAsia="Times New Roman" w:hAnsi="Times New Roman" w:cs="Times New Roman"/>
          <w:b/>
          <w:bCs/>
          <w:kern w:val="0"/>
          <w14:ligatures w14:val="none"/>
        </w:rPr>
        <w:t>BERT-BLEU</w:t>
      </w:r>
      <w:r w:rsidRPr="000E5E1E">
        <w:rPr>
          <w:rFonts w:ascii="Times New Roman" w:eastAsia="Times New Roman" w:hAnsi="Times New Roman" w:cs="Times New Roman"/>
          <w:kern w:val="0"/>
          <w14:ligatures w14:val="none"/>
        </w:rPr>
        <w:t>. This indicates that fine-tuning primarily enhanced fluency, factuality, and contextual alignment.</w:t>
      </w:r>
    </w:p>
    <w:p w14:paraId="4E0F5556" w14:textId="7179DA24" w:rsidR="00DB147C" w:rsidRDefault="02A82D36" w:rsidP="16942E24">
      <w:pPr>
        <w:spacing w:before="100" w:beforeAutospacing="1" w:after="100" w:afterAutospacing="1" w:line="480" w:lineRule="auto"/>
        <w:jc w:val="both"/>
        <w:rPr>
          <w:rFonts w:ascii="Times New Roman" w:eastAsia="Times New Roman" w:hAnsi="Times New Roman" w:cs="Times New Roman"/>
        </w:rPr>
      </w:pPr>
      <w:r w:rsidRPr="000E5E1E">
        <w:rPr>
          <w:rFonts w:ascii="Times New Roman" w:hAnsi="Times New Roman" w:cs="Times New Roman"/>
          <w:noProof/>
        </w:rPr>
        <w:lastRenderedPageBreak/>
        <w:drawing>
          <wp:inline distT="0" distB="0" distL="0" distR="0" wp14:anchorId="6C3B660B" wp14:editId="37C2BE19">
            <wp:extent cx="5257800" cy="3177434"/>
            <wp:effectExtent l="0" t="0" r="0" b="0"/>
            <wp:docPr id="10038445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44542" name="Picture 1003844542"/>
                    <pic:cNvPicPr/>
                  </pic:nvPicPr>
                  <pic:blipFill>
                    <a:blip r:embed="rId40">
                      <a:extLst>
                        <a:ext uri="{28A0092B-C50C-407E-A947-70E740481C1C}">
                          <a14:useLocalDpi xmlns:a14="http://schemas.microsoft.com/office/drawing/2010/main"/>
                        </a:ext>
                      </a:extLst>
                    </a:blip>
                    <a:stretch>
                      <a:fillRect/>
                    </a:stretch>
                  </pic:blipFill>
                  <pic:spPr>
                    <a:xfrm>
                      <a:off x="0" y="0"/>
                      <a:ext cx="5257800" cy="3177434"/>
                    </a:xfrm>
                    <a:prstGeom prst="rect">
                      <a:avLst/>
                    </a:prstGeom>
                  </pic:spPr>
                </pic:pic>
              </a:graphicData>
            </a:graphic>
          </wp:inline>
        </w:drawing>
      </w:r>
    </w:p>
    <w:p w14:paraId="078AB02F" w14:textId="552F7BFE" w:rsidR="003743F0" w:rsidRPr="000E5E1E" w:rsidRDefault="003743F0" w:rsidP="003743F0">
      <w:pPr>
        <w:spacing w:before="240" w:after="240"/>
        <w:jc w:val="center"/>
        <w:rPr>
          <w:rFonts w:ascii="Times New Roman" w:eastAsia="Times New Roman" w:hAnsi="Times New Roman" w:cs="Times New Roman"/>
        </w:rPr>
      </w:pPr>
      <w:r w:rsidRPr="008B5579">
        <w:rPr>
          <w:rFonts w:ascii="Times New Roman" w:eastAsia="Times New Roman" w:hAnsi="Times New Roman" w:cs="Times New Roman"/>
          <w:b/>
          <w:bCs/>
        </w:rPr>
        <w:t>Figure</w:t>
      </w:r>
      <w:r>
        <w:rPr>
          <w:rFonts w:ascii="Times New Roman" w:eastAsia="Times New Roman" w:hAnsi="Times New Roman" w:cs="Times New Roman"/>
        </w:rPr>
        <w:t>: Weighted Avg of all the Evaluation Metrices for all 4 LLMs</w:t>
      </w:r>
    </w:p>
    <w:p w14:paraId="3D49B1F0" w14:textId="588753C5" w:rsidR="00DB147C" w:rsidRPr="000E5E1E" w:rsidRDefault="00DB147C" w:rsidP="16942E24">
      <w:pPr>
        <w:spacing w:before="240" w:after="240" w:line="480" w:lineRule="auto"/>
        <w:jc w:val="both"/>
        <w:rPr>
          <w:rFonts w:ascii="Times New Roman" w:eastAsia="Times New Roman" w:hAnsi="Times New Roman" w:cs="Times New Roman"/>
        </w:rPr>
      </w:pPr>
      <w:r w:rsidRPr="000E5E1E">
        <w:rPr>
          <w:rFonts w:ascii="Times New Roman" w:eastAsia="Times New Roman" w:hAnsi="Times New Roman" w:cs="Times New Roman"/>
        </w:rPr>
        <w:t>The fine-tuned model of </w:t>
      </w:r>
      <w:r w:rsidR="489B7C51" w:rsidRPr="000E5E1E">
        <w:rPr>
          <w:rFonts w:ascii="Times New Roman" w:eastAsia="Times New Roman" w:hAnsi="Times New Roman" w:cs="Times New Roman"/>
        </w:rPr>
        <w:t xml:space="preserve"> </w:t>
      </w:r>
      <w:r w:rsidRPr="000E5E1E">
        <w:rPr>
          <w:rFonts w:ascii="Times New Roman" w:eastAsia="Times New Roman" w:hAnsi="Times New Roman" w:cs="Times New Roman"/>
          <w:b/>
          <w:bCs/>
        </w:rPr>
        <w:t>MedLlama</w:t>
      </w:r>
      <w:r w:rsidRPr="000E5E1E">
        <w:rPr>
          <w:rFonts w:ascii="Times New Roman" w:eastAsia="Times New Roman" w:hAnsi="Times New Roman" w:cs="Times New Roman"/>
        </w:rPr>
        <w:t xml:space="preserve"> leads across </w:t>
      </w:r>
      <w:r w:rsidR="435E1B4D" w:rsidRPr="000E5E1E">
        <w:rPr>
          <w:rFonts w:ascii="Times New Roman" w:eastAsia="Times New Roman" w:hAnsi="Times New Roman" w:cs="Times New Roman"/>
        </w:rPr>
        <w:t>the weigthed average of all the evaluation metrics</w:t>
      </w:r>
      <w:r w:rsidRPr="000E5E1E">
        <w:rPr>
          <w:rFonts w:ascii="Times New Roman" w:eastAsia="Times New Roman" w:hAnsi="Times New Roman" w:cs="Times New Roman"/>
        </w:rPr>
        <w:t>.</w:t>
      </w:r>
      <w:r w:rsidR="5A456537" w:rsidRPr="000E5E1E">
        <w:rPr>
          <w:rFonts w:ascii="Times New Roman" w:eastAsia="Times New Roman" w:hAnsi="Times New Roman" w:cs="Times New Roman"/>
        </w:rPr>
        <w:t xml:space="preserve"> So we chose MedLlama as our backend model and implemented RAG on top of it with a Pediatric text book. After RAG implementation the performance of the model was even b</w:t>
      </w:r>
      <w:r w:rsidR="2DC3DE42" w:rsidRPr="000E5E1E">
        <w:rPr>
          <w:rFonts w:ascii="Times New Roman" w:eastAsia="Times New Roman" w:hAnsi="Times New Roman" w:cs="Times New Roman"/>
        </w:rPr>
        <w:t>etter.</w:t>
      </w:r>
    </w:p>
    <w:p w14:paraId="62D8B8E9" w14:textId="00D10437" w:rsidR="2DC3DE42" w:rsidRDefault="2DC3DE42" w:rsidP="008D03EF">
      <w:pPr>
        <w:rPr>
          <w:rFonts w:ascii="Times New Roman" w:eastAsia="Times New Roman" w:hAnsi="Times New Roman" w:cs="Times New Roman"/>
        </w:rPr>
      </w:pPr>
      <w:r w:rsidRPr="000E5E1E">
        <w:rPr>
          <w:rFonts w:ascii="Times New Roman" w:hAnsi="Times New Roman" w:cs="Times New Roman"/>
          <w:noProof/>
        </w:rPr>
        <w:lastRenderedPageBreak/>
        <w:drawing>
          <wp:inline distT="0" distB="0" distL="0" distR="0" wp14:anchorId="4F8515B6" wp14:editId="2F6195E4">
            <wp:extent cx="5638563" cy="3143965"/>
            <wp:effectExtent l="0" t="0" r="0" b="0"/>
            <wp:docPr id="21238615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61597" name="Picture 2123861597"/>
                    <pic:cNvPicPr/>
                  </pic:nvPicPr>
                  <pic:blipFill>
                    <a:blip r:embed="rId41">
                      <a:extLst>
                        <a:ext uri="{28A0092B-C50C-407E-A947-70E740481C1C}">
                          <a14:useLocalDpi xmlns:a14="http://schemas.microsoft.com/office/drawing/2010/main"/>
                        </a:ext>
                      </a:extLst>
                    </a:blip>
                    <a:stretch>
                      <a:fillRect/>
                    </a:stretch>
                  </pic:blipFill>
                  <pic:spPr>
                    <a:xfrm>
                      <a:off x="0" y="0"/>
                      <a:ext cx="5638563" cy="3143965"/>
                    </a:xfrm>
                    <a:prstGeom prst="rect">
                      <a:avLst/>
                    </a:prstGeom>
                  </pic:spPr>
                </pic:pic>
              </a:graphicData>
            </a:graphic>
          </wp:inline>
        </w:drawing>
      </w:r>
    </w:p>
    <w:p w14:paraId="4403356F" w14:textId="2EC5F6DF" w:rsidR="003743F0" w:rsidRPr="000E5E1E" w:rsidRDefault="003743F0" w:rsidP="003743F0">
      <w:pPr>
        <w:spacing w:before="240" w:after="240"/>
        <w:jc w:val="center"/>
        <w:rPr>
          <w:rFonts w:ascii="Times New Roman" w:eastAsia="Times New Roman" w:hAnsi="Times New Roman" w:cs="Times New Roman"/>
        </w:rPr>
      </w:pPr>
      <w:r w:rsidRPr="008B5579">
        <w:rPr>
          <w:rFonts w:ascii="Times New Roman" w:eastAsia="Times New Roman" w:hAnsi="Times New Roman" w:cs="Times New Roman"/>
          <w:b/>
          <w:bCs/>
        </w:rPr>
        <w:t>Figure</w:t>
      </w:r>
      <w:r>
        <w:rPr>
          <w:rFonts w:ascii="Times New Roman" w:eastAsia="Times New Roman" w:hAnsi="Times New Roman" w:cs="Times New Roman"/>
        </w:rPr>
        <w:t xml:space="preserve">: MedLlama + RAG Evaluation Metrics </w:t>
      </w:r>
    </w:p>
    <w:p w14:paraId="14C434E7" w14:textId="4046A85A" w:rsidR="2DC3DE42" w:rsidRPr="000E5E1E" w:rsidRDefault="2DC3DE42" w:rsidP="16942E24">
      <w:pPr>
        <w:spacing w:before="240" w:after="240" w:line="480" w:lineRule="auto"/>
        <w:jc w:val="both"/>
        <w:rPr>
          <w:rFonts w:ascii="Times New Roman" w:eastAsia="Times New Roman" w:hAnsi="Times New Roman" w:cs="Times New Roman"/>
          <w:b/>
          <w:bCs/>
        </w:rPr>
      </w:pPr>
      <w:r w:rsidRPr="000E5E1E">
        <w:rPr>
          <w:rFonts w:ascii="Times New Roman" w:eastAsia="Times New Roman" w:hAnsi="Times New Roman" w:cs="Times New Roman"/>
          <w:b/>
          <w:bCs/>
        </w:rPr>
        <w:t>RAG Evaluation Metrics</w:t>
      </w:r>
    </w:p>
    <w:p w14:paraId="6DF83914" w14:textId="06DF6793" w:rsidR="2DC3DE42" w:rsidRPr="000E5E1E" w:rsidRDefault="2DC3DE42" w:rsidP="16942E24">
      <w:pPr>
        <w:spacing w:before="240" w:after="240" w:line="480" w:lineRule="auto"/>
        <w:jc w:val="both"/>
        <w:rPr>
          <w:rFonts w:ascii="Times New Roman" w:eastAsia="Times New Roman" w:hAnsi="Times New Roman" w:cs="Times New Roman"/>
        </w:rPr>
      </w:pPr>
      <w:r w:rsidRPr="000E5E1E">
        <w:rPr>
          <w:rFonts w:ascii="Times New Roman" w:hAnsi="Times New Roman" w:cs="Times New Roman"/>
          <w:noProof/>
        </w:rPr>
        <w:drawing>
          <wp:inline distT="0" distB="0" distL="0" distR="0" wp14:anchorId="34F88C98" wp14:editId="2D355D9E">
            <wp:extent cx="5943600" cy="2619375"/>
            <wp:effectExtent l="0" t="0" r="0" b="0"/>
            <wp:docPr id="11760405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40563" name="Picture 1176040563"/>
                    <pic:cNvPicPr/>
                  </pic:nvPicPr>
                  <pic:blipFill>
                    <a:blip r:embed="rId42">
                      <a:extLst>
                        <a:ext uri="{28A0092B-C50C-407E-A947-70E740481C1C}">
                          <a14:useLocalDpi xmlns:a14="http://schemas.microsoft.com/office/drawing/2010/main"/>
                        </a:ext>
                      </a:extLst>
                    </a:blip>
                    <a:stretch>
                      <a:fillRect/>
                    </a:stretch>
                  </pic:blipFill>
                  <pic:spPr>
                    <a:xfrm>
                      <a:off x="0" y="0"/>
                      <a:ext cx="5943600" cy="2619375"/>
                    </a:xfrm>
                    <a:prstGeom prst="rect">
                      <a:avLst/>
                    </a:prstGeom>
                  </pic:spPr>
                </pic:pic>
              </a:graphicData>
            </a:graphic>
          </wp:inline>
        </w:drawing>
      </w:r>
    </w:p>
    <w:p w14:paraId="32AFF7BF" w14:textId="294876D6" w:rsidR="0865835C" w:rsidRPr="000E5E1E" w:rsidRDefault="0865835C" w:rsidP="008C3083">
      <w:pPr>
        <w:pStyle w:val="Heading1"/>
        <w:spacing w:before="0" w:after="0" w:line="480" w:lineRule="auto"/>
        <w:ind w:right="360"/>
        <w:jc w:val="center"/>
        <w:rPr>
          <w:rFonts w:ascii="Times New Roman" w:eastAsia="Times New Roman" w:hAnsi="Times New Roman" w:cs="Times New Roman"/>
          <w:b/>
          <w:bCs/>
          <w:color w:val="auto"/>
          <w:sz w:val="32"/>
          <w:szCs w:val="32"/>
          <w:lang w:val="en"/>
        </w:rPr>
      </w:pPr>
      <w:bookmarkStart w:id="36" w:name="_Toc215867517"/>
      <w:r w:rsidRPr="000E5E1E">
        <w:rPr>
          <w:rFonts w:ascii="Times New Roman" w:eastAsia="Times New Roman" w:hAnsi="Times New Roman" w:cs="Times New Roman"/>
          <w:b/>
          <w:bCs/>
          <w:color w:val="auto"/>
          <w:sz w:val="32"/>
          <w:szCs w:val="32"/>
          <w:lang w:val="en"/>
        </w:rPr>
        <w:lastRenderedPageBreak/>
        <w:t>7. Conclusion</w:t>
      </w:r>
      <w:bookmarkEnd w:id="36"/>
    </w:p>
    <w:p w14:paraId="69104281" w14:textId="165967EE" w:rsidR="0865835C" w:rsidRPr="00C80F9A" w:rsidRDefault="0865835C" w:rsidP="00C80F9A">
      <w:pPr>
        <w:pStyle w:val="Heading2"/>
        <w:spacing w:before="0" w:after="0" w:line="480" w:lineRule="auto"/>
        <w:ind w:left="720" w:hanging="720"/>
        <w:rPr>
          <w:rFonts w:ascii="Times New Roman" w:hAnsi="Times New Roman" w:cs="Times New Roman"/>
          <w:b/>
          <w:bCs/>
          <w:color w:val="auto"/>
          <w:sz w:val="28"/>
          <w:szCs w:val="28"/>
        </w:rPr>
      </w:pPr>
      <w:bookmarkStart w:id="37" w:name="_Toc215867518"/>
      <w:r w:rsidRPr="00C80F9A">
        <w:rPr>
          <w:rFonts w:ascii="Times New Roman" w:hAnsi="Times New Roman" w:cs="Times New Roman"/>
          <w:b/>
          <w:bCs/>
          <w:color w:val="auto"/>
          <w:sz w:val="28"/>
          <w:szCs w:val="28"/>
        </w:rPr>
        <w:t>7.1 Summary</w:t>
      </w:r>
      <w:bookmarkEnd w:id="37"/>
    </w:p>
    <w:p w14:paraId="0AA6F708" w14:textId="054DB26B" w:rsidR="0865835C" w:rsidRPr="000E5E1E" w:rsidRDefault="0865835C" w:rsidP="16942E24">
      <w:pPr>
        <w:spacing w:before="240" w:after="240" w:line="480" w:lineRule="auto"/>
        <w:ind w:left="391" w:right="360" w:firstLine="388"/>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The Generative AI Healthcare Chatbot project delivers an end-to-end intelligent system designed to support medical assistance using medical large language models. The team fine-tuned four domain-specific LLMs which are MedLlama3, BioMistral-7B, MedAlpaca, and Meditron on a huge dataset built from MIMIC-III/IV, PubMedQA, MedQuAD and iCliniq datasets. A Retrieval-Augmented Generation (RAG) pipeline enhances factual grounding by retrieving real-time medical knowledge. The solution includes a complete cloud-native architecture on Google Cloud Platform integrating ELT pipelines, warehousing, vector embeddings, model hosting and a Streamlit interface deployed via Cloud Run. Model evaluation using metrics such as GEval, LLM-as-Judge, Factual Consistency Score, ROUGE, METEOR, BERTScore and MCR demonstrated substantial improvements after fine-tuning, with MedLlama3 selected as the best-performing model. Overall, the system provides reliable symptom assessment, medical information retrieval and patient education, showing potential for healthcare deployment.</w:t>
      </w:r>
    </w:p>
    <w:p w14:paraId="2C5D5A21" w14:textId="088A227A" w:rsidR="0865835C" w:rsidRPr="00C80F9A" w:rsidRDefault="0865835C" w:rsidP="00C80F9A">
      <w:pPr>
        <w:pStyle w:val="Heading2"/>
        <w:spacing w:before="0" w:after="0" w:line="480" w:lineRule="auto"/>
        <w:ind w:left="720" w:hanging="720"/>
        <w:rPr>
          <w:rFonts w:ascii="Times New Roman" w:hAnsi="Times New Roman" w:cs="Times New Roman"/>
          <w:b/>
          <w:bCs/>
          <w:color w:val="auto"/>
          <w:sz w:val="28"/>
          <w:szCs w:val="28"/>
        </w:rPr>
      </w:pPr>
      <w:bookmarkStart w:id="38" w:name="_Toc215867519"/>
      <w:r w:rsidRPr="00C80F9A">
        <w:rPr>
          <w:rFonts w:ascii="Times New Roman" w:hAnsi="Times New Roman" w:cs="Times New Roman"/>
          <w:b/>
          <w:bCs/>
          <w:color w:val="auto"/>
          <w:sz w:val="28"/>
          <w:szCs w:val="28"/>
        </w:rPr>
        <w:t>7.2 Benefits and Shortcomings</w:t>
      </w:r>
      <w:bookmarkEnd w:id="38"/>
    </w:p>
    <w:p w14:paraId="36FD8A9E" w14:textId="4751783D" w:rsidR="0865835C" w:rsidRPr="000E5E1E" w:rsidRDefault="0865835C" w:rsidP="008C3083">
      <w:pPr>
        <w:rPr>
          <w:rFonts w:ascii="Times New Roman" w:hAnsi="Times New Roman" w:cs="Times New Roman"/>
          <w:b/>
          <w:bCs/>
        </w:rPr>
      </w:pPr>
      <w:r w:rsidRPr="000E5E1E">
        <w:rPr>
          <w:rFonts w:ascii="Times New Roman" w:hAnsi="Times New Roman" w:cs="Times New Roman"/>
          <w:b/>
          <w:bCs/>
        </w:rPr>
        <w:t>Benefits</w:t>
      </w:r>
    </w:p>
    <w:p w14:paraId="537C0D9C" w14:textId="442EBD55" w:rsidR="0865835C" w:rsidRPr="000E5E1E" w:rsidRDefault="0865835C" w:rsidP="008A33A5">
      <w:pPr>
        <w:pStyle w:val="ListParagraph"/>
        <w:numPr>
          <w:ilvl w:val="0"/>
          <w:numId w:val="6"/>
        </w:numPr>
        <w:spacing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Fine-tuned models outperformed baseline models across semantic, factual and medical-concept metrics.</w:t>
      </w:r>
    </w:p>
    <w:p w14:paraId="644B2054" w14:textId="10B6BDF7" w:rsidR="0865835C" w:rsidRPr="000E5E1E" w:rsidRDefault="0865835C" w:rsidP="16942E24">
      <w:pPr>
        <w:pStyle w:val="ListParagraph"/>
        <w:numPr>
          <w:ilvl w:val="0"/>
          <w:numId w:val="6"/>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GCP-based automation (Airflow, Dataflow, BigQuery, Vertex AI) ensures reliability, high availability, and reproducibility.</w:t>
      </w:r>
    </w:p>
    <w:p w14:paraId="2F793171" w14:textId="463DD7FE" w:rsidR="0865835C" w:rsidRPr="000E5E1E" w:rsidRDefault="0865835C" w:rsidP="16942E24">
      <w:pPr>
        <w:pStyle w:val="ListParagraph"/>
        <w:numPr>
          <w:ilvl w:val="0"/>
          <w:numId w:val="6"/>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lastRenderedPageBreak/>
        <w:t>The Streamlit chatbot will provide intuitive, on-demand medical support for chronic disease management.</w:t>
      </w:r>
    </w:p>
    <w:p w14:paraId="5103B86B" w14:textId="606EE56C" w:rsidR="0865835C" w:rsidRPr="000E5E1E" w:rsidRDefault="0865835C" w:rsidP="16942E24">
      <w:pPr>
        <w:pStyle w:val="ListParagraph"/>
        <w:numPr>
          <w:ilvl w:val="0"/>
          <w:numId w:val="6"/>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The implementation of RAG will enhance the factual correctness by grounding responses in medical journals and clinical data.</w:t>
      </w:r>
    </w:p>
    <w:p w14:paraId="45EB89A6" w14:textId="235002A4" w:rsidR="0865835C" w:rsidRPr="000E5E1E" w:rsidRDefault="0865835C" w:rsidP="008C3083">
      <w:pPr>
        <w:rPr>
          <w:rFonts w:ascii="Times New Roman" w:hAnsi="Times New Roman" w:cs="Times New Roman"/>
          <w:b/>
          <w:bCs/>
        </w:rPr>
      </w:pPr>
      <w:r w:rsidRPr="000E5E1E">
        <w:rPr>
          <w:rFonts w:ascii="Times New Roman" w:hAnsi="Times New Roman" w:cs="Times New Roman"/>
          <w:b/>
          <w:bCs/>
        </w:rPr>
        <w:t>Shortcomings</w:t>
      </w:r>
    </w:p>
    <w:p w14:paraId="2298247D" w14:textId="7382F58F" w:rsidR="0865835C" w:rsidRPr="000E5E1E" w:rsidRDefault="0865835C" w:rsidP="008A33A5">
      <w:pPr>
        <w:pStyle w:val="ListParagraph"/>
        <w:numPr>
          <w:ilvl w:val="0"/>
          <w:numId w:val="5"/>
        </w:numPr>
        <w:spacing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Large LLM training and inference incur intensive GPU and storage expenses.</w:t>
      </w:r>
    </w:p>
    <w:p w14:paraId="134A6A0E" w14:textId="04C306E0" w:rsidR="0865835C" w:rsidRPr="000E5E1E" w:rsidRDefault="0865835C" w:rsidP="16942E24">
      <w:pPr>
        <w:pStyle w:val="ListParagraph"/>
        <w:numPr>
          <w:ilvl w:val="0"/>
          <w:numId w:val="5"/>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Some models (e.g., BioMistral) are too heavy for lightweight real-time UI inference.</w:t>
      </w:r>
    </w:p>
    <w:p w14:paraId="678E2E02" w14:textId="689CDE00" w:rsidR="0865835C" w:rsidRPr="000E5E1E" w:rsidRDefault="0865835C" w:rsidP="16942E24">
      <w:pPr>
        <w:pStyle w:val="ListParagraph"/>
        <w:numPr>
          <w:ilvl w:val="0"/>
          <w:numId w:val="5"/>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 xml:space="preserve"> Despite improvements, periodic hallucinations require continuous validation and monitoring.</w:t>
      </w:r>
    </w:p>
    <w:p w14:paraId="44315AA6" w14:textId="240B641F" w:rsidR="0865835C" w:rsidRPr="000E5E1E" w:rsidRDefault="0865835C" w:rsidP="16942E24">
      <w:pPr>
        <w:pStyle w:val="ListParagraph"/>
        <w:numPr>
          <w:ilvl w:val="0"/>
          <w:numId w:val="5"/>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Processing massive datasets required chunking, quantization and optimization strategies.</w:t>
      </w:r>
    </w:p>
    <w:p w14:paraId="5A76B4A9" w14:textId="08141A7D" w:rsidR="0865835C" w:rsidRPr="00C80F9A" w:rsidRDefault="0865835C" w:rsidP="00C80F9A">
      <w:pPr>
        <w:pStyle w:val="Heading2"/>
        <w:spacing w:before="0" w:after="0" w:line="480" w:lineRule="auto"/>
        <w:ind w:left="720" w:hanging="720"/>
        <w:rPr>
          <w:rFonts w:ascii="Times New Roman" w:hAnsi="Times New Roman" w:cs="Times New Roman"/>
          <w:b/>
          <w:bCs/>
          <w:color w:val="auto"/>
          <w:sz w:val="28"/>
          <w:szCs w:val="28"/>
        </w:rPr>
      </w:pPr>
      <w:bookmarkStart w:id="39" w:name="_Toc215867520"/>
      <w:r w:rsidRPr="00C80F9A">
        <w:rPr>
          <w:rFonts w:ascii="Times New Roman" w:hAnsi="Times New Roman" w:cs="Times New Roman"/>
          <w:b/>
          <w:bCs/>
          <w:color w:val="auto"/>
          <w:sz w:val="28"/>
          <w:szCs w:val="28"/>
        </w:rPr>
        <w:t>7.3 Potential System and Model Applications</w:t>
      </w:r>
      <w:bookmarkEnd w:id="39"/>
    </w:p>
    <w:p w14:paraId="07903351" w14:textId="12CFDF1F" w:rsidR="0865835C" w:rsidRPr="000E5E1E" w:rsidRDefault="0865835C" w:rsidP="008A33A5">
      <w:pPr>
        <w:pStyle w:val="ListParagraph"/>
        <w:numPr>
          <w:ilvl w:val="0"/>
          <w:numId w:val="4"/>
        </w:numPr>
        <w:spacing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 xml:space="preserve">Assisting clinicians with differential diagnosis, triage suggestions and treatment explanations. The system can support healthcare providers by analyzing patient-reported symptoms and clinical notes to generate preliminary differential diagnoses, triage priorities, and treatment rationales. Example: A clinician inputs - </w:t>
      </w:r>
      <w:r w:rsidRPr="000E5E1E">
        <w:rPr>
          <w:rFonts w:ascii="Times New Roman" w:eastAsia="Times New Roman" w:hAnsi="Times New Roman" w:cs="Times New Roman"/>
          <w:i/>
          <w:iCs/>
          <w:color w:val="000000" w:themeColor="text1"/>
        </w:rPr>
        <w:t xml:space="preserve">“52-year-old male, chest tightness, shortness of breath, radiating pain to left arm, history of hypertension.” </w:t>
      </w:r>
      <w:r w:rsidRPr="000E5E1E">
        <w:rPr>
          <w:rFonts w:ascii="Times New Roman" w:eastAsia="Times New Roman" w:hAnsi="Times New Roman" w:cs="Times New Roman"/>
          <w:color w:val="000000" w:themeColor="text1"/>
        </w:rPr>
        <w:t>The AI suggests potential diagnoses.</w:t>
      </w:r>
    </w:p>
    <w:p w14:paraId="7DC304AB" w14:textId="5FA4B223" w:rsidR="0865835C" w:rsidRPr="000E5E1E" w:rsidRDefault="0865835C" w:rsidP="16942E24">
      <w:pPr>
        <w:pStyle w:val="ListParagraph"/>
        <w:numPr>
          <w:ilvl w:val="0"/>
          <w:numId w:val="4"/>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 xml:space="preserve">Guiding chronic disease patients with symptom interpretation and follow-up recommendations. The system empowers patients to understand their symptoms and take appropriate next steps without immediately needing a clinician. Example - A patient with asthma types: </w:t>
      </w:r>
      <w:r w:rsidRPr="000E5E1E">
        <w:rPr>
          <w:rFonts w:ascii="Times New Roman" w:eastAsia="Times New Roman" w:hAnsi="Times New Roman" w:cs="Times New Roman"/>
          <w:i/>
          <w:iCs/>
          <w:color w:val="000000" w:themeColor="text1"/>
        </w:rPr>
        <w:t xml:space="preserve">“I’ve been wheezing more this week and using my inhaler twice as much.” </w:t>
      </w:r>
      <w:r w:rsidRPr="000E5E1E">
        <w:rPr>
          <w:rFonts w:ascii="Times New Roman" w:eastAsia="Times New Roman" w:hAnsi="Times New Roman" w:cs="Times New Roman"/>
          <w:color w:val="000000" w:themeColor="text1"/>
        </w:rPr>
        <w:lastRenderedPageBreak/>
        <w:t>The system interprets this as potential asthma diagnosis and asks clarifying questions to provide the appropriate solution.</w:t>
      </w:r>
    </w:p>
    <w:p w14:paraId="06FB691F" w14:textId="592DB4D8" w:rsidR="0865835C" w:rsidRPr="000E5E1E" w:rsidRDefault="0865835C" w:rsidP="16942E24">
      <w:pPr>
        <w:pStyle w:val="ListParagraph"/>
        <w:numPr>
          <w:ilvl w:val="0"/>
          <w:numId w:val="4"/>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Automating routine Q&amp;A, reducing physician workload. The chatbot can answer frequent patient questions that do not require clinician involvement, saving time and reducing administrative burden. Example - Patients often ask questions like: “Can I take ibuprofen with my blood pressure medication?”, “How long should I fast before a blood test?”, “What does an A1C score of 8.1 mean?” The AI can automatically generate accurate responses.</w:t>
      </w:r>
    </w:p>
    <w:p w14:paraId="60B4BB02" w14:textId="7DD1FC9D" w:rsidR="0865835C" w:rsidRPr="00C80F9A" w:rsidRDefault="0865835C" w:rsidP="00C80F9A">
      <w:pPr>
        <w:pStyle w:val="Heading2"/>
        <w:spacing w:before="0" w:after="0" w:line="480" w:lineRule="auto"/>
        <w:ind w:left="720" w:hanging="720"/>
        <w:rPr>
          <w:rFonts w:ascii="Times New Roman" w:hAnsi="Times New Roman" w:cs="Times New Roman"/>
          <w:b/>
          <w:bCs/>
          <w:color w:val="auto"/>
          <w:sz w:val="28"/>
          <w:szCs w:val="28"/>
        </w:rPr>
      </w:pPr>
      <w:bookmarkStart w:id="40" w:name="_Toc215867521"/>
      <w:r w:rsidRPr="00C80F9A">
        <w:rPr>
          <w:rFonts w:ascii="Times New Roman" w:hAnsi="Times New Roman" w:cs="Times New Roman"/>
          <w:b/>
          <w:bCs/>
          <w:color w:val="auto"/>
          <w:sz w:val="28"/>
          <w:szCs w:val="28"/>
        </w:rPr>
        <w:t>7.4 Experience and Lessons Learned</w:t>
      </w:r>
      <w:bookmarkEnd w:id="40"/>
    </w:p>
    <w:p w14:paraId="07EE8ADA" w14:textId="52E2932C" w:rsidR="0865835C" w:rsidRPr="000E5E1E" w:rsidRDefault="0865835C" w:rsidP="16942E24">
      <w:pPr>
        <w:pStyle w:val="ListParagraph"/>
        <w:numPr>
          <w:ilvl w:val="0"/>
          <w:numId w:val="3"/>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 xml:space="preserve">Extensive preprocessing was essential due to heterogeneous structures, missing values and tokenization issues in clinical datasets. </w:t>
      </w:r>
    </w:p>
    <w:p w14:paraId="10463486" w14:textId="53C63B89" w:rsidR="0865835C" w:rsidRPr="000E5E1E" w:rsidRDefault="0865835C" w:rsidP="16942E24">
      <w:pPr>
        <w:pStyle w:val="ListParagraph"/>
        <w:numPr>
          <w:ilvl w:val="0"/>
          <w:numId w:val="3"/>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MedLlama3’s balance of accuracy, stability and inference efficiency made it ideal for deployment, while others excelled in niche tasks.</w:t>
      </w:r>
    </w:p>
    <w:p w14:paraId="74FADADD" w14:textId="25B9D404" w:rsidR="0865835C" w:rsidRPr="000E5E1E" w:rsidRDefault="0865835C" w:rsidP="16942E24">
      <w:pPr>
        <w:pStyle w:val="ListParagraph"/>
        <w:numPr>
          <w:ilvl w:val="0"/>
          <w:numId w:val="3"/>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color w:val="000000" w:themeColor="text1"/>
        </w:rPr>
        <w:t>Cloud Infrastructure Requires Cost Controls</w:t>
      </w:r>
      <w:r w:rsidRPr="000E5E1E">
        <w:rPr>
          <w:rFonts w:ascii="Times New Roman" w:eastAsia="Times New Roman" w:hAnsi="Times New Roman" w:cs="Times New Roman"/>
          <w:color w:val="000000" w:themeColor="text1"/>
        </w:rPr>
        <w:t xml:space="preserve"> which includes GPU utilization and Composer workloads.</w:t>
      </w:r>
    </w:p>
    <w:p w14:paraId="4CFDB5AF" w14:textId="4CCC15C9" w:rsidR="0865835C" w:rsidRPr="000E5E1E" w:rsidRDefault="0865835C" w:rsidP="16942E24">
      <w:pPr>
        <w:pStyle w:val="ListParagraph"/>
        <w:numPr>
          <w:ilvl w:val="0"/>
          <w:numId w:val="3"/>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No single metric captured all model qualities combining GEval, MCR, ROUGE, and LLM-as-Judge produced reliable assessments.</w:t>
      </w:r>
    </w:p>
    <w:p w14:paraId="546F40E7" w14:textId="51084619" w:rsidR="0865835C" w:rsidRPr="00C80F9A" w:rsidRDefault="0865835C" w:rsidP="00C80F9A">
      <w:pPr>
        <w:pStyle w:val="Heading2"/>
        <w:spacing w:before="0" w:after="0" w:line="480" w:lineRule="auto"/>
        <w:ind w:left="720" w:hanging="720"/>
        <w:rPr>
          <w:rFonts w:ascii="Times New Roman" w:hAnsi="Times New Roman" w:cs="Times New Roman"/>
          <w:b/>
          <w:bCs/>
          <w:color w:val="auto"/>
          <w:sz w:val="28"/>
          <w:szCs w:val="28"/>
        </w:rPr>
      </w:pPr>
      <w:bookmarkStart w:id="41" w:name="_Toc215867522"/>
      <w:r w:rsidRPr="00C80F9A">
        <w:rPr>
          <w:rFonts w:ascii="Times New Roman" w:hAnsi="Times New Roman" w:cs="Times New Roman"/>
          <w:b/>
          <w:bCs/>
          <w:color w:val="auto"/>
          <w:sz w:val="28"/>
          <w:szCs w:val="28"/>
        </w:rPr>
        <w:t>7.5 Recommendations for Future Work</w:t>
      </w:r>
      <w:bookmarkEnd w:id="41"/>
    </w:p>
    <w:p w14:paraId="5C68C620" w14:textId="3A4A7E0F" w:rsidR="0865835C" w:rsidRPr="000E5E1E" w:rsidRDefault="0865835C" w:rsidP="16942E24">
      <w:pPr>
        <w:pStyle w:val="ListParagraph"/>
        <w:numPr>
          <w:ilvl w:val="0"/>
          <w:numId w:val="2"/>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Extending models to handle imaging data (X-rays, ECGs) for more comprehensive diagnostics.</w:t>
      </w:r>
    </w:p>
    <w:p w14:paraId="72AFBA85" w14:textId="1298D585" w:rsidR="0865835C" w:rsidRPr="000E5E1E" w:rsidRDefault="0865835C" w:rsidP="16942E24">
      <w:pPr>
        <w:pStyle w:val="ListParagraph"/>
        <w:numPr>
          <w:ilvl w:val="0"/>
          <w:numId w:val="2"/>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color w:val="000000" w:themeColor="text1"/>
        </w:rPr>
        <w:t>Reinforcement Learning from Human Feedback (RLHF):</w:t>
      </w:r>
      <w:r w:rsidRPr="000E5E1E">
        <w:rPr>
          <w:rFonts w:ascii="Times New Roman" w:eastAsia="Times New Roman" w:hAnsi="Times New Roman" w:cs="Times New Roman"/>
          <w:color w:val="000000" w:themeColor="text1"/>
        </w:rPr>
        <w:t xml:space="preserve"> Improve safety and reduce hallucinations using clinician-feedback loops.</w:t>
      </w:r>
    </w:p>
    <w:p w14:paraId="7C22D6B9" w14:textId="7BC37159" w:rsidR="0865835C" w:rsidRPr="000E5E1E" w:rsidRDefault="0865835C" w:rsidP="16942E24">
      <w:pPr>
        <w:pStyle w:val="ListParagraph"/>
        <w:numPr>
          <w:ilvl w:val="0"/>
          <w:numId w:val="2"/>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lastRenderedPageBreak/>
        <w:t>Pretrain on larger unlabeled clinical corpora to boost contextual accuracy.</w:t>
      </w:r>
    </w:p>
    <w:p w14:paraId="506CAA5B" w14:textId="5DE0ADC5" w:rsidR="0865835C" w:rsidRPr="000E5E1E" w:rsidRDefault="0865835C" w:rsidP="16942E24">
      <w:pPr>
        <w:pStyle w:val="ListParagraph"/>
        <w:numPr>
          <w:ilvl w:val="0"/>
          <w:numId w:val="2"/>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Optimize models for edge devices to improve accessibility in low-resource regions.</w:t>
      </w:r>
    </w:p>
    <w:p w14:paraId="6FD4ACD5" w14:textId="642D0A84" w:rsidR="0865835C" w:rsidRPr="000E5E1E" w:rsidRDefault="0865835C" w:rsidP="16942E24">
      <w:pPr>
        <w:pStyle w:val="ListParagraph"/>
        <w:numPr>
          <w:ilvl w:val="0"/>
          <w:numId w:val="2"/>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Add interpretable reasoning traces for clinical trustworthiness.</w:t>
      </w:r>
    </w:p>
    <w:p w14:paraId="1A4AC070" w14:textId="4B3E4C16" w:rsidR="0865835C" w:rsidRPr="00C80F9A" w:rsidRDefault="0865835C" w:rsidP="00C80F9A">
      <w:pPr>
        <w:pStyle w:val="Heading2"/>
        <w:spacing w:before="0" w:after="0" w:line="480" w:lineRule="auto"/>
        <w:ind w:left="720" w:hanging="720"/>
        <w:rPr>
          <w:rFonts w:ascii="Times New Roman" w:hAnsi="Times New Roman" w:cs="Times New Roman"/>
          <w:b/>
          <w:bCs/>
          <w:color w:val="auto"/>
          <w:sz w:val="28"/>
          <w:szCs w:val="28"/>
        </w:rPr>
      </w:pPr>
      <w:bookmarkStart w:id="42" w:name="_Toc215867523"/>
      <w:r w:rsidRPr="00C80F9A">
        <w:rPr>
          <w:rFonts w:ascii="Times New Roman" w:hAnsi="Times New Roman" w:cs="Times New Roman"/>
          <w:b/>
          <w:bCs/>
          <w:color w:val="auto"/>
          <w:sz w:val="28"/>
          <w:szCs w:val="28"/>
        </w:rPr>
        <w:t>7.6 Contributions and Impacts on Society</w:t>
      </w:r>
      <w:bookmarkEnd w:id="42"/>
    </w:p>
    <w:p w14:paraId="52DC0DCE" w14:textId="5D1C746D" w:rsidR="0865835C" w:rsidRPr="000E5E1E" w:rsidRDefault="0865835C" w:rsidP="16942E24">
      <w:pPr>
        <w:pStyle w:val="ListParagraph"/>
        <w:numPr>
          <w:ilvl w:val="0"/>
          <w:numId w:val="1"/>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b/>
          <w:bCs/>
          <w:color w:val="000000" w:themeColor="text1"/>
        </w:rPr>
        <w:t>I</w:t>
      </w:r>
      <w:r w:rsidRPr="000E5E1E">
        <w:rPr>
          <w:rFonts w:ascii="Times New Roman" w:eastAsia="Times New Roman" w:hAnsi="Times New Roman" w:cs="Times New Roman"/>
          <w:color w:val="000000" w:themeColor="text1"/>
        </w:rPr>
        <w:t>Enables 24/7 medical guidance for underserved populations, reducing reliance on clinical appointments.</w:t>
      </w:r>
    </w:p>
    <w:p w14:paraId="150C6B21" w14:textId="39D0A6FC" w:rsidR="0865835C" w:rsidRPr="000E5E1E" w:rsidRDefault="0865835C" w:rsidP="16942E24">
      <w:pPr>
        <w:pStyle w:val="ListParagraph"/>
        <w:numPr>
          <w:ilvl w:val="0"/>
          <w:numId w:val="1"/>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Automates routine medical inquiries, saving time for healthcare professionals.</w:t>
      </w:r>
    </w:p>
    <w:p w14:paraId="5AE802B0" w14:textId="44A0FB0F" w:rsidR="0865835C" w:rsidRPr="000E5E1E" w:rsidRDefault="0865835C" w:rsidP="16942E24">
      <w:pPr>
        <w:pStyle w:val="ListParagraph"/>
        <w:numPr>
          <w:ilvl w:val="0"/>
          <w:numId w:val="1"/>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Supports early detection and intervention of the patient's diseases improving patient outcomes.</w:t>
      </w:r>
    </w:p>
    <w:p w14:paraId="4C35AB39" w14:textId="45668907" w:rsidR="0865835C" w:rsidRPr="000E5E1E" w:rsidRDefault="0865835C" w:rsidP="16942E24">
      <w:pPr>
        <w:pStyle w:val="ListParagraph"/>
        <w:numPr>
          <w:ilvl w:val="0"/>
          <w:numId w:val="1"/>
        </w:numPr>
        <w:spacing w:before="240" w:after="240" w:line="480" w:lineRule="auto"/>
        <w:jc w:val="both"/>
        <w:rPr>
          <w:rFonts w:ascii="Times New Roman" w:eastAsia="Times New Roman" w:hAnsi="Times New Roman" w:cs="Times New Roman"/>
          <w:color w:val="000000" w:themeColor="text1"/>
        </w:rPr>
      </w:pPr>
      <w:r w:rsidRPr="000E5E1E">
        <w:rPr>
          <w:rFonts w:ascii="Times New Roman" w:eastAsia="Times New Roman" w:hAnsi="Times New Roman" w:cs="Times New Roman"/>
          <w:color w:val="000000" w:themeColor="text1"/>
        </w:rPr>
        <w:t>Builds a scalable cloud-native architecture applicable to hospitals, telemedicine systems and public health platforms.</w:t>
      </w:r>
    </w:p>
    <w:p w14:paraId="58996653" w14:textId="77777777" w:rsidR="008C3083" w:rsidRPr="000E5E1E" w:rsidRDefault="008C3083" w:rsidP="008C3083">
      <w:pPr>
        <w:spacing w:before="240" w:after="240" w:line="480" w:lineRule="auto"/>
        <w:jc w:val="both"/>
        <w:rPr>
          <w:rFonts w:ascii="Times New Roman" w:eastAsia="Times New Roman" w:hAnsi="Times New Roman" w:cs="Times New Roman"/>
          <w:color w:val="000000" w:themeColor="text1"/>
        </w:rPr>
      </w:pPr>
    </w:p>
    <w:p w14:paraId="330F76B3" w14:textId="77777777" w:rsidR="008C3083" w:rsidRPr="000E5E1E" w:rsidRDefault="008C3083" w:rsidP="008C3083">
      <w:pPr>
        <w:spacing w:before="240" w:after="240" w:line="480" w:lineRule="auto"/>
        <w:jc w:val="both"/>
        <w:rPr>
          <w:rFonts w:ascii="Times New Roman" w:eastAsia="Times New Roman" w:hAnsi="Times New Roman" w:cs="Times New Roman"/>
          <w:color w:val="000000" w:themeColor="text1"/>
        </w:rPr>
      </w:pPr>
    </w:p>
    <w:p w14:paraId="653C3105" w14:textId="77777777" w:rsidR="008C3083" w:rsidRPr="000E5E1E" w:rsidRDefault="008C3083" w:rsidP="008C3083">
      <w:pPr>
        <w:spacing w:before="240" w:after="240" w:line="480" w:lineRule="auto"/>
        <w:jc w:val="both"/>
        <w:rPr>
          <w:rFonts w:ascii="Times New Roman" w:eastAsia="Times New Roman" w:hAnsi="Times New Roman" w:cs="Times New Roman"/>
          <w:color w:val="000000" w:themeColor="text1"/>
        </w:rPr>
      </w:pPr>
    </w:p>
    <w:p w14:paraId="65AB849B" w14:textId="77777777" w:rsidR="00D15B5B" w:rsidRDefault="00D15B5B" w:rsidP="008C3083">
      <w:pPr>
        <w:pStyle w:val="Heading1"/>
        <w:spacing w:before="0" w:after="0" w:line="480" w:lineRule="auto"/>
        <w:ind w:right="360"/>
        <w:jc w:val="center"/>
        <w:rPr>
          <w:rFonts w:ascii="Times New Roman" w:eastAsia="Times New Roman" w:hAnsi="Times New Roman" w:cs="Times New Roman"/>
          <w:b/>
          <w:bCs/>
          <w:color w:val="auto"/>
          <w:sz w:val="32"/>
          <w:szCs w:val="32"/>
          <w:lang w:val="en"/>
        </w:rPr>
      </w:pPr>
      <w:bookmarkStart w:id="43" w:name="_Toc197912269"/>
      <w:bookmarkStart w:id="44" w:name="_Toc197914593"/>
    </w:p>
    <w:p w14:paraId="42F6BA76" w14:textId="77777777" w:rsidR="00D15B5B" w:rsidRDefault="00D15B5B" w:rsidP="008C3083">
      <w:pPr>
        <w:pStyle w:val="Heading1"/>
        <w:spacing w:before="0" w:after="0" w:line="480" w:lineRule="auto"/>
        <w:ind w:right="360"/>
        <w:jc w:val="center"/>
        <w:rPr>
          <w:rFonts w:ascii="Times New Roman" w:eastAsia="Times New Roman" w:hAnsi="Times New Roman" w:cs="Times New Roman"/>
          <w:b/>
          <w:bCs/>
          <w:color w:val="auto"/>
          <w:sz w:val="32"/>
          <w:szCs w:val="32"/>
          <w:lang w:val="en"/>
        </w:rPr>
      </w:pPr>
    </w:p>
    <w:p w14:paraId="45EFD41D" w14:textId="77777777" w:rsidR="00D15B5B" w:rsidRDefault="00D15B5B" w:rsidP="008C3083">
      <w:pPr>
        <w:pStyle w:val="Heading1"/>
        <w:spacing w:before="0" w:after="0" w:line="480" w:lineRule="auto"/>
        <w:ind w:right="360"/>
        <w:jc w:val="center"/>
        <w:rPr>
          <w:rFonts w:ascii="Times New Roman" w:eastAsia="Times New Roman" w:hAnsi="Times New Roman" w:cs="Times New Roman"/>
          <w:b/>
          <w:bCs/>
          <w:color w:val="auto"/>
          <w:sz w:val="32"/>
          <w:szCs w:val="32"/>
          <w:lang w:val="en"/>
        </w:rPr>
      </w:pPr>
    </w:p>
    <w:p w14:paraId="648A8830" w14:textId="21333E75" w:rsidR="008C3083" w:rsidRPr="000E5E1E" w:rsidRDefault="008C3083" w:rsidP="008C3083">
      <w:pPr>
        <w:pStyle w:val="Heading1"/>
        <w:spacing w:before="0" w:after="0" w:line="480" w:lineRule="auto"/>
        <w:ind w:right="360"/>
        <w:jc w:val="center"/>
        <w:rPr>
          <w:rFonts w:ascii="Times New Roman" w:eastAsia="Times New Roman" w:hAnsi="Times New Roman" w:cs="Times New Roman"/>
          <w:b/>
          <w:bCs/>
          <w:color w:val="auto"/>
          <w:sz w:val="32"/>
          <w:szCs w:val="32"/>
          <w:lang w:val="en"/>
        </w:rPr>
      </w:pPr>
      <w:bookmarkStart w:id="45" w:name="_Toc215867524"/>
      <w:r w:rsidRPr="000E5E1E">
        <w:rPr>
          <w:rFonts w:ascii="Times New Roman" w:eastAsia="Times New Roman" w:hAnsi="Times New Roman" w:cs="Times New Roman"/>
          <w:b/>
          <w:bCs/>
          <w:color w:val="auto"/>
          <w:sz w:val="32"/>
          <w:szCs w:val="32"/>
          <w:lang w:val="en"/>
        </w:rPr>
        <w:t>References</w:t>
      </w:r>
      <w:bookmarkEnd w:id="43"/>
      <w:bookmarkEnd w:id="44"/>
      <w:bookmarkEnd w:id="45"/>
    </w:p>
    <w:p w14:paraId="3197949F" w14:textId="77777777" w:rsidR="008C3083" w:rsidRPr="000E5E1E" w:rsidRDefault="008C3083" w:rsidP="00292C8C">
      <w:pPr>
        <w:pStyle w:val="ListParagraph"/>
        <w:numPr>
          <w:ilvl w:val="0"/>
          <w:numId w:val="40"/>
        </w:numPr>
        <w:pBdr>
          <w:top w:val="nil"/>
          <w:left w:val="nil"/>
          <w:bottom w:val="nil"/>
          <w:right w:val="nil"/>
          <w:between w:val="nil"/>
        </w:pBdr>
        <w:spacing w:after="0" w:line="480" w:lineRule="auto"/>
        <w:jc w:val="both"/>
        <w:rPr>
          <w:rFonts w:ascii="Times New Roman" w:hAnsi="Times New Roman" w:cs="Times New Roman"/>
          <w:color w:val="000000" w:themeColor="text1"/>
        </w:rPr>
      </w:pPr>
      <w:r w:rsidRPr="000E5E1E">
        <w:rPr>
          <w:rFonts w:ascii="Times New Roman" w:hAnsi="Times New Roman" w:cs="Times New Roman"/>
          <w:b/>
          <w:color w:val="000000" w:themeColor="text1"/>
        </w:rPr>
        <w:t>Abacha, A. B., &amp; Demner-Fushman, D.</w:t>
      </w:r>
      <w:r w:rsidRPr="000E5E1E">
        <w:rPr>
          <w:rFonts w:ascii="Times New Roman" w:hAnsi="Times New Roman" w:cs="Times New Roman"/>
          <w:color w:val="000000" w:themeColor="text1"/>
        </w:rPr>
        <w:t xml:space="preserve"> (2019). A question-entailment approach to question answering. </w:t>
      </w:r>
      <w:r w:rsidRPr="000E5E1E">
        <w:rPr>
          <w:rFonts w:ascii="Times New Roman" w:hAnsi="Times New Roman" w:cs="Times New Roman"/>
          <w:i/>
          <w:color w:val="000000" w:themeColor="text1"/>
        </w:rPr>
        <w:t>BMC Bioinformatics, 20</w:t>
      </w:r>
      <w:r w:rsidRPr="000E5E1E">
        <w:rPr>
          <w:rFonts w:ascii="Times New Roman" w:hAnsi="Times New Roman" w:cs="Times New Roman"/>
          <w:color w:val="000000" w:themeColor="text1"/>
        </w:rPr>
        <w:t>, 511.</w:t>
      </w:r>
      <w:hyperlink r:id="rId43">
        <w:r w:rsidRPr="000E5E1E">
          <w:rPr>
            <w:rFonts w:ascii="Times New Roman" w:hAnsi="Times New Roman" w:cs="Times New Roman"/>
            <w:color w:val="000000" w:themeColor="text1"/>
            <w:u w:val="single"/>
          </w:rPr>
          <w:t xml:space="preserve"> </w:t>
        </w:r>
      </w:hyperlink>
      <w:hyperlink r:id="rId44">
        <w:r w:rsidRPr="000E5E1E">
          <w:rPr>
            <w:rFonts w:ascii="Times New Roman" w:hAnsi="Times New Roman" w:cs="Times New Roman"/>
            <w:color w:val="000000" w:themeColor="text1"/>
            <w:u w:val="single"/>
          </w:rPr>
          <w:t>https://doi.org/10.1186/s12859-019-3129-3</w:t>
        </w:r>
      </w:hyperlink>
    </w:p>
    <w:p w14:paraId="1F2D62EB" w14:textId="77777777" w:rsidR="008C3083" w:rsidRPr="000E5E1E" w:rsidRDefault="008C3083" w:rsidP="00292C8C">
      <w:pPr>
        <w:pStyle w:val="ListParagraph"/>
        <w:numPr>
          <w:ilvl w:val="0"/>
          <w:numId w:val="40"/>
        </w:numPr>
        <w:pBdr>
          <w:top w:val="nil"/>
          <w:left w:val="nil"/>
          <w:bottom w:val="nil"/>
          <w:right w:val="nil"/>
          <w:between w:val="nil"/>
        </w:pBdr>
        <w:spacing w:after="0" w:line="480" w:lineRule="auto"/>
        <w:jc w:val="both"/>
        <w:rPr>
          <w:rFonts w:ascii="Times New Roman" w:hAnsi="Times New Roman" w:cs="Times New Roman"/>
          <w:color w:val="000000" w:themeColor="text1"/>
        </w:rPr>
      </w:pPr>
      <w:r w:rsidRPr="000E5E1E">
        <w:rPr>
          <w:rFonts w:ascii="Times New Roman" w:hAnsi="Times New Roman" w:cs="Times New Roman"/>
          <w:b/>
          <w:color w:val="000000" w:themeColor="text1"/>
        </w:rPr>
        <w:t>Ambilio.</w:t>
      </w:r>
      <w:r w:rsidRPr="000E5E1E">
        <w:rPr>
          <w:rFonts w:ascii="Times New Roman" w:hAnsi="Times New Roman" w:cs="Times New Roman"/>
          <w:color w:val="000000" w:themeColor="text1"/>
        </w:rPr>
        <w:t xml:space="preserve"> (2024). </w:t>
      </w:r>
      <w:r w:rsidRPr="000E5E1E">
        <w:rPr>
          <w:rFonts w:ascii="Times New Roman" w:hAnsi="Times New Roman" w:cs="Times New Roman"/>
          <w:i/>
          <w:color w:val="000000" w:themeColor="text1"/>
        </w:rPr>
        <w:t>Generative AI for health augmentation: A patient assistant platform</w:t>
      </w:r>
      <w:r w:rsidRPr="000E5E1E">
        <w:rPr>
          <w:rFonts w:ascii="Times New Roman" w:hAnsi="Times New Roman" w:cs="Times New Roman"/>
          <w:color w:val="000000" w:themeColor="text1"/>
        </w:rPr>
        <w:t xml:space="preserve">. </w:t>
      </w:r>
      <w:r w:rsidRPr="000E5E1E">
        <w:rPr>
          <w:rFonts w:ascii="Times New Roman" w:hAnsi="Times New Roman" w:cs="Times New Roman"/>
          <w:i/>
          <w:color w:val="000000" w:themeColor="text1"/>
        </w:rPr>
        <w:t>Journal of AI in Medicine, 10</w:t>
      </w:r>
      <w:r w:rsidRPr="000E5E1E">
        <w:rPr>
          <w:rFonts w:ascii="Times New Roman" w:hAnsi="Times New Roman" w:cs="Times New Roman"/>
          <w:color w:val="000000" w:themeColor="text1"/>
        </w:rPr>
        <w:t>(2), 23–40. Retrieved from</w:t>
      </w:r>
      <w:hyperlink r:id="rId45">
        <w:r w:rsidRPr="000E5E1E">
          <w:rPr>
            <w:rFonts w:ascii="Times New Roman" w:hAnsi="Times New Roman" w:cs="Times New Roman"/>
            <w:color w:val="000000" w:themeColor="text1"/>
            <w:u w:val="single"/>
          </w:rPr>
          <w:t xml:space="preserve"> </w:t>
        </w:r>
      </w:hyperlink>
      <w:hyperlink r:id="rId46">
        <w:r w:rsidRPr="000E5E1E">
          <w:rPr>
            <w:rFonts w:ascii="Times New Roman" w:hAnsi="Times New Roman" w:cs="Times New Roman"/>
            <w:color w:val="000000" w:themeColor="text1"/>
            <w:u w:val="single"/>
          </w:rPr>
          <w:t>https://www.ambilio.com/generative-ai-healthcare</w:t>
        </w:r>
      </w:hyperlink>
    </w:p>
    <w:p w14:paraId="2B388BF7" w14:textId="77777777" w:rsidR="008C3083" w:rsidRPr="000E5E1E" w:rsidRDefault="008C3083" w:rsidP="00292C8C">
      <w:pPr>
        <w:pStyle w:val="ListParagraph"/>
        <w:numPr>
          <w:ilvl w:val="0"/>
          <w:numId w:val="40"/>
        </w:numPr>
        <w:pBdr>
          <w:top w:val="nil"/>
          <w:left w:val="nil"/>
          <w:bottom w:val="nil"/>
          <w:right w:val="nil"/>
          <w:between w:val="nil"/>
        </w:pBdr>
        <w:spacing w:after="0" w:line="480" w:lineRule="auto"/>
        <w:jc w:val="both"/>
        <w:rPr>
          <w:rFonts w:ascii="Times New Roman" w:hAnsi="Times New Roman" w:cs="Times New Roman"/>
          <w:color w:val="000000" w:themeColor="text1"/>
        </w:rPr>
      </w:pPr>
      <w:r w:rsidRPr="000E5E1E">
        <w:rPr>
          <w:rFonts w:ascii="Times New Roman" w:hAnsi="Times New Roman" w:cs="Times New Roman"/>
          <w:b/>
          <w:color w:val="000000" w:themeColor="text1"/>
        </w:rPr>
        <w:t>Banerjee, S., Agarwal, A., &amp; Singla, S.</w:t>
      </w:r>
      <w:r w:rsidRPr="000E5E1E">
        <w:rPr>
          <w:rFonts w:ascii="Times New Roman" w:hAnsi="Times New Roman" w:cs="Times New Roman"/>
          <w:color w:val="000000" w:themeColor="text1"/>
        </w:rPr>
        <w:t xml:space="preserve"> (2024). </w:t>
      </w:r>
      <w:r w:rsidRPr="000E5E1E">
        <w:rPr>
          <w:rFonts w:ascii="Times New Roman" w:hAnsi="Times New Roman" w:cs="Times New Roman"/>
          <w:i/>
          <w:color w:val="000000" w:themeColor="text1"/>
        </w:rPr>
        <w:t>LLMs will always hallucinate, and we need to live with this</w:t>
      </w:r>
      <w:r w:rsidRPr="000E5E1E">
        <w:rPr>
          <w:rFonts w:ascii="Times New Roman" w:hAnsi="Times New Roman" w:cs="Times New Roman"/>
          <w:color w:val="000000" w:themeColor="text1"/>
        </w:rPr>
        <w:t xml:space="preserve">. </w:t>
      </w:r>
      <w:r w:rsidRPr="000E5E1E">
        <w:rPr>
          <w:rFonts w:ascii="Times New Roman" w:hAnsi="Times New Roman" w:cs="Times New Roman"/>
          <w:i/>
          <w:color w:val="000000" w:themeColor="text1"/>
        </w:rPr>
        <w:t>arXiv preprint</w:t>
      </w:r>
      <w:r w:rsidRPr="000E5E1E">
        <w:rPr>
          <w:rFonts w:ascii="Times New Roman" w:hAnsi="Times New Roman" w:cs="Times New Roman"/>
          <w:color w:val="000000" w:themeColor="text1"/>
        </w:rPr>
        <w:t>.</w:t>
      </w:r>
      <w:hyperlink r:id="rId47">
        <w:r w:rsidRPr="000E5E1E">
          <w:rPr>
            <w:rFonts w:ascii="Times New Roman" w:hAnsi="Times New Roman" w:cs="Times New Roman"/>
            <w:color w:val="000000" w:themeColor="text1"/>
            <w:u w:val="single"/>
          </w:rPr>
          <w:t xml:space="preserve"> </w:t>
        </w:r>
      </w:hyperlink>
      <w:hyperlink r:id="rId48">
        <w:r w:rsidRPr="000E5E1E">
          <w:rPr>
            <w:rFonts w:ascii="Times New Roman" w:hAnsi="Times New Roman" w:cs="Times New Roman"/>
            <w:color w:val="000000" w:themeColor="text1"/>
            <w:u w:val="single"/>
          </w:rPr>
          <w:t>https://arxiv.org/abs/2409.05746</w:t>
        </w:r>
      </w:hyperlink>
    </w:p>
    <w:p w14:paraId="335E5E38" w14:textId="77777777" w:rsidR="008C3083" w:rsidRPr="000E5E1E" w:rsidRDefault="008C3083" w:rsidP="00292C8C">
      <w:pPr>
        <w:pStyle w:val="ListParagraph"/>
        <w:numPr>
          <w:ilvl w:val="0"/>
          <w:numId w:val="40"/>
        </w:numPr>
        <w:pBdr>
          <w:top w:val="nil"/>
          <w:left w:val="nil"/>
          <w:bottom w:val="nil"/>
          <w:right w:val="nil"/>
          <w:between w:val="nil"/>
        </w:pBdr>
        <w:spacing w:after="0" w:line="480" w:lineRule="auto"/>
        <w:jc w:val="both"/>
        <w:rPr>
          <w:rFonts w:ascii="Times New Roman" w:hAnsi="Times New Roman" w:cs="Times New Roman"/>
          <w:color w:val="000000" w:themeColor="text1"/>
        </w:rPr>
      </w:pPr>
      <w:r w:rsidRPr="000E5E1E">
        <w:rPr>
          <w:rFonts w:ascii="Times New Roman" w:hAnsi="Times New Roman" w:cs="Times New Roman"/>
          <w:b/>
          <w:color w:val="000000" w:themeColor="text1"/>
        </w:rPr>
        <w:t>Béchard, P., &amp; Ayala, O. M.</w:t>
      </w:r>
      <w:r w:rsidRPr="000E5E1E">
        <w:rPr>
          <w:rFonts w:ascii="Times New Roman" w:hAnsi="Times New Roman" w:cs="Times New Roman"/>
          <w:color w:val="000000" w:themeColor="text1"/>
        </w:rPr>
        <w:t xml:space="preserve"> (2024). </w:t>
      </w:r>
      <w:r w:rsidRPr="000E5E1E">
        <w:rPr>
          <w:rFonts w:ascii="Times New Roman" w:hAnsi="Times New Roman" w:cs="Times New Roman"/>
          <w:i/>
          <w:color w:val="000000" w:themeColor="text1"/>
        </w:rPr>
        <w:t>Reducing hallucination in structured outputs via retrieval-augmented generation</w:t>
      </w:r>
      <w:r w:rsidRPr="000E5E1E">
        <w:rPr>
          <w:rFonts w:ascii="Times New Roman" w:hAnsi="Times New Roman" w:cs="Times New Roman"/>
          <w:color w:val="000000" w:themeColor="text1"/>
        </w:rPr>
        <w:t xml:space="preserve">. </w:t>
      </w:r>
      <w:r w:rsidRPr="000E5E1E">
        <w:rPr>
          <w:rFonts w:ascii="Times New Roman" w:hAnsi="Times New Roman" w:cs="Times New Roman"/>
          <w:i/>
          <w:color w:val="000000" w:themeColor="text1"/>
        </w:rPr>
        <w:t>arXiv preprint</w:t>
      </w:r>
      <w:r w:rsidRPr="000E5E1E">
        <w:rPr>
          <w:rFonts w:ascii="Times New Roman" w:hAnsi="Times New Roman" w:cs="Times New Roman"/>
          <w:color w:val="000000" w:themeColor="text1"/>
        </w:rPr>
        <w:t>.</w:t>
      </w:r>
      <w:hyperlink r:id="rId49">
        <w:r w:rsidRPr="000E5E1E">
          <w:rPr>
            <w:rFonts w:ascii="Times New Roman" w:hAnsi="Times New Roman" w:cs="Times New Roman"/>
            <w:color w:val="000000" w:themeColor="text1"/>
            <w:u w:val="single"/>
          </w:rPr>
          <w:t xml:space="preserve"> </w:t>
        </w:r>
      </w:hyperlink>
      <w:hyperlink r:id="rId50">
        <w:r w:rsidRPr="000E5E1E">
          <w:rPr>
            <w:rFonts w:ascii="Times New Roman" w:hAnsi="Times New Roman" w:cs="Times New Roman"/>
            <w:color w:val="000000" w:themeColor="text1"/>
            <w:u w:val="single"/>
          </w:rPr>
          <w:t>https://arxiv.org/abs/2404.08189</w:t>
        </w:r>
      </w:hyperlink>
    </w:p>
    <w:p w14:paraId="55B7429B" w14:textId="77777777" w:rsidR="008C3083" w:rsidRPr="000E5E1E" w:rsidRDefault="008C3083" w:rsidP="00292C8C">
      <w:pPr>
        <w:pStyle w:val="ListParagraph"/>
        <w:numPr>
          <w:ilvl w:val="0"/>
          <w:numId w:val="40"/>
        </w:numPr>
        <w:pBdr>
          <w:top w:val="nil"/>
          <w:left w:val="nil"/>
          <w:bottom w:val="nil"/>
          <w:right w:val="nil"/>
          <w:between w:val="nil"/>
        </w:pBdr>
        <w:spacing w:after="0" w:line="480" w:lineRule="auto"/>
        <w:jc w:val="both"/>
        <w:rPr>
          <w:rFonts w:ascii="Times New Roman" w:hAnsi="Times New Roman" w:cs="Times New Roman"/>
          <w:color w:val="000000" w:themeColor="text1"/>
        </w:rPr>
      </w:pPr>
      <w:r w:rsidRPr="000E5E1E">
        <w:rPr>
          <w:rFonts w:ascii="Times New Roman" w:hAnsi="Times New Roman" w:cs="Times New Roman"/>
          <w:b/>
          <w:color w:val="000000" w:themeColor="text1"/>
        </w:rPr>
        <w:t>Bedi, S., Liu, Y., Orr-Ewing, L., Dash, D., Koyejo, S., Callahan, A., Fries, J. A., &amp; Lehmann, L. S.</w:t>
      </w:r>
      <w:r w:rsidRPr="000E5E1E">
        <w:rPr>
          <w:rFonts w:ascii="Times New Roman" w:hAnsi="Times New Roman" w:cs="Times New Roman"/>
          <w:color w:val="000000" w:themeColor="text1"/>
        </w:rPr>
        <w:t xml:space="preserve"> (2024). </w:t>
      </w:r>
      <w:r w:rsidRPr="000E5E1E">
        <w:rPr>
          <w:rFonts w:ascii="Times New Roman" w:hAnsi="Times New Roman" w:cs="Times New Roman"/>
          <w:i/>
          <w:color w:val="000000" w:themeColor="text1"/>
        </w:rPr>
        <w:t>A systematic review of testing and evaluation of healthcare applications of large language models (LLMs)</w:t>
      </w:r>
      <w:r w:rsidRPr="000E5E1E">
        <w:rPr>
          <w:rFonts w:ascii="Times New Roman" w:hAnsi="Times New Roman" w:cs="Times New Roman"/>
          <w:color w:val="000000" w:themeColor="text1"/>
        </w:rPr>
        <w:t xml:space="preserve">. </w:t>
      </w:r>
      <w:r w:rsidRPr="000E5E1E">
        <w:rPr>
          <w:rFonts w:ascii="Times New Roman" w:hAnsi="Times New Roman" w:cs="Times New Roman"/>
          <w:i/>
          <w:color w:val="000000" w:themeColor="text1"/>
        </w:rPr>
        <w:t>medRxiv</w:t>
      </w:r>
    </w:p>
    <w:p w14:paraId="46515BDE" w14:textId="13F5BF44" w:rsidR="008C3083" w:rsidRPr="000E5E1E" w:rsidRDefault="008C3083" w:rsidP="008C3083">
      <w:pPr>
        <w:pStyle w:val="ListParagraph"/>
        <w:pBdr>
          <w:top w:val="nil"/>
          <w:left w:val="nil"/>
          <w:bottom w:val="nil"/>
          <w:right w:val="nil"/>
          <w:between w:val="nil"/>
        </w:pBdr>
        <w:spacing w:after="0" w:line="480" w:lineRule="auto"/>
        <w:ind w:left="360"/>
        <w:jc w:val="both"/>
        <w:rPr>
          <w:rFonts w:ascii="Times New Roman" w:hAnsi="Times New Roman" w:cs="Times New Roman"/>
          <w:color w:val="000000" w:themeColor="text1"/>
        </w:rPr>
      </w:pPr>
      <w:r w:rsidRPr="000E5E1E">
        <w:rPr>
          <w:rFonts w:ascii="Times New Roman" w:hAnsi="Times New Roman" w:cs="Times New Roman"/>
          <w:color w:val="000000" w:themeColor="text1"/>
          <w:u w:val="single"/>
        </w:rPr>
        <w:t xml:space="preserve"> </w:t>
      </w:r>
      <w:hyperlink r:id="rId51">
        <w:r w:rsidRPr="000E5E1E">
          <w:rPr>
            <w:rFonts w:ascii="Times New Roman" w:hAnsi="Times New Roman" w:cs="Times New Roman"/>
            <w:color w:val="000000" w:themeColor="text1"/>
            <w:u w:val="single"/>
          </w:rPr>
          <w:t>https://doi.org/10.1101/2024.04.15.24305869</w:t>
        </w:r>
      </w:hyperlink>
    </w:p>
    <w:p w14:paraId="3A3E1F1A" w14:textId="77777777" w:rsidR="008C3083" w:rsidRPr="000E5E1E" w:rsidRDefault="008C3083" w:rsidP="00292C8C">
      <w:pPr>
        <w:pStyle w:val="ListParagraph"/>
        <w:numPr>
          <w:ilvl w:val="0"/>
          <w:numId w:val="40"/>
        </w:numPr>
        <w:pBdr>
          <w:top w:val="nil"/>
          <w:left w:val="nil"/>
          <w:bottom w:val="nil"/>
          <w:right w:val="nil"/>
          <w:between w:val="nil"/>
        </w:pBdr>
        <w:spacing w:after="0" w:line="480" w:lineRule="auto"/>
        <w:jc w:val="both"/>
        <w:rPr>
          <w:rFonts w:ascii="Times New Roman" w:hAnsi="Times New Roman" w:cs="Times New Roman"/>
          <w:color w:val="000000" w:themeColor="text1"/>
        </w:rPr>
      </w:pPr>
      <w:r w:rsidRPr="000E5E1E">
        <w:rPr>
          <w:rFonts w:ascii="Times New Roman" w:hAnsi="Times New Roman" w:cs="Times New Roman"/>
          <w:b/>
          <w:color w:val="000000" w:themeColor="text1"/>
        </w:rPr>
        <w:t>Bin Sawad, A., Narayan, B., Alnefaie, A., Maqbool, A., Mckie, I., Smith, J., Yuksel, B., Puthal, D., Prasad, M., &amp; Kocaballi, A. B.</w:t>
      </w:r>
      <w:r w:rsidRPr="000E5E1E">
        <w:rPr>
          <w:rFonts w:ascii="Times New Roman" w:hAnsi="Times New Roman" w:cs="Times New Roman"/>
          <w:color w:val="000000" w:themeColor="text1"/>
        </w:rPr>
        <w:t xml:space="preserve"> (2022). A systematic review on healthcare artificial intelligent conversational agents for chronic conditions. </w:t>
      </w:r>
      <w:r w:rsidRPr="000E5E1E">
        <w:rPr>
          <w:rFonts w:ascii="Times New Roman" w:hAnsi="Times New Roman" w:cs="Times New Roman"/>
          <w:i/>
          <w:color w:val="000000" w:themeColor="text1"/>
        </w:rPr>
        <w:t>Sensors, 22</w:t>
      </w:r>
      <w:r w:rsidRPr="000E5E1E">
        <w:rPr>
          <w:rFonts w:ascii="Times New Roman" w:hAnsi="Times New Roman" w:cs="Times New Roman"/>
          <w:color w:val="000000" w:themeColor="text1"/>
        </w:rPr>
        <w:t>(7), 2625.</w:t>
      </w:r>
      <w:hyperlink r:id="rId52">
        <w:r w:rsidRPr="000E5E1E">
          <w:rPr>
            <w:rFonts w:ascii="Times New Roman" w:hAnsi="Times New Roman" w:cs="Times New Roman"/>
            <w:color w:val="000000" w:themeColor="text1"/>
            <w:u w:val="single"/>
          </w:rPr>
          <w:t xml:space="preserve"> </w:t>
        </w:r>
      </w:hyperlink>
      <w:hyperlink r:id="rId53">
        <w:r w:rsidRPr="000E5E1E">
          <w:rPr>
            <w:rFonts w:ascii="Times New Roman" w:hAnsi="Times New Roman" w:cs="Times New Roman"/>
            <w:color w:val="000000" w:themeColor="text1"/>
            <w:u w:val="single"/>
          </w:rPr>
          <w:t>https://doi.org/10.3390/s22072625</w:t>
        </w:r>
      </w:hyperlink>
    </w:p>
    <w:p w14:paraId="7C3BFEE9" w14:textId="77777777" w:rsidR="008C3083" w:rsidRPr="000E5E1E" w:rsidRDefault="008C3083" w:rsidP="00292C8C">
      <w:pPr>
        <w:pStyle w:val="ListParagraph"/>
        <w:numPr>
          <w:ilvl w:val="0"/>
          <w:numId w:val="40"/>
        </w:numPr>
        <w:pBdr>
          <w:top w:val="nil"/>
          <w:left w:val="nil"/>
          <w:bottom w:val="nil"/>
          <w:right w:val="nil"/>
          <w:between w:val="nil"/>
        </w:pBdr>
        <w:spacing w:after="0" w:line="480" w:lineRule="auto"/>
        <w:jc w:val="both"/>
        <w:rPr>
          <w:rFonts w:ascii="Times New Roman" w:hAnsi="Times New Roman" w:cs="Times New Roman"/>
          <w:color w:val="000000" w:themeColor="text1"/>
        </w:rPr>
      </w:pPr>
      <w:r w:rsidRPr="000E5E1E">
        <w:rPr>
          <w:rFonts w:ascii="Times New Roman" w:hAnsi="Times New Roman" w:cs="Times New Roman"/>
          <w:b/>
          <w:color w:val="000000" w:themeColor="text1"/>
        </w:rPr>
        <w:lastRenderedPageBreak/>
        <w:t>Chen, A., Liu, L., &amp; Zhu, T.</w:t>
      </w:r>
      <w:r w:rsidRPr="000E5E1E">
        <w:rPr>
          <w:rFonts w:ascii="Times New Roman" w:hAnsi="Times New Roman" w:cs="Times New Roman"/>
          <w:color w:val="000000" w:themeColor="text1"/>
        </w:rPr>
        <w:t xml:space="preserve"> (2024). Advancing the democratization of generative artificial intelligence in healthcare: A narrative review. </w:t>
      </w:r>
      <w:r w:rsidRPr="000E5E1E">
        <w:rPr>
          <w:rFonts w:ascii="Times New Roman" w:hAnsi="Times New Roman" w:cs="Times New Roman"/>
          <w:i/>
          <w:color w:val="000000" w:themeColor="text1"/>
        </w:rPr>
        <w:t>Journal of Ho</w:t>
      </w:r>
      <w:r w:rsidRPr="000E5E1E">
        <w:rPr>
          <w:rFonts w:ascii="Times New Roman" w:hAnsi="Times New Roman" w:cs="Times New Roman"/>
          <w:color w:val="000000" w:themeColor="text1"/>
        </w:rPr>
        <w:t xml:space="preserve">. </w:t>
      </w:r>
      <w:r w:rsidRPr="000E5E1E">
        <w:rPr>
          <w:rFonts w:ascii="Times New Roman" w:hAnsi="Times New Roman" w:cs="Times New Roman"/>
          <w:i/>
          <w:color w:val="000000" w:themeColor="text1"/>
        </w:rPr>
        <w:t>(Please complete journal info if available)</w:t>
      </w:r>
    </w:p>
    <w:p w14:paraId="24AF2203" w14:textId="77777777" w:rsidR="008C3083" w:rsidRPr="000E5E1E" w:rsidRDefault="008C3083" w:rsidP="00292C8C">
      <w:pPr>
        <w:pStyle w:val="ListParagraph"/>
        <w:numPr>
          <w:ilvl w:val="0"/>
          <w:numId w:val="40"/>
        </w:numPr>
        <w:pBdr>
          <w:top w:val="nil"/>
          <w:left w:val="nil"/>
          <w:bottom w:val="nil"/>
          <w:right w:val="nil"/>
          <w:between w:val="nil"/>
        </w:pBdr>
        <w:spacing w:after="0" w:line="480" w:lineRule="auto"/>
        <w:jc w:val="both"/>
        <w:rPr>
          <w:rFonts w:ascii="Times New Roman" w:hAnsi="Times New Roman" w:cs="Times New Roman"/>
          <w:color w:val="000000" w:themeColor="text1"/>
        </w:rPr>
      </w:pPr>
      <w:r w:rsidRPr="000E5E1E">
        <w:rPr>
          <w:rFonts w:ascii="Times New Roman" w:hAnsi="Times New Roman" w:cs="Times New Roman"/>
          <w:b/>
          <w:color w:val="000000" w:themeColor="text1"/>
        </w:rPr>
        <w:t>Gulia, K., Hamdan, I. A., Datta, N., Gupta, Y., Kumar, P., Yadav, A., Mitten, S., &amp; Kumar, R.</w:t>
      </w:r>
      <w:r w:rsidRPr="000E5E1E">
        <w:rPr>
          <w:rFonts w:ascii="Times New Roman" w:hAnsi="Times New Roman" w:cs="Times New Roman"/>
          <w:color w:val="000000" w:themeColor="text1"/>
        </w:rPr>
        <w:t xml:space="preserve"> (2024). Machine learning models for personalised healthcare on marketable generative-AI with ethical implications. </w:t>
      </w:r>
      <w:r w:rsidRPr="000E5E1E">
        <w:rPr>
          <w:rFonts w:ascii="Times New Roman" w:hAnsi="Times New Roman" w:cs="Times New Roman"/>
          <w:i/>
          <w:color w:val="000000" w:themeColor="text1"/>
        </w:rPr>
        <w:t>World Journal of Advanced Research and Reviews, 23</w:t>
      </w:r>
      <w:r w:rsidRPr="000E5E1E">
        <w:rPr>
          <w:rFonts w:ascii="Times New Roman" w:hAnsi="Times New Roman" w:cs="Times New Roman"/>
          <w:color w:val="000000" w:themeColor="text1"/>
        </w:rPr>
        <w:t>(03), 707–720.</w:t>
      </w:r>
      <w:hyperlink r:id="rId54">
        <w:r w:rsidRPr="000E5E1E">
          <w:rPr>
            <w:rFonts w:ascii="Times New Roman" w:hAnsi="Times New Roman" w:cs="Times New Roman"/>
            <w:color w:val="000000" w:themeColor="text1"/>
            <w:u w:val="single"/>
          </w:rPr>
          <w:t xml:space="preserve"> </w:t>
        </w:r>
      </w:hyperlink>
      <w:hyperlink r:id="rId55">
        <w:r w:rsidRPr="000E5E1E">
          <w:rPr>
            <w:rFonts w:ascii="Times New Roman" w:hAnsi="Times New Roman" w:cs="Times New Roman"/>
            <w:color w:val="000000" w:themeColor="text1"/>
            <w:u w:val="single"/>
          </w:rPr>
          <w:t>https://doi.org/10.30574/wjarr.2024.23.3.2660</w:t>
        </w:r>
      </w:hyperlink>
    </w:p>
    <w:p w14:paraId="6DB8A02F" w14:textId="77777777" w:rsidR="008C3083" w:rsidRPr="000E5E1E" w:rsidRDefault="008C3083" w:rsidP="00292C8C">
      <w:pPr>
        <w:pStyle w:val="ListParagraph"/>
        <w:numPr>
          <w:ilvl w:val="0"/>
          <w:numId w:val="40"/>
        </w:numPr>
        <w:pBdr>
          <w:top w:val="nil"/>
          <w:left w:val="nil"/>
          <w:bottom w:val="nil"/>
          <w:right w:val="nil"/>
          <w:between w:val="nil"/>
        </w:pBdr>
        <w:spacing w:after="0" w:line="480" w:lineRule="auto"/>
        <w:jc w:val="both"/>
        <w:rPr>
          <w:rFonts w:ascii="Times New Roman" w:hAnsi="Times New Roman" w:cs="Times New Roman"/>
          <w:color w:val="000000" w:themeColor="text1"/>
        </w:rPr>
      </w:pPr>
      <w:r w:rsidRPr="000E5E1E">
        <w:rPr>
          <w:rFonts w:ascii="Times New Roman" w:hAnsi="Times New Roman" w:cs="Times New Roman"/>
          <w:b/>
          <w:color w:val="000000" w:themeColor="text1"/>
        </w:rPr>
        <w:t>Hemasri, C. C., Vijayalakshmi, M., &amp; Jyotheesh, V.</w:t>
      </w:r>
      <w:r w:rsidRPr="000E5E1E">
        <w:rPr>
          <w:rFonts w:ascii="Times New Roman" w:hAnsi="Times New Roman" w:cs="Times New Roman"/>
          <w:color w:val="000000" w:themeColor="text1"/>
        </w:rPr>
        <w:t xml:space="preserve"> (n.d.). </w:t>
      </w:r>
      <w:r w:rsidRPr="000E5E1E">
        <w:rPr>
          <w:rFonts w:ascii="Times New Roman" w:hAnsi="Times New Roman" w:cs="Times New Roman"/>
          <w:i/>
          <w:color w:val="000000" w:themeColor="text1"/>
        </w:rPr>
        <w:t>Redefining medicine: The power of generative AI in modern healthcare</w:t>
      </w:r>
      <w:r w:rsidRPr="000E5E1E">
        <w:rPr>
          <w:rFonts w:ascii="Times New Roman" w:hAnsi="Times New Roman" w:cs="Times New Roman"/>
          <w:color w:val="000000" w:themeColor="text1"/>
        </w:rPr>
        <w:t xml:space="preserve">. </w:t>
      </w:r>
      <w:r w:rsidRPr="000E5E1E">
        <w:rPr>
          <w:rFonts w:ascii="Times New Roman" w:hAnsi="Times New Roman" w:cs="Times New Roman"/>
          <w:i/>
          <w:color w:val="000000" w:themeColor="text1"/>
        </w:rPr>
        <w:t>(Year not specified—please confirm)</w:t>
      </w:r>
    </w:p>
    <w:p w14:paraId="5EE615C5" w14:textId="77777777" w:rsidR="008C3083" w:rsidRPr="000E5E1E" w:rsidRDefault="008C3083" w:rsidP="00292C8C">
      <w:pPr>
        <w:pStyle w:val="ListParagraph"/>
        <w:numPr>
          <w:ilvl w:val="0"/>
          <w:numId w:val="40"/>
        </w:numPr>
        <w:pBdr>
          <w:top w:val="nil"/>
          <w:left w:val="nil"/>
          <w:bottom w:val="nil"/>
          <w:right w:val="nil"/>
          <w:between w:val="nil"/>
        </w:pBdr>
        <w:spacing w:after="0" w:line="480" w:lineRule="auto"/>
        <w:jc w:val="both"/>
        <w:rPr>
          <w:rFonts w:ascii="Times New Roman" w:hAnsi="Times New Roman" w:cs="Times New Roman"/>
          <w:color w:val="000000" w:themeColor="text1"/>
        </w:rPr>
      </w:pPr>
      <w:r w:rsidRPr="000E5E1E">
        <w:rPr>
          <w:rFonts w:ascii="Times New Roman" w:hAnsi="Times New Roman" w:cs="Times New Roman"/>
          <w:b/>
          <w:color w:val="000000" w:themeColor="text1"/>
        </w:rPr>
        <w:t>Jin, Q., Dhingra, B., Liu, Z., Cohen, W. W., &amp; Lu, X.</w:t>
      </w:r>
      <w:r w:rsidRPr="000E5E1E">
        <w:rPr>
          <w:rFonts w:ascii="Times New Roman" w:hAnsi="Times New Roman" w:cs="Times New Roman"/>
          <w:color w:val="000000" w:themeColor="text1"/>
        </w:rPr>
        <w:t xml:space="preserve"> (2019). </w:t>
      </w:r>
      <w:r w:rsidRPr="000E5E1E">
        <w:rPr>
          <w:rFonts w:ascii="Times New Roman" w:hAnsi="Times New Roman" w:cs="Times New Roman"/>
          <w:i/>
          <w:color w:val="000000" w:themeColor="text1"/>
        </w:rPr>
        <w:t>PubMedQA: A dataset for biomedical research question answering</w:t>
      </w:r>
      <w:r w:rsidRPr="000E5E1E">
        <w:rPr>
          <w:rFonts w:ascii="Times New Roman" w:hAnsi="Times New Roman" w:cs="Times New Roman"/>
          <w:color w:val="000000" w:themeColor="text1"/>
        </w:rPr>
        <w:t xml:space="preserve">. </w:t>
      </w:r>
      <w:r w:rsidRPr="000E5E1E">
        <w:rPr>
          <w:rFonts w:ascii="Times New Roman" w:hAnsi="Times New Roman" w:cs="Times New Roman"/>
          <w:i/>
          <w:color w:val="000000" w:themeColor="text1"/>
        </w:rPr>
        <w:t>arXiv preprint</w:t>
      </w:r>
      <w:r w:rsidRPr="000E5E1E">
        <w:rPr>
          <w:rFonts w:ascii="Times New Roman" w:hAnsi="Times New Roman" w:cs="Times New Roman"/>
          <w:color w:val="000000" w:themeColor="text1"/>
        </w:rPr>
        <w:t>.</w:t>
      </w:r>
      <w:hyperlink r:id="rId56">
        <w:r w:rsidRPr="000E5E1E">
          <w:rPr>
            <w:rFonts w:ascii="Times New Roman" w:hAnsi="Times New Roman" w:cs="Times New Roman"/>
            <w:color w:val="000000" w:themeColor="text1"/>
            <w:u w:val="single"/>
          </w:rPr>
          <w:t xml:space="preserve"> </w:t>
        </w:r>
      </w:hyperlink>
      <w:hyperlink r:id="rId57">
        <w:r w:rsidRPr="000E5E1E">
          <w:rPr>
            <w:rFonts w:ascii="Times New Roman" w:hAnsi="Times New Roman" w:cs="Times New Roman"/>
            <w:color w:val="000000" w:themeColor="text1"/>
            <w:u w:val="single"/>
          </w:rPr>
          <w:t>https://arxiv.org/abs/1909.06146</w:t>
        </w:r>
      </w:hyperlink>
    </w:p>
    <w:p w14:paraId="2672E93A" w14:textId="77777777" w:rsidR="008C3083" w:rsidRPr="000E5E1E" w:rsidRDefault="008C3083" w:rsidP="00292C8C">
      <w:pPr>
        <w:pStyle w:val="ListParagraph"/>
        <w:numPr>
          <w:ilvl w:val="0"/>
          <w:numId w:val="40"/>
        </w:numPr>
        <w:pBdr>
          <w:top w:val="nil"/>
          <w:left w:val="nil"/>
          <w:bottom w:val="nil"/>
          <w:right w:val="nil"/>
          <w:between w:val="nil"/>
        </w:pBdr>
        <w:spacing w:after="0" w:line="480" w:lineRule="auto"/>
        <w:jc w:val="both"/>
        <w:rPr>
          <w:rFonts w:ascii="Times New Roman" w:hAnsi="Times New Roman" w:cs="Times New Roman"/>
          <w:color w:val="000000" w:themeColor="text1"/>
        </w:rPr>
      </w:pPr>
      <w:r w:rsidRPr="000E5E1E">
        <w:rPr>
          <w:rFonts w:ascii="Times New Roman" w:hAnsi="Times New Roman" w:cs="Times New Roman"/>
          <w:b/>
          <w:color w:val="000000" w:themeColor="text1"/>
        </w:rPr>
        <w:t>Liévin, V., Hother, C. E., Motzfeldt, A. G., &amp; Winther, O.</w:t>
      </w:r>
      <w:r w:rsidRPr="000E5E1E">
        <w:rPr>
          <w:rFonts w:ascii="Times New Roman" w:hAnsi="Times New Roman" w:cs="Times New Roman"/>
          <w:color w:val="000000" w:themeColor="text1"/>
        </w:rPr>
        <w:t xml:space="preserve"> (2024). Can large language models reason about medical questions? </w:t>
      </w:r>
      <w:r w:rsidRPr="000E5E1E">
        <w:rPr>
          <w:rFonts w:ascii="Times New Roman" w:hAnsi="Times New Roman" w:cs="Times New Roman"/>
          <w:i/>
          <w:color w:val="000000" w:themeColor="text1"/>
        </w:rPr>
        <w:t>Patterns, 5</w:t>
      </w:r>
      <w:r w:rsidRPr="000E5E1E">
        <w:rPr>
          <w:rFonts w:ascii="Times New Roman" w:hAnsi="Times New Roman" w:cs="Times New Roman"/>
          <w:color w:val="000000" w:themeColor="text1"/>
        </w:rPr>
        <w:t>, 100943.</w:t>
      </w:r>
    </w:p>
    <w:p w14:paraId="3BDE1995" w14:textId="4BD43144" w:rsidR="008C3083" w:rsidRPr="000E5E1E" w:rsidRDefault="008C3083" w:rsidP="008C3083">
      <w:pPr>
        <w:pStyle w:val="ListParagraph"/>
        <w:pBdr>
          <w:top w:val="nil"/>
          <w:left w:val="nil"/>
          <w:bottom w:val="nil"/>
          <w:right w:val="nil"/>
          <w:between w:val="nil"/>
        </w:pBdr>
        <w:spacing w:after="0" w:line="480" w:lineRule="auto"/>
        <w:ind w:left="360"/>
        <w:jc w:val="both"/>
        <w:rPr>
          <w:rFonts w:ascii="Times New Roman" w:hAnsi="Times New Roman" w:cs="Times New Roman"/>
          <w:color w:val="000000" w:themeColor="text1"/>
        </w:rPr>
      </w:pPr>
      <w:hyperlink r:id="rId58" w:history="1">
        <w:r w:rsidRPr="000E5E1E">
          <w:rPr>
            <w:rStyle w:val="Hyperlink"/>
            <w:rFonts w:ascii="Times New Roman" w:hAnsi="Times New Roman" w:cs="Times New Roman"/>
          </w:rPr>
          <w:t>https://doi.org/10.1016/j.patter.2023.100943</w:t>
        </w:r>
      </w:hyperlink>
    </w:p>
    <w:p w14:paraId="52883C00" w14:textId="77777777" w:rsidR="008C3083" w:rsidRPr="000E5E1E" w:rsidRDefault="008C3083" w:rsidP="00292C8C">
      <w:pPr>
        <w:pStyle w:val="ListParagraph"/>
        <w:numPr>
          <w:ilvl w:val="0"/>
          <w:numId w:val="40"/>
        </w:numPr>
        <w:pBdr>
          <w:top w:val="nil"/>
          <w:left w:val="nil"/>
          <w:bottom w:val="nil"/>
          <w:right w:val="nil"/>
          <w:between w:val="nil"/>
        </w:pBdr>
        <w:spacing w:after="0" w:line="480" w:lineRule="auto"/>
        <w:jc w:val="both"/>
        <w:rPr>
          <w:rFonts w:ascii="Times New Roman" w:hAnsi="Times New Roman" w:cs="Times New Roman"/>
          <w:color w:val="000000" w:themeColor="text1"/>
        </w:rPr>
      </w:pPr>
      <w:r w:rsidRPr="000E5E1E">
        <w:rPr>
          <w:rFonts w:ascii="Times New Roman" w:hAnsi="Times New Roman" w:cs="Times New Roman"/>
          <w:b/>
          <w:color w:val="000000" w:themeColor="text1"/>
        </w:rPr>
        <w:t>Milne-Ives, M., de Cock, C., Lim, E., Shehadeh, M. H., de Pennington, N., Mole, G., Normando, E., &amp; Meinert, E.</w:t>
      </w:r>
      <w:r w:rsidRPr="000E5E1E">
        <w:rPr>
          <w:rFonts w:ascii="Times New Roman" w:hAnsi="Times New Roman" w:cs="Times New Roman"/>
          <w:color w:val="000000" w:themeColor="text1"/>
        </w:rPr>
        <w:t xml:space="preserve"> (2020). The effectiveness of artificial intelligence conversational agents in health care: Systematic review. </w:t>
      </w:r>
      <w:r w:rsidRPr="000E5E1E">
        <w:rPr>
          <w:rFonts w:ascii="Times New Roman" w:hAnsi="Times New Roman" w:cs="Times New Roman"/>
          <w:i/>
          <w:color w:val="000000" w:themeColor="text1"/>
        </w:rPr>
        <w:t>Journal of Medical Internet Research, 22</w:t>
      </w:r>
      <w:r w:rsidRPr="000E5E1E">
        <w:rPr>
          <w:rFonts w:ascii="Times New Roman" w:hAnsi="Times New Roman" w:cs="Times New Roman"/>
          <w:color w:val="000000" w:themeColor="text1"/>
        </w:rPr>
        <w:t>(10), e20346. https://doi.org/10.2196/20346</w:t>
      </w:r>
    </w:p>
    <w:p w14:paraId="4F72A1CB" w14:textId="77777777" w:rsidR="008C3083" w:rsidRPr="000E5E1E" w:rsidRDefault="008C3083" w:rsidP="00292C8C">
      <w:pPr>
        <w:pStyle w:val="ListParagraph"/>
        <w:numPr>
          <w:ilvl w:val="0"/>
          <w:numId w:val="40"/>
        </w:numPr>
        <w:pBdr>
          <w:top w:val="nil"/>
          <w:left w:val="nil"/>
          <w:bottom w:val="nil"/>
          <w:right w:val="nil"/>
          <w:between w:val="nil"/>
        </w:pBdr>
        <w:spacing w:after="0" w:line="480" w:lineRule="auto"/>
        <w:jc w:val="both"/>
        <w:rPr>
          <w:rFonts w:ascii="Times New Roman" w:hAnsi="Times New Roman" w:cs="Times New Roman"/>
          <w:color w:val="000000" w:themeColor="text1"/>
        </w:rPr>
      </w:pPr>
      <w:r w:rsidRPr="000E5E1E">
        <w:rPr>
          <w:rFonts w:ascii="Times New Roman" w:hAnsi="Times New Roman" w:cs="Times New Roman"/>
          <w:b/>
          <w:color w:val="000000" w:themeColor="text1"/>
        </w:rPr>
        <w:t>Reddy, S.</w:t>
      </w:r>
      <w:r w:rsidRPr="000E5E1E">
        <w:rPr>
          <w:rFonts w:ascii="Times New Roman" w:hAnsi="Times New Roman" w:cs="Times New Roman"/>
          <w:color w:val="000000" w:themeColor="text1"/>
        </w:rPr>
        <w:t xml:space="preserve"> (2024). Generative AI in healthcare: An implementation science informed translational path on application, integration, and governance. </w:t>
      </w:r>
      <w:r w:rsidRPr="000E5E1E">
        <w:rPr>
          <w:rFonts w:ascii="Times New Roman" w:hAnsi="Times New Roman" w:cs="Times New Roman"/>
          <w:i/>
          <w:color w:val="000000" w:themeColor="text1"/>
        </w:rPr>
        <w:t>Implementation Science, 19</w:t>
      </w:r>
      <w:r w:rsidRPr="000E5E1E">
        <w:rPr>
          <w:rFonts w:ascii="Times New Roman" w:hAnsi="Times New Roman" w:cs="Times New Roman"/>
          <w:color w:val="000000" w:themeColor="text1"/>
        </w:rPr>
        <w:t>(1).</w:t>
      </w:r>
      <w:hyperlink r:id="rId59">
        <w:r w:rsidRPr="000E5E1E">
          <w:rPr>
            <w:rFonts w:ascii="Times New Roman" w:hAnsi="Times New Roman" w:cs="Times New Roman"/>
            <w:color w:val="000000" w:themeColor="text1"/>
            <w:u w:val="single"/>
          </w:rPr>
          <w:t xml:space="preserve"> </w:t>
        </w:r>
      </w:hyperlink>
      <w:hyperlink r:id="rId60">
        <w:r w:rsidRPr="000E5E1E">
          <w:rPr>
            <w:rFonts w:ascii="Times New Roman" w:hAnsi="Times New Roman" w:cs="Times New Roman"/>
            <w:color w:val="000000" w:themeColor="text1"/>
            <w:u w:val="single"/>
          </w:rPr>
          <w:t>https://doi.org/10.1186/s13012-024-01357-9</w:t>
        </w:r>
      </w:hyperlink>
    </w:p>
    <w:p w14:paraId="7BB5C1C2" w14:textId="77777777" w:rsidR="008C3083" w:rsidRPr="000E5E1E" w:rsidRDefault="008C3083" w:rsidP="00292C8C">
      <w:pPr>
        <w:pStyle w:val="ListParagraph"/>
        <w:numPr>
          <w:ilvl w:val="0"/>
          <w:numId w:val="40"/>
        </w:numPr>
        <w:pBdr>
          <w:top w:val="nil"/>
          <w:left w:val="nil"/>
          <w:bottom w:val="nil"/>
          <w:right w:val="nil"/>
          <w:between w:val="nil"/>
        </w:pBdr>
        <w:spacing w:after="0" w:line="480" w:lineRule="auto"/>
        <w:jc w:val="both"/>
        <w:rPr>
          <w:rFonts w:ascii="Times New Roman" w:hAnsi="Times New Roman" w:cs="Times New Roman"/>
          <w:color w:val="000000" w:themeColor="text1"/>
        </w:rPr>
      </w:pPr>
      <w:r w:rsidRPr="000E5E1E">
        <w:rPr>
          <w:rFonts w:ascii="Times New Roman" w:hAnsi="Times New Roman" w:cs="Times New Roman"/>
          <w:b/>
          <w:color w:val="000000" w:themeColor="text1"/>
        </w:rPr>
        <w:lastRenderedPageBreak/>
        <w:t>Sai, S., Gaur, A., Sai, R., Chamola, V., Guizani, M., &amp; Rodrigues, J. J. P. C.</w:t>
      </w:r>
      <w:r w:rsidRPr="000E5E1E">
        <w:rPr>
          <w:rFonts w:ascii="Times New Roman" w:hAnsi="Times New Roman" w:cs="Times New Roman"/>
          <w:color w:val="000000" w:themeColor="text1"/>
        </w:rPr>
        <w:t xml:space="preserve"> (n.d.). </w:t>
      </w:r>
      <w:r w:rsidRPr="000E5E1E">
        <w:rPr>
          <w:rFonts w:ascii="Times New Roman" w:hAnsi="Times New Roman" w:cs="Times New Roman"/>
          <w:i/>
          <w:color w:val="000000" w:themeColor="text1"/>
        </w:rPr>
        <w:t>Generative AI for transformative healthcare: A comprehensive study of emerging models, applications, case studies, and limitations</w:t>
      </w:r>
      <w:r w:rsidRPr="000E5E1E">
        <w:rPr>
          <w:rFonts w:ascii="Times New Roman" w:hAnsi="Times New Roman" w:cs="Times New Roman"/>
          <w:color w:val="000000" w:themeColor="text1"/>
        </w:rPr>
        <w:t xml:space="preserve">. </w:t>
      </w:r>
      <w:r w:rsidRPr="000E5E1E">
        <w:rPr>
          <w:rFonts w:ascii="Times New Roman" w:hAnsi="Times New Roman" w:cs="Times New Roman"/>
          <w:i/>
          <w:color w:val="000000" w:themeColor="text1"/>
        </w:rPr>
        <w:t>(Year not specified—please confirm)</w:t>
      </w:r>
    </w:p>
    <w:p w14:paraId="06D72797" w14:textId="77777777" w:rsidR="008C3083" w:rsidRPr="000E5E1E" w:rsidRDefault="008C3083" w:rsidP="00292C8C">
      <w:pPr>
        <w:pStyle w:val="ListParagraph"/>
        <w:numPr>
          <w:ilvl w:val="0"/>
          <w:numId w:val="40"/>
        </w:numPr>
        <w:pBdr>
          <w:top w:val="nil"/>
          <w:left w:val="nil"/>
          <w:bottom w:val="nil"/>
          <w:right w:val="nil"/>
          <w:between w:val="nil"/>
        </w:pBdr>
        <w:spacing w:after="0" w:line="480" w:lineRule="auto"/>
        <w:jc w:val="both"/>
        <w:rPr>
          <w:rFonts w:ascii="Times New Roman" w:hAnsi="Times New Roman" w:cs="Times New Roman"/>
          <w:color w:val="000000" w:themeColor="text1"/>
        </w:rPr>
      </w:pPr>
      <w:r w:rsidRPr="000E5E1E">
        <w:rPr>
          <w:rFonts w:ascii="Times New Roman" w:hAnsi="Times New Roman" w:cs="Times New Roman"/>
          <w:b/>
          <w:color w:val="000000" w:themeColor="text1"/>
        </w:rPr>
        <w:t>Sulis, E., Mariani, S., &amp; Montagna, S.</w:t>
      </w:r>
      <w:r w:rsidRPr="000E5E1E">
        <w:rPr>
          <w:rFonts w:ascii="Times New Roman" w:hAnsi="Times New Roman" w:cs="Times New Roman"/>
          <w:color w:val="000000" w:themeColor="text1"/>
        </w:rPr>
        <w:t xml:space="preserve"> (2023). A survey on agents applications in healthcare: Opportunities, challenges, and trends. </w:t>
      </w:r>
      <w:r w:rsidRPr="000E5E1E">
        <w:rPr>
          <w:rFonts w:ascii="Times New Roman" w:hAnsi="Times New Roman" w:cs="Times New Roman"/>
          <w:i/>
          <w:color w:val="000000" w:themeColor="text1"/>
        </w:rPr>
        <w:t>(Please provide journal or conference info)</w:t>
      </w:r>
    </w:p>
    <w:p w14:paraId="071685EE" w14:textId="77777777" w:rsidR="008C3083" w:rsidRPr="000E5E1E" w:rsidRDefault="008C3083" w:rsidP="00292C8C">
      <w:pPr>
        <w:pStyle w:val="ListParagraph"/>
        <w:numPr>
          <w:ilvl w:val="0"/>
          <w:numId w:val="40"/>
        </w:numPr>
        <w:pBdr>
          <w:top w:val="nil"/>
          <w:left w:val="nil"/>
          <w:bottom w:val="nil"/>
          <w:right w:val="nil"/>
          <w:between w:val="nil"/>
        </w:pBdr>
        <w:spacing w:after="0" w:line="480" w:lineRule="auto"/>
        <w:jc w:val="both"/>
        <w:rPr>
          <w:rFonts w:ascii="Times New Roman" w:hAnsi="Times New Roman" w:cs="Times New Roman"/>
          <w:color w:val="000000" w:themeColor="text1"/>
        </w:rPr>
      </w:pPr>
      <w:r w:rsidRPr="000E5E1E">
        <w:rPr>
          <w:rFonts w:ascii="Times New Roman" w:hAnsi="Times New Roman" w:cs="Times New Roman"/>
          <w:b/>
          <w:color w:val="000000" w:themeColor="text1"/>
        </w:rPr>
        <w:t>Topol, E. J.</w:t>
      </w:r>
      <w:r w:rsidRPr="000E5E1E">
        <w:rPr>
          <w:rFonts w:ascii="Times New Roman" w:hAnsi="Times New Roman" w:cs="Times New Roman"/>
          <w:color w:val="000000" w:themeColor="text1"/>
        </w:rPr>
        <w:t xml:space="preserve"> (2019). High-performance medicine: The convergence of human and artificial intelligence. </w:t>
      </w:r>
      <w:r w:rsidRPr="000E5E1E">
        <w:rPr>
          <w:rFonts w:ascii="Times New Roman" w:hAnsi="Times New Roman" w:cs="Times New Roman"/>
          <w:i/>
          <w:color w:val="000000" w:themeColor="text1"/>
        </w:rPr>
        <w:t>Nature Medicine, 25</w:t>
      </w:r>
      <w:r w:rsidRPr="000E5E1E">
        <w:rPr>
          <w:rFonts w:ascii="Times New Roman" w:hAnsi="Times New Roman" w:cs="Times New Roman"/>
          <w:color w:val="000000" w:themeColor="text1"/>
        </w:rPr>
        <w:t>, 44–56.</w:t>
      </w:r>
      <w:hyperlink r:id="rId61">
        <w:r w:rsidRPr="000E5E1E">
          <w:rPr>
            <w:rFonts w:ascii="Times New Roman" w:hAnsi="Times New Roman" w:cs="Times New Roman"/>
            <w:color w:val="000000" w:themeColor="text1"/>
            <w:u w:val="single"/>
          </w:rPr>
          <w:t xml:space="preserve"> </w:t>
        </w:r>
      </w:hyperlink>
      <w:hyperlink r:id="rId62">
        <w:r w:rsidRPr="000E5E1E">
          <w:rPr>
            <w:rFonts w:ascii="Times New Roman" w:hAnsi="Times New Roman" w:cs="Times New Roman"/>
            <w:color w:val="000000" w:themeColor="text1"/>
            <w:u w:val="single"/>
          </w:rPr>
          <w:t>https://doi.org/10.1038/s41591-018-0300-7</w:t>
        </w:r>
      </w:hyperlink>
    </w:p>
    <w:p w14:paraId="061CA62D" w14:textId="77777777" w:rsidR="008C3083" w:rsidRPr="000E5E1E" w:rsidRDefault="008C3083" w:rsidP="00292C8C">
      <w:pPr>
        <w:pStyle w:val="ListParagraph"/>
        <w:numPr>
          <w:ilvl w:val="0"/>
          <w:numId w:val="40"/>
        </w:numPr>
        <w:pBdr>
          <w:top w:val="nil"/>
          <w:left w:val="nil"/>
          <w:bottom w:val="nil"/>
          <w:right w:val="nil"/>
          <w:between w:val="nil"/>
        </w:pBdr>
        <w:spacing w:after="0" w:line="480" w:lineRule="auto"/>
        <w:jc w:val="both"/>
        <w:rPr>
          <w:rFonts w:ascii="Times New Roman" w:hAnsi="Times New Roman" w:cs="Times New Roman"/>
          <w:color w:val="000000" w:themeColor="text1"/>
        </w:rPr>
      </w:pPr>
      <w:r w:rsidRPr="000E5E1E">
        <w:rPr>
          <w:rFonts w:ascii="Times New Roman" w:hAnsi="Times New Roman" w:cs="Times New Roman"/>
          <w:b/>
          <w:color w:val="000000" w:themeColor="text1"/>
        </w:rPr>
        <w:t>Vaid, A., Lampert, J., Lee, J., Sawant, A., Apakama, D., Sakhuja, A., Soroush, A., Bick, S., Abbott, E., Gómez, H., Hadley, M., Lee, D., ... Nadkarni, G.</w:t>
      </w:r>
      <w:r w:rsidRPr="000E5E1E">
        <w:rPr>
          <w:rFonts w:ascii="Times New Roman" w:hAnsi="Times New Roman" w:cs="Times New Roman"/>
          <w:color w:val="000000" w:themeColor="text1"/>
        </w:rPr>
        <w:t xml:space="preserve"> (n.d.). </w:t>
      </w:r>
      <w:r w:rsidRPr="000E5E1E">
        <w:rPr>
          <w:rFonts w:ascii="Times New Roman" w:hAnsi="Times New Roman" w:cs="Times New Roman"/>
          <w:i/>
          <w:color w:val="000000" w:themeColor="text1"/>
        </w:rPr>
        <w:t>Natural language programming in medicine: Administering evidence-based clinical workflows with autonomous agents powered by generative large language models</w:t>
      </w:r>
      <w:r w:rsidRPr="000E5E1E">
        <w:rPr>
          <w:rFonts w:ascii="Times New Roman" w:hAnsi="Times New Roman" w:cs="Times New Roman"/>
          <w:color w:val="000000" w:themeColor="text1"/>
        </w:rPr>
        <w:t xml:space="preserve">. </w:t>
      </w:r>
      <w:r w:rsidRPr="000E5E1E">
        <w:rPr>
          <w:rFonts w:ascii="Times New Roman" w:hAnsi="Times New Roman" w:cs="Times New Roman"/>
          <w:i/>
          <w:color w:val="000000" w:themeColor="text1"/>
        </w:rPr>
        <w:t>(Year and venue not specified—please confirm)</w:t>
      </w:r>
    </w:p>
    <w:p w14:paraId="141FADFE" w14:textId="77777777" w:rsidR="008C3083" w:rsidRPr="000E5E1E" w:rsidRDefault="008C3083" w:rsidP="00292C8C">
      <w:pPr>
        <w:pStyle w:val="ListParagraph"/>
        <w:numPr>
          <w:ilvl w:val="0"/>
          <w:numId w:val="40"/>
        </w:numPr>
        <w:pBdr>
          <w:top w:val="nil"/>
          <w:left w:val="nil"/>
          <w:bottom w:val="nil"/>
          <w:right w:val="nil"/>
          <w:between w:val="nil"/>
        </w:pBdr>
        <w:spacing w:after="0" w:line="480" w:lineRule="auto"/>
        <w:jc w:val="both"/>
        <w:rPr>
          <w:rFonts w:ascii="Times New Roman" w:hAnsi="Times New Roman" w:cs="Times New Roman"/>
          <w:color w:val="000000" w:themeColor="text1"/>
        </w:rPr>
      </w:pPr>
      <w:r w:rsidRPr="000E5E1E">
        <w:rPr>
          <w:rFonts w:ascii="Times New Roman" w:hAnsi="Times New Roman" w:cs="Times New Roman"/>
          <w:b/>
          <w:color w:val="000000" w:themeColor="text1"/>
        </w:rPr>
        <w:t>Xiong, G., Jin, Q., Lu, Z., &amp; Zhang, A.</w:t>
      </w:r>
      <w:r w:rsidRPr="000E5E1E">
        <w:rPr>
          <w:rFonts w:ascii="Times New Roman" w:hAnsi="Times New Roman" w:cs="Times New Roman"/>
          <w:color w:val="000000" w:themeColor="text1"/>
        </w:rPr>
        <w:t xml:space="preserve"> (2024). </w:t>
      </w:r>
      <w:r w:rsidRPr="000E5E1E">
        <w:rPr>
          <w:rFonts w:ascii="Times New Roman" w:hAnsi="Times New Roman" w:cs="Times New Roman"/>
          <w:i/>
          <w:color w:val="000000" w:themeColor="text1"/>
        </w:rPr>
        <w:t>Benchmarking retrieval-augmented generation for medicine</w:t>
      </w:r>
      <w:r w:rsidRPr="000E5E1E">
        <w:rPr>
          <w:rFonts w:ascii="Times New Roman" w:hAnsi="Times New Roman" w:cs="Times New Roman"/>
          <w:color w:val="000000" w:themeColor="text1"/>
        </w:rPr>
        <w:t xml:space="preserve">. </w:t>
      </w:r>
      <w:r w:rsidRPr="000E5E1E">
        <w:rPr>
          <w:rFonts w:ascii="Times New Roman" w:hAnsi="Times New Roman" w:cs="Times New Roman"/>
          <w:i/>
          <w:color w:val="000000" w:themeColor="text1"/>
        </w:rPr>
        <w:t>arXiv preprint</w:t>
      </w:r>
      <w:r w:rsidRPr="000E5E1E">
        <w:rPr>
          <w:rFonts w:ascii="Times New Roman" w:hAnsi="Times New Roman" w:cs="Times New Roman"/>
          <w:color w:val="000000" w:themeColor="text1"/>
        </w:rPr>
        <w:t>.</w:t>
      </w:r>
      <w:hyperlink r:id="rId63">
        <w:r w:rsidRPr="000E5E1E">
          <w:rPr>
            <w:rFonts w:ascii="Times New Roman" w:hAnsi="Times New Roman" w:cs="Times New Roman"/>
            <w:color w:val="000000" w:themeColor="text1"/>
            <w:u w:val="single"/>
          </w:rPr>
          <w:t xml:space="preserve"> </w:t>
        </w:r>
      </w:hyperlink>
      <w:hyperlink r:id="rId64">
        <w:r w:rsidRPr="000E5E1E">
          <w:rPr>
            <w:rFonts w:ascii="Times New Roman" w:hAnsi="Times New Roman" w:cs="Times New Roman"/>
            <w:color w:val="000000" w:themeColor="text1"/>
            <w:u w:val="single"/>
          </w:rPr>
          <w:t>https://arxiv.org/abs/2402.13178</w:t>
        </w:r>
      </w:hyperlink>
    </w:p>
    <w:p w14:paraId="1E62B21B" w14:textId="77777777" w:rsidR="008C3083" w:rsidRPr="000E5E1E" w:rsidRDefault="008C3083" w:rsidP="00292C8C">
      <w:pPr>
        <w:pStyle w:val="ListParagraph"/>
        <w:numPr>
          <w:ilvl w:val="0"/>
          <w:numId w:val="40"/>
        </w:numPr>
        <w:pBdr>
          <w:top w:val="nil"/>
          <w:left w:val="nil"/>
          <w:bottom w:val="nil"/>
          <w:right w:val="nil"/>
          <w:between w:val="nil"/>
        </w:pBdr>
        <w:spacing w:after="0" w:line="480" w:lineRule="auto"/>
        <w:jc w:val="both"/>
        <w:rPr>
          <w:rFonts w:ascii="Times New Roman" w:hAnsi="Times New Roman" w:cs="Times New Roman"/>
          <w:color w:val="000000" w:themeColor="text1"/>
        </w:rPr>
      </w:pPr>
      <w:r w:rsidRPr="000E5E1E">
        <w:rPr>
          <w:rFonts w:ascii="Times New Roman" w:hAnsi="Times New Roman" w:cs="Times New Roman"/>
          <w:b/>
          <w:color w:val="000000" w:themeColor="text1"/>
        </w:rPr>
        <w:t>Zakka, C., Chaurasia, A., Shad, R., Dalal, A. R., Kim, J. L., Moor, M., Alexander, K., Ashley, E., Boyd, J., Boyd, K., Hirsch, K., ... Hiesinger, W.</w:t>
      </w:r>
      <w:r w:rsidRPr="000E5E1E">
        <w:rPr>
          <w:rFonts w:ascii="Times New Roman" w:hAnsi="Times New Roman" w:cs="Times New Roman"/>
          <w:color w:val="000000" w:themeColor="text1"/>
        </w:rPr>
        <w:t xml:space="preserve"> (2023). Almanac: Retrieval-augmented language models for clinical medicine.</w:t>
      </w:r>
      <w:hyperlink r:id="rId65">
        <w:r w:rsidRPr="000E5E1E">
          <w:rPr>
            <w:rFonts w:ascii="Times New Roman" w:hAnsi="Times New Roman" w:cs="Times New Roman"/>
            <w:color w:val="000000" w:themeColor="text1"/>
            <w:u w:val="single"/>
          </w:rPr>
          <w:t xml:space="preserve"> </w:t>
        </w:r>
      </w:hyperlink>
      <w:hyperlink r:id="rId66">
        <w:r w:rsidRPr="000E5E1E">
          <w:rPr>
            <w:rFonts w:ascii="Times New Roman" w:hAnsi="Times New Roman" w:cs="Times New Roman"/>
            <w:color w:val="000000" w:themeColor="text1"/>
            <w:u w:val="single"/>
          </w:rPr>
          <w:t>https://doi.org/10.21203/rs.3.rs-2883198/v1</w:t>
        </w:r>
      </w:hyperlink>
    </w:p>
    <w:p w14:paraId="28F6A529" w14:textId="4F80A444" w:rsidR="16942E24" w:rsidRPr="000E5E1E" w:rsidRDefault="16942E24" w:rsidP="16942E24">
      <w:pPr>
        <w:spacing w:line="480" w:lineRule="auto"/>
        <w:jc w:val="both"/>
        <w:rPr>
          <w:rFonts w:ascii="Times New Roman" w:eastAsia="Times New Roman" w:hAnsi="Times New Roman" w:cs="Times New Roman"/>
        </w:rPr>
      </w:pPr>
    </w:p>
    <w:p w14:paraId="44EF69D5" w14:textId="77777777" w:rsidR="008C3083" w:rsidRPr="000E5E1E" w:rsidRDefault="008C3083">
      <w:pPr>
        <w:rPr>
          <w:rFonts w:ascii="Times New Roman" w:eastAsia="Times New Roman" w:hAnsi="Times New Roman" w:cs="Times New Roman"/>
          <w:b/>
          <w:bCs/>
          <w:sz w:val="32"/>
          <w:szCs w:val="32"/>
          <w:lang w:val="en"/>
        </w:rPr>
      </w:pPr>
      <w:r w:rsidRPr="000E5E1E">
        <w:rPr>
          <w:rFonts w:ascii="Times New Roman" w:eastAsia="Times New Roman" w:hAnsi="Times New Roman" w:cs="Times New Roman"/>
          <w:b/>
          <w:bCs/>
          <w:sz w:val="32"/>
          <w:szCs w:val="32"/>
          <w:lang w:val="en"/>
        </w:rPr>
        <w:br w:type="page"/>
      </w:r>
    </w:p>
    <w:p w14:paraId="773373A5" w14:textId="3FC35DB9" w:rsidR="16942E24" w:rsidRPr="000E5E1E" w:rsidRDefault="008C3083" w:rsidP="008C3083">
      <w:pPr>
        <w:pStyle w:val="Heading1"/>
        <w:spacing w:before="0" w:after="0" w:line="480" w:lineRule="auto"/>
        <w:ind w:right="360"/>
        <w:jc w:val="center"/>
        <w:rPr>
          <w:rFonts w:ascii="Times New Roman" w:eastAsia="Times New Roman" w:hAnsi="Times New Roman" w:cs="Times New Roman"/>
          <w:b/>
          <w:bCs/>
          <w:color w:val="auto"/>
          <w:sz w:val="32"/>
          <w:szCs w:val="32"/>
          <w:lang w:val="en"/>
        </w:rPr>
      </w:pPr>
      <w:bookmarkStart w:id="46" w:name="_Toc215867525"/>
      <w:r w:rsidRPr="000E5E1E">
        <w:rPr>
          <w:rFonts w:ascii="Times New Roman" w:eastAsia="Times New Roman" w:hAnsi="Times New Roman" w:cs="Times New Roman"/>
          <w:b/>
          <w:bCs/>
          <w:color w:val="auto"/>
          <w:sz w:val="32"/>
          <w:szCs w:val="32"/>
          <w:lang w:val="en"/>
        </w:rPr>
        <w:lastRenderedPageBreak/>
        <w:t>Appendices</w:t>
      </w:r>
      <w:bookmarkEnd w:id="46"/>
      <w:r w:rsidRPr="000E5E1E">
        <w:rPr>
          <w:rFonts w:ascii="Times New Roman" w:eastAsia="Times New Roman" w:hAnsi="Times New Roman" w:cs="Times New Roman"/>
          <w:b/>
          <w:bCs/>
          <w:color w:val="auto"/>
          <w:sz w:val="32"/>
          <w:szCs w:val="32"/>
          <w:lang w:val="en"/>
        </w:rPr>
        <w:t xml:space="preserve"> </w:t>
      </w:r>
    </w:p>
    <w:p w14:paraId="099A3E4A" w14:textId="5ACBE895" w:rsidR="00DB147C" w:rsidRPr="000E5E1E" w:rsidRDefault="00DB147C" w:rsidP="16942E24">
      <w:pPr>
        <w:rPr>
          <w:rFonts w:ascii="Times New Roman" w:eastAsia="Times New Roman" w:hAnsi="Times New Roman" w:cs="Times New Roman"/>
          <w:b/>
          <w:bCs/>
        </w:rPr>
      </w:pPr>
      <w:r w:rsidRPr="000E5E1E">
        <w:rPr>
          <w:rFonts w:ascii="Times New Roman" w:eastAsia="Times New Roman" w:hAnsi="Times New Roman" w:cs="Times New Roman"/>
          <w:b/>
          <w:bCs/>
        </w:rPr>
        <w:t>Appendix A - System Testing:</w:t>
      </w:r>
    </w:p>
    <w:p w14:paraId="0ED1F212" w14:textId="1F88308C" w:rsidR="00DB147C" w:rsidRPr="000E5E1E" w:rsidRDefault="00DB147C" w:rsidP="16942E24">
      <w:pPr>
        <w:spacing w:before="240" w:after="240"/>
        <w:jc w:val="both"/>
        <w:rPr>
          <w:rFonts w:ascii="Times New Roman" w:eastAsia="Times New Roman" w:hAnsi="Times New Roman" w:cs="Times New Roman"/>
        </w:rPr>
      </w:pPr>
      <w:hyperlink r:id="rId67">
        <w:r w:rsidRPr="000E5E1E">
          <w:rPr>
            <w:rFonts w:ascii="Times New Roman" w:eastAsia="Times New Roman" w:hAnsi="Times New Roman" w:cs="Times New Roman"/>
            <w:u w:val="single"/>
          </w:rPr>
          <w:t>https://drive.google.com/drive/folders/1sCqpb4DbZhkhEus2Jx2RAtak3UqowKrY?usp=sharing</w:t>
        </w:r>
      </w:hyperlink>
    </w:p>
    <w:p w14:paraId="0C586C26" w14:textId="698C2FD1" w:rsidR="00DB147C" w:rsidRPr="000E5E1E" w:rsidRDefault="00DB147C" w:rsidP="16942E24">
      <w:pPr>
        <w:spacing w:before="240" w:after="240"/>
        <w:jc w:val="both"/>
        <w:rPr>
          <w:rFonts w:ascii="Times New Roman" w:eastAsia="Times New Roman" w:hAnsi="Times New Roman" w:cs="Times New Roman"/>
          <w:b/>
          <w:bCs/>
        </w:rPr>
      </w:pPr>
      <w:r w:rsidRPr="000E5E1E">
        <w:rPr>
          <w:rFonts w:ascii="Times New Roman" w:eastAsia="Times New Roman" w:hAnsi="Times New Roman" w:cs="Times New Roman"/>
          <w:b/>
          <w:bCs/>
        </w:rPr>
        <w:t>Appendix B - Project Data Source and Management Store:</w:t>
      </w:r>
    </w:p>
    <w:p w14:paraId="1367948F" w14:textId="750CE29F" w:rsidR="00DB147C" w:rsidRPr="000E5E1E" w:rsidRDefault="00DB147C" w:rsidP="16942E24">
      <w:pPr>
        <w:spacing w:before="240" w:after="240"/>
        <w:jc w:val="both"/>
        <w:rPr>
          <w:rFonts w:ascii="Times New Roman" w:eastAsia="Times New Roman" w:hAnsi="Times New Roman" w:cs="Times New Roman"/>
        </w:rPr>
      </w:pPr>
      <w:hyperlink r:id="rId68">
        <w:r w:rsidRPr="000E5E1E">
          <w:rPr>
            <w:rFonts w:ascii="Times New Roman" w:eastAsia="Times New Roman" w:hAnsi="Times New Roman" w:cs="Times New Roman"/>
            <w:u w:val="single"/>
          </w:rPr>
          <w:t>https://drive.google.com/drive/folders/1KHhB9WTD-AuXGahEyTlymQ9raY3_-A3W?usp=sharing</w:t>
        </w:r>
      </w:hyperlink>
    </w:p>
    <w:p w14:paraId="0B01D325" w14:textId="6E8C257A" w:rsidR="00DB147C" w:rsidRPr="000E5E1E" w:rsidRDefault="00DB147C" w:rsidP="16942E24">
      <w:pPr>
        <w:spacing w:before="240" w:after="240"/>
        <w:jc w:val="both"/>
        <w:rPr>
          <w:rFonts w:ascii="Times New Roman" w:eastAsia="Times New Roman" w:hAnsi="Times New Roman" w:cs="Times New Roman"/>
          <w:b/>
          <w:bCs/>
        </w:rPr>
      </w:pPr>
      <w:r w:rsidRPr="000E5E1E">
        <w:rPr>
          <w:rFonts w:ascii="Times New Roman" w:eastAsia="Times New Roman" w:hAnsi="Times New Roman" w:cs="Times New Roman"/>
          <w:b/>
          <w:bCs/>
        </w:rPr>
        <w:t>Appendix C - Project Program Source Library, Presentation, and Demonstration:</w:t>
      </w:r>
    </w:p>
    <w:p w14:paraId="0B202F62" w14:textId="6E75C1E1" w:rsidR="00DB147C" w:rsidRPr="000E5E1E" w:rsidRDefault="00DB147C" w:rsidP="16942E24">
      <w:pPr>
        <w:spacing w:before="240" w:after="240"/>
        <w:jc w:val="both"/>
        <w:rPr>
          <w:rFonts w:ascii="Times New Roman" w:eastAsia="Times New Roman" w:hAnsi="Times New Roman" w:cs="Times New Roman"/>
          <w:b/>
          <w:bCs/>
        </w:rPr>
      </w:pPr>
      <w:r w:rsidRPr="000E5E1E">
        <w:rPr>
          <w:rFonts w:ascii="Times New Roman" w:eastAsia="Times New Roman" w:hAnsi="Times New Roman" w:cs="Times New Roman"/>
          <w:b/>
          <w:bCs/>
        </w:rPr>
        <w:t>Codes:</w:t>
      </w:r>
    </w:p>
    <w:p w14:paraId="2165E624" w14:textId="448B12CC" w:rsidR="00DB147C" w:rsidRPr="000E5E1E" w:rsidRDefault="00DB147C" w:rsidP="16942E24">
      <w:pPr>
        <w:spacing w:before="240" w:after="240"/>
        <w:jc w:val="both"/>
        <w:rPr>
          <w:rFonts w:ascii="Times New Roman" w:eastAsia="Times New Roman" w:hAnsi="Times New Roman" w:cs="Times New Roman"/>
          <w:b/>
          <w:bCs/>
        </w:rPr>
      </w:pPr>
      <w:hyperlink r:id="rId69">
        <w:r w:rsidRPr="000E5E1E">
          <w:rPr>
            <w:rFonts w:ascii="Times New Roman" w:eastAsia="Times New Roman" w:hAnsi="Times New Roman" w:cs="Times New Roman"/>
            <w:u w:val="single"/>
          </w:rPr>
          <w:t>https://drive.google.com/drive/folders/1FW6u1k5I13YIMa2vXL0saZMmZ3BhAPor?usp=sharing</w:t>
        </w:r>
      </w:hyperlink>
    </w:p>
    <w:p w14:paraId="678549E7" w14:textId="13778A57" w:rsidR="00DB147C" w:rsidRPr="000E5E1E" w:rsidRDefault="00DB147C" w:rsidP="16942E24">
      <w:pPr>
        <w:spacing w:before="240" w:after="240"/>
        <w:jc w:val="both"/>
        <w:rPr>
          <w:rFonts w:ascii="Times New Roman" w:eastAsia="Times New Roman" w:hAnsi="Times New Roman" w:cs="Times New Roman"/>
          <w:b/>
          <w:bCs/>
        </w:rPr>
      </w:pPr>
      <w:r w:rsidRPr="000E5E1E">
        <w:rPr>
          <w:rFonts w:ascii="Times New Roman" w:eastAsia="Times New Roman" w:hAnsi="Times New Roman" w:cs="Times New Roman"/>
          <w:b/>
          <w:bCs/>
        </w:rPr>
        <w:t>PPTs &amp; Demo Videos:</w:t>
      </w:r>
    </w:p>
    <w:p w14:paraId="771AA6E9" w14:textId="52B1E224" w:rsidR="00DB147C" w:rsidRPr="000E5E1E" w:rsidRDefault="00DB147C" w:rsidP="16942E24">
      <w:pPr>
        <w:spacing w:before="240" w:after="240"/>
        <w:jc w:val="both"/>
        <w:rPr>
          <w:rFonts w:ascii="Times New Roman" w:eastAsia="Times New Roman" w:hAnsi="Times New Roman" w:cs="Times New Roman"/>
        </w:rPr>
      </w:pPr>
      <w:hyperlink r:id="rId70">
        <w:r w:rsidRPr="000E5E1E">
          <w:rPr>
            <w:rFonts w:ascii="Times New Roman" w:eastAsia="Times New Roman" w:hAnsi="Times New Roman" w:cs="Times New Roman"/>
            <w:u w:val="single"/>
          </w:rPr>
          <w:t>https://drive.google.com/drive/folders/1NWIz3SxD88mY5-UOcXUnwon2RYtWSdYp?usp=sharing</w:t>
        </w:r>
      </w:hyperlink>
    </w:p>
    <w:p w14:paraId="50DDF3FB" w14:textId="54823314" w:rsidR="00954F7A" w:rsidRPr="000E5E1E" w:rsidRDefault="00DB147C" w:rsidP="16942E24">
      <w:pPr>
        <w:spacing w:line="480" w:lineRule="auto"/>
        <w:jc w:val="center"/>
        <w:rPr>
          <w:rFonts w:ascii="Times New Roman" w:eastAsia="Times New Roman" w:hAnsi="Times New Roman" w:cs="Times New Roman"/>
        </w:rPr>
      </w:pPr>
      <w:r w:rsidRPr="000E5E1E">
        <w:rPr>
          <w:rFonts w:ascii="Times New Roman" w:eastAsia="Times New Roman" w:hAnsi="Times New Roman" w:cs="Times New Roman"/>
        </w:rPr>
        <w:t xml:space="preserve"> </w:t>
      </w:r>
    </w:p>
    <w:p w14:paraId="3B04333E" w14:textId="4FAB7E0D" w:rsidR="00954F7A" w:rsidRPr="000E5E1E" w:rsidRDefault="00954F7A" w:rsidP="16942E24">
      <w:pPr>
        <w:spacing w:line="276" w:lineRule="auto"/>
        <w:rPr>
          <w:rFonts w:ascii="Times New Roman" w:eastAsia="Times New Roman" w:hAnsi="Times New Roman" w:cs="Times New Roman"/>
        </w:rPr>
      </w:pPr>
    </w:p>
    <w:p w14:paraId="69919EDC" w14:textId="10C704C8" w:rsidR="003961A2" w:rsidRPr="000E5E1E" w:rsidRDefault="003961A2" w:rsidP="16942E24">
      <w:pPr>
        <w:rPr>
          <w:rFonts w:ascii="Times New Roman" w:eastAsia="Times New Roman" w:hAnsi="Times New Roman" w:cs="Times New Roman"/>
          <w:b/>
          <w:bCs/>
          <w:sz w:val="28"/>
          <w:szCs w:val="28"/>
        </w:rPr>
      </w:pPr>
    </w:p>
    <w:sectPr w:rsidR="003961A2" w:rsidRPr="000E5E1E">
      <w:footerReference w:type="default" r:id="rId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6CE84" w14:textId="77777777" w:rsidR="005C1C75" w:rsidRDefault="005C1C75" w:rsidP="00670106">
      <w:pPr>
        <w:spacing w:after="0" w:line="240" w:lineRule="auto"/>
      </w:pPr>
      <w:r>
        <w:separator/>
      </w:r>
    </w:p>
  </w:endnote>
  <w:endnote w:type="continuationSeparator" w:id="0">
    <w:p w14:paraId="7050C400" w14:textId="77777777" w:rsidR="005C1C75" w:rsidRDefault="005C1C75" w:rsidP="006701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7EEE2" w14:textId="77777777" w:rsidR="007B7A4F" w:rsidRPr="00276DC3" w:rsidRDefault="007B7A4F">
    <w:pPr>
      <w:pStyle w:val="Footer"/>
      <w:tabs>
        <w:tab w:val="clear" w:pos="4680"/>
        <w:tab w:val="clear" w:pos="9360"/>
      </w:tabs>
      <w:jc w:val="center"/>
      <w:rPr>
        <w:caps/>
        <w:noProof/>
        <w:color w:val="000000" w:themeColor="text1"/>
      </w:rPr>
    </w:pPr>
    <w:r w:rsidRPr="00276DC3">
      <w:rPr>
        <w:caps/>
        <w:color w:val="000000" w:themeColor="text1"/>
      </w:rPr>
      <w:fldChar w:fldCharType="begin"/>
    </w:r>
    <w:r w:rsidRPr="00276DC3">
      <w:rPr>
        <w:caps/>
        <w:color w:val="000000" w:themeColor="text1"/>
      </w:rPr>
      <w:instrText xml:space="preserve"> PAGE   \* MERGEFORMAT </w:instrText>
    </w:r>
    <w:r w:rsidRPr="00276DC3">
      <w:rPr>
        <w:caps/>
        <w:color w:val="000000" w:themeColor="text1"/>
      </w:rPr>
      <w:fldChar w:fldCharType="separate"/>
    </w:r>
    <w:r w:rsidRPr="00276DC3">
      <w:rPr>
        <w:caps/>
        <w:noProof/>
        <w:color w:val="000000" w:themeColor="text1"/>
      </w:rPr>
      <w:t>2</w:t>
    </w:r>
    <w:r w:rsidRPr="00276DC3">
      <w:rPr>
        <w:caps/>
        <w:noProof/>
        <w:color w:val="000000" w:themeColor="text1"/>
      </w:rPr>
      <w:fldChar w:fldCharType="end"/>
    </w:r>
  </w:p>
  <w:p w14:paraId="43FA5038" w14:textId="77777777" w:rsidR="003A742E" w:rsidRDefault="003A74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19BE5" w14:textId="77777777" w:rsidR="005C1C75" w:rsidRDefault="005C1C75" w:rsidP="00670106">
      <w:pPr>
        <w:spacing w:after="0" w:line="240" w:lineRule="auto"/>
      </w:pPr>
      <w:r>
        <w:separator/>
      </w:r>
    </w:p>
  </w:footnote>
  <w:footnote w:type="continuationSeparator" w:id="0">
    <w:p w14:paraId="62E5A474" w14:textId="77777777" w:rsidR="005C1C75" w:rsidRDefault="005C1C75" w:rsidP="00670106">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AQLGtTuy3H3ZBU" int2:id="AyZU3246">
      <int2:state int2:value="Rejected" int2:type="spell"/>
    </int2:textHash>
    <int2:textHash int2:hashCode="vVu56vZD62Gthw" int2:id="Z5e4kBjI">
      <int2:state int2:value="Rejected" int2:type="spell"/>
    </int2:textHash>
    <int2:textHash int2:hashCode="vT3ofXHF8UtY1j" int2:id="SuMhJhSP">
      <int2:state int2:value="Rejected" int2:type="spell"/>
    </int2:textHash>
    <int2:textHash int2:hashCode="rAeaB39DuvEcON" int2:id="qW3cyNEB">
      <int2:state int2:value="Rejected" int2:type="spell"/>
    </int2:textHash>
    <int2:textHash int2:hashCode="z0eWW891Oued2q" int2:id="6XcJ8ZnM">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30C0"/>
    <w:multiLevelType w:val="hybridMultilevel"/>
    <w:tmpl w:val="FFFFFFFF"/>
    <w:lvl w:ilvl="0" w:tplc="DF30CBA0">
      <w:start w:val="1"/>
      <w:numFmt w:val="bullet"/>
      <w:lvlText w:val=""/>
      <w:lvlJc w:val="left"/>
      <w:pPr>
        <w:ind w:left="720" w:hanging="360"/>
      </w:pPr>
      <w:rPr>
        <w:rFonts w:ascii="Symbol" w:hAnsi="Symbol" w:hint="default"/>
      </w:rPr>
    </w:lvl>
    <w:lvl w:ilvl="1" w:tplc="78F4942A">
      <w:start w:val="1"/>
      <w:numFmt w:val="bullet"/>
      <w:lvlText w:val="o"/>
      <w:lvlJc w:val="left"/>
      <w:pPr>
        <w:ind w:left="1440" w:hanging="360"/>
      </w:pPr>
      <w:rPr>
        <w:rFonts w:ascii="Courier New" w:hAnsi="Courier New" w:hint="default"/>
      </w:rPr>
    </w:lvl>
    <w:lvl w:ilvl="2" w:tplc="85C4543C">
      <w:start w:val="1"/>
      <w:numFmt w:val="bullet"/>
      <w:lvlText w:val=""/>
      <w:lvlJc w:val="left"/>
      <w:pPr>
        <w:ind w:left="2160" w:hanging="360"/>
      </w:pPr>
      <w:rPr>
        <w:rFonts w:ascii="Wingdings" w:hAnsi="Wingdings" w:hint="default"/>
      </w:rPr>
    </w:lvl>
    <w:lvl w:ilvl="3" w:tplc="F41431E4">
      <w:start w:val="1"/>
      <w:numFmt w:val="bullet"/>
      <w:lvlText w:val=""/>
      <w:lvlJc w:val="left"/>
      <w:pPr>
        <w:ind w:left="2880" w:hanging="360"/>
      </w:pPr>
      <w:rPr>
        <w:rFonts w:ascii="Symbol" w:hAnsi="Symbol" w:hint="default"/>
      </w:rPr>
    </w:lvl>
    <w:lvl w:ilvl="4" w:tplc="69BA9226">
      <w:start w:val="1"/>
      <w:numFmt w:val="bullet"/>
      <w:lvlText w:val="o"/>
      <w:lvlJc w:val="left"/>
      <w:pPr>
        <w:ind w:left="3600" w:hanging="360"/>
      </w:pPr>
      <w:rPr>
        <w:rFonts w:ascii="Courier New" w:hAnsi="Courier New" w:hint="default"/>
      </w:rPr>
    </w:lvl>
    <w:lvl w:ilvl="5" w:tplc="352C4902">
      <w:start w:val="1"/>
      <w:numFmt w:val="bullet"/>
      <w:lvlText w:val=""/>
      <w:lvlJc w:val="left"/>
      <w:pPr>
        <w:ind w:left="4320" w:hanging="360"/>
      </w:pPr>
      <w:rPr>
        <w:rFonts w:ascii="Wingdings" w:hAnsi="Wingdings" w:hint="default"/>
      </w:rPr>
    </w:lvl>
    <w:lvl w:ilvl="6" w:tplc="66F6869C">
      <w:start w:val="1"/>
      <w:numFmt w:val="bullet"/>
      <w:lvlText w:val=""/>
      <w:lvlJc w:val="left"/>
      <w:pPr>
        <w:ind w:left="5040" w:hanging="360"/>
      </w:pPr>
      <w:rPr>
        <w:rFonts w:ascii="Symbol" w:hAnsi="Symbol" w:hint="default"/>
      </w:rPr>
    </w:lvl>
    <w:lvl w:ilvl="7" w:tplc="AF9A57BC">
      <w:start w:val="1"/>
      <w:numFmt w:val="bullet"/>
      <w:lvlText w:val="o"/>
      <w:lvlJc w:val="left"/>
      <w:pPr>
        <w:ind w:left="5760" w:hanging="360"/>
      </w:pPr>
      <w:rPr>
        <w:rFonts w:ascii="Courier New" w:hAnsi="Courier New" w:hint="default"/>
      </w:rPr>
    </w:lvl>
    <w:lvl w:ilvl="8" w:tplc="3E106ED6">
      <w:start w:val="1"/>
      <w:numFmt w:val="bullet"/>
      <w:lvlText w:val=""/>
      <w:lvlJc w:val="left"/>
      <w:pPr>
        <w:ind w:left="6480" w:hanging="360"/>
      </w:pPr>
      <w:rPr>
        <w:rFonts w:ascii="Wingdings" w:hAnsi="Wingdings" w:hint="default"/>
      </w:rPr>
    </w:lvl>
  </w:abstractNum>
  <w:abstractNum w:abstractNumId="1" w15:restartNumberingAfterBreak="0">
    <w:nsid w:val="001F08F1"/>
    <w:multiLevelType w:val="hybridMultilevel"/>
    <w:tmpl w:val="1C44B5A8"/>
    <w:lvl w:ilvl="0" w:tplc="84809E04">
      <w:start w:val="1"/>
      <w:numFmt w:val="bullet"/>
      <w:lvlText w:val=""/>
      <w:lvlJc w:val="left"/>
      <w:pPr>
        <w:ind w:left="720" w:hanging="360"/>
      </w:pPr>
      <w:rPr>
        <w:rFonts w:ascii="Symbol" w:hAnsi="Symbol" w:hint="default"/>
      </w:rPr>
    </w:lvl>
    <w:lvl w:ilvl="1" w:tplc="8DB4B800">
      <w:start w:val="1"/>
      <w:numFmt w:val="bullet"/>
      <w:lvlText w:val="o"/>
      <w:lvlJc w:val="left"/>
      <w:pPr>
        <w:ind w:left="1440" w:hanging="360"/>
      </w:pPr>
      <w:rPr>
        <w:rFonts w:ascii="Courier New" w:hAnsi="Courier New" w:hint="default"/>
      </w:rPr>
    </w:lvl>
    <w:lvl w:ilvl="2" w:tplc="7AF6CBDA">
      <w:start w:val="1"/>
      <w:numFmt w:val="bullet"/>
      <w:lvlText w:val=""/>
      <w:lvlJc w:val="left"/>
      <w:pPr>
        <w:ind w:left="2160" w:hanging="360"/>
      </w:pPr>
      <w:rPr>
        <w:rFonts w:ascii="Wingdings" w:hAnsi="Wingdings" w:hint="default"/>
      </w:rPr>
    </w:lvl>
    <w:lvl w:ilvl="3" w:tplc="F0266660">
      <w:start w:val="1"/>
      <w:numFmt w:val="bullet"/>
      <w:lvlText w:val=""/>
      <w:lvlJc w:val="left"/>
      <w:pPr>
        <w:ind w:left="2880" w:hanging="360"/>
      </w:pPr>
      <w:rPr>
        <w:rFonts w:ascii="Symbol" w:hAnsi="Symbol" w:hint="default"/>
      </w:rPr>
    </w:lvl>
    <w:lvl w:ilvl="4" w:tplc="EFD090F2">
      <w:start w:val="1"/>
      <w:numFmt w:val="bullet"/>
      <w:lvlText w:val="o"/>
      <w:lvlJc w:val="left"/>
      <w:pPr>
        <w:ind w:left="3600" w:hanging="360"/>
      </w:pPr>
      <w:rPr>
        <w:rFonts w:ascii="Courier New" w:hAnsi="Courier New" w:hint="default"/>
      </w:rPr>
    </w:lvl>
    <w:lvl w:ilvl="5" w:tplc="1D106AFE">
      <w:start w:val="1"/>
      <w:numFmt w:val="bullet"/>
      <w:lvlText w:val=""/>
      <w:lvlJc w:val="left"/>
      <w:pPr>
        <w:ind w:left="4320" w:hanging="360"/>
      </w:pPr>
      <w:rPr>
        <w:rFonts w:ascii="Wingdings" w:hAnsi="Wingdings" w:hint="default"/>
      </w:rPr>
    </w:lvl>
    <w:lvl w:ilvl="6" w:tplc="24E83314">
      <w:start w:val="1"/>
      <w:numFmt w:val="bullet"/>
      <w:lvlText w:val=""/>
      <w:lvlJc w:val="left"/>
      <w:pPr>
        <w:ind w:left="5040" w:hanging="360"/>
      </w:pPr>
      <w:rPr>
        <w:rFonts w:ascii="Symbol" w:hAnsi="Symbol" w:hint="default"/>
      </w:rPr>
    </w:lvl>
    <w:lvl w:ilvl="7" w:tplc="D72060B0">
      <w:start w:val="1"/>
      <w:numFmt w:val="bullet"/>
      <w:lvlText w:val="o"/>
      <w:lvlJc w:val="left"/>
      <w:pPr>
        <w:ind w:left="5760" w:hanging="360"/>
      </w:pPr>
      <w:rPr>
        <w:rFonts w:ascii="Courier New" w:hAnsi="Courier New" w:hint="default"/>
      </w:rPr>
    </w:lvl>
    <w:lvl w:ilvl="8" w:tplc="A03C958E">
      <w:start w:val="1"/>
      <w:numFmt w:val="bullet"/>
      <w:lvlText w:val=""/>
      <w:lvlJc w:val="left"/>
      <w:pPr>
        <w:ind w:left="6480" w:hanging="360"/>
      </w:pPr>
      <w:rPr>
        <w:rFonts w:ascii="Wingdings" w:hAnsi="Wingdings" w:hint="default"/>
      </w:rPr>
    </w:lvl>
  </w:abstractNum>
  <w:abstractNum w:abstractNumId="2" w15:restartNumberingAfterBreak="0">
    <w:nsid w:val="01C52029"/>
    <w:multiLevelType w:val="hybridMultilevel"/>
    <w:tmpl w:val="FFFFFFFF"/>
    <w:lvl w:ilvl="0" w:tplc="6DE4293A">
      <w:start w:val="1"/>
      <w:numFmt w:val="bullet"/>
      <w:lvlText w:val=""/>
      <w:lvlJc w:val="left"/>
      <w:pPr>
        <w:ind w:left="720" w:hanging="360"/>
      </w:pPr>
      <w:rPr>
        <w:rFonts w:ascii="Symbol" w:hAnsi="Symbol" w:hint="default"/>
      </w:rPr>
    </w:lvl>
    <w:lvl w:ilvl="1" w:tplc="04DA8816">
      <w:start w:val="1"/>
      <w:numFmt w:val="bullet"/>
      <w:lvlText w:val="o"/>
      <w:lvlJc w:val="left"/>
      <w:pPr>
        <w:ind w:left="1440" w:hanging="360"/>
      </w:pPr>
      <w:rPr>
        <w:rFonts w:ascii="Courier New" w:hAnsi="Courier New" w:hint="default"/>
      </w:rPr>
    </w:lvl>
    <w:lvl w:ilvl="2" w:tplc="5D1C5DC4">
      <w:start w:val="1"/>
      <w:numFmt w:val="bullet"/>
      <w:lvlText w:val=""/>
      <w:lvlJc w:val="left"/>
      <w:pPr>
        <w:ind w:left="2160" w:hanging="360"/>
      </w:pPr>
      <w:rPr>
        <w:rFonts w:ascii="Wingdings" w:hAnsi="Wingdings" w:hint="default"/>
      </w:rPr>
    </w:lvl>
    <w:lvl w:ilvl="3" w:tplc="82A693AC">
      <w:start w:val="1"/>
      <w:numFmt w:val="bullet"/>
      <w:lvlText w:val=""/>
      <w:lvlJc w:val="left"/>
      <w:pPr>
        <w:ind w:left="2880" w:hanging="360"/>
      </w:pPr>
      <w:rPr>
        <w:rFonts w:ascii="Symbol" w:hAnsi="Symbol" w:hint="default"/>
      </w:rPr>
    </w:lvl>
    <w:lvl w:ilvl="4" w:tplc="D82489CA">
      <w:start w:val="1"/>
      <w:numFmt w:val="bullet"/>
      <w:lvlText w:val="o"/>
      <w:lvlJc w:val="left"/>
      <w:pPr>
        <w:ind w:left="3600" w:hanging="360"/>
      </w:pPr>
      <w:rPr>
        <w:rFonts w:ascii="Courier New" w:hAnsi="Courier New" w:hint="default"/>
      </w:rPr>
    </w:lvl>
    <w:lvl w:ilvl="5" w:tplc="A5C88B10">
      <w:start w:val="1"/>
      <w:numFmt w:val="bullet"/>
      <w:lvlText w:val=""/>
      <w:lvlJc w:val="left"/>
      <w:pPr>
        <w:ind w:left="4320" w:hanging="360"/>
      </w:pPr>
      <w:rPr>
        <w:rFonts w:ascii="Wingdings" w:hAnsi="Wingdings" w:hint="default"/>
      </w:rPr>
    </w:lvl>
    <w:lvl w:ilvl="6" w:tplc="634E2F0A">
      <w:start w:val="1"/>
      <w:numFmt w:val="bullet"/>
      <w:lvlText w:val=""/>
      <w:lvlJc w:val="left"/>
      <w:pPr>
        <w:ind w:left="5040" w:hanging="360"/>
      </w:pPr>
      <w:rPr>
        <w:rFonts w:ascii="Symbol" w:hAnsi="Symbol" w:hint="default"/>
      </w:rPr>
    </w:lvl>
    <w:lvl w:ilvl="7" w:tplc="EB9A03C0">
      <w:start w:val="1"/>
      <w:numFmt w:val="bullet"/>
      <w:lvlText w:val="o"/>
      <w:lvlJc w:val="left"/>
      <w:pPr>
        <w:ind w:left="5760" w:hanging="360"/>
      </w:pPr>
      <w:rPr>
        <w:rFonts w:ascii="Courier New" w:hAnsi="Courier New" w:hint="default"/>
      </w:rPr>
    </w:lvl>
    <w:lvl w:ilvl="8" w:tplc="5C221CFA">
      <w:start w:val="1"/>
      <w:numFmt w:val="bullet"/>
      <w:lvlText w:val=""/>
      <w:lvlJc w:val="left"/>
      <w:pPr>
        <w:ind w:left="6480" w:hanging="360"/>
      </w:pPr>
      <w:rPr>
        <w:rFonts w:ascii="Wingdings" w:hAnsi="Wingdings" w:hint="default"/>
      </w:rPr>
    </w:lvl>
  </w:abstractNum>
  <w:abstractNum w:abstractNumId="3" w15:restartNumberingAfterBreak="0">
    <w:nsid w:val="057A3611"/>
    <w:multiLevelType w:val="hybridMultilevel"/>
    <w:tmpl w:val="D10C7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C46116"/>
    <w:multiLevelType w:val="hybridMultilevel"/>
    <w:tmpl w:val="FFFFFFFF"/>
    <w:lvl w:ilvl="0" w:tplc="AE78A356">
      <w:start w:val="1"/>
      <w:numFmt w:val="bullet"/>
      <w:lvlText w:val=""/>
      <w:lvlJc w:val="left"/>
      <w:pPr>
        <w:ind w:left="720" w:hanging="360"/>
      </w:pPr>
      <w:rPr>
        <w:rFonts w:ascii="Symbol" w:hAnsi="Symbol" w:hint="default"/>
      </w:rPr>
    </w:lvl>
    <w:lvl w:ilvl="1" w:tplc="8228D7A6">
      <w:start w:val="1"/>
      <w:numFmt w:val="bullet"/>
      <w:lvlText w:val="o"/>
      <w:lvlJc w:val="left"/>
      <w:pPr>
        <w:ind w:left="1440" w:hanging="360"/>
      </w:pPr>
      <w:rPr>
        <w:rFonts w:ascii="Courier New" w:hAnsi="Courier New" w:hint="default"/>
      </w:rPr>
    </w:lvl>
    <w:lvl w:ilvl="2" w:tplc="A8A41C98">
      <w:start w:val="1"/>
      <w:numFmt w:val="bullet"/>
      <w:lvlText w:val=""/>
      <w:lvlJc w:val="left"/>
      <w:pPr>
        <w:ind w:left="2160" w:hanging="360"/>
      </w:pPr>
      <w:rPr>
        <w:rFonts w:ascii="Wingdings" w:hAnsi="Wingdings" w:hint="default"/>
      </w:rPr>
    </w:lvl>
    <w:lvl w:ilvl="3" w:tplc="65B8D4DA">
      <w:start w:val="1"/>
      <w:numFmt w:val="bullet"/>
      <w:lvlText w:val=""/>
      <w:lvlJc w:val="left"/>
      <w:pPr>
        <w:ind w:left="2880" w:hanging="360"/>
      </w:pPr>
      <w:rPr>
        <w:rFonts w:ascii="Symbol" w:hAnsi="Symbol" w:hint="default"/>
      </w:rPr>
    </w:lvl>
    <w:lvl w:ilvl="4" w:tplc="33C8D5A6">
      <w:start w:val="1"/>
      <w:numFmt w:val="bullet"/>
      <w:lvlText w:val="o"/>
      <w:lvlJc w:val="left"/>
      <w:pPr>
        <w:ind w:left="3600" w:hanging="360"/>
      </w:pPr>
      <w:rPr>
        <w:rFonts w:ascii="Courier New" w:hAnsi="Courier New" w:hint="default"/>
      </w:rPr>
    </w:lvl>
    <w:lvl w:ilvl="5" w:tplc="E4729DDE">
      <w:start w:val="1"/>
      <w:numFmt w:val="bullet"/>
      <w:lvlText w:val=""/>
      <w:lvlJc w:val="left"/>
      <w:pPr>
        <w:ind w:left="4320" w:hanging="360"/>
      </w:pPr>
      <w:rPr>
        <w:rFonts w:ascii="Wingdings" w:hAnsi="Wingdings" w:hint="default"/>
      </w:rPr>
    </w:lvl>
    <w:lvl w:ilvl="6" w:tplc="B7DE6290">
      <w:start w:val="1"/>
      <w:numFmt w:val="bullet"/>
      <w:lvlText w:val=""/>
      <w:lvlJc w:val="left"/>
      <w:pPr>
        <w:ind w:left="5040" w:hanging="360"/>
      </w:pPr>
      <w:rPr>
        <w:rFonts w:ascii="Symbol" w:hAnsi="Symbol" w:hint="default"/>
      </w:rPr>
    </w:lvl>
    <w:lvl w:ilvl="7" w:tplc="B4FC9826">
      <w:start w:val="1"/>
      <w:numFmt w:val="bullet"/>
      <w:lvlText w:val="o"/>
      <w:lvlJc w:val="left"/>
      <w:pPr>
        <w:ind w:left="5760" w:hanging="360"/>
      </w:pPr>
      <w:rPr>
        <w:rFonts w:ascii="Courier New" w:hAnsi="Courier New" w:hint="default"/>
      </w:rPr>
    </w:lvl>
    <w:lvl w:ilvl="8" w:tplc="61A80078">
      <w:start w:val="1"/>
      <w:numFmt w:val="bullet"/>
      <w:lvlText w:val=""/>
      <w:lvlJc w:val="left"/>
      <w:pPr>
        <w:ind w:left="6480" w:hanging="360"/>
      </w:pPr>
      <w:rPr>
        <w:rFonts w:ascii="Wingdings" w:hAnsi="Wingdings" w:hint="default"/>
      </w:rPr>
    </w:lvl>
  </w:abstractNum>
  <w:abstractNum w:abstractNumId="5" w15:restartNumberingAfterBreak="0">
    <w:nsid w:val="09F4716B"/>
    <w:multiLevelType w:val="hybridMultilevel"/>
    <w:tmpl w:val="FFFFFFFF"/>
    <w:lvl w:ilvl="0" w:tplc="0F9895F6">
      <w:start w:val="1"/>
      <w:numFmt w:val="bullet"/>
      <w:lvlText w:val=""/>
      <w:lvlJc w:val="left"/>
      <w:pPr>
        <w:ind w:left="720" w:hanging="360"/>
      </w:pPr>
      <w:rPr>
        <w:rFonts w:ascii="Symbol" w:hAnsi="Symbol" w:hint="default"/>
      </w:rPr>
    </w:lvl>
    <w:lvl w:ilvl="1" w:tplc="6ACA4418">
      <w:start w:val="1"/>
      <w:numFmt w:val="bullet"/>
      <w:lvlText w:val="o"/>
      <w:lvlJc w:val="left"/>
      <w:pPr>
        <w:ind w:left="1440" w:hanging="360"/>
      </w:pPr>
      <w:rPr>
        <w:rFonts w:ascii="Courier New" w:hAnsi="Courier New" w:hint="default"/>
      </w:rPr>
    </w:lvl>
    <w:lvl w:ilvl="2" w:tplc="B6E866AA">
      <w:start w:val="1"/>
      <w:numFmt w:val="bullet"/>
      <w:lvlText w:val=""/>
      <w:lvlJc w:val="left"/>
      <w:pPr>
        <w:ind w:left="2160" w:hanging="360"/>
      </w:pPr>
      <w:rPr>
        <w:rFonts w:ascii="Wingdings" w:hAnsi="Wingdings" w:hint="default"/>
      </w:rPr>
    </w:lvl>
    <w:lvl w:ilvl="3" w:tplc="02387908">
      <w:start w:val="1"/>
      <w:numFmt w:val="bullet"/>
      <w:lvlText w:val=""/>
      <w:lvlJc w:val="left"/>
      <w:pPr>
        <w:ind w:left="2880" w:hanging="360"/>
      </w:pPr>
      <w:rPr>
        <w:rFonts w:ascii="Symbol" w:hAnsi="Symbol" w:hint="default"/>
      </w:rPr>
    </w:lvl>
    <w:lvl w:ilvl="4" w:tplc="C418579C">
      <w:start w:val="1"/>
      <w:numFmt w:val="bullet"/>
      <w:lvlText w:val="o"/>
      <w:lvlJc w:val="left"/>
      <w:pPr>
        <w:ind w:left="3600" w:hanging="360"/>
      </w:pPr>
      <w:rPr>
        <w:rFonts w:ascii="Courier New" w:hAnsi="Courier New" w:hint="default"/>
      </w:rPr>
    </w:lvl>
    <w:lvl w:ilvl="5" w:tplc="784ECEE8">
      <w:start w:val="1"/>
      <w:numFmt w:val="bullet"/>
      <w:lvlText w:val=""/>
      <w:lvlJc w:val="left"/>
      <w:pPr>
        <w:ind w:left="4320" w:hanging="360"/>
      </w:pPr>
      <w:rPr>
        <w:rFonts w:ascii="Wingdings" w:hAnsi="Wingdings" w:hint="default"/>
      </w:rPr>
    </w:lvl>
    <w:lvl w:ilvl="6" w:tplc="3B2A1392">
      <w:start w:val="1"/>
      <w:numFmt w:val="bullet"/>
      <w:lvlText w:val=""/>
      <w:lvlJc w:val="left"/>
      <w:pPr>
        <w:ind w:left="5040" w:hanging="360"/>
      </w:pPr>
      <w:rPr>
        <w:rFonts w:ascii="Symbol" w:hAnsi="Symbol" w:hint="default"/>
      </w:rPr>
    </w:lvl>
    <w:lvl w:ilvl="7" w:tplc="27B476A4">
      <w:start w:val="1"/>
      <w:numFmt w:val="bullet"/>
      <w:lvlText w:val="o"/>
      <w:lvlJc w:val="left"/>
      <w:pPr>
        <w:ind w:left="5760" w:hanging="360"/>
      </w:pPr>
      <w:rPr>
        <w:rFonts w:ascii="Courier New" w:hAnsi="Courier New" w:hint="default"/>
      </w:rPr>
    </w:lvl>
    <w:lvl w:ilvl="8" w:tplc="F8F4539C">
      <w:start w:val="1"/>
      <w:numFmt w:val="bullet"/>
      <w:lvlText w:val=""/>
      <w:lvlJc w:val="left"/>
      <w:pPr>
        <w:ind w:left="6480" w:hanging="360"/>
      </w:pPr>
      <w:rPr>
        <w:rFonts w:ascii="Wingdings" w:hAnsi="Wingdings" w:hint="default"/>
      </w:rPr>
    </w:lvl>
  </w:abstractNum>
  <w:abstractNum w:abstractNumId="6" w15:restartNumberingAfterBreak="0">
    <w:nsid w:val="0A03C489"/>
    <w:multiLevelType w:val="hybridMultilevel"/>
    <w:tmpl w:val="FFFFFFFF"/>
    <w:lvl w:ilvl="0" w:tplc="1F209506">
      <w:start w:val="1"/>
      <w:numFmt w:val="bullet"/>
      <w:lvlText w:val=""/>
      <w:lvlJc w:val="left"/>
      <w:pPr>
        <w:ind w:left="720" w:hanging="360"/>
      </w:pPr>
      <w:rPr>
        <w:rFonts w:ascii="Symbol" w:hAnsi="Symbol" w:hint="default"/>
      </w:rPr>
    </w:lvl>
    <w:lvl w:ilvl="1" w:tplc="A8F66AEA">
      <w:start w:val="1"/>
      <w:numFmt w:val="bullet"/>
      <w:lvlText w:val="o"/>
      <w:lvlJc w:val="left"/>
      <w:pPr>
        <w:ind w:left="1440" w:hanging="360"/>
      </w:pPr>
      <w:rPr>
        <w:rFonts w:ascii="Courier New" w:hAnsi="Courier New" w:hint="default"/>
      </w:rPr>
    </w:lvl>
    <w:lvl w:ilvl="2" w:tplc="23CEE30A">
      <w:start w:val="1"/>
      <w:numFmt w:val="bullet"/>
      <w:lvlText w:val=""/>
      <w:lvlJc w:val="left"/>
      <w:pPr>
        <w:ind w:left="2160" w:hanging="360"/>
      </w:pPr>
      <w:rPr>
        <w:rFonts w:ascii="Wingdings" w:hAnsi="Wingdings" w:hint="default"/>
      </w:rPr>
    </w:lvl>
    <w:lvl w:ilvl="3" w:tplc="A0D6D002">
      <w:start w:val="1"/>
      <w:numFmt w:val="bullet"/>
      <w:lvlText w:val=""/>
      <w:lvlJc w:val="left"/>
      <w:pPr>
        <w:ind w:left="2880" w:hanging="360"/>
      </w:pPr>
      <w:rPr>
        <w:rFonts w:ascii="Symbol" w:hAnsi="Symbol" w:hint="default"/>
      </w:rPr>
    </w:lvl>
    <w:lvl w:ilvl="4" w:tplc="862A81A6">
      <w:start w:val="1"/>
      <w:numFmt w:val="bullet"/>
      <w:lvlText w:val="o"/>
      <w:lvlJc w:val="left"/>
      <w:pPr>
        <w:ind w:left="3600" w:hanging="360"/>
      </w:pPr>
      <w:rPr>
        <w:rFonts w:ascii="Courier New" w:hAnsi="Courier New" w:hint="default"/>
      </w:rPr>
    </w:lvl>
    <w:lvl w:ilvl="5" w:tplc="54AA81D2">
      <w:start w:val="1"/>
      <w:numFmt w:val="bullet"/>
      <w:lvlText w:val=""/>
      <w:lvlJc w:val="left"/>
      <w:pPr>
        <w:ind w:left="4320" w:hanging="360"/>
      </w:pPr>
      <w:rPr>
        <w:rFonts w:ascii="Wingdings" w:hAnsi="Wingdings" w:hint="default"/>
      </w:rPr>
    </w:lvl>
    <w:lvl w:ilvl="6" w:tplc="DD5813B8">
      <w:start w:val="1"/>
      <w:numFmt w:val="bullet"/>
      <w:lvlText w:val=""/>
      <w:lvlJc w:val="left"/>
      <w:pPr>
        <w:ind w:left="5040" w:hanging="360"/>
      </w:pPr>
      <w:rPr>
        <w:rFonts w:ascii="Symbol" w:hAnsi="Symbol" w:hint="default"/>
      </w:rPr>
    </w:lvl>
    <w:lvl w:ilvl="7" w:tplc="D8D05BC8">
      <w:start w:val="1"/>
      <w:numFmt w:val="bullet"/>
      <w:lvlText w:val="o"/>
      <w:lvlJc w:val="left"/>
      <w:pPr>
        <w:ind w:left="5760" w:hanging="360"/>
      </w:pPr>
      <w:rPr>
        <w:rFonts w:ascii="Courier New" w:hAnsi="Courier New" w:hint="default"/>
      </w:rPr>
    </w:lvl>
    <w:lvl w:ilvl="8" w:tplc="6472BF70">
      <w:start w:val="1"/>
      <w:numFmt w:val="bullet"/>
      <w:lvlText w:val=""/>
      <w:lvlJc w:val="left"/>
      <w:pPr>
        <w:ind w:left="6480" w:hanging="360"/>
      </w:pPr>
      <w:rPr>
        <w:rFonts w:ascii="Wingdings" w:hAnsi="Wingdings" w:hint="default"/>
      </w:rPr>
    </w:lvl>
  </w:abstractNum>
  <w:abstractNum w:abstractNumId="7" w15:restartNumberingAfterBreak="0">
    <w:nsid w:val="0A2C845F"/>
    <w:multiLevelType w:val="hybridMultilevel"/>
    <w:tmpl w:val="FB8CE8A0"/>
    <w:lvl w:ilvl="0" w:tplc="C074D6FE">
      <w:start w:val="1"/>
      <w:numFmt w:val="bullet"/>
      <w:lvlText w:val=""/>
      <w:lvlJc w:val="left"/>
      <w:pPr>
        <w:ind w:left="720" w:hanging="360"/>
      </w:pPr>
      <w:rPr>
        <w:rFonts w:ascii="Symbol" w:hAnsi="Symbol" w:hint="default"/>
      </w:rPr>
    </w:lvl>
    <w:lvl w:ilvl="1" w:tplc="4C1C4D3C">
      <w:start w:val="1"/>
      <w:numFmt w:val="bullet"/>
      <w:lvlText w:val="o"/>
      <w:lvlJc w:val="left"/>
      <w:pPr>
        <w:ind w:left="1440" w:hanging="360"/>
      </w:pPr>
      <w:rPr>
        <w:rFonts w:ascii="Courier New" w:hAnsi="Courier New" w:hint="default"/>
      </w:rPr>
    </w:lvl>
    <w:lvl w:ilvl="2" w:tplc="7A3CC37C">
      <w:start w:val="1"/>
      <w:numFmt w:val="bullet"/>
      <w:lvlText w:val=""/>
      <w:lvlJc w:val="left"/>
      <w:pPr>
        <w:ind w:left="2160" w:hanging="360"/>
      </w:pPr>
      <w:rPr>
        <w:rFonts w:ascii="Wingdings" w:hAnsi="Wingdings" w:hint="default"/>
      </w:rPr>
    </w:lvl>
    <w:lvl w:ilvl="3" w:tplc="001C79C4">
      <w:start w:val="1"/>
      <w:numFmt w:val="bullet"/>
      <w:lvlText w:val=""/>
      <w:lvlJc w:val="left"/>
      <w:pPr>
        <w:ind w:left="2880" w:hanging="360"/>
      </w:pPr>
      <w:rPr>
        <w:rFonts w:ascii="Symbol" w:hAnsi="Symbol" w:hint="default"/>
      </w:rPr>
    </w:lvl>
    <w:lvl w:ilvl="4" w:tplc="DABE6B32">
      <w:start w:val="1"/>
      <w:numFmt w:val="bullet"/>
      <w:lvlText w:val="o"/>
      <w:lvlJc w:val="left"/>
      <w:pPr>
        <w:ind w:left="3600" w:hanging="360"/>
      </w:pPr>
      <w:rPr>
        <w:rFonts w:ascii="Courier New" w:hAnsi="Courier New" w:hint="default"/>
      </w:rPr>
    </w:lvl>
    <w:lvl w:ilvl="5" w:tplc="D380640C">
      <w:start w:val="1"/>
      <w:numFmt w:val="bullet"/>
      <w:lvlText w:val=""/>
      <w:lvlJc w:val="left"/>
      <w:pPr>
        <w:ind w:left="4320" w:hanging="360"/>
      </w:pPr>
      <w:rPr>
        <w:rFonts w:ascii="Wingdings" w:hAnsi="Wingdings" w:hint="default"/>
      </w:rPr>
    </w:lvl>
    <w:lvl w:ilvl="6" w:tplc="7C0693AA">
      <w:start w:val="1"/>
      <w:numFmt w:val="bullet"/>
      <w:lvlText w:val=""/>
      <w:lvlJc w:val="left"/>
      <w:pPr>
        <w:ind w:left="5040" w:hanging="360"/>
      </w:pPr>
      <w:rPr>
        <w:rFonts w:ascii="Symbol" w:hAnsi="Symbol" w:hint="default"/>
      </w:rPr>
    </w:lvl>
    <w:lvl w:ilvl="7" w:tplc="7F52E2BC">
      <w:start w:val="1"/>
      <w:numFmt w:val="bullet"/>
      <w:lvlText w:val="o"/>
      <w:lvlJc w:val="left"/>
      <w:pPr>
        <w:ind w:left="5760" w:hanging="360"/>
      </w:pPr>
      <w:rPr>
        <w:rFonts w:ascii="Courier New" w:hAnsi="Courier New" w:hint="default"/>
      </w:rPr>
    </w:lvl>
    <w:lvl w:ilvl="8" w:tplc="E7461198">
      <w:start w:val="1"/>
      <w:numFmt w:val="bullet"/>
      <w:lvlText w:val=""/>
      <w:lvlJc w:val="left"/>
      <w:pPr>
        <w:ind w:left="6480" w:hanging="360"/>
      </w:pPr>
      <w:rPr>
        <w:rFonts w:ascii="Wingdings" w:hAnsi="Wingdings" w:hint="default"/>
      </w:rPr>
    </w:lvl>
  </w:abstractNum>
  <w:abstractNum w:abstractNumId="8" w15:restartNumberingAfterBreak="0">
    <w:nsid w:val="0A365DA9"/>
    <w:multiLevelType w:val="hybridMultilevel"/>
    <w:tmpl w:val="1A52FC72"/>
    <w:lvl w:ilvl="0" w:tplc="4E2A073C">
      <w:start w:val="1"/>
      <w:numFmt w:val="bullet"/>
      <w:lvlText w:val=""/>
      <w:lvlJc w:val="left"/>
      <w:pPr>
        <w:ind w:left="720" w:hanging="360"/>
      </w:pPr>
      <w:rPr>
        <w:rFonts w:ascii="Symbol" w:hAnsi="Symbol" w:hint="default"/>
      </w:rPr>
    </w:lvl>
    <w:lvl w:ilvl="1" w:tplc="095C477A">
      <w:start w:val="1"/>
      <w:numFmt w:val="bullet"/>
      <w:lvlText w:val="o"/>
      <w:lvlJc w:val="left"/>
      <w:pPr>
        <w:ind w:left="1440" w:hanging="360"/>
      </w:pPr>
      <w:rPr>
        <w:rFonts w:ascii="Courier New" w:hAnsi="Courier New" w:hint="default"/>
      </w:rPr>
    </w:lvl>
    <w:lvl w:ilvl="2" w:tplc="7FE4BA7E">
      <w:start w:val="1"/>
      <w:numFmt w:val="bullet"/>
      <w:lvlText w:val=""/>
      <w:lvlJc w:val="left"/>
      <w:pPr>
        <w:ind w:left="2160" w:hanging="360"/>
      </w:pPr>
      <w:rPr>
        <w:rFonts w:ascii="Wingdings" w:hAnsi="Wingdings" w:hint="default"/>
      </w:rPr>
    </w:lvl>
    <w:lvl w:ilvl="3" w:tplc="FFDEA9E8">
      <w:start w:val="1"/>
      <w:numFmt w:val="bullet"/>
      <w:lvlText w:val=""/>
      <w:lvlJc w:val="left"/>
      <w:pPr>
        <w:ind w:left="2880" w:hanging="360"/>
      </w:pPr>
      <w:rPr>
        <w:rFonts w:ascii="Symbol" w:hAnsi="Symbol" w:hint="default"/>
      </w:rPr>
    </w:lvl>
    <w:lvl w:ilvl="4" w:tplc="D6A07A34">
      <w:start w:val="1"/>
      <w:numFmt w:val="bullet"/>
      <w:lvlText w:val="o"/>
      <w:lvlJc w:val="left"/>
      <w:pPr>
        <w:ind w:left="3600" w:hanging="360"/>
      </w:pPr>
      <w:rPr>
        <w:rFonts w:ascii="Courier New" w:hAnsi="Courier New" w:hint="default"/>
      </w:rPr>
    </w:lvl>
    <w:lvl w:ilvl="5" w:tplc="BA5CDE92">
      <w:start w:val="1"/>
      <w:numFmt w:val="bullet"/>
      <w:lvlText w:val=""/>
      <w:lvlJc w:val="left"/>
      <w:pPr>
        <w:ind w:left="4320" w:hanging="360"/>
      </w:pPr>
      <w:rPr>
        <w:rFonts w:ascii="Wingdings" w:hAnsi="Wingdings" w:hint="default"/>
      </w:rPr>
    </w:lvl>
    <w:lvl w:ilvl="6" w:tplc="42484534">
      <w:start w:val="1"/>
      <w:numFmt w:val="bullet"/>
      <w:lvlText w:val=""/>
      <w:lvlJc w:val="left"/>
      <w:pPr>
        <w:ind w:left="5040" w:hanging="360"/>
      </w:pPr>
      <w:rPr>
        <w:rFonts w:ascii="Symbol" w:hAnsi="Symbol" w:hint="default"/>
      </w:rPr>
    </w:lvl>
    <w:lvl w:ilvl="7" w:tplc="4CAE1102">
      <w:start w:val="1"/>
      <w:numFmt w:val="bullet"/>
      <w:lvlText w:val="o"/>
      <w:lvlJc w:val="left"/>
      <w:pPr>
        <w:ind w:left="5760" w:hanging="360"/>
      </w:pPr>
      <w:rPr>
        <w:rFonts w:ascii="Courier New" w:hAnsi="Courier New" w:hint="default"/>
      </w:rPr>
    </w:lvl>
    <w:lvl w:ilvl="8" w:tplc="C8FE3F4E">
      <w:start w:val="1"/>
      <w:numFmt w:val="bullet"/>
      <w:lvlText w:val=""/>
      <w:lvlJc w:val="left"/>
      <w:pPr>
        <w:ind w:left="6480" w:hanging="360"/>
      </w:pPr>
      <w:rPr>
        <w:rFonts w:ascii="Wingdings" w:hAnsi="Wingdings" w:hint="default"/>
      </w:rPr>
    </w:lvl>
  </w:abstractNum>
  <w:abstractNum w:abstractNumId="9" w15:restartNumberingAfterBreak="0">
    <w:nsid w:val="0C710164"/>
    <w:multiLevelType w:val="hybridMultilevel"/>
    <w:tmpl w:val="0FB6FD4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0D0E6F3D"/>
    <w:multiLevelType w:val="hybridMultilevel"/>
    <w:tmpl w:val="66741028"/>
    <w:lvl w:ilvl="0" w:tplc="559A6280">
      <w:start w:val="1"/>
      <w:numFmt w:val="bullet"/>
      <w:lvlText w:val=""/>
      <w:lvlJc w:val="left"/>
      <w:pPr>
        <w:ind w:left="720" w:hanging="360"/>
      </w:pPr>
      <w:rPr>
        <w:rFonts w:ascii="Symbol" w:hAnsi="Symbol" w:hint="default"/>
      </w:rPr>
    </w:lvl>
    <w:lvl w:ilvl="1" w:tplc="4D3A1820">
      <w:start w:val="1"/>
      <w:numFmt w:val="bullet"/>
      <w:lvlText w:val="o"/>
      <w:lvlJc w:val="left"/>
      <w:pPr>
        <w:ind w:left="1440" w:hanging="360"/>
      </w:pPr>
      <w:rPr>
        <w:rFonts w:ascii="Courier New" w:hAnsi="Courier New" w:hint="default"/>
      </w:rPr>
    </w:lvl>
    <w:lvl w:ilvl="2" w:tplc="E4DA407A">
      <w:start w:val="1"/>
      <w:numFmt w:val="bullet"/>
      <w:lvlText w:val=""/>
      <w:lvlJc w:val="left"/>
      <w:pPr>
        <w:ind w:left="2160" w:hanging="360"/>
      </w:pPr>
      <w:rPr>
        <w:rFonts w:ascii="Wingdings" w:hAnsi="Wingdings" w:hint="default"/>
      </w:rPr>
    </w:lvl>
    <w:lvl w:ilvl="3" w:tplc="DA4042E6">
      <w:start w:val="1"/>
      <w:numFmt w:val="bullet"/>
      <w:lvlText w:val=""/>
      <w:lvlJc w:val="left"/>
      <w:pPr>
        <w:ind w:left="2880" w:hanging="360"/>
      </w:pPr>
      <w:rPr>
        <w:rFonts w:ascii="Symbol" w:hAnsi="Symbol" w:hint="default"/>
      </w:rPr>
    </w:lvl>
    <w:lvl w:ilvl="4" w:tplc="FBE2ADB2">
      <w:start w:val="1"/>
      <w:numFmt w:val="bullet"/>
      <w:lvlText w:val="o"/>
      <w:lvlJc w:val="left"/>
      <w:pPr>
        <w:ind w:left="3600" w:hanging="360"/>
      </w:pPr>
      <w:rPr>
        <w:rFonts w:ascii="Courier New" w:hAnsi="Courier New" w:hint="default"/>
      </w:rPr>
    </w:lvl>
    <w:lvl w:ilvl="5" w:tplc="F6327C46">
      <w:start w:val="1"/>
      <w:numFmt w:val="bullet"/>
      <w:lvlText w:val=""/>
      <w:lvlJc w:val="left"/>
      <w:pPr>
        <w:ind w:left="4320" w:hanging="360"/>
      </w:pPr>
      <w:rPr>
        <w:rFonts w:ascii="Wingdings" w:hAnsi="Wingdings" w:hint="default"/>
      </w:rPr>
    </w:lvl>
    <w:lvl w:ilvl="6" w:tplc="E696A492">
      <w:start w:val="1"/>
      <w:numFmt w:val="bullet"/>
      <w:lvlText w:val=""/>
      <w:lvlJc w:val="left"/>
      <w:pPr>
        <w:ind w:left="5040" w:hanging="360"/>
      </w:pPr>
      <w:rPr>
        <w:rFonts w:ascii="Symbol" w:hAnsi="Symbol" w:hint="default"/>
      </w:rPr>
    </w:lvl>
    <w:lvl w:ilvl="7" w:tplc="237231B6">
      <w:start w:val="1"/>
      <w:numFmt w:val="bullet"/>
      <w:lvlText w:val="o"/>
      <w:lvlJc w:val="left"/>
      <w:pPr>
        <w:ind w:left="5760" w:hanging="360"/>
      </w:pPr>
      <w:rPr>
        <w:rFonts w:ascii="Courier New" w:hAnsi="Courier New" w:hint="default"/>
      </w:rPr>
    </w:lvl>
    <w:lvl w:ilvl="8" w:tplc="920A01DC">
      <w:start w:val="1"/>
      <w:numFmt w:val="bullet"/>
      <w:lvlText w:val=""/>
      <w:lvlJc w:val="left"/>
      <w:pPr>
        <w:ind w:left="6480" w:hanging="360"/>
      </w:pPr>
      <w:rPr>
        <w:rFonts w:ascii="Wingdings" w:hAnsi="Wingdings" w:hint="default"/>
      </w:rPr>
    </w:lvl>
  </w:abstractNum>
  <w:abstractNum w:abstractNumId="11" w15:restartNumberingAfterBreak="0">
    <w:nsid w:val="0DE14CD8"/>
    <w:multiLevelType w:val="hybridMultilevel"/>
    <w:tmpl w:val="4D900D56"/>
    <w:lvl w:ilvl="0" w:tplc="12861242">
      <w:start w:val="1"/>
      <w:numFmt w:val="bullet"/>
      <w:lvlText w:val=""/>
      <w:lvlJc w:val="left"/>
      <w:pPr>
        <w:ind w:left="720" w:hanging="360"/>
      </w:pPr>
      <w:rPr>
        <w:rFonts w:ascii="Symbol" w:hAnsi="Symbol" w:hint="default"/>
      </w:rPr>
    </w:lvl>
    <w:lvl w:ilvl="1" w:tplc="E1B4425E">
      <w:start w:val="1"/>
      <w:numFmt w:val="bullet"/>
      <w:lvlText w:val="o"/>
      <w:lvlJc w:val="left"/>
      <w:pPr>
        <w:ind w:left="1440" w:hanging="360"/>
      </w:pPr>
      <w:rPr>
        <w:rFonts w:ascii="Courier New" w:hAnsi="Courier New" w:hint="default"/>
      </w:rPr>
    </w:lvl>
    <w:lvl w:ilvl="2" w:tplc="655045E2">
      <w:start w:val="1"/>
      <w:numFmt w:val="bullet"/>
      <w:lvlText w:val=""/>
      <w:lvlJc w:val="left"/>
      <w:pPr>
        <w:ind w:left="2160" w:hanging="360"/>
      </w:pPr>
      <w:rPr>
        <w:rFonts w:ascii="Wingdings" w:hAnsi="Wingdings" w:hint="default"/>
      </w:rPr>
    </w:lvl>
    <w:lvl w:ilvl="3" w:tplc="66F66EE2">
      <w:start w:val="1"/>
      <w:numFmt w:val="bullet"/>
      <w:lvlText w:val=""/>
      <w:lvlJc w:val="left"/>
      <w:pPr>
        <w:ind w:left="2880" w:hanging="360"/>
      </w:pPr>
      <w:rPr>
        <w:rFonts w:ascii="Symbol" w:hAnsi="Symbol" w:hint="default"/>
      </w:rPr>
    </w:lvl>
    <w:lvl w:ilvl="4" w:tplc="50B0CD84">
      <w:start w:val="1"/>
      <w:numFmt w:val="bullet"/>
      <w:lvlText w:val="o"/>
      <w:lvlJc w:val="left"/>
      <w:pPr>
        <w:ind w:left="3600" w:hanging="360"/>
      </w:pPr>
      <w:rPr>
        <w:rFonts w:ascii="Courier New" w:hAnsi="Courier New" w:hint="default"/>
      </w:rPr>
    </w:lvl>
    <w:lvl w:ilvl="5" w:tplc="DA66019C">
      <w:start w:val="1"/>
      <w:numFmt w:val="bullet"/>
      <w:lvlText w:val=""/>
      <w:lvlJc w:val="left"/>
      <w:pPr>
        <w:ind w:left="4320" w:hanging="360"/>
      </w:pPr>
      <w:rPr>
        <w:rFonts w:ascii="Wingdings" w:hAnsi="Wingdings" w:hint="default"/>
      </w:rPr>
    </w:lvl>
    <w:lvl w:ilvl="6" w:tplc="0A8620AA">
      <w:start w:val="1"/>
      <w:numFmt w:val="bullet"/>
      <w:lvlText w:val=""/>
      <w:lvlJc w:val="left"/>
      <w:pPr>
        <w:ind w:left="5040" w:hanging="360"/>
      </w:pPr>
      <w:rPr>
        <w:rFonts w:ascii="Symbol" w:hAnsi="Symbol" w:hint="default"/>
      </w:rPr>
    </w:lvl>
    <w:lvl w:ilvl="7" w:tplc="6A804E0E">
      <w:start w:val="1"/>
      <w:numFmt w:val="bullet"/>
      <w:lvlText w:val="o"/>
      <w:lvlJc w:val="left"/>
      <w:pPr>
        <w:ind w:left="5760" w:hanging="360"/>
      </w:pPr>
      <w:rPr>
        <w:rFonts w:ascii="Courier New" w:hAnsi="Courier New" w:hint="default"/>
      </w:rPr>
    </w:lvl>
    <w:lvl w:ilvl="8" w:tplc="CD6ADD1C">
      <w:start w:val="1"/>
      <w:numFmt w:val="bullet"/>
      <w:lvlText w:val=""/>
      <w:lvlJc w:val="left"/>
      <w:pPr>
        <w:ind w:left="6480" w:hanging="360"/>
      </w:pPr>
      <w:rPr>
        <w:rFonts w:ascii="Wingdings" w:hAnsi="Wingdings" w:hint="default"/>
      </w:rPr>
    </w:lvl>
  </w:abstractNum>
  <w:abstractNum w:abstractNumId="12" w15:restartNumberingAfterBreak="0">
    <w:nsid w:val="104E34D5"/>
    <w:multiLevelType w:val="hybridMultilevel"/>
    <w:tmpl w:val="A3A6A1DA"/>
    <w:lvl w:ilvl="0" w:tplc="C35A0AC4">
      <w:start w:val="1"/>
      <w:numFmt w:val="bullet"/>
      <w:lvlText w:val=""/>
      <w:lvlJc w:val="left"/>
      <w:pPr>
        <w:ind w:left="720" w:hanging="360"/>
      </w:pPr>
      <w:rPr>
        <w:rFonts w:ascii="Symbol" w:hAnsi="Symbol" w:hint="default"/>
      </w:rPr>
    </w:lvl>
    <w:lvl w:ilvl="1" w:tplc="6DF0152A">
      <w:start w:val="1"/>
      <w:numFmt w:val="bullet"/>
      <w:lvlText w:val="o"/>
      <w:lvlJc w:val="left"/>
      <w:pPr>
        <w:ind w:left="1440" w:hanging="360"/>
      </w:pPr>
      <w:rPr>
        <w:rFonts w:ascii="Courier New" w:hAnsi="Courier New" w:hint="default"/>
      </w:rPr>
    </w:lvl>
    <w:lvl w:ilvl="2" w:tplc="452276FE">
      <w:start w:val="1"/>
      <w:numFmt w:val="bullet"/>
      <w:lvlText w:val=""/>
      <w:lvlJc w:val="left"/>
      <w:pPr>
        <w:ind w:left="2160" w:hanging="360"/>
      </w:pPr>
      <w:rPr>
        <w:rFonts w:ascii="Wingdings" w:hAnsi="Wingdings" w:hint="default"/>
      </w:rPr>
    </w:lvl>
    <w:lvl w:ilvl="3" w:tplc="6B946652">
      <w:start w:val="1"/>
      <w:numFmt w:val="bullet"/>
      <w:lvlText w:val=""/>
      <w:lvlJc w:val="left"/>
      <w:pPr>
        <w:ind w:left="2880" w:hanging="360"/>
      </w:pPr>
      <w:rPr>
        <w:rFonts w:ascii="Symbol" w:hAnsi="Symbol" w:hint="default"/>
      </w:rPr>
    </w:lvl>
    <w:lvl w:ilvl="4" w:tplc="E1CE5AC0">
      <w:start w:val="1"/>
      <w:numFmt w:val="bullet"/>
      <w:lvlText w:val="o"/>
      <w:lvlJc w:val="left"/>
      <w:pPr>
        <w:ind w:left="3600" w:hanging="360"/>
      </w:pPr>
      <w:rPr>
        <w:rFonts w:ascii="Courier New" w:hAnsi="Courier New" w:hint="default"/>
      </w:rPr>
    </w:lvl>
    <w:lvl w:ilvl="5" w:tplc="CA304D84">
      <w:start w:val="1"/>
      <w:numFmt w:val="bullet"/>
      <w:lvlText w:val=""/>
      <w:lvlJc w:val="left"/>
      <w:pPr>
        <w:ind w:left="4320" w:hanging="360"/>
      </w:pPr>
      <w:rPr>
        <w:rFonts w:ascii="Wingdings" w:hAnsi="Wingdings" w:hint="default"/>
      </w:rPr>
    </w:lvl>
    <w:lvl w:ilvl="6" w:tplc="409E6442">
      <w:start w:val="1"/>
      <w:numFmt w:val="bullet"/>
      <w:lvlText w:val=""/>
      <w:lvlJc w:val="left"/>
      <w:pPr>
        <w:ind w:left="5040" w:hanging="360"/>
      </w:pPr>
      <w:rPr>
        <w:rFonts w:ascii="Symbol" w:hAnsi="Symbol" w:hint="default"/>
      </w:rPr>
    </w:lvl>
    <w:lvl w:ilvl="7" w:tplc="8F62229C">
      <w:start w:val="1"/>
      <w:numFmt w:val="bullet"/>
      <w:lvlText w:val="o"/>
      <w:lvlJc w:val="left"/>
      <w:pPr>
        <w:ind w:left="5760" w:hanging="360"/>
      </w:pPr>
      <w:rPr>
        <w:rFonts w:ascii="Courier New" w:hAnsi="Courier New" w:hint="default"/>
      </w:rPr>
    </w:lvl>
    <w:lvl w:ilvl="8" w:tplc="3FF61FF4">
      <w:start w:val="1"/>
      <w:numFmt w:val="bullet"/>
      <w:lvlText w:val=""/>
      <w:lvlJc w:val="left"/>
      <w:pPr>
        <w:ind w:left="6480" w:hanging="360"/>
      </w:pPr>
      <w:rPr>
        <w:rFonts w:ascii="Wingdings" w:hAnsi="Wingdings" w:hint="default"/>
      </w:rPr>
    </w:lvl>
  </w:abstractNum>
  <w:abstractNum w:abstractNumId="13" w15:restartNumberingAfterBreak="0">
    <w:nsid w:val="13174323"/>
    <w:multiLevelType w:val="hybridMultilevel"/>
    <w:tmpl w:val="FFFFFFFF"/>
    <w:lvl w:ilvl="0" w:tplc="18528534">
      <w:start w:val="1"/>
      <w:numFmt w:val="bullet"/>
      <w:lvlText w:val=""/>
      <w:lvlJc w:val="left"/>
      <w:pPr>
        <w:ind w:left="720" w:hanging="360"/>
      </w:pPr>
      <w:rPr>
        <w:rFonts w:ascii="Symbol" w:hAnsi="Symbol" w:hint="default"/>
      </w:rPr>
    </w:lvl>
    <w:lvl w:ilvl="1" w:tplc="8EEC8CFC">
      <w:start w:val="1"/>
      <w:numFmt w:val="bullet"/>
      <w:lvlText w:val="o"/>
      <w:lvlJc w:val="left"/>
      <w:pPr>
        <w:ind w:left="1440" w:hanging="360"/>
      </w:pPr>
      <w:rPr>
        <w:rFonts w:ascii="Courier New" w:hAnsi="Courier New" w:hint="default"/>
      </w:rPr>
    </w:lvl>
    <w:lvl w:ilvl="2" w:tplc="466ABDCE">
      <w:start w:val="1"/>
      <w:numFmt w:val="bullet"/>
      <w:lvlText w:val=""/>
      <w:lvlJc w:val="left"/>
      <w:pPr>
        <w:ind w:left="2160" w:hanging="360"/>
      </w:pPr>
      <w:rPr>
        <w:rFonts w:ascii="Wingdings" w:hAnsi="Wingdings" w:hint="default"/>
      </w:rPr>
    </w:lvl>
    <w:lvl w:ilvl="3" w:tplc="1C4845DA">
      <w:start w:val="1"/>
      <w:numFmt w:val="bullet"/>
      <w:lvlText w:val=""/>
      <w:lvlJc w:val="left"/>
      <w:pPr>
        <w:ind w:left="2880" w:hanging="360"/>
      </w:pPr>
      <w:rPr>
        <w:rFonts w:ascii="Symbol" w:hAnsi="Symbol" w:hint="default"/>
      </w:rPr>
    </w:lvl>
    <w:lvl w:ilvl="4" w:tplc="1BECB498">
      <w:start w:val="1"/>
      <w:numFmt w:val="bullet"/>
      <w:lvlText w:val="o"/>
      <w:lvlJc w:val="left"/>
      <w:pPr>
        <w:ind w:left="3600" w:hanging="360"/>
      </w:pPr>
      <w:rPr>
        <w:rFonts w:ascii="Courier New" w:hAnsi="Courier New" w:hint="default"/>
      </w:rPr>
    </w:lvl>
    <w:lvl w:ilvl="5" w:tplc="B1881F62">
      <w:start w:val="1"/>
      <w:numFmt w:val="bullet"/>
      <w:lvlText w:val=""/>
      <w:lvlJc w:val="left"/>
      <w:pPr>
        <w:ind w:left="4320" w:hanging="360"/>
      </w:pPr>
      <w:rPr>
        <w:rFonts w:ascii="Wingdings" w:hAnsi="Wingdings" w:hint="default"/>
      </w:rPr>
    </w:lvl>
    <w:lvl w:ilvl="6" w:tplc="583A1456">
      <w:start w:val="1"/>
      <w:numFmt w:val="bullet"/>
      <w:lvlText w:val=""/>
      <w:lvlJc w:val="left"/>
      <w:pPr>
        <w:ind w:left="5040" w:hanging="360"/>
      </w:pPr>
      <w:rPr>
        <w:rFonts w:ascii="Symbol" w:hAnsi="Symbol" w:hint="default"/>
      </w:rPr>
    </w:lvl>
    <w:lvl w:ilvl="7" w:tplc="AED6E7D2">
      <w:start w:val="1"/>
      <w:numFmt w:val="bullet"/>
      <w:lvlText w:val="o"/>
      <w:lvlJc w:val="left"/>
      <w:pPr>
        <w:ind w:left="5760" w:hanging="360"/>
      </w:pPr>
      <w:rPr>
        <w:rFonts w:ascii="Courier New" w:hAnsi="Courier New" w:hint="default"/>
      </w:rPr>
    </w:lvl>
    <w:lvl w:ilvl="8" w:tplc="E5D839E8">
      <w:start w:val="1"/>
      <w:numFmt w:val="bullet"/>
      <w:lvlText w:val=""/>
      <w:lvlJc w:val="left"/>
      <w:pPr>
        <w:ind w:left="6480" w:hanging="360"/>
      </w:pPr>
      <w:rPr>
        <w:rFonts w:ascii="Wingdings" w:hAnsi="Wingdings" w:hint="default"/>
      </w:rPr>
    </w:lvl>
  </w:abstractNum>
  <w:abstractNum w:abstractNumId="14" w15:restartNumberingAfterBreak="0">
    <w:nsid w:val="15E925F1"/>
    <w:multiLevelType w:val="hybridMultilevel"/>
    <w:tmpl w:val="12BE4874"/>
    <w:lvl w:ilvl="0" w:tplc="ED927846">
      <w:start w:val="1"/>
      <w:numFmt w:val="decimal"/>
      <w:lvlText w:val="●"/>
      <w:lvlJc w:val="left"/>
      <w:pPr>
        <w:ind w:left="720" w:hanging="360"/>
      </w:pPr>
    </w:lvl>
    <w:lvl w:ilvl="1" w:tplc="A30208E2">
      <w:start w:val="1"/>
      <w:numFmt w:val="lowerLetter"/>
      <w:lvlText w:val="%2."/>
      <w:lvlJc w:val="left"/>
      <w:pPr>
        <w:ind w:left="1440" w:hanging="360"/>
      </w:pPr>
    </w:lvl>
    <w:lvl w:ilvl="2" w:tplc="3E8E2244">
      <w:start w:val="1"/>
      <w:numFmt w:val="lowerRoman"/>
      <w:lvlText w:val="%3."/>
      <w:lvlJc w:val="right"/>
      <w:pPr>
        <w:ind w:left="2160" w:hanging="180"/>
      </w:pPr>
    </w:lvl>
    <w:lvl w:ilvl="3" w:tplc="FDECCEB6">
      <w:start w:val="1"/>
      <w:numFmt w:val="decimal"/>
      <w:lvlText w:val="%4."/>
      <w:lvlJc w:val="left"/>
      <w:pPr>
        <w:ind w:left="2880" w:hanging="360"/>
      </w:pPr>
    </w:lvl>
    <w:lvl w:ilvl="4" w:tplc="90546272">
      <w:start w:val="1"/>
      <w:numFmt w:val="lowerLetter"/>
      <w:lvlText w:val="%5."/>
      <w:lvlJc w:val="left"/>
      <w:pPr>
        <w:ind w:left="3600" w:hanging="360"/>
      </w:pPr>
    </w:lvl>
    <w:lvl w:ilvl="5" w:tplc="4F5278D2">
      <w:start w:val="1"/>
      <w:numFmt w:val="lowerRoman"/>
      <w:lvlText w:val="%6."/>
      <w:lvlJc w:val="right"/>
      <w:pPr>
        <w:ind w:left="4320" w:hanging="180"/>
      </w:pPr>
    </w:lvl>
    <w:lvl w:ilvl="6" w:tplc="771E16F2">
      <w:start w:val="1"/>
      <w:numFmt w:val="decimal"/>
      <w:lvlText w:val="%7."/>
      <w:lvlJc w:val="left"/>
      <w:pPr>
        <w:ind w:left="5040" w:hanging="360"/>
      </w:pPr>
    </w:lvl>
    <w:lvl w:ilvl="7" w:tplc="87A8D1CE">
      <w:start w:val="1"/>
      <w:numFmt w:val="lowerLetter"/>
      <w:lvlText w:val="%8."/>
      <w:lvlJc w:val="left"/>
      <w:pPr>
        <w:ind w:left="5760" w:hanging="360"/>
      </w:pPr>
    </w:lvl>
    <w:lvl w:ilvl="8" w:tplc="5C4EAF02">
      <w:start w:val="1"/>
      <w:numFmt w:val="lowerRoman"/>
      <w:lvlText w:val="%9."/>
      <w:lvlJc w:val="right"/>
      <w:pPr>
        <w:ind w:left="6480" w:hanging="180"/>
      </w:pPr>
    </w:lvl>
  </w:abstractNum>
  <w:abstractNum w:abstractNumId="15" w15:restartNumberingAfterBreak="0">
    <w:nsid w:val="175C0C95"/>
    <w:multiLevelType w:val="hybridMultilevel"/>
    <w:tmpl w:val="D16CAEBC"/>
    <w:lvl w:ilvl="0" w:tplc="01D00350">
      <w:start w:val="1"/>
      <w:numFmt w:val="decimal"/>
      <w:lvlText w:val="●"/>
      <w:lvlJc w:val="left"/>
      <w:pPr>
        <w:ind w:left="1080" w:hanging="360"/>
      </w:pPr>
    </w:lvl>
    <w:lvl w:ilvl="1" w:tplc="8A8200F0">
      <w:start w:val="1"/>
      <w:numFmt w:val="decimal"/>
      <w:lvlText w:val="%2.1"/>
      <w:lvlJc w:val="left"/>
      <w:pPr>
        <w:ind w:left="1800" w:hanging="360"/>
      </w:pPr>
    </w:lvl>
    <w:lvl w:ilvl="2" w:tplc="63B46018">
      <w:start w:val="1"/>
      <w:numFmt w:val="bullet"/>
      <w:lvlText w:val=""/>
      <w:lvlJc w:val="left"/>
      <w:pPr>
        <w:ind w:left="2520" w:hanging="180"/>
      </w:pPr>
      <w:rPr>
        <w:rFonts w:ascii="Wingdings" w:hAnsi="Wingdings" w:hint="default"/>
      </w:rPr>
    </w:lvl>
    <w:lvl w:ilvl="3" w:tplc="E918D084">
      <w:start w:val="1"/>
      <w:numFmt w:val="decimal"/>
      <w:lvlText w:val="%4."/>
      <w:lvlJc w:val="left"/>
      <w:pPr>
        <w:ind w:left="3240" w:hanging="360"/>
      </w:pPr>
    </w:lvl>
    <w:lvl w:ilvl="4" w:tplc="F8C2E430">
      <w:start w:val="1"/>
      <w:numFmt w:val="lowerLetter"/>
      <w:lvlText w:val="%5."/>
      <w:lvlJc w:val="left"/>
      <w:pPr>
        <w:ind w:left="3960" w:hanging="360"/>
      </w:pPr>
    </w:lvl>
    <w:lvl w:ilvl="5" w:tplc="C26AD2CA">
      <w:start w:val="1"/>
      <w:numFmt w:val="lowerRoman"/>
      <w:lvlText w:val="%6."/>
      <w:lvlJc w:val="right"/>
      <w:pPr>
        <w:ind w:left="4680" w:hanging="180"/>
      </w:pPr>
    </w:lvl>
    <w:lvl w:ilvl="6" w:tplc="18D04E5A">
      <w:start w:val="1"/>
      <w:numFmt w:val="decimal"/>
      <w:lvlText w:val="%7."/>
      <w:lvlJc w:val="left"/>
      <w:pPr>
        <w:ind w:left="5400" w:hanging="360"/>
      </w:pPr>
    </w:lvl>
    <w:lvl w:ilvl="7" w:tplc="35CC1B7A">
      <w:start w:val="1"/>
      <w:numFmt w:val="lowerLetter"/>
      <w:lvlText w:val="%8."/>
      <w:lvlJc w:val="left"/>
      <w:pPr>
        <w:ind w:left="6120" w:hanging="360"/>
      </w:pPr>
    </w:lvl>
    <w:lvl w:ilvl="8" w:tplc="8E282CCA">
      <w:start w:val="1"/>
      <w:numFmt w:val="lowerRoman"/>
      <w:lvlText w:val="%9."/>
      <w:lvlJc w:val="right"/>
      <w:pPr>
        <w:ind w:left="6840" w:hanging="180"/>
      </w:pPr>
    </w:lvl>
  </w:abstractNum>
  <w:abstractNum w:abstractNumId="16" w15:restartNumberingAfterBreak="0">
    <w:nsid w:val="1D05C7F5"/>
    <w:multiLevelType w:val="hybridMultilevel"/>
    <w:tmpl w:val="FFFFFFFF"/>
    <w:lvl w:ilvl="0" w:tplc="6E02C3AE">
      <w:start w:val="1"/>
      <w:numFmt w:val="decimal"/>
      <w:lvlText w:val="%1."/>
      <w:lvlJc w:val="left"/>
      <w:pPr>
        <w:ind w:left="720" w:hanging="360"/>
      </w:pPr>
    </w:lvl>
    <w:lvl w:ilvl="1" w:tplc="7D128C54">
      <w:start w:val="1"/>
      <w:numFmt w:val="lowerLetter"/>
      <w:lvlText w:val="%2."/>
      <w:lvlJc w:val="left"/>
      <w:pPr>
        <w:ind w:left="1440" w:hanging="360"/>
      </w:pPr>
    </w:lvl>
    <w:lvl w:ilvl="2" w:tplc="02C6CE80">
      <w:start w:val="1"/>
      <w:numFmt w:val="lowerRoman"/>
      <w:lvlText w:val="%3."/>
      <w:lvlJc w:val="right"/>
      <w:pPr>
        <w:ind w:left="2160" w:hanging="180"/>
      </w:pPr>
    </w:lvl>
    <w:lvl w:ilvl="3" w:tplc="7D14D31E">
      <w:start w:val="1"/>
      <w:numFmt w:val="decimal"/>
      <w:lvlText w:val="%4."/>
      <w:lvlJc w:val="left"/>
      <w:pPr>
        <w:ind w:left="2880" w:hanging="360"/>
      </w:pPr>
    </w:lvl>
    <w:lvl w:ilvl="4" w:tplc="B086810E">
      <w:start w:val="1"/>
      <w:numFmt w:val="lowerLetter"/>
      <w:lvlText w:val="%5."/>
      <w:lvlJc w:val="left"/>
      <w:pPr>
        <w:ind w:left="3600" w:hanging="360"/>
      </w:pPr>
    </w:lvl>
    <w:lvl w:ilvl="5" w:tplc="64DA7934">
      <w:start w:val="1"/>
      <w:numFmt w:val="lowerRoman"/>
      <w:lvlText w:val="%6."/>
      <w:lvlJc w:val="right"/>
      <w:pPr>
        <w:ind w:left="4320" w:hanging="180"/>
      </w:pPr>
    </w:lvl>
    <w:lvl w:ilvl="6" w:tplc="648EF052">
      <w:start w:val="1"/>
      <w:numFmt w:val="decimal"/>
      <w:lvlText w:val="%7."/>
      <w:lvlJc w:val="left"/>
      <w:pPr>
        <w:ind w:left="5040" w:hanging="360"/>
      </w:pPr>
    </w:lvl>
    <w:lvl w:ilvl="7" w:tplc="1A5E0846">
      <w:start w:val="1"/>
      <w:numFmt w:val="lowerLetter"/>
      <w:lvlText w:val="%8."/>
      <w:lvlJc w:val="left"/>
      <w:pPr>
        <w:ind w:left="5760" w:hanging="360"/>
      </w:pPr>
    </w:lvl>
    <w:lvl w:ilvl="8" w:tplc="DD547B6C">
      <w:start w:val="1"/>
      <w:numFmt w:val="lowerRoman"/>
      <w:lvlText w:val="%9."/>
      <w:lvlJc w:val="right"/>
      <w:pPr>
        <w:ind w:left="6480" w:hanging="180"/>
      </w:pPr>
    </w:lvl>
  </w:abstractNum>
  <w:abstractNum w:abstractNumId="17" w15:restartNumberingAfterBreak="0">
    <w:nsid w:val="1E2C2511"/>
    <w:multiLevelType w:val="hybridMultilevel"/>
    <w:tmpl w:val="6BCA819A"/>
    <w:lvl w:ilvl="0" w:tplc="04090001">
      <w:start w:val="1"/>
      <w:numFmt w:val="bullet"/>
      <w:lvlText w:val=""/>
      <w:lvlJc w:val="left"/>
      <w:pPr>
        <w:ind w:left="720" w:hanging="360"/>
      </w:pPr>
      <w:rPr>
        <w:rFonts w:ascii="Symbol" w:hAnsi="Symbol" w:hint="default"/>
      </w:rPr>
    </w:lvl>
    <w:lvl w:ilvl="1" w:tplc="FFFFFFFF">
      <w:start w:val="1"/>
      <w:numFmt w:val="decimal"/>
      <w:lvlText w:val="%2.1"/>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1F7468C7"/>
    <w:multiLevelType w:val="multilevel"/>
    <w:tmpl w:val="C8AE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1A6AAB"/>
    <w:multiLevelType w:val="hybridMultilevel"/>
    <w:tmpl w:val="E730B5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6E4757D"/>
    <w:multiLevelType w:val="hybridMultilevel"/>
    <w:tmpl w:val="FFFFFFFF"/>
    <w:lvl w:ilvl="0" w:tplc="6E6A425C">
      <w:start w:val="1"/>
      <w:numFmt w:val="bullet"/>
      <w:lvlText w:val=""/>
      <w:lvlJc w:val="left"/>
      <w:pPr>
        <w:ind w:left="720" w:hanging="360"/>
      </w:pPr>
      <w:rPr>
        <w:rFonts w:ascii="Symbol" w:hAnsi="Symbol" w:hint="default"/>
      </w:rPr>
    </w:lvl>
    <w:lvl w:ilvl="1" w:tplc="174C173E">
      <w:start w:val="1"/>
      <w:numFmt w:val="bullet"/>
      <w:lvlText w:val="o"/>
      <w:lvlJc w:val="left"/>
      <w:pPr>
        <w:ind w:left="1440" w:hanging="360"/>
      </w:pPr>
      <w:rPr>
        <w:rFonts w:ascii="Courier New" w:hAnsi="Courier New" w:hint="default"/>
      </w:rPr>
    </w:lvl>
    <w:lvl w:ilvl="2" w:tplc="EA6A97B6">
      <w:start w:val="1"/>
      <w:numFmt w:val="bullet"/>
      <w:lvlText w:val=""/>
      <w:lvlJc w:val="left"/>
      <w:pPr>
        <w:ind w:left="2160" w:hanging="360"/>
      </w:pPr>
      <w:rPr>
        <w:rFonts w:ascii="Wingdings" w:hAnsi="Wingdings" w:hint="default"/>
      </w:rPr>
    </w:lvl>
    <w:lvl w:ilvl="3" w:tplc="BFE408A0">
      <w:start w:val="1"/>
      <w:numFmt w:val="bullet"/>
      <w:lvlText w:val=""/>
      <w:lvlJc w:val="left"/>
      <w:pPr>
        <w:ind w:left="2880" w:hanging="360"/>
      </w:pPr>
      <w:rPr>
        <w:rFonts w:ascii="Symbol" w:hAnsi="Symbol" w:hint="default"/>
      </w:rPr>
    </w:lvl>
    <w:lvl w:ilvl="4" w:tplc="4C90AA34">
      <w:start w:val="1"/>
      <w:numFmt w:val="bullet"/>
      <w:lvlText w:val="o"/>
      <w:lvlJc w:val="left"/>
      <w:pPr>
        <w:ind w:left="3600" w:hanging="360"/>
      </w:pPr>
      <w:rPr>
        <w:rFonts w:ascii="Courier New" w:hAnsi="Courier New" w:hint="default"/>
      </w:rPr>
    </w:lvl>
    <w:lvl w:ilvl="5" w:tplc="07ACAC84">
      <w:start w:val="1"/>
      <w:numFmt w:val="bullet"/>
      <w:lvlText w:val=""/>
      <w:lvlJc w:val="left"/>
      <w:pPr>
        <w:ind w:left="4320" w:hanging="360"/>
      </w:pPr>
      <w:rPr>
        <w:rFonts w:ascii="Wingdings" w:hAnsi="Wingdings" w:hint="default"/>
      </w:rPr>
    </w:lvl>
    <w:lvl w:ilvl="6" w:tplc="F182C62C">
      <w:start w:val="1"/>
      <w:numFmt w:val="bullet"/>
      <w:lvlText w:val=""/>
      <w:lvlJc w:val="left"/>
      <w:pPr>
        <w:ind w:left="5040" w:hanging="360"/>
      </w:pPr>
      <w:rPr>
        <w:rFonts w:ascii="Symbol" w:hAnsi="Symbol" w:hint="default"/>
      </w:rPr>
    </w:lvl>
    <w:lvl w:ilvl="7" w:tplc="FC68EC44">
      <w:start w:val="1"/>
      <w:numFmt w:val="bullet"/>
      <w:lvlText w:val="o"/>
      <w:lvlJc w:val="left"/>
      <w:pPr>
        <w:ind w:left="5760" w:hanging="360"/>
      </w:pPr>
      <w:rPr>
        <w:rFonts w:ascii="Courier New" w:hAnsi="Courier New" w:hint="default"/>
      </w:rPr>
    </w:lvl>
    <w:lvl w:ilvl="8" w:tplc="A1CC95F6">
      <w:start w:val="1"/>
      <w:numFmt w:val="bullet"/>
      <w:lvlText w:val=""/>
      <w:lvlJc w:val="left"/>
      <w:pPr>
        <w:ind w:left="6480" w:hanging="360"/>
      </w:pPr>
      <w:rPr>
        <w:rFonts w:ascii="Wingdings" w:hAnsi="Wingdings" w:hint="default"/>
      </w:rPr>
    </w:lvl>
  </w:abstractNum>
  <w:abstractNum w:abstractNumId="21" w15:restartNumberingAfterBreak="0">
    <w:nsid w:val="2836E54E"/>
    <w:multiLevelType w:val="hybridMultilevel"/>
    <w:tmpl w:val="FFFFFFFF"/>
    <w:lvl w:ilvl="0" w:tplc="FE4EBAAC">
      <w:start w:val="1"/>
      <w:numFmt w:val="bullet"/>
      <w:lvlText w:val=""/>
      <w:lvlJc w:val="left"/>
      <w:pPr>
        <w:ind w:left="720" w:hanging="360"/>
      </w:pPr>
      <w:rPr>
        <w:rFonts w:ascii="Symbol" w:hAnsi="Symbol" w:hint="default"/>
      </w:rPr>
    </w:lvl>
    <w:lvl w:ilvl="1" w:tplc="FF8C61FA">
      <w:start w:val="1"/>
      <w:numFmt w:val="bullet"/>
      <w:lvlText w:val="o"/>
      <w:lvlJc w:val="left"/>
      <w:pPr>
        <w:ind w:left="1440" w:hanging="360"/>
      </w:pPr>
      <w:rPr>
        <w:rFonts w:ascii="Courier New" w:hAnsi="Courier New" w:hint="default"/>
      </w:rPr>
    </w:lvl>
    <w:lvl w:ilvl="2" w:tplc="36C6D5A6">
      <w:start w:val="1"/>
      <w:numFmt w:val="bullet"/>
      <w:lvlText w:val=""/>
      <w:lvlJc w:val="left"/>
      <w:pPr>
        <w:ind w:left="2160" w:hanging="360"/>
      </w:pPr>
      <w:rPr>
        <w:rFonts w:ascii="Wingdings" w:hAnsi="Wingdings" w:hint="default"/>
      </w:rPr>
    </w:lvl>
    <w:lvl w:ilvl="3" w:tplc="EFE85AE0">
      <w:start w:val="1"/>
      <w:numFmt w:val="bullet"/>
      <w:lvlText w:val=""/>
      <w:lvlJc w:val="left"/>
      <w:pPr>
        <w:ind w:left="2880" w:hanging="360"/>
      </w:pPr>
      <w:rPr>
        <w:rFonts w:ascii="Symbol" w:hAnsi="Symbol" w:hint="default"/>
      </w:rPr>
    </w:lvl>
    <w:lvl w:ilvl="4" w:tplc="C0B2036A">
      <w:start w:val="1"/>
      <w:numFmt w:val="bullet"/>
      <w:lvlText w:val="o"/>
      <w:lvlJc w:val="left"/>
      <w:pPr>
        <w:ind w:left="3600" w:hanging="360"/>
      </w:pPr>
      <w:rPr>
        <w:rFonts w:ascii="Courier New" w:hAnsi="Courier New" w:hint="default"/>
      </w:rPr>
    </w:lvl>
    <w:lvl w:ilvl="5" w:tplc="57249AB6">
      <w:start w:val="1"/>
      <w:numFmt w:val="bullet"/>
      <w:lvlText w:val=""/>
      <w:lvlJc w:val="left"/>
      <w:pPr>
        <w:ind w:left="4320" w:hanging="360"/>
      </w:pPr>
      <w:rPr>
        <w:rFonts w:ascii="Wingdings" w:hAnsi="Wingdings" w:hint="default"/>
      </w:rPr>
    </w:lvl>
    <w:lvl w:ilvl="6" w:tplc="ACBE6988">
      <w:start w:val="1"/>
      <w:numFmt w:val="bullet"/>
      <w:lvlText w:val=""/>
      <w:lvlJc w:val="left"/>
      <w:pPr>
        <w:ind w:left="5040" w:hanging="360"/>
      </w:pPr>
      <w:rPr>
        <w:rFonts w:ascii="Symbol" w:hAnsi="Symbol" w:hint="default"/>
      </w:rPr>
    </w:lvl>
    <w:lvl w:ilvl="7" w:tplc="DE8644F0">
      <w:start w:val="1"/>
      <w:numFmt w:val="bullet"/>
      <w:lvlText w:val="o"/>
      <w:lvlJc w:val="left"/>
      <w:pPr>
        <w:ind w:left="5760" w:hanging="360"/>
      </w:pPr>
      <w:rPr>
        <w:rFonts w:ascii="Courier New" w:hAnsi="Courier New" w:hint="default"/>
      </w:rPr>
    </w:lvl>
    <w:lvl w:ilvl="8" w:tplc="23586662">
      <w:start w:val="1"/>
      <w:numFmt w:val="bullet"/>
      <w:lvlText w:val=""/>
      <w:lvlJc w:val="left"/>
      <w:pPr>
        <w:ind w:left="6480" w:hanging="360"/>
      </w:pPr>
      <w:rPr>
        <w:rFonts w:ascii="Wingdings" w:hAnsi="Wingdings" w:hint="default"/>
      </w:rPr>
    </w:lvl>
  </w:abstractNum>
  <w:abstractNum w:abstractNumId="22" w15:restartNumberingAfterBreak="0">
    <w:nsid w:val="286B58D2"/>
    <w:multiLevelType w:val="hybridMultilevel"/>
    <w:tmpl w:val="83AA8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C5637F5"/>
    <w:multiLevelType w:val="hybridMultilevel"/>
    <w:tmpl w:val="836A1686"/>
    <w:lvl w:ilvl="0" w:tplc="67FA3E42">
      <w:start w:val="1"/>
      <w:numFmt w:val="bullet"/>
      <w:lvlText w:val=""/>
      <w:lvlJc w:val="left"/>
      <w:pPr>
        <w:ind w:left="720" w:hanging="360"/>
      </w:pPr>
      <w:rPr>
        <w:rFonts w:ascii="Symbol" w:hAnsi="Symbol" w:hint="default"/>
      </w:rPr>
    </w:lvl>
    <w:lvl w:ilvl="1" w:tplc="F48C2B8C">
      <w:start w:val="1"/>
      <w:numFmt w:val="bullet"/>
      <w:lvlText w:val="o"/>
      <w:lvlJc w:val="left"/>
      <w:pPr>
        <w:ind w:left="1440" w:hanging="360"/>
      </w:pPr>
      <w:rPr>
        <w:rFonts w:ascii="Courier New" w:hAnsi="Courier New" w:hint="default"/>
      </w:rPr>
    </w:lvl>
    <w:lvl w:ilvl="2" w:tplc="DF94E7D2">
      <w:start w:val="1"/>
      <w:numFmt w:val="bullet"/>
      <w:lvlText w:val=""/>
      <w:lvlJc w:val="left"/>
      <w:pPr>
        <w:ind w:left="2160" w:hanging="360"/>
      </w:pPr>
      <w:rPr>
        <w:rFonts w:ascii="Wingdings" w:hAnsi="Wingdings" w:hint="default"/>
      </w:rPr>
    </w:lvl>
    <w:lvl w:ilvl="3" w:tplc="E20EF532">
      <w:start w:val="1"/>
      <w:numFmt w:val="bullet"/>
      <w:lvlText w:val=""/>
      <w:lvlJc w:val="left"/>
      <w:pPr>
        <w:ind w:left="2880" w:hanging="360"/>
      </w:pPr>
      <w:rPr>
        <w:rFonts w:ascii="Symbol" w:hAnsi="Symbol" w:hint="default"/>
      </w:rPr>
    </w:lvl>
    <w:lvl w:ilvl="4" w:tplc="0088D952">
      <w:start w:val="1"/>
      <w:numFmt w:val="bullet"/>
      <w:lvlText w:val="o"/>
      <w:lvlJc w:val="left"/>
      <w:pPr>
        <w:ind w:left="3600" w:hanging="360"/>
      </w:pPr>
      <w:rPr>
        <w:rFonts w:ascii="Courier New" w:hAnsi="Courier New" w:hint="default"/>
      </w:rPr>
    </w:lvl>
    <w:lvl w:ilvl="5" w:tplc="99746988">
      <w:start w:val="1"/>
      <w:numFmt w:val="bullet"/>
      <w:lvlText w:val=""/>
      <w:lvlJc w:val="left"/>
      <w:pPr>
        <w:ind w:left="4320" w:hanging="360"/>
      </w:pPr>
      <w:rPr>
        <w:rFonts w:ascii="Wingdings" w:hAnsi="Wingdings" w:hint="default"/>
      </w:rPr>
    </w:lvl>
    <w:lvl w:ilvl="6" w:tplc="111E04CE">
      <w:start w:val="1"/>
      <w:numFmt w:val="bullet"/>
      <w:lvlText w:val=""/>
      <w:lvlJc w:val="left"/>
      <w:pPr>
        <w:ind w:left="5040" w:hanging="360"/>
      </w:pPr>
      <w:rPr>
        <w:rFonts w:ascii="Symbol" w:hAnsi="Symbol" w:hint="default"/>
      </w:rPr>
    </w:lvl>
    <w:lvl w:ilvl="7" w:tplc="966896A6">
      <w:start w:val="1"/>
      <w:numFmt w:val="bullet"/>
      <w:lvlText w:val="o"/>
      <w:lvlJc w:val="left"/>
      <w:pPr>
        <w:ind w:left="5760" w:hanging="360"/>
      </w:pPr>
      <w:rPr>
        <w:rFonts w:ascii="Courier New" w:hAnsi="Courier New" w:hint="default"/>
      </w:rPr>
    </w:lvl>
    <w:lvl w:ilvl="8" w:tplc="D910D2F8">
      <w:start w:val="1"/>
      <w:numFmt w:val="bullet"/>
      <w:lvlText w:val=""/>
      <w:lvlJc w:val="left"/>
      <w:pPr>
        <w:ind w:left="6480" w:hanging="360"/>
      </w:pPr>
      <w:rPr>
        <w:rFonts w:ascii="Wingdings" w:hAnsi="Wingdings" w:hint="default"/>
      </w:rPr>
    </w:lvl>
  </w:abstractNum>
  <w:abstractNum w:abstractNumId="24" w15:restartNumberingAfterBreak="0">
    <w:nsid w:val="2DFFEA2F"/>
    <w:multiLevelType w:val="hybridMultilevel"/>
    <w:tmpl w:val="FFFFFFFF"/>
    <w:lvl w:ilvl="0" w:tplc="E27AE3F0">
      <w:start w:val="1"/>
      <w:numFmt w:val="bullet"/>
      <w:lvlText w:val=""/>
      <w:lvlJc w:val="left"/>
      <w:pPr>
        <w:ind w:left="720" w:hanging="360"/>
      </w:pPr>
      <w:rPr>
        <w:rFonts w:ascii="Symbol" w:hAnsi="Symbol" w:hint="default"/>
      </w:rPr>
    </w:lvl>
    <w:lvl w:ilvl="1" w:tplc="0270FDC4">
      <w:start w:val="1"/>
      <w:numFmt w:val="bullet"/>
      <w:lvlText w:val="o"/>
      <w:lvlJc w:val="left"/>
      <w:pPr>
        <w:ind w:left="1440" w:hanging="360"/>
      </w:pPr>
      <w:rPr>
        <w:rFonts w:ascii="Courier New" w:hAnsi="Courier New" w:hint="default"/>
      </w:rPr>
    </w:lvl>
    <w:lvl w:ilvl="2" w:tplc="D210528A">
      <w:start w:val="1"/>
      <w:numFmt w:val="bullet"/>
      <w:lvlText w:val=""/>
      <w:lvlJc w:val="left"/>
      <w:pPr>
        <w:ind w:left="2160" w:hanging="360"/>
      </w:pPr>
      <w:rPr>
        <w:rFonts w:ascii="Wingdings" w:hAnsi="Wingdings" w:hint="default"/>
      </w:rPr>
    </w:lvl>
    <w:lvl w:ilvl="3" w:tplc="F69C7AB4">
      <w:start w:val="1"/>
      <w:numFmt w:val="bullet"/>
      <w:lvlText w:val=""/>
      <w:lvlJc w:val="left"/>
      <w:pPr>
        <w:ind w:left="2880" w:hanging="360"/>
      </w:pPr>
      <w:rPr>
        <w:rFonts w:ascii="Symbol" w:hAnsi="Symbol" w:hint="default"/>
      </w:rPr>
    </w:lvl>
    <w:lvl w:ilvl="4" w:tplc="AFDAEDB2">
      <w:start w:val="1"/>
      <w:numFmt w:val="bullet"/>
      <w:lvlText w:val="o"/>
      <w:lvlJc w:val="left"/>
      <w:pPr>
        <w:ind w:left="3600" w:hanging="360"/>
      </w:pPr>
      <w:rPr>
        <w:rFonts w:ascii="Courier New" w:hAnsi="Courier New" w:hint="default"/>
      </w:rPr>
    </w:lvl>
    <w:lvl w:ilvl="5" w:tplc="4E4AC0EA">
      <w:start w:val="1"/>
      <w:numFmt w:val="bullet"/>
      <w:lvlText w:val=""/>
      <w:lvlJc w:val="left"/>
      <w:pPr>
        <w:ind w:left="4320" w:hanging="360"/>
      </w:pPr>
      <w:rPr>
        <w:rFonts w:ascii="Wingdings" w:hAnsi="Wingdings" w:hint="default"/>
      </w:rPr>
    </w:lvl>
    <w:lvl w:ilvl="6" w:tplc="671AB996">
      <w:start w:val="1"/>
      <w:numFmt w:val="bullet"/>
      <w:lvlText w:val=""/>
      <w:lvlJc w:val="left"/>
      <w:pPr>
        <w:ind w:left="5040" w:hanging="360"/>
      </w:pPr>
      <w:rPr>
        <w:rFonts w:ascii="Symbol" w:hAnsi="Symbol" w:hint="default"/>
      </w:rPr>
    </w:lvl>
    <w:lvl w:ilvl="7" w:tplc="4830C694">
      <w:start w:val="1"/>
      <w:numFmt w:val="bullet"/>
      <w:lvlText w:val="o"/>
      <w:lvlJc w:val="left"/>
      <w:pPr>
        <w:ind w:left="5760" w:hanging="360"/>
      </w:pPr>
      <w:rPr>
        <w:rFonts w:ascii="Courier New" w:hAnsi="Courier New" w:hint="default"/>
      </w:rPr>
    </w:lvl>
    <w:lvl w:ilvl="8" w:tplc="AD10BBD2">
      <w:start w:val="1"/>
      <w:numFmt w:val="bullet"/>
      <w:lvlText w:val=""/>
      <w:lvlJc w:val="left"/>
      <w:pPr>
        <w:ind w:left="6480" w:hanging="360"/>
      </w:pPr>
      <w:rPr>
        <w:rFonts w:ascii="Wingdings" w:hAnsi="Wingdings" w:hint="default"/>
      </w:rPr>
    </w:lvl>
  </w:abstractNum>
  <w:abstractNum w:abstractNumId="25" w15:restartNumberingAfterBreak="0">
    <w:nsid w:val="33B7FB7B"/>
    <w:multiLevelType w:val="hybridMultilevel"/>
    <w:tmpl w:val="FC4EE3E4"/>
    <w:lvl w:ilvl="0" w:tplc="35CE83C4">
      <w:start w:val="1"/>
      <w:numFmt w:val="bullet"/>
      <w:lvlText w:val=""/>
      <w:lvlJc w:val="left"/>
      <w:pPr>
        <w:ind w:left="720" w:hanging="360"/>
      </w:pPr>
      <w:rPr>
        <w:rFonts w:ascii="Symbol" w:hAnsi="Symbol" w:hint="default"/>
      </w:rPr>
    </w:lvl>
    <w:lvl w:ilvl="1" w:tplc="5462B828">
      <w:start w:val="1"/>
      <w:numFmt w:val="bullet"/>
      <w:lvlText w:val="o"/>
      <w:lvlJc w:val="left"/>
      <w:pPr>
        <w:ind w:left="1440" w:hanging="360"/>
      </w:pPr>
      <w:rPr>
        <w:rFonts w:ascii="Courier New" w:hAnsi="Courier New" w:hint="default"/>
      </w:rPr>
    </w:lvl>
    <w:lvl w:ilvl="2" w:tplc="625265DC">
      <w:start w:val="1"/>
      <w:numFmt w:val="bullet"/>
      <w:lvlText w:val=""/>
      <w:lvlJc w:val="left"/>
      <w:pPr>
        <w:ind w:left="2160" w:hanging="360"/>
      </w:pPr>
      <w:rPr>
        <w:rFonts w:ascii="Wingdings" w:hAnsi="Wingdings" w:hint="default"/>
      </w:rPr>
    </w:lvl>
    <w:lvl w:ilvl="3" w:tplc="0A2801E8">
      <w:start w:val="1"/>
      <w:numFmt w:val="bullet"/>
      <w:lvlText w:val=""/>
      <w:lvlJc w:val="left"/>
      <w:pPr>
        <w:ind w:left="2880" w:hanging="360"/>
      </w:pPr>
      <w:rPr>
        <w:rFonts w:ascii="Symbol" w:hAnsi="Symbol" w:hint="default"/>
      </w:rPr>
    </w:lvl>
    <w:lvl w:ilvl="4" w:tplc="81225C36">
      <w:start w:val="1"/>
      <w:numFmt w:val="bullet"/>
      <w:lvlText w:val="o"/>
      <w:lvlJc w:val="left"/>
      <w:pPr>
        <w:ind w:left="3600" w:hanging="360"/>
      </w:pPr>
      <w:rPr>
        <w:rFonts w:ascii="Courier New" w:hAnsi="Courier New" w:hint="default"/>
      </w:rPr>
    </w:lvl>
    <w:lvl w:ilvl="5" w:tplc="ED44F792">
      <w:start w:val="1"/>
      <w:numFmt w:val="bullet"/>
      <w:lvlText w:val=""/>
      <w:lvlJc w:val="left"/>
      <w:pPr>
        <w:ind w:left="4320" w:hanging="360"/>
      </w:pPr>
      <w:rPr>
        <w:rFonts w:ascii="Wingdings" w:hAnsi="Wingdings" w:hint="default"/>
      </w:rPr>
    </w:lvl>
    <w:lvl w:ilvl="6" w:tplc="35FC8626">
      <w:start w:val="1"/>
      <w:numFmt w:val="bullet"/>
      <w:lvlText w:val=""/>
      <w:lvlJc w:val="left"/>
      <w:pPr>
        <w:ind w:left="5040" w:hanging="360"/>
      </w:pPr>
      <w:rPr>
        <w:rFonts w:ascii="Symbol" w:hAnsi="Symbol" w:hint="default"/>
      </w:rPr>
    </w:lvl>
    <w:lvl w:ilvl="7" w:tplc="CB306B3C">
      <w:start w:val="1"/>
      <w:numFmt w:val="bullet"/>
      <w:lvlText w:val="o"/>
      <w:lvlJc w:val="left"/>
      <w:pPr>
        <w:ind w:left="5760" w:hanging="360"/>
      </w:pPr>
      <w:rPr>
        <w:rFonts w:ascii="Courier New" w:hAnsi="Courier New" w:hint="default"/>
      </w:rPr>
    </w:lvl>
    <w:lvl w:ilvl="8" w:tplc="58482838">
      <w:start w:val="1"/>
      <w:numFmt w:val="bullet"/>
      <w:lvlText w:val=""/>
      <w:lvlJc w:val="left"/>
      <w:pPr>
        <w:ind w:left="6480" w:hanging="360"/>
      </w:pPr>
      <w:rPr>
        <w:rFonts w:ascii="Wingdings" w:hAnsi="Wingdings" w:hint="default"/>
      </w:rPr>
    </w:lvl>
  </w:abstractNum>
  <w:abstractNum w:abstractNumId="26" w15:restartNumberingAfterBreak="0">
    <w:nsid w:val="37FE4D12"/>
    <w:multiLevelType w:val="multilevel"/>
    <w:tmpl w:val="0E06712A"/>
    <w:lvl w:ilvl="0">
      <w:start w:val="1"/>
      <w:numFmt w:val="decimal"/>
      <w:lvlText w:val="%1."/>
      <w:lvlJc w:val="left"/>
      <w:pPr>
        <w:ind w:left="1800" w:hanging="360"/>
      </w:pPr>
    </w:lvl>
    <w:lvl w:ilvl="1">
      <w:start w:val="3"/>
      <w:numFmt w:val="decimal"/>
      <w:isLgl/>
      <w:lvlText w:val="%1.%2"/>
      <w:lvlJc w:val="left"/>
      <w:pPr>
        <w:ind w:left="1860" w:hanging="4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600" w:hanging="2160"/>
      </w:pPr>
      <w:rPr>
        <w:rFonts w:hint="default"/>
      </w:rPr>
    </w:lvl>
  </w:abstractNum>
  <w:abstractNum w:abstractNumId="27" w15:restartNumberingAfterBreak="0">
    <w:nsid w:val="3CC5F754"/>
    <w:multiLevelType w:val="hybridMultilevel"/>
    <w:tmpl w:val="FFFFFFFF"/>
    <w:lvl w:ilvl="0" w:tplc="1B20F516">
      <w:start w:val="1"/>
      <w:numFmt w:val="bullet"/>
      <w:lvlText w:val=""/>
      <w:lvlJc w:val="left"/>
      <w:pPr>
        <w:ind w:left="720" w:hanging="360"/>
      </w:pPr>
      <w:rPr>
        <w:rFonts w:ascii="Symbol" w:hAnsi="Symbol" w:hint="default"/>
      </w:rPr>
    </w:lvl>
    <w:lvl w:ilvl="1" w:tplc="CEB0D5E8">
      <w:start w:val="1"/>
      <w:numFmt w:val="bullet"/>
      <w:lvlText w:val="o"/>
      <w:lvlJc w:val="left"/>
      <w:pPr>
        <w:ind w:left="1440" w:hanging="360"/>
      </w:pPr>
      <w:rPr>
        <w:rFonts w:ascii="Courier New" w:hAnsi="Courier New" w:hint="default"/>
      </w:rPr>
    </w:lvl>
    <w:lvl w:ilvl="2" w:tplc="C4E8904E">
      <w:start w:val="1"/>
      <w:numFmt w:val="bullet"/>
      <w:lvlText w:val=""/>
      <w:lvlJc w:val="left"/>
      <w:pPr>
        <w:ind w:left="2160" w:hanging="360"/>
      </w:pPr>
      <w:rPr>
        <w:rFonts w:ascii="Wingdings" w:hAnsi="Wingdings" w:hint="default"/>
      </w:rPr>
    </w:lvl>
    <w:lvl w:ilvl="3" w:tplc="847277B8">
      <w:start w:val="1"/>
      <w:numFmt w:val="bullet"/>
      <w:lvlText w:val=""/>
      <w:lvlJc w:val="left"/>
      <w:pPr>
        <w:ind w:left="2880" w:hanging="360"/>
      </w:pPr>
      <w:rPr>
        <w:rFonts w:ascii="Symbol" w:hAnsi="Symbol" w:hint="default"/>
      </w:rPr>
    </w:lvl>
    <w:lvl w:ilvl="4" w:tplc="70222DEC">
      <w:start w:val="1"/>
      <w:numFmt w:val="bullet"/>
      <w:lvlText w:val="o"/>
      <w:lvlJc w:val="left"/>
      <w:pPr>
        <w:ind w:left="3600" w:hanging="360"/>
      </w:pPr>
      <w:rPr>
        <w:rFonts w:ascii="Courier New" w:hAnsi="Courier New" w:hint="default"/>
      </w:rPr>
    </w:lvl>
    <w:lvl w:ilvl="5" w:tplc="2D081058">
      <w:start w:val="1"/>
      <w:numFmt w:val="bullet"/>
      <w:lvlText w:val=""/>
      <w:lvlJc w:val="left"/>
      <w:pPr>
        <w:ind w:left="4320" w:hanging="360"/>
      </w:pPr>
      <w:rPr>
        <w:rFonts w:ascii="Wingdings" w:hAnsi="Wingdings" w:hint="default"/>
      </w:rPr>
    </w:lvl>
    <w:lvl w:ilvl="6" w:tplc="80A4A062">
      <w:start w:val="1"/>
      <w:numFmt w:val="bullet"/>
      <w:lvlText w:val=""/>
      <w:lvlJc w:val="left"/>
      <w:pPr>
        <w:ind w:left="5040" w:hanging="360"/>
      </w:pPr>
      <w:rPr>
        <w:rFonts w:ascii="Symbol" w:hAnsi="Symbol" w:hint="default"/>
      </w:rPr>
    </w:lvl>
    <w:lvl w:ilvl="7" w:tplc="7208FF7E">
      <w:start w:val="1"/>
      <w:numFmt w:val="bullet"/>
      <w:lvlText w:val="o"/>
      <w:lvlJc w:val="left"/>
      <w:pPr>
        <w:ind w:left="5760" w:hanging="360"/>
      </w:pPr>
      <w:rPr>
        <w:rFonts w:ascii="Courier New" w:hAnsi="Courier New" w:hint="default"/>
      </w:rPr>
    </w:lvl>
    <w:lvl w:ilvl="8" w:tplc="0E32D764">
      <w:start w:val="1"/>
      <w:numFmt w:val="bullet"/>
      <w:lvlText w:val=""/>
      <w:lvlJc w:val="left"/>
      <w:pPr>
        <w:ind w:left="6480" w:hanging="360"/>
      </w:pPr>
      <w:rPr>
        <w:rFonts w:ascii="Wingdings" w:hAnsi="Wingdings" w:hint="default"/>
      </w:rPr>
    </w:lvl>
  </w:abstractNum>
  <w:abstractNum w:abstractNumId="28" w15:restartNumberingAfterBreak="0">
    <w:nsid w:val="3D5D8D55"/>
    <w:multiLevelType w:val="hybridMultilevel"/>
    <w:tmpl w:val="FFFFFFFF"/>
    <w:lvl w:ilvl="0" w:tplc="6D942AD2">
      <w:start w:val="1"/>
      <w:numFmt w:val="bullet"/>
      <w:lvlText w:val=""/>
      <w:lvlJc w:val="left"/>
      <w:pPr>
        <w:ind w:left="720" w:hanging="360"/>
      </w:pPr>
      <w:rPr>
        <w:rFonts w:ascii="Symbol" w:hAnsi="Symbol" w:hint="default"/>
      </w:rPr>
    </w:lvl>
    <w:lvl w:ilvl="1" w:tplc="39947202">
      <w:start w:val="1"/>
      <w:numFmt w:val="bullet"/>
      <w:lvlText w:val="o"/>
      <w:lvlJc w:val="left"/>
      <w:pPr>
        <w:ind w:left="1440" w:hanging="360"/>
      </w:pPr>
      <w:rPr>
        <w:rFonts w:ascii="Courier New" w:hAnsi="Courier New" w:hint="default"/>
      </w:rPr>
    </w:lvl>
    <w:lvl w:ilvl="2" w:tplc="1B829024">
      <w:start w:val="1"/>
      <w:numFmt w:val="bullet"/>
      <w:lvlText w:val=""/>
      <w:lvlJc w:val="left"/>
      <w:pPr>
        <w:ind w:left="2160" w:hanging="360"/>
      </w:pPr>
      <w:rPr>
        <w:rFonts w:ascii="Wingdings" w:hAnsi="Wingdings" w:hint="default"/>
      </w:rPr>
    </w:lvl>
    <w:lvl w:ilvl="3" w:tplc="4FAE443C">
      <w:start w:val="1"/>
      <w:numFmt w:val="bullet"/>
      <w:lvlText w:val=""/>
      <w:lvlJc w:val="left"/>
      <w:pPr>
        <w:ind w:left="2880" w:hanging="360"/>
      </w:pPr>
      <w:rPr>
        <w:rFonts w:ascii="Symbol" w:hAnsi="Symbol" w:hint="default"/>
      </w:rPr>
    </w:lvl>
    <w:lvl w:ilvl="4" w:tplc="07D49038">
      <w:start w:val="1"/>
      <w:numFmt w:val="bullet"/>
      <w:lvlText w:val="o"/>
      <w:lvlJc w:val="left"/>
      <w:pPr>
        <w:ind w:left="3600" w:hanging="360"/>
      </w:pPr>
      <w:rPr>
        <w:rFonts w:ascii="Courier New" w:hAnsi="Courier New" w:hint="default"/>
      </w:rPr>
    </w:lvl>
    <w:lvl w:ilvl="5" w:tplc="19D67686">
      <w:start w:val="1"/>
      <w:numFmt w:val="bullet"/>
      <w:lvlText w:val=""/>
      <w:lvlJc w:val="left"/>
      <w:pPr>
        <w:ind w:left="4320" w:hanging="360"/>
      </w:pPr>
      <w:rPr>
        <w:rFonts w:ascii="Wingdings" w:hAnsi="Wingdings" w:hint="default"/>
      </w:rPr>
    </w:lvl>
    <w:lvl w:ilvl="6" w:tplc="8A660670">
      <w:start w:val="1"/>
      <w:numFmt w:val="bullet"/>
      <w:lvlText w:val=""/>
      <w:lvlJc w:val="left"/>
      <w:pPr>
        <w:ind w:left="5040" w:hanging="360"/>
      </w:pPr>
      <w:rPr>
        <w:rFonts w:ascii="Symbol" w:hAnsi="Symbol" w:hint="default"/>
      </w:rPr>
    </w:lvl>
    <w:lvl w:ilvl="7" w:tplc="71AC6A3E">
      <w:start w:val="1"/>
      <w:numFmt w:val="bullet"/>
      <w:lvlText w:val="o"/>
      <w:lvlJc w:val="left"/>
      <w:pPr>
        <w:ind w:left="5760" w:hanging="360"/>
      </w:pPr>
      <w:rPr>
        <w:rFonts w:ascii="Courier New" w:hAnsi="Courier New" w:hint="default"/>
      </w:rPr>
    </w:lvl>
    <w:lvl w:ilvl="8" w:tplc="4C7CA2C4">
      <w:start w:val="1"/>
      <w:numFmt w:val="bullet"/>
      <w:lvlText w:val=""/>
      <w:lvlJc w:val="left"/>
      <w:pPr>
        <w:ind w:left="6480" w:hanging="360"/>
      </w:pPr>
      <w:rPr>
        <w:rFonts w:ascii="Wingdings" w:hAnsi="Wingdings" w:hint="default"/>
      </w:rPr>
    </w:lvl>
  </w:abstractNum>
  <w:abstractNum w:abstractNumId="29" w15:restartNumberingAfterBreak="0">
    <w:nsid w:val="404132F1"/>
    <w:multiLevelType w:val="hybridMultilevel"/>
    <w:tmpl w:val="FC829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036F31"/>
    <w:multiLevelType w:val="hybridMultilevel"/>
    <w:tmpl w:val="D2D0FCF4"/>
    <w:lvl w:ilvl="0" w:tplc="0CC6713A">
      <w:start w:val="1"/>
      <w:numFmt w:val="decimal"/>
      <w:lvlText w:val="%1."/>
      <w:lvlJc w:val="left"/>
      <w:pPr>
        <w:ind w:left="720" w:hanging="360"/>
      </w:pPr>
    </w:lvl>
    <w:lvl w:ilvl="1" w:tplc="C2D63D5A">
      <w:start w:val="1"/>
      <w:numFmt w:val="lowerLetter"/>
      <w:lvlText w:val="%2."/>
      <w:lvlJc w:val="left"/>
      <w:pPr>
        <w:ind w:left="1440" w:hanging="360"/>
      </w:pPr>
      <w:rPr>
        <w:b/>
        <w:bCs/>
      </w:rPr>
    </w:lvl>
    <w:lvl w:ilvl="2" w:tplc="9AC63F3E">
      <w:start w:val="1"/>
      <w:numFmt w:val="lowerRoman"/>
      <w:lvlText w:val="%3."/>
      <w:lvlJc w:val="right"/>
      <w:pPr>
        <w:ind w:left="2160" w:hanging="180"/>
      </w:pPr>
    </w:lvl>
    <w:lvl w:ilvl="3" w:tplc="B1C45702">
      <w:start w:val="1"/>
      <w:numFmt w:val="decimal"/>
      <w:lvlText w:val="%4."/>
      <w:lvlJc w:val="left"/>
      <w:pPr>
        <w:ind w:left="2880" w:hanging="360"/>
      </w:pPr>
    </w:lvl>
    <w:lvl w:ilvl="4" w:tplc="54188A5C">
      <w:start w:val="1"/>
      <w:numFmt w:val="lowerLetter"/>
      <w:lvlText w:val="%5."/>
      <w:lvlJc w:val="left"/>
      <w:pPr>
        <w:ind w:left="3600" w:hanging="360"/>
      </w:pPr>
    </w:lvl>
    <w:lvl w:ilvl="5" w:tplc="92AC50C0">
      <w:start w:val="1"/>
      <w:numFmt w:val="lowerRoman"/>
      <w:lvlText w:val="%6."/>
      <w:lvlJc w:val="right"/>
      <w:pPr>
        <w:ind w:left="4320" w:hanging="180"/>
      </w:pPr>
    </w:lvl>
    <w:lvl w:ilvl="6" w:tplc="56FA283E">
      <w:start w:val="1"/>
      <w:numFmt w:val="decimal"/>
      <w:lvlText w:val="%7."/>
      <w:lvlJc w:val="left"/>
      <w:pPr>
        <w:ind w:left="5040" w:hanging="360"/>
      </w:pPr>
    </w:lvl>
    <w:lvl w:ilvl="7" w:tplc="2A2EAB1E">
      <w:start w:val="1"/>
      <w:numFmt w:val="lowerLetter"/>
      <w:lvlText w:val="%8."/>
      <w:lvlJc w:val="left"/>
      <w:pPr>
        <w:ind w:left="5760" w:hanging="360"/>
      </w:pPr>
    </w:lvl>
    <w:lvl w:ilvl="8" w:tplc="1366A26C">
      <w:start w:val="1"/>
      <w:numFmt w:val="lowerRoman"/>
      <w:lvlText w:val="%9."/>
      <w:lvlJc w:val="right"/>
      <w:pPr>
        <w:ind w:left="6480" w:hanging="180"/>
      </w:pPr>
    </w:lvl>
  </w:abstractNum>
  <w:abstractNum w:abstractNumId="31" w15:restartNumberingAfterBreak="0">
    <w:nsid w:val="4D28B431"/>
    <w:multiLevelType w:val="hybridMultilevel"/>
    <w:tmpl w:val="FFFFFFFF"/>
    <w:lvl w:ilvl="0" w:tplc="7CA098FC">
      <w:start w:val="1"/>
      <w:numFmt w:val="bullet"/>
      <w:lvlText w:val=""/>
      <w:lvlJc w:val="left"/>
      <w:pPr>
        <w:ind w:left="720" w:hanging="360"/>
      </w:pPr>
      <w:rPr>
        <w:rFonts w:ascii="Symbol" w:hAnsi="Symbol" w:hint="default"/>
      </w:rPr>
    </w:lvl>
    <w:lvl w:ilvl="1" w:tplc="AADC2B00">
      <w:start w:val="1"/>
      <w:numFmt w:val="bullet"/>
      <w:lvlText w:val="o"/>
      <w:lvlJc w:val="left"/>
      <w:pPr>
        <w:ind w:left="1440" w:hanging="360"/>
      </w:pPr>
      <w:rPr>
        <w:rFonts w:ascii="Courier New" w:hAnsi="Courier New" w:hint="default"/>
      </w:rPr>
    </w:lvl>
    <w:lvl w:ilvl="2" w:tplc="E5E2976A">
      <w:start w:val="1"/>
      <w:numFmt w:val="bullet"/>
      <w:lvlText w:val=""/>
      <w:lvlJc w:val="left"/>
      <w:pPr>
        <w:ind w:left="2160" w:hanging="360"/>
      </w:pPr>
      <w:rPr>
        <w:rFonts w:ascii="Wingdings" w:hAnsi="Wingdings" w:hint="default"/>
      </w:rPr>
    </w:lvl>
    <w:lvl w:ilvl="3" w:tplc="32F08A50">
      <w:start w:val="1"/>
      <w:numFmt w:val="bullet"/>
      <w:lvlText w:val=""/>
      <w:lvlJc w:val="left"/>
      <w:pPr>
        <w:ind w:left="2880" w:hanging="360"/>
      </w:pPr>
      <w:rPr>
        <w:rFonts w:ascii="Symbol" w:hAnsi="Symbol" w:hint="default"/>
      </w:rPr>
    </w:lvl>
    <w:lvl w:ilvl="4" w:tplc="7F206384">
      <w:start w:val="1"/>
      <w:numFmt w:val="bullet"/>
      <w:lvlText w:val="o"/>
      <w:lvlJc w:val="left"/>
      <w:pPr>
        <w:ind w:left="3600" w:hanging="360"/>
      </w:pPr>
      <w:rPr>
        <w:rFonts w:ascii="Courier New" w:hAnsi="Courier New" w:hint="default"/>
      </w:rPr>
    </w:lvl>
    <w:lvl w:ilvl="5" w:tplc="255829B4">
      <w:start w:val="1"/>
      <w:numFmt w:val="bullet"/>
      <w:lvlText w:val=""/>
      <w:lvlJc w:val="left"/>
      <w:pPr>
        <w:ind w:left="4320" w:hanging="360"/>
      </w:pPr>
      <w:rPr>
        <w:rFonts w:ascii="Wingdings" w:hAnsi="Wingdings" w:hint="default"/>
      </w:rPr>
    </w:lvl>
    <w:lvl w:ilvl="6" w:tplc="57C44CD8">
      <w:start w:val="1"/>
      <w:numFmt w:val="bullet"/>
      <w:lvlText w:val=""/>
      <w:lvlJc w:val="left"/>
      <w:pPr>
        <w:ind w:left="5040" w:hanging="360"/>
      </w:pPr>
      <w:rPr>
        <w:rFonts w:ascii="Symbol" w:hAnsi="Symbol" w:hint="default"/>
      </w:rPr>
    </w:lvl>
    <w:lvl w:ilvl="7" w:tplc="645CB454">
      <w:start w:val="1"/>
      <w:numFmt w:val="bullet"/>
      <w:lvlText w:val="o"/>
      <w:lvlJc w:val="left"/>
      <w:pPr>
        <w:ind w:left="5760" w:hanging="360"/>
      </w:pPr>
      <w:rPr>
        <w:rFonts w:ascii="Courier New" w:hAnsi="Courier New" w:hint="default"/>
      </w:rPr>
    </w:lvl>
    <w:lvl w:ilvl="8" w:tplc="6EECD8B6">
      <w:start w:val="1"/>
      <w:numFmt w:val="bullet"/>
      <w:lvlText w:val=""/>
      <w:lvlJc w:val="left"/>
      <w:pPr>
        <w:ind w:left="6480" w:hanging="360"/>
      </w:pPr>
      <w:rPr>
        <w:rFonts w:ascii="Wingdings" w:hAnsi="Wingdings" w:hint="default"/>
      </w:rPr>
    </w:lvl>
  </w:abstractNum>
  <w:abstractNum w:abstractNumId="32" w15:restartNumberingAfterBreak="0">
    <w:nsid w:val="4D837F20"/>
    <w:multiLevelType w:val="hybridMultilevel"/>
    <w:tmpl w:val="FFFFFFFF"/>
    <w:lvl w:ilvl="0" w:tplc="06F4315E">
      <w:start w:val="1"/>
      <w:numFmt w:val="bullet"/>
      <w:lvlText w:val=""/>
      <w:lvlJc w:val="left"/>
      <w:pPr>
        <w:ind w:left="720" w:hanging="360"/>
      </w:pPr>
      <w:rPr>
        <w:rFonts w:ascii="Symbol" w:hAnsi="Symbol" w:hint="default"/>
      </w:rPr>
    </w:lvl>
    <w:lvl w:ilvl="1" w:tplc="3A86A11A">
      <w:start w:val="1"/>
      <w:numFmt w:val="bullet"/>
      <w:lvlText w:val="o"/>
      <w:lvlJc w:val="left"/>
      <w:pPr>
        <w:ind w:left="1440" w:hanging="360"/>
      </w:pPr>
      <w:rPr>
        <w:rFonts w:ascii="Courier New" w:hAnsi="Courier New" w:hint="default"/>
      </w:rPr>
    </w:lvl>
    <w:lvl w:ilvl="2" w:tplc="06C64DB8">
      <w:start w:val="1"/>
      <w:numFmt w:val="bullet"/>
      <w:lvlText w:val=""/>
      <w:lvlJc w:val="left"/>
      <w:pPr>
        <w:ind w:left="2160" w:hanging="360"/>
      </w:pPr>
      <w:rPr>
        <w:rFonts w:ascii="Wingdings" w:hAnsi="Wingdings" w:hint="default"/>
      </w:rPr>
    </w:lvl>
    <w:lvl w:ilvl="3" w:tplc="245055D0">
      <w:start w:val="1"/>
      <w:numFmt w:val="bullet"/>
      <w:lvlText w:val=""/>
      <w:lvlJc w:val="left"/>
      <w:pPr>
        <w:ind w:left="2880" w:hanging="360"/>
      </w:pPr>
      <w:rPr>
        <w:rFonts w:ascii="Symbol" w:hAnsi="Symbol" w:hint="default"/>
      </w:rPr>
    </w:lvl>
    <w:lvl w:ilvl="4" w:tplc="9AFA092C">
      <w:start w:val="1"/>
      <w:numFmt w:val="bullet"/>
      <w:lvlText w:val="o"/>
      <w:lvlJc w:val="left"/>
      <w:pPr>
        <w:ind w:left="3600" w:hanging="360"/>
      </w:pPr>
      <w:rPr>
        <w:rFonts w:ascii="Courier New" w:hAnsi="Courier New" w:hint="default"/>
      </w:rPr>
    </w:lvl>
    <w:lvl w:ilvl="5" w:tplc="222C4D74">
      <w:start w:val="1"/>
      <w:numFmt w:val="bullet"/>
      <w:lvlText w:val=""/>
      <w:lvlJc w:val="left"/>
      <w:pPr>
        <w:ind w:left="4320" w:hanging="360"/>
      </w:pPr>
      <w:rPr>
        <w:rFonts w:ascii="Wingdings" w:hAnsi="Wingdings" w:hint="default"/>
      </w:rPr>
    </w:lvl>
    <w:lvl w:ilvl="6" w:tplc="F126E97C">
      <w:start w:val="1"/>
      <w:numFmt w:val="bullet"/>
      <w:lvlText w:val=""/>
      <w:lvlJc w:val="left"/>
      <w:pPr>
        <w:ind w:left="5040" w:hanging="360"/>
      </w:pPr>
      <w:rPr>
        <w:rFonts w:ascii="Symbol" w:hAnsi="Symbol" w:hint="default"/>
      </w:rPr>
    </w:lvl>
    <w:lvl w:ilvl="7" w:tplc="F9FCDEAC">
      <w:start w:val="1"/>
      <w:numFmt w:val="bullet"/>
      <w:lvlText w:val="o"/>
      <w:lvlJc w:val="left"/>
      <w:pPr>
        <w:ind w:left="5760" w:hanging="360"/>
      </w:pPr>
      <w:rPr>
        <w:rFonts w:ascii="Courier New" w:hAnsi="Courier New" w:hint="default"/>
      </w:rPr>
    </w:lvl>
    <w:lvl w:ilvl="8" w:tplc="F78ECAD0">
      <w:start w:val="1"/>
      <w:numFmt w:val="bullet"/>
      <w:lvlText w:val=""/>
      <w:lvlJc w:val="left"/>
      <w:pPr>
        <w:ind w:left="6480" w:hanging="360"/>
      </w:pPr>
      <w:rPr>
        <w:rFonts w:ascii="Wingdings" w:hAnsi="Wingdings" w:hint="default"/>
      </w:rPr>
    </w:lvl>
  </w:abstractNum>
  <w:abstractNum w:abstractNumId="33" w15:restartNumberingAfterBreak="0">
    <w:nsid w:val="56B2E8B8"/>
    <w:multiLevelType w:val="hybridMultilevel"/>
    <w:tmpl w:val="FFFFFFFF"/>
    <w:lvl w:ilvl="0" w:tplc="FBA80B1A">
      <w:start w:val="1"/>
      <w:numFmt w:val="bullet"/>
      <w:lvlText w:val=""/>
      <w:lvlJc w:val="left"/>
      <w:pPr>
        <w:ind w:left="720" w:hanging="360"/>
      </w:pPr>
      <w:rPr>
        <w:rFonts w:ascii="Symbol" w:hAnsi="Symbol" w:hint="default"/>
      </w:rPr>
    </w:lvl>
    <w:lvl w:ilvl="1" w:tplc="3FD687E2">
      <w:start w:val="1"/>
      <w:numFmt w:val="bullet"/>
      <w:lvlText w:val="o"/>
      <w:lvlJc w:val="left"/>
      <w:pPr>
        <w:ind w:left="1440" w:hanging="360"/>
      </w:pPr>
      <w:rPr>
        <w:rFonts w:ascii="Courier New" w:hAnsi="Courier New" w:hint="default"/>
      </w:rPr>
    </w:lvl>
    <w:lvl w:ilvl="2" w:tplc="4CCA444C">
      <w:start w:val="1"/>
      <w:numFmt w:val="bullet"/>
      <w:lvlText w:val=""/>
      <w:lvlJc w:val="left"/>
      <w:pPr>
        <w:ind w:left="2160" w:hanging="360"/>
      </w:pPr>
      <w:rPr>
        <w:rFonts w:ascii="Wingdings" w:hAnsi="Wingdings" w:hint="default"/>
      </w:rPr>
    </w:lvl>
    <w:lvl w:ilvl="3" w:tplc="6E16D42C">
      <w:start w:val="1"/>
      <w:numFmt w:val="bullet"/>
      <w:lvlText w:val=""/>
      <w:lvlJc w:val="left"/>
      <w:pPr>
        <w:ind w:left="2880" w:hanging="360"/>
      </w:pPr>
      <w:rPr>
        <w:rFonts w:ascii="Symbol" w:hAnsi="Symbol" w:hint="default"/>
      </w:rPr>
    </w:lvl>
    <w:lvl w:ilvl="4" w:tplc="59A2ED66">
      <w:start w:val="1"/>
      <w:numFmt w:val="bullet"/>
      <w:lvlText w:val="o"/>
      <w:lvlJc w:val="left"/>
      <w:pPr>
        <w:ind w:left="3600" w:hanging="360"/>
      </w:pPr>
      <w:rPr>
        <w:rFonts w:ascii="Courier New" w:hAnsi="Courier New" w:hint="default"/>
      </w:rPr>
    </w:lvl>
    <w:lvl w:ilvl="5" w:tplc="09707EB4">
      <w:start w:val="1"/>
      <w:numFmt w:val="bullet"/>
      <w:lvlText w:val=""/>
      <w:lvlJc w:val="left"/>
      <w:pPr>
        <w:ind w:left="4320" w:hanging="360"/>
      </w:pPr>
      <w:rPr>
        <w:rFonts w:ascii="Wingdings" w:hAnsi="Wingdings" w:hint="default"/>
      </w:rPr>
    </w:lvl>
    <w:lvl w:ilvl="6" w:tplc="23F6F77A">
      <w:start w:val="1"/>
      <w:numFmt w:val="bullet"/>
      <w:lvlText w:val=""/>
      <w:lvlJc w:val="left"/>
      <w:pPr>
        <w:ind w:left="5040" w:hanging="360"/>
      </w:pPr>
      <w:rPr>
        <w:rFonts w:ascii="Symbol" w:hAnsi="Symbol" w:hint="default"/>
      </w:rPr>
    </w:lvl>
    <w:lvl w:ilvl="7" w:tplc="C010D892">
      <w:start w:val="1"/>
      <w:numFmt w:val="bullet"/>
      <w:lvlText w:val="o"/>
      <w:lvlJc w:val="left"/>
      <w:pPr>
        <w:ind w:left="5760" w:hanging="360"/>
      </w:pPr>
      <w:rPr>
        <w:rFonts w:ascii="Courier New" w:hAnsi="Courier New" w:hint="default"/>
      </w:rPr>
    </w:lvl>
    <w:lvl w:ilvl="8" w:tplc="E5E412D0">
      <w:start w:val="1"/>
      <w:numFmt w:val="bullet"/>
      <w:lvlText w:val=""/>
      <w:lvlJc w:val="left"/>
      <w:pPr>
        <w:ind w:left="6480" w:hanging="360"/>
      </w:pPr>
      <w:rPr>
        <w:rFonts w:ascii="Wingdings" w:hAnsi="Wingdings" w:hint="default"/>
      </w:rPr>
    </w:lvl>
  </w:abstractNum>
  <w:abstractNum w:abstractNumId="34" w15:restartNumberingAfterBreak="0">
    <w:nsid w:val="5A25C604"/>
    <w:multiLevelType w:val="hybridMultilevel"/>
    <w:tmpl w:val="9B688640"/>
    <w:lvl w:ilvl="0" w:tplc="B95443FA">
      <w:start w:val="1"/>
      <w:numFmt w:val="decimal"/>
      <w:lvlText w:val="●"/>
      <w:lvlJc w:val="left"/>
      <w:pPr>
        <w:ind w:left="720" w:hanging="360"/>
      </w:pPr>
    </w:lvl>
    <w:lvl w:ilvl="1" w:tplc="247647BA">
      <w:start w:val="1"/>
      <w:numFmt w:val="lowerLetter"/>
      <w:lvlText w:val="%2."/>
      <w:lvlJc w:val="left"/>
      <w:pPr>
        <w:ind w:left="1440" w:hanging="360"/>
      </w:pPr>
    </w:lvl>
    <w:lvl w:ilvl="2" w:tplc="02DC14E6">
      <w:start w:val="1"/>
      <w:numFmt w:val="lowerRoman"/>
      <w:lvlText w:val="%3."/>
      <w:lvlJc w:val="right"/>
      <w:pPr>
        <w:ind w:left="2160" w:hanging="180"/>
      </w:pPr>
    </w:lvl>
    <w:lvl w:ilvl="3" w:tplc="2CF2959E">
      <w:start w:val="1"/>
      <w:numFmt w:val="decimal"/>
      <w:lvlText w:val="%4."/>
      <w:lvlJc w:val="left"/>
      <w:pPr>
        <w:ind w:left="2880" w:hanging="360"/>
      </w:pPr>
    </w:lvl>
    <w:lvl w:ilvl="4" w:tplc="63E261C8">
      <w:start w:val="1"/>
      <w:numFmt w:val="lowerLetter"/>
      <w:lvlText w:val="%5."/>
      <w:lvlJc w:val="left"/>
      <w:pPr>
        <w:ind w:left="3600" w:hanging="360"/>
      </w:pPr>
    </w:lvl>
    <w:lvl w:ilvl="5" w:tplc="9F981410">
      <w:start w:val="1"/>
      <w:numFmt w:val="lowerRoman"/>
      <w:lvlText w:val="%6."/>
      <w:lvlJc w:val="right"/>
      <w:pPr>
        <w:ind w:left="4320" w:hanging="180"/>
      </w:pPr>
    </w:lvl>
    <w:lvl w:ilvl="6" w:tplc="2CA2B7B8">
      <w:start w:val="1"/>
      <w:numFmt w:val="decimal"/>
      <w:lvlText w:val="%7."/>
      <w:lvlJc w:val="left"/>
      <w:pPr>
        <w:ind w:left="5040" w:hanging="360"/>
      </w:pPr>
    </w:lvl>
    <w:lvl w:ilvl="7" w:tplc="8B0CCD8E">
      <w:start w:val="1"/>
      <w:numFmt w:val="lowerLetter"/>
      <w:lvlText w:val="%8."/>
      <w:lvlJc w:val="left"/>
      <w:pPr>
        <w:ind w:left="5760" w:hanging="360"/>
      </w:pPr>
    </w:lvl>
    <w:lvl w:ilvl="8" w:tplc="5F9C3B02">
      <w:start w:val="1"/>
      <w:numFmt w:val="lowerRoman"/>
      <w:lvlText w:val="%9."/>
      <w:lvlJc w:val="right"/>
      <w:pPr>
        <w:ind w:left="6480" w:hanging="180"/>
      </w:pPr>
    </w:lvl>
  </w:abstractNum>
  <w:abstractNum w:abstractNumId="35" w15:restartNumberingAfterBreak="0">
    <w:nsid w:val="62894832"/>
    <w:multiLevelType w:val="hybridMultilevel"/>
    <w:tmpl w:val="46D83380"/>
    <w:lvl w:ilvl="0" w:tplc="3740DBB6">
      <w:start w:val="1"/>
      <w:numFmt w:val="decimal"/>
      <w:lvlText w:val="●"/>
      <w:lvlJc w:val="left"/>
      <w:pPr>
        <w:ind w:left="2160" w:hanging="360"/>
      </w:pPr>
    </w:lvl>
    <w:lvl w:ilvl="1" w:tplc="6A5224F4">
      <w:start w:val="1"/>
      <w:numFmt w:val="lowerLetter"/>
      <w:lvlText w:val="%2."/>
      <w:lvlJc w:val="left"/>
      <w:pPr>
        <w:ind w:left="2880" w:hanging="360"/>
      </w:pPr>
    </w:lvl>
    <w:lvl w:ilvl="2" w:tplc="20744D8A">
      <w:start w:val="1"/>
      <w:numFmt w:val="lowerRoman"/>
      <w:lvlText w:val="%3."/>
      <w:lvlJc w:val="right"/>
      <w:pPr>
        <w:ind w:left="3600" w:hanging="180"/>
      </w:pPr>
    </w:lvl>
    <w:lvl w:ilvl="3" w:tplc="397CB7B6">
      <w:start w:val="1"/>
      <w:numFmt w:val="decimal"/>
      <w:lvlText w:val="%4."/>
      <w:lvlJc w:val="left"/>
      <w:pPr>
        <w:ind w:left="4320" w:hanging="360"/>
      </w:pPr>
    </w:lvl>
    <w:lvl w:ilvl="4" w:tplc="787E1D46">
      <w:start w:val="1"/>
      <w:numFmt w:val="lowerLetter"/>
      <w:lvlText w:val="%5."/>
      <w:lvlJc w:val="left"/>
      <w:pPr>
        <w:ind w:left="5040" w:hanging="360"/>
      </w:pPr>
    </w:lvl>
    <w:lvl w:ilvl="5" w:tplc="74B6EBE6">
      <w:start w:val="1"/>
      <w:numFmt w:val="lowerRoman"/>
      <w:lvlText w:val="%6."/>
      <w:lvlJc w:val="right"/>
      <w:pPr>
        <w:ind w:left="5760" w:hanging="180"/>
      </w:pPr>
    </w:lvl>
    <w:lvl w:ilvl="6" w:tplc="8B76DA62">
      <w:start w:val="1"/>
      <w:numFmt w:val="decimal"/>
      <w:lvlText w:val="%7."/>
      <w:lvlJc w:val="left"/>
      <w:pPr>
        <w:ind w:left="6480" w:hanging="360"/>
      </w:pPr>
    </w:lvl>
    <w:lvl w:ilvl="7" w:tplc="86865584">
      <w:start w:val="1"/>
      <w:numFmt w:val="lowerLetter"/>
      <w:lvlText w:val="%8."/>
      <w:lvlJc w:val="left"/>
      <w:pPr>
        <w:ind w:left="7200" w:hanging="360"/>
      </w:pPr>
    </w:lvl>
    <w:lvl w:ilvl="8" w:tplc="24C4F480">
      <w:start w:val="1"/>
      <w:numFmt w:val="lowerRoman"/>
      <w:lvlText w:val="%9."/>
      <w:lvlJc w:val="right"/>
      <w:pPr>
        <w:ind w:left="7920" w:hanging="180"/>
      </w:pPr>
    </w:lvl>
  </w:abstractNum>
  <w:abstractNum w:abstractNumId="36" w15:restartNumberingAfterBreak="0">
    <w:nsid w:val="64596420"/>
    <w:multiLevelType w:val="hybridMultilevel"/>
    <w:tmpl w:val="FFFFFFFF"/>
    <w:lvl w:ilvl="0" w:tplc="CF5691A4">
      <w:start w:val="1"/>
      <w:numFmt w:val="bullet"/>
      <w:lvlText w:val=""/>
      <w:lvlJc w:val="left"/>
      <w:pPr>
        <w:ind w:left="720" w:hanging="360"/>
      </w:pPr>
      <w:rPr>
        <w:rFonts w:ascii="Symbol" w:hAnsi="Symbol" w:hint="default"/>
      </w:rPr>
    </w:lvl>
    <w:lvl w:ilvl="1" w:tplc="BBC88F48">
      <w:start w:val="1"/>
      <w:numFmt w:val="bullet"/>
      <w:lvlText w:val="o"/>
      <w:lvlJc w:val="left"/>
      <w:pPr>
        <w:ind w:left="1440" w:hanging="360"/>
      </w:pPr>
      <w:rPr>
        <w:rFonts w:ascii="Courier New" w:hAnsi="Courier New" w:hint="default"/>
      </w:rPr>
    </w:lvl>
    <w:lvl w:ilvl="2" w:tplc="53927850">
      <w:start w:val="1"/>
      <w:numFmt w:val="bullet"/>
      <w:lvlText w:val=""/>
      <w:lvlJc w:val="left"/>
      <w:pPr>
        <w:ind w:left="2160" w:hanging="360"/>
      </w:pPr>
      <w:rPr>
        <w:rFonts w:ascii="Wingdings" w:hAnsi="Wingdings" w:hint="default"/>
      </w:rPr>
    </w:lvl>
    <w:lvl w:ilvl="3" w:tplc="F9E0A046">
      <w:start w:val="1"/>
      <w:numFmt w:val="bullet"/>
      <w:lvlText w:val=""/>
      <w:lvlJc w:val="left"/>
      <w:pPr>
        <w:ind w:left="2880" w:hanging="360"/>
      </w:pPr>
      <w:rPr>
        <w:rFonts w:ascii="Symbol" w:hAnsi="Symbol" w:hint="default"/>
      </w:rPr>
    </w:lvl>
    <w:lvl w:ilvl="4" w:tplc="0E5C495A">
      <w:start w:val="1"/>
      <w:numFmt w:val="bullet"/>
      <w:lvlText w:val="o"/>
      <w:lvlJc w:val="left"/>
      <w:pPr>
        <w:ind w:left="3600" w:hanging="360"/>
      </w:pPr>
      <w:rPr>
        <w:rFonts w:ascii="Courier New" w:hAnsi="Courier New" w:hint="default"/>
      </w:rPr>
    </w:lvl>
    <w:lvl w:ilvl="5" w:tplc="5A7CC660">
      <w:start w:val="1"/>
      <w:numFmt w:val="bullet"/>
      <w:lvlText w:val=""/>
      <w:lvlJc w:val="left"/>
      <w:pPr>
        <w:ind w:left="4320" w:hanging="360"/>
      </w:pPr>
      <w:rPr>
        <w:rFonts w:ascii="Wingdings" w:hAnsi="Wingdings" w:hint="default"/>
      </w:rPr>
    </w:lvl>
    <w:lvl w:ilvl="6" w:tplc="D73EF5FE">
      <w:start w:val="1"/>
      <w:numFmt w:val="bullet"/>
      <w:lvlText w:val=""/>
      <w:lvlJc w:val="left"/>
      <w:pPr>
        <w:ind w:left="5040" w:hanging="360"/>
      </w:pPr>
      <w:rPr>
        <w:rFonts w:ascii="Symbol" w:hAnsi="Symbol" w:hint="default"/>
      </w:rPr>
    </w:lvl>
    <w:lvl w:ilvl="7" w:tplc="DD4671BE">
      <w:start w:val="1"/>
      <w:numFmt w:val="bullet"/>
      <w:lvlText w:val="o"/>
      <w:lvlJc w:val="left"/>
      <w:pPr>
        <w:ind w:left="5760" w:hanging="360"/>
      </w:pPr>
      <w:rPr>
        <w:rFonts w:ascii="Courier New" w:hAnsi="Courier New" w:hint="default"/>
      </w:rPr>
    </w:lvl>
    <w:lvl w:ilvl="8" w:tplc="202EF4B2">
      <w:start w:val="1"/>
      <w:numFmt w:val="bullet"/>
      <w:lvlText w:val=""/>
      <w:lvlJc w:val="left"/>
      <w:pPr>
        <w:ind w:left="6480" w:hanging="360"/>
      </w:pPr>
      <w:rPr>
        <w:rFonts w:ascii="Wingdings" w:hAnsi="Wingdings" w:hint="default"/>
      </w:rPr>
    </w:lvl>
  </w:abstractNum>
  <w:abstractNum w:abstractNumId="37" w15:restartNumberingAfterBreak="0">
    <w:nsid w:val="67CCB5E7"/>
    <w:multiLevelType w:val="hybridMultilevel"/>
    <w:tmpl w:val="658064A8"/>
    <w:lvl w:ilvl="0" w:tplc="DE7CD17E">
      <w:start w:val="1"/>
      <w:numFmt w:val="bullet"/>
      <w:lvlText w:val=""/>
      <w:lvlJc w:val="left"/>
      <w:pPr>
        <w:ind w:left="720" w:hanging="360"/>
      </w:pPr>
      <w:rPr>
        <w:rFonts w:ascii="Symbol" w:hAnsi="Symbol" w:hint="default"/>
      </w:rPr>
    </w:lvl>
    <w:lvl w:ilvl="1" w:tplc="80282702">
      <w:start w:val="1"/>
      <w:numFmt w:val="bullet"/>
      <w:lvlText w:val="o"/>
      <w:lvlJc w:val="left"/>
      <w:pPr>
        <w:ind w:left="1440" w:hanging="360"/>
      </w:pPr>
      <w:rPr>
        <w:rFonts w:ascii="Courier New" w:hAnsi="Courier New" w:hint="default"/>
      </w:rPr>
    </w:lvl>
    <w:lvl w:ilvl="2" w:tplc="C76E7712">
      <w:start w:val="1"/>
      <w:numFmt w:val="bullet"/>
      <w:lvlText w:val=""/>
      <w:lvlJc w:val="left"/>
      <w:pPr>
        <w:ind w:left="2160" w:hanging="360"/>
      </w:pPr>
      <w:rPr>
        <w:rFonts w:ascii="Wingdings" w:hAnsi="Wingdings" w:hint="default"/>
      </w:rPr>
    </w:lvl>
    <w:lvl w:ilvl="3" w:tplc="72C68C62">
      <w:start w:val="1"/>
      <w:numFmt w:val="bullet"/>
      <w:lvlText w:val=""/>
      <w:lvlJc w:val="left"/>
      <w:pPr>
        <w:ind w:left="2880" w:hanging="360"/>
      </w:pPr>
      <w:rPr>
        <w:rFonts w:ascii="Symbol" w:hAnsi="Symbol" w:hint="default"/>
      </w:rPr>
    </w:lvl>
    <w:lvl w:ilvl="4" w:tplc="EC8E999C">
      <w:start w:val="1"/>
      <w:numFmt w:val="bullet"/>
      <w:lvlText w:val="o"/>
      <w:lvlJc w:val="left"/>
      <w:pPr>
        <w:ind w:left="3600" w:hanging="360"/>
      </w:pPr>
      <w:rPr>
        <w:rFonts w:ascii="Courier New" w:hAnsi="Courier New" w:hint="default"/>
      </w:rPr>
    </w:lvl>
    <w:lvl w:ilvl="5" w:tplc="81BEEE94">
      <w:start w:val="1"/>
      <w:numFmt w:val="bullet"/>
      <w:lvlText w:val=""/>
      <w:lvlJc w:val="left"/>
      <w:pPr>
        <w:ind w:left="4320" w:hanging="360"/>
      </w:pPr>
      <w:rPr>
        <w:rFonts w:ascii="Wingdings" w:hAnsi="Wingdings" w:hint="default"/>
      </w:rPr>
    </w:lvl>
    <w:lvl w:ilvl="6" w:tplc="2A14BF82">
      <w:start w:val="1"/>
      <w:numFmt w:val="bullet"/>
      <w:lvlText w:val=""/>
      <w:lvlJc w:val="left"/>
      <w:pPr>
        <w:ind w:left="5040" w:hanging="360"/>
      </w:pPr>
      <w:rPr>
        <w:rFonts w:ascii="Symbol" w:hAnsi="Symbol" w:hint="default"/>
      </w:rPr>
    </w:lvl>
    <w:lvl w:ilvl="7" w:tplc="8348E5F8">
      <w:start w:val="1"/>
      <w:numFmt w:val="bullet"/>
      <w:lvlText w:val="o"/>
      <w:lvlJc w:val="left"/>
      <w:pPr>
        <w:ind w:left="5760" w:hanging="360"/>
      </w:pPr>
      <w:rPr>
        <w:rFonts w:ascii="Courier New" w:hAnsi="Courier New" w:hint="default"/>
      </w:rPr>
    </w:lvl>
    <w:lvl w:ilvl="8" w:tplc="0E5EA6D8">
      <w:start w:val="1"/>
      <w:numFmt w:val="bullet"/>
      <w:lvlText w:val=""/>
      <w:lvlJc w:val="left"/>
      <w:pPr>
        <w:ind w:left="6480" w:hanging="360"/>
      </w:pPr>
      <w:rPr>
        <w:rFonts w:ascii="Wingdings" w:hAnsi="Wingdings" w:hint="default"/>
      </w:rPr>
    </w:lvl>
  </w:abstractNum>
  <w:abstractNum w:abstractNumId="38" w15:restartNumberingAfterBreak="0">
    <w:nsid w:val="689C0544"/>
    <w:multiLevelType w:val="multilevel"/>
    <w:tmpl w:val="24508A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68C72E19"/>
    <w:multiLevelType w:val="hybridMultilevel"/>
    <w:tmpl w:val="FFFFFFFF"/>
    <w:lvl w:ilvl="0" w:tplc="E01899D2">
      <w:start w:val="1"/>
      <w:numFmt w:val="bullet"/>
      <w:lvlText w:val=""/>
      <w:lvlJc w:val="left"/>
      <w:pPr>
        <w:ind w:left="720" w:hanging="360"/>
      </w:pPr>
      <w:rPr>
        <w:rFonts w:ascii="Symbol" w:hAnsi="Symbol" w:hint="default"/>
      </w:rPr>
    </w:lvl>
    <w:lvl w:ilvl="1" w:tplc="A8B22296">
      <w:start w:val="1"/>
      <w:numFmt w:val="bullet"/>
      <w:lvlText w:val="o"/>
      <w:lvlJc w:val="left"/>
      <w:pPr>
        <w:ind w:left="1440" w:hanging="360"/>
      </w:pPr>
      <w:rPr>
        <w:rFonts w:ascii="Courier New" w:hAnsi="Courier New" w:hint="default"/>
      </w:rPr>
    </w:lvl>
    <w:lvl w:ilvl="2" w:tplc="4DC873B2">
      <w:start w:val="1"/>
      <w:numFmt w:val="bullet"/>
      <w:lvlText w:val=""/>
      <w:lvlJc w:val="left"/>
      <w:pPr>
        <w:ind w:left="2160" w:hanging="360"/>
      </w:pPr>
      <w:rPr>
        <w:rFonts w:ascii="Wingdings" w:hAnsi="Wingdings" w:hint="default"/>
      </w:rPr>
    </w:lvl>
    <w:lvl w:ilvl="3" w:tplc="D764D682">
      <w:start w:val="1"/>
      <w:numFmt w:val="bullet"/>
      <w:lvlText w:val=""/>
      <w:lvlJc w:val="left"/>
      <w:pPr>
        <w:ind w:left="2880" w:hanging="360"/>
      </w:pPr>
      <w:rPr>
        <w:rFonts w:ascii="Symbol" w:hAnsi="Symbol" w:hint="default"/>
      </w:rPr>
    </w:lvl>
    <w:lvl w:ilvl="4" w:tplc="F30213A8">
      <w:start w:val="1"/>
      <w:numFmt w:val="bullet"/>
      <w:lvlText w:val="o"/>
      <w:lvlJc w:val="left"/>
      <w:pPr>
        <w:ind w:left="3600" w:hanging="360"/>
      </w:pPr>
      <w:rPr>
        <w:rFonts w:ascii="Courier New" w:hAnsi="Courier New" w:hint="default"/>
      </w:rPr>
    </w:lvl>
    <w:lvl w:ilvl="5" w:tplc="879A8120">
      <w:start w:val="1"/>
      <w:numFmt w:val="bullet"/>
      <w:lvlText w:val=""/>
      <w:lvlJc w:val="left"/>
      <w:pPr>
        <w:ind w:left="4320" w:hanging="360"/>
      </w:pPr>
      <w:rPr>
        <w:rFonts w:ascii="Wingdings" w:hAnsi="Wingdings" w:hint="default"/>
      </w:rPr>
    </w:lvl>
    <w:lvl w:ilvl="6" w:tplc="2AAED53C">
      <w:start w:val="1"/>
      <w:numFmt w:val="bullet"/>
      <w:lvlText w:val=""/>
      <w:lvlJc w:val="left"/>
      <w:pPr>
        <w:ind w:left="5040" w:hanging="360"/>
      </w:pPr>
      <w:rPr>
        <w:rFonts w:ascii="Symbol" w:hAnsi="Symbol" w:hint="default"/>
      </w:rPr>
    </w:lvl>
    <w:lvl w:ilvl="7" w:tplc="E73ECCE0">
      <w:start w:val="1"/>
      <w:numFmt w:val="bullet"/>
      <w:lvlText w:val="o"/>
      <w:lvlJc w:val="left"/>
      <w:pPr>
        <w:ind w:left="5760" w:hanging="360"/>
      </w:pPr>
      <w:rPr>
        <w:rFonts w:ascii="Courier New" w:hAnsi="Courier New" w:hint="default"/>
      </w:rPr>
    </w:lvl>
    <w:lvl w:ilvl="8" w:tplc="5186E3BE">
      <w:start w:val="1"/>
      <w:numFmt w:val="bullet"/>
      <w:lvlText w:val=""/>
      <w:lvlJc w:val="left"/>
      <w:pPr>
        <w:ind w:left="6480" w:hanging="360"/>
      </w:pPr>
      <w:rPr>
        <w:rFonts w:ascii="Wingdings" w:hAnsi="Wingdings" w:hint="default"/>
      </w:rPr>
    </w:lvl>
  </w:abstractNum>
  <w:abstractNum w:abstractNumId="40" w15:restartNumberingAfterBreak="0">
    <w:nsid w:val="69495D6D"/>
    <w:multiLevelType w:val="hybridMultilevel"/>
    <w:tmpl w:val="B55CF954"/>
    <w:lvl w:ilvl="0" w:tplc="04090001">
      <w:start w:val="1"/>
      <w:numFmt w:val="bullet"/>
      <w:lvlText w:val=""/>
      <w:lvlJc w:val="left"/>
      <w:pPr>
        <w:ind w:left="720" w:hanging="360"/>
      </w:pPr>
      <w:rPr>
        <w:rFonts w:ascii="Symbol" w:hAnsi="Symbol" w:hint="default"/>
      </w:rPr>
    </w:lvl>
    <w:lvl w:ilvl="1" w:tplc="FFFFFFFF">
      <w:start w:val="1"/>
      <w:numFmt w:val="decimal"/>
      <w:lvlText w:val="%2.1"/>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1" w15:restartNumberingAfterBreak="0">
    <w:nsid w:val="6B101B29"/>
    <w:multiLevelType w:val="hybridMultilevel"/>
    <w:tmpl w:val="A5A078F4"/>
    <w:lvl w:ilvl="0" w:tplc="FFFFFFFF">
      <w:start w:val="1"/>
      <w:numFmt w:val="decimal"/>
      <w:lvlText w:val="●"/>
      <w:lvlJc w:val="left"/>
      <w:pPr>
        <w:ind w:left="1080" w:hanging="360"/>
      </w:pPr>
    </w:lvl>
    <w:lvl w:ilvl="1" w:tplc="FFFFFFFF">
      <w:start w:val="1"/>
      <w:numFmt w:val="decimal"/>
      <w:lvlText w:val="%2.1"/>
      <w:lvlJc w:val="left"/>
      <w:pPr>
        <w:ind w:left="1800" w:hanging="360"/>
      </w:pPr>
    </w:lvl>
    <w:lvl w:ilvl="2" w:tplc="04090001">
      <w:start w:val="1"/>
      <w:numFmt w:val="bullet"/>
      <w:lvlText w:val=""/>
      <w:lvlJc w:val="left"/>
      <w:pPr>
        <w:ind w:left="720" w:hanging="360"/>
      </w:pPr>
      <w:rPr>
        <w:rFonts w:ascii="Symbol" w:hAnsi="Symbol" w:hint="default"/>
      </w:r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42" w15:restartNumberingAfterBreak="0">
    <w:nsid w:val="6BBE331D"/>
    <w:multiLevelType w:val="hybridMultilevel"/>
    <w:tmpl w:val="31E8D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18800A"/>
    <w:multiLevelType w:val="hybridMultilevel"/>
    <w:tmpl w:val="CAC0AE0A"/>
    <w:lvl w:ilvl="0" w:tplc="35AC7D88">
      <w:start w:val="1"/>
      <w:numFmt w:val="decimal"/>
      <w:lvlText w:val="●"/>
      <w:lvlJc w:val="left"/>
      <w:pPr>
        <w:ind w:left="720" w:hanging="360"/>
      </w:pPr>
    </w:lvl>
    <w:lvl w:ilvl="1" w:tplc="7204892A">
      <w:start w:val="1"/>
      <w:numFmt w:val="decimal"/>
      <w:lvlText w:val="%2.1"/>
      <w:lvlJc w:val="left"/>
      <w:pPr>
        <w:ind w:left="1440" w:hanging="360"/>
      </w:pPr>
    </w:lvl>
    <w:lvl w:ilvl="2" w:tplc="7CE82C3E">
      <w:start w:val="1"/>
      <w:numFmt w:val="lowerRoman"/>
      <w:lvlText w:val="%3."/>
      <w:lvlJc w:val="right"/>
      <w:pPr>
        <w:ind w:left="2160" w:hanging="180"/>
      </w:pPr>
    </w:lvl>
    <w:lvl w:ilvl="3" w:tplc="A1F844B8">
      <w:start w:val="1"/>
      <w:numFmt w:val="decimal"/>
      <w:lvlText w:val="%4."/>
      <w:lvlJc w:val="left"/>
      <w:pPr>
        <w:ind w:left="2880" w:hanging="360"/>
      </w:pPr>
    </w:lvl>
    <w:lvl w:ilvl="4" w:tplc="9BBC11C6">
      <w:start w:val="1"/>
      <w:numFmt w:val="lowerLetter"/>
      <w:lvlText w:val="%5."/>
      <w:lvlJc w:val="left"/>
      <w:pPr>
        <w:ind w:left="3600" w:hanging="360"/>
      </w:pPr>
    </w:lvl>
    <w:lvl w:ilvl="5" w:tplc="2F6ED8AE">
      <w:start w:val="1"/>
      <w:numFmt w:val="lowerRoman"/>
      <w:lvlText w:val="%6."/>
      <w:lvlJc w:val="right"/>
      <w:pPr>
        <w:ind w:left="4320" w:hanging="180"/>
      </w:pPr>
    </w:lvl>
    <w:lvl w:ilvl="6" w:tplc="286AB91A">
      <w:start w:val="1"/>
      <w:numFmt w:val="decimal"/>
      <w:lvlText w:val="%7."/>
      <w:lvlJc w:val="left"/>
      <w:pPr>
        <w:ind w:left="5040" w:hanging="360"/>
      </w:pPr>
    </w:lvl>
    <w:lvl w:ilvl="7" w:tplc="8856C382">
      <w:start w:val="1"/>
      <w:numFmt w:val="lowerLetter"/>
      <w:lvlText w:val="%8."/>
      <w:lvlJc w:val="left"/>
      <w:pPr>
        <w:ind w:left="5760" w:hanging="360"/>
      </w:pPr>
    </w:lvl>
    <w:lvl w:ilvl="8" w:tplc="CEAAC53E">
      <w:start w:val="1"/>
      <w:numFmt w:val="lowerRoman"/>
      <w:lvlText w:val="%9."/>
      <w:lvlJc w:val="right"/>
      <w:pPr>
        <w:ind w:left="6480" w:hanging="180"/>
      </w:pPr>
    </w:lvl>
  </w:abstractNum>
  <w:abstractNum w:abstractNumId="44" w15:restartNumberingAfterBreak="0">
    <w:nsid w:val="724280F8"/>
    <w:multiLevelType w:val="hybridMultilevel"/>
    <w:tmpl w:val="FFFFFFFF"/>
    <w:lvl w:ilvl="0" w:tplc="0CF69570">
      <w:start w:val="1"/>
      <w:numFmt w:val="decimal"/>
      <w:lvlText w:val="%1."/>
      <w:lvlJc w:val="left"/>
      <w:pPr>
        <w:ind w:left="720" w:hanging="360"/>
      </w:pPr>
    </w:lvl>
    <w:lvl w:ilvl="1" w:tplc="9518509E">
      <w:start w:val="1"/>
      <w:numFmt w:val="lowerLetter"/>
      <w:lvlText w:val="%2."/>
      <w:lvlJc w:val="left"/>
      <w:pPr>
        <w:ind w:left="1440" w:hanging="360"/>
      </w:pPr>
    </w:lvl>
    <w:lvl w:ilvl="2" w:tplc="0F8E05C4">
      <w:start w:val="1"/>
      <w:numFmt w:val="lowerRoman"/>
      <w:lvlText w:val="%3."/>
      <w:lvlJc w:val="right"/>
      <w:pPr>
        <w:ind w:left="2160" w:hanging="180"/>
      </w:pPr>
    </w:lvl>
    <w:lvl w:ilvl="3" w:tplc="9386FD5C">
      <w:start w:val="1"/>
      <w:numFmt w:val="decimal"/>
      <w:lvlText w:val="%4."/>
      <w:lvlJc w:val="left"/>
      <w:pPr>
        <w:ind w:left="2880" w:hanging="360"/>
      </w:pPr>
    </w:lvl>
    <w:lvl w:ilvl="4" w:tplc="3D0C49F6">
      <w:start w:val="1"/>
      <w:numFmt w:val="lowerLetter"/>
      <w:lvlText w:val="%5."/>
      <w:lvlJc w:val="left"/>
      <w:pPr>
        <w:ind w:left="3600" w:hanging="360"/>
      </w:pPr>
    </w:lvl>
    <w:lvl w:ilvl="5" w:tplc="E5DEFF0E">
      <w:start w:val="1"/>
      <w:numFmt w:val="lowerRoman"/>
      <w:lvlText w:val="%6."/>
      <w:lvlJc w:val="right"/>
      <w:pPr>
        <w:ind w:left="4320" w:hanging="180"/>
      </w:pPr>
    </w:lvl>
    <w:lvl w:ilvl="6" w:tplc="5FC0D408">
      <w:start w:val="1"/>
      <w:numFmt w:val="decimal"/>
      <w:lvlText w:val="%7."/>
      <w:lvlJc w:val="left"/>
      <w:pPr>
        <w:ind w:left="5040" w:hanging="360"/>
      </w:pPr>
    </w:lvl>
    <w:lvl w:ilvl="7" w:tplc="C0842DDA">
      <w:start w:val="1"/>
      <w:numFmt w:val="lowerLetter"/>
      <w:lvlText w:val="%8."/>
      <w:lvlJc w:val="left"/>
      <w:pPr>
        <w:ind w:left="5760" w:hanging="360"/>
      </w:pPr>
    </w:lvl>
    <w:lvl w:ilvl="8" w:tplc="785AA8AE">
      <w:start w:val="1"/>
      <w:numFmt w:val="lowerRoman"/>
      <w:lvlText w:val="%9."/>
      <w:lvlJc w:val="right"/>
      <w:pPr>
        <w:ind w:left="6480" w:hanging="180"/>
      </w:pPr>
    </w:lvl>
  </w:abstractNum>
  <w:abstractNum w:abstractNumId="45" w15:restartNumberingAfterBreak="0">
    <w:nsid w:val="72B28263"/>
    <w:multiLevelType w:val="hybridMultilevel"/>
    <w:tmpl w:val="A85A0EFC"/>
    <w:lvl w:ilvl="0" w:tplc="204A3306">
      <w:start w:val="1"/>
      <w:numFmt w:val="bullet"/>
      <w:lvlText w:val=""/>
      <w:lvlJc w:val="left"/>
      <w:pPr>
        <w:ind w:left="720" w:hanging="360"/>
      </w:pPr>
      <w:rPr>
        <w:rFonts w:ascii="Symbol" w:hAnsi="Symbol" w:hint="default"/>
      </w:rPr>
    </w:lvl>
    <w:lvl w:ilvl="1" w:tplc="B9B27C4E">
      <w:start w:val="1"/>
      <w:numFmt w:val="bullet"/>
      <w:lvlText w:val="o"/>
      <w:lvlJc w:val="left"/>
      <w:pPr>
        <w:ind w:left="1440" w:hanging="360"/>
      </w:pPr>
      <w:rPr>
        <w:rFonts w:ascii="Courier New" w:hAnsi="Courier New" w:hint="default"/>
      </w:rPr>
    </w:lvl>
    <w:lvl w:ilvl="2" w:tplc="334EAC54">
      <w:start w:val="1"/>
      <w:numFmt w:val="bullet"/>
      <w:lvlText w:val=""/>
      <w:lvlJc w:val="left"/>
      <w:pPr>
        <w:ind w:left="2160" w:hanging="360"/>
      </w:pPr>
      <w:rPr>
        <w:rFonts w:ascii="Wingdings" w:hAnsi="Wingdings" w:hint="default"/>
      </w:rPr>
    </w:lvl>
    <w:lvl w:ilvl="3" w:tplc="B2C835C2">
      <w:start w:val="1"/>
      <w:numFmt w:val="bullet"/>
      <w:lvlText w:val=""/>
      <w:lvlJc w:val="left"/>
      <w:pPr>
        <w:ind w:left="2880" w:hanging="360"/>
      </w:pPr>
      <w:rPr>
        <w:rFonts w:ascii="Symbol" w:hAnsi="Symbol" w:hint="default"/>
      </w:rPr>
    </w:lvl>
    <w:lvl w:ilvl="4" w:tplc="CA6E598A">
      <w:start w:val="1"/>
      <w:numFmt w:val="bullet"/>
      <w:lvlText w:val="o"/>
      <w:lvlJc w:val="left"/>
      <w:pPr>
        <w:ind w:left="3600" w:hanging="360"/>
      </w:pPr>
      <w:rPr>
        <w:rFonts w:ascii="Courier New" w:hAnsi="Courier New" w:hint="default"/>
      </w:rPr>
    </w:lvl>
    <w:lvl w:ilvl="5" w:tplc="945AC654">
      <w:start w:val="1"/>
      <w:numFmt w:val="bullet"/>
      <w:lvlText w:val=""/>
      <w:lvlJc w:val="left"/>
      <w:pPr>
        <w:ind w:left="4320" w:hanging="360"/>
      </w:pPr>
      <w:rPr>
        <w:rFonts w:ascii="Wingdings" w:hAnsi="Wingdings" w:hint="default"/>
      </w:rPr>
    </w:lvl>
    <w:lvl w:ilvl="6" w:tplc="00D68CF4">
      <w:start w:val="1"/>
      <w:numFmt w:val="bullet"/>
      <w:lvlText w:val=""/>
      <w:lvlJc w:val="left"/>
      <w:pPr>
        <w:ind w:left="5040" w:hanging="360"/>
      </w:pPr>
      <w:rPr>
        <w:rFonts w:ascii="Symbol" w:hAnsi="Symbol" w:hint="default"/>
      </w:rPr>
    </w:lvl>
    <w:lvl w:ilvl="7" w:tplc="EAA41F5E">
      <w:start w:val="1"/>
      <w:numFmt w:val="bullet"/>
      <w:lvlText w:val="o"/>
      <w:lvlJc w:val="left"/>
      <w:pPr>
        <w:ind w:left="5760" w:hanging="360"/>
      </w:pPr>
      <w:rPr>
        <w:rFonts w:ascii="Courier New" w:hAnsi="Courier New" w:hint="default"/>
      </w:rPr>
    </w:lvl>
    <w:lvl w:ilvl="8" w:tplc="A76C635C">
      <w:start w:val="1"/>
      <w:numFmt w:val="bullet"/>
      <w:lvlText w:val=""/>
      <w:lvlJc w:val="left"/>
      <w:pPr>
        <w:ind w:left="6480" w:hanging="360"/>
      </w:pPr>
      <w:rPr>
        <w:rFonts w:ascii="Wingdings" w:hAnsi="Wingdings" w:hint="default"/>
      </w:rPr>
    </w:lvl>
  </w:abstractNum>
  <w:abstractNum w:abstractNumId="46" w15:restartNumberingAfterBreak="0">
    <w:nsid w:val="7531A060"/>
    <w:multiLevelType w:val="hybridMultilevel"/>
    <w:tmpl w:val="2CD09C54"/>
    <w:lvl w:ilvl="0" w:tplc="FD18451C">
      <w:start w:val="1"/>
      <w:numFmt w:val="decimal"/>
      <w:lvlText w:val="%1."/>
      <w:lvlJc w:val="left"/>
      <w:pPr>
        <w:ind w:left="720" w:hanging="360"/>
      </w:pPr>
    </w:lvl>
    <w:lvl w:ilvl="1" w:tplc="0409000F">
      <w:start w:val="1"/>
      <w:numFmt w:val="decimal"/>
      <w:lvlText w:val="%2."/>
      <w:lvlJc w:val="left"/>
      <w:pPr>
        <w:ind w:left="1440" w:hanging="360"/>
      </w:pPr>
    </w:lvl>
    <w:lvl w:ilvl="2" w:tplc="E44843E4">
      <w:start w:val="1"/>
      <w:numFmt w:val="lowerRoman"/>
      <w:lvlText w:val="%3."/>
      <w:lvlJc w:val="right"/>
      <w:pPr>
        <w:ind w:left="2160" w:hanging="180"/>
      </w:pPr>
    </w:lvl>
    <w:lvl w:ilvl="3" w:tplc="D8B094A0">
      <w:start w:val="1"/>
      <w:numFmt w:val="decimal"/>
      <w:lvlText w:val="%4."/>
      <w:lvlJc w:val="left"/>
      <w:pPr>
        <w:ind w:left="2880" w:hanging="360"/>
      </w:pPr>
    </w:lvl>
    <w:lvl w:ilvl="4" w:tplc="3FF02860">
      <w:start w:val="1"/>
      <w:numFmt w:val="lowerLetter"/>
      <w:lvlText w:val="%5."/>
      <w:lvlJc w:val="left"/>
      <w:pPr>
        <w:ind w:left="3600" w:hanging="360"/>
      </w:pPr>
    </w:lvl>
    <w:lvl w:ilvl="5" w:tplc="4386FF24">
      <w:start w:val="1"/>
      <w:numFmt w:val="lowerRoman"/>
      <w:lvlText w:val="%6."/>
      <w:lvlJc w:val="right"/>
      <w:pPr>
        <w:ind w:left="4320" w:hanging="180"/>
      </w:pPr>
    </w:lvl>
    <w:lvl w:ilvl="6" w:tplc="D0CEF520">
      <w:start w:val="1"/>
      <w:numFmt w:val="decimal"/>
      <w:lvlText w:val="%7."/>
      <w:lvlJc w:val="left"/>
      <w:pPr>
        <w:ind w:left="5040" w:hanging="360"/>
      </w:pPr>
    </w:lvl>
    <w:lvl w:ilvl="7" w:tplc="8F0C35EC">
      <w:start w:val="1"/>
      <w:numFmt w:val="lowerLetter"/>
      <w:lvlText w:val="%8."/>
      <w:lvlJc w:val="left"/>
      <w:pPr>
        <w:ind w:left="5760" w:hanging="360"/>
      </w:pPr>
    </w:lvl>
    <w:lvl w:ilvl="8" w:tplc="2FDA37A8">
      <w:start w:val="1"/>
      <w:numFmt w:val="lowerRoman"/>
      <w:lvlText w:val="%9."/>
      <w:lvlJc w:val="right"/>
      <w:pPr>
        <w:ind w:left="6480" w:hanging="180"/>
      </w:pPr>
    </w:lvl>
  </w:abstractNum>
  <w:abstractNum w:abstractNumId="47" w15:restartNumberingAfterBreak="0">
    <w:nsid w:val="75C12EE8"/>
    <w:multiLevelType w:val="hybridMultilevel"/>
    <w:tmpl w:val="1228EB4C"/>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8" w15:restartNumberingAfterBreak="0">
    <w:nsid w:val="7B434CCC"/>
    <w:multiLevelType w:val="hybridMultilevel"/>
    <w:tmpl w:val="FFFFFFFF"/>
    <w:lvl w:ilvl="0" w:tplc="2F8C8068">
      <w:start w:val="1"/>
      <w:numFmt w:val="bullet"/>
      <w:lvlText w:val=""/>
      <w:lvlJc w:val="left"/>
      <w:pPr>
        <w:ind w:left="720" w:hanging="360"/>
      </w:pPr>
      <w:rPr>
        <w:rFonts w:ascii="Symbol" w:hAnsi="Symbol" w:hint="default"/>
      </w:rPr>
    </w:lvl>
    <w:lvl w:ilvl="1" w:tplc="8EF27F84">
      <w:start w:val="1"/>
      <w:numFmt w:val="bullet"/>
      <w:lvlText w:val="o"/>
      <w:lvlJc w:val="left"/>
      <w:pPr>
        <w:ind w:left="1440" w:hanging="360"/>
      </w:pPr>
      <w:rPr>
        <w:rFonts w:ascii="Courier New" w:hAnsi="Courier New" w:hint="default"/>
      </w:rPr>
    </w:lvl>
    <w:lvl w:ilvl="2" w:tplc="53BE319A">
      <w:start w:val="1"/>
      <w:numFmt w:val="bullet"/>
      <w:lvlText w:val=""/>
      <w:lvlJc w:val="left"/>
      <w:pPr>
        <w:ind w:left="2160" w:hanging="360"/>
      </w:pPr>
      <w:rPr>
        <w:rFonts w:ascii="Wingdings" w:hAnsi="Wingdings" w:hint="default"/>
      </w:rPr>
    </w:lvl>
    <w:lvl w:ilvl="3" w:tplc="410A9504">
      <w:start w:val="1"/>
      <w:numFmt w:val="bullet"/>
      <w:lvlText w:val=""/>
      <w:lvlJc w:val="left"/>
      <w:pPr>
        <w:ind w:left="2880" w:hanging="360"/>
      </w:pPr>
      <w:rPr>
        <w:rFonts w:ascii="Symbol" w:hAnsi="Symbol" w:hint="default"/>
      </w:rPr>
    </w:lvl>
    <w:lvl w:ilvl="4" w:tplc="355EA7C2">
      <w:start w:val="1"/>
      <w:numFmt w:val="bullet"/>
      <w:lvlText w:val="o"/>
      <w:lvlJc w:val="left"/>
      <w:pPr>
        <w:ind w:left="3600" w:hanging="360"/>
      </w:pPr>
      <w:rPr>
        <w:rFonts w:ascii="Courier New" w:hAnsi="Courier New" w:hint="default"/>
      </w:rPr>
    </w:lvl>
    <w:lvl w:ilvl="5" w:tplc="4F9EC5B2">
      <w:start w:val="1"/>
      <w:numFmt w:val="bullet"/>
      <w:lvlText w:val=""/>
      <w:lvlJc w:val="left"/>
      <w:pPr>
        <w:ind w:left="4320" w:hanging="360"/>
      </w:pPr>
      <w:rPr>
        <w:rFonts w:ascii="Wingdings" w:hAnsi="Wingdings" w:hint="default"/>
      </w:rPr>
    </w:lvl>
    <w:lvl w:ilvl="6" w:tplc="C82CCA92">
      <w:start w:val="1"/>
      <w:numFmt w:val="bullet"/>
      <w:lvlText w:val=""/>
      <w:lvlJc w:val="left"/>
      <w:pPr>
        <w:ind w:left="5040" w:hanging="360"/>
      </w:pPr>
      <w:rPr>
        <w:rFonts w:ascii="Symbol" w:hAnsi="Symbol" w:hint="default"/>
      </w:rPr>
    </w:lvl>
    <w:lvl w:ilvl="7" w:tplc="DD8CDEE4">
      <w:start w:val="1"/>
      <w:numFmt w:val="bullet"/>
      <w:lvlText w:val="o"/>
      <w:lvlJc w:val="left"/>
      <w:pPr>
        <w:ind w:left="5760" w:hanging="360"/>
      </w:pPr>
      <w:rPr>
        <w:rFonts w:ascii="Courier New" w:hAnsi="Courier New" w:hint="default"/>
      </w:rPr>
    </w:lvl>
    <w:lvl w:ilvl="8" w:tplc="94E46ADA">
      <w:start w:val="1"/>
      <w:numFmt w:val="bullet"/>
      <w:lvlText w:val=""/>
      <w:lvlJc w:val="left"/>
      <w:pPr>
        <w:ind w:left="6480" w:hanging="360"/>
      </w:pPr>
      <w:rPr>
        <w:rFonts w:ascii="Wingdings" w:hAnsi="Wingdings" w:hint="default"/>
      </w:rPr>
    </w:lvl>
  </w:abstractNum>
  <w:num w:numId="1" w16cid:durableId="1163855001">
    <w:abstractNumId w:val="25"/>
  </w:num>
  <w:num w:numId="2" w16cid:durableId="989097795">
    <w:abstractNumId w:val="8"/>
  </w:num>
  <w:num w:numId="3" w16cid:durableId="854416643">
    <w:abstractNumId w:val="1"/>
  </w:num>
  <w:num w:numId="4" w16cid:durableId="105346972">
    <w:abstractNumId w:val="12"/>
  </w:num>
  <w:num w:numId="5" w16cid:durableId="2094037093">
    <w:abstractNumId w:val="37"/>
  </w:num>
  <w:num w:numId="6" w16cid:durableId="2026511600">
    <w:abstractNumId w:val="7"/>
  </w:num>
  <w:num w:numId="7" w16cid:durableId="473375547">
    <w:abstractNumId w:val="11"/>
  </w:num>
  <w:num w:numId="8" w16cid:durableId="970089240">
    <w:abstractNumId w:val="10"/>
  </w:num>
  <w:num w:numId="9" w16cid:durableId="1868367253">
    <w:abstractNumId w:val="45"/>
  </w:num>
  <w:num w:numId="10" w16cid:durableId="666784149">
    <w:abstractNumId w:val="23"/>
  </w:num>
  <w:num w:numId="11" w16cid:durableId="1027407905">
    <w:abstractNumId w:val="43"/>
  </w:num>
  <w:num w:numId="12" w16cid:durableId="557277186">
    <w:abstractNumId w:val="46"/>
  </w:num>
  <w:num w:numId="13" w16cid:durableId="1707288504">
    <w:abstractNumId w:val="15"/>
  </w:num>
  <w:num w:numId="14" w16cid:durableId="1122070012">
    <w:abstractNumId w:val="14"/>
  </w:num>
  <w:num w:numId="15" w16cid:durableId="57363315">
    <w:abstractNumId w:val="34"/>
  </w:num>
  <w:num w:numId="16" w16cid:durableId="192160205">
    <w:abstractNumId w:val="35"/>
  </w:num>
  <w:num w:numId="17" w16cid:durableId="1107386648">
    <w:abstractNumId w:val="31"/>
  </w:num>
  <w:num w:numId="18" w16cid:durableId="479736629">
    <w:abstractNumId w:val="32"/>
  </w:num>
  <w:num w:numId="19" w16cid:durableId="1476799303">
    <w:abstractNumId w:val="36"/>
  </w:num>
  <w:num w:numId="20" w16cid:durableId="867841887">
    <w:abstractNumId w:val="5"/>
  </w:num>
  <w:num w:numId="21" w16cid:durableId="653722472">
    <w:abstractNumId w:val="44"/>
  </w:num>
  <w:num w:numId="22" w16cid:durableId="1740327858">
    <w:abstractNumId w:val="16"/>
  </w:num>
  <w:num w:numId="23" w16cid:durableId="1365709475">
    <w:abstractNumId w:val="13"/>
  </w:num>
  <w:num w:numId="24" w16cid:durableId="1284309007">
    <w:abstractNumId w:val="0"/>
  </w:num>
  <w:num w:numId="25" w16cid:durableId="2039114880">
    <w:abstractNumId w:val="30"/>
  </w:num>
  <w:num w:numId="26" w16cid:durableId="1422947550">
    <w:abstractNumId w:val="27"/>
  </w:num>
  <w:num w:numId="27" w16cid:durableId="1665090031">
    <w:abstractNumId w:val="21"/>
  </w:num>
  <w:num w:numId="28" w16cid:durableId="876241594">
    <w:abstractNumId w:val="24"/>
  </w:num>
  <w:num w:numId="29" w16cid:durableId="2073311906">
    <w:abstractNumId w:val="33"/>
  </w:num>
  <w:num w:numId="30" w16cid:durableId="1813017860">
    <w:abstractNumId w:val="28"/>
  </w:num>
  <w:num w:numId="31" w16cid:durableId="1864322522">
    <w:abstractNumId w:val="4"/>
  </w:num>
  <w:num w:numId="32" w16cid:durableId="888885585">
    <w:abstractNumId w:val="48"/>
  </w:num>
  <w:num w:numId="33" w16cid:durableId="503128455">
    <w:abstractNumId w:val="39"/>
  </w:num>
  <w:num w:numId="34" w16cid:durableId="1609317538">
    <w:abstractNumId w:val="2"/>
  </w:num>
  <w:num w:numId="35" w16cid:durableId="124782342">
    <w:abstractNumId w:val="20"/>
  </w:num>
  <w:num w:numId="36" w16cid:durableId="1784811984">
    <w:abstractNumId w:val="6"/>
  </w:num>
  <w:num w:numId="37" w16cid:durableId="1303316575">
    <w:abstractNumId w:val="18"/>
  </w:num>
  <w:num w:numId="38" w16cid:durableId="590629509">
    <w:abstractNumId w:val="9"/>
  </w:num>
  <w:num w:numId="39" w16cid:durableId="367147262">
    <w:abstractNumId w:val="26"/>
  </w:num>
  <w:num w:numId="40" w16cid:durableId="664020157">
    <w:abstractNumId w:val="38"/>
  </w:num>
  <w:num w:numId="41" w16cid:durableId="645398555">
    <w:abstractNumId w:val="22"/>
  </w:num>
  <w:num w:numId="42" w16cid:durableId="1048532875">
    <w:abstractNumId w:val="29"/>
  </w:num>
  <w:num w:numId="43" w16cid:durableId="1385912979">
    <w:abstractNumId w:val="3"/>
  </w:num>
  <w:num w:numId="44" w16cid:durableId="409232792">
    <w:abstractNumId w:val="41"/>
  </w:num>
  <w:num w:numId="45" w16cid:durableId="967514293">
    <w:abstractNumId w:val="47"/>
  </w:num>
  <w:num w:numId="46" w16cid:durableId="1206597226">
    <w:abstractNumId w:val="17"/>
  </w:num>
  <w:num w:numId="47" w16cid:durableId="1672022925">
    <w:abstractNumId w:val="40"/>
  </w:num>
  <w:num w:numId="48" w16cid:durableId="145242651">
    <w:abstractNumId w:val="42"/>
  </w:num>
  <w:num w:numId="49" w16cid:durableId="1308168753">
    <w:abstractNumId w:val="19"/>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C81"/>
    <w:rsid w:val="000022D4"/>
    <w:rsid w:val="000041EA"/>
    <w:rsid w:val="00004D43"/>
    <w:rsid w:val="00013FA4"/>
    <w:rsid w:val="00014C45"/>
    <w:rsid w:val="000178C7"/>
    <w:rsid w:val="00020D3F"/>
    <w:rsid w:val="00022650"/>
    <w:rsid w:val="0002367B"/>
    <w:rsid w:val="000238FC"/>
    <w:rsid w:val="0002632B"/>
    <w:rsid w:val="000334BE"/>
    <w:rsid w:val="000478E2"/>
    <w:rsid w:val="000511F9"/>
    <w:rsid w:val="00051628"/>
    <w:rsid w:val="00056D02"/>
    <w:rsid w:val="000605FA"/>
    <w:rsid w:val="0006311F"/>
    <w:rsid w:val="00063BF6"/>
    <w:rsid w:val="00064C36"/>
    <w:rsid w:val="00065EAF"/>
    <w:rsid w:val="000713EE"/>
    <w:rsid w:val="00071522"/>
    <w:rsid w:val="000720F2"/>
    <w:rsid w:val="0007366A"/>
    <w:rsid w:val="00074FDB"/>
    <w:rsid w:val="00075C89"/>
    <w:rsid w:val="00085AC5"/>
    <w:rsid w:val="00091D14"/>
    <w:rsid w:val="000957D0"/>
    <w:rsid w:val="000A2125"/>
    <w:rsid w:val="000A41A0"/>
    <w:rsid w:val="000A55FC"/>
    <w:rsid w:val="000A5795"/>
    <w:rsid w:val="000B14A5"/>
    <w:rsid w:val="000B339F"/>
    <w:rsid w:val="000B52CA"/>
    <w:rsid w:val="000B6461"/>
    <w:rsid w:val="000B656F"/>
    <w:rsid w:val="000B67A0"/>
    <w:rsid w:val="000C1AAF"/>
    <w:rsid w:val="000C464E"/>
    <w:rsid w:val="000C65CC"/>
    <w:rsid w:val="000E34B0"/>
    <w:rsid w:val="000E43F5"/>
    <w:rsid w:val="000E58E6"/>
    <w:rsid w:val="000E5E1E"/>
    <w:rsid w:val="000E6258"/>
    <w:rsid w:val="000E7C68"/>
    <w:rsid w:val="000F0DB3"/>
    <w:rsid w:val="000F5289"/>
    <w:rsid w:val="00105F4B"/>
    <w:rsid w:val="00106DB0"/>
    <w:rsid w:val="00112054"/>
    <w:rsid w:val="00112EAE"/>
    <w:rsid w:val="00113481"/>
    <w:rsid w:val="0011663C"/>
    <w:rsid w:val="001214EE"/>
    <w:rsid w:val="00121513"/>
    <w:rsid w:val="00127D54"/>
    <w:rsid w:val="00131A91"/>
    <w:rsid w:val="00131E10"/>
    <w:rsid w:val="00133A41"/>
    <w:rsid w:val="001352A0"/>
    <w:rsid w:val="00146485"/>
    <w:rsid w:val="00147537"/>
    <w:rsid w:val="0015019D"/>
    <w:rsid w:val="0015148C"/>
    <w:rsid w:val="001533A9"/>
    <w:rsid w:val="00157FF9"/>
    <w:rsid w:val="00166F8B"/>
    <w:rsid w:val="00171A45"/>
    <w:rsid w:val="00175E3D"/>
    <w:rsid w:val="00175F8F"/>
    <w:rsid w:val="001840BE"/>
    <w:rsid w:val="00184784"/>
    <w:rsid w:val="0019634C"/>
    <w:rsid w:val="0019750E"/>
    <w:rsid w:val="001B0EB9"/>
    <w:rsid w:val="001B4500"/>
    <w:rsid w:val="001B696B"/>
    <w:rsid w:val="001C05CF"/>
    <w:rsid w:val="001C1442"/>
    <w:rsid w:val="001C3347"/>
    <w:rsid w:val="001C6946"/>
    <w:rsid w:val="001C6A8F"/>
    <w:rsid w:val="001C6F23"/>
    <w:rsid w:val="001D41D2"/>
    <w:rsid w:val="001D5AA3"/>
    <w:rsid w:val="001E3C98"/>
    <w:rsid w:val="001F32D5"/>
    <w:rsid w:val="001F59B6"/>
    <w:rsid w:val="0021299F"/>
    <w:rsid w:val="002174CD"/>
    <w:rsid w:val="0022185D"/>
    <w:rsid w:val="00222BC3"/>
    <w:rsid w:val="00225C6E"/>
    <w:rsid w:val="00231A69"/>
    <w:rsid w:val="00233028"/>
    <w:rsid w:val="002423A1"/>
    <w:rsid w:val="00253268"/>
    <w:rsid w:val="0025377A"/>
    <w:rsid w:val="00255EAA"/>
    <w:rsid w:val="00256DDD"/>
    <w:rsid w:val="00276DC3"/>
    <w:rsid w:val="00281EC1"/>
    <w:rsid w:val="0028554E"/>
    <w:rsid w:val="0029044F"/>
    <w:rsid w:val="00292C8C"/>
    <w:rsid w:val="002A0213"/>
    <w:rsid w:val="002A342F"/>
    <w:rsid w:val="002A4EEB"/>
    <w:rsid w:val="002A5857"/>
    <w:rsid w:val="002A6FA7"/>
    <w:rsid w:val="002B099A"/>
    <w:rsid w:val="002B11F7"/>
    <w:rsid w:val="002B1DEC"/>
    <w:rsid w:val="002B583E"/>
    <w:rsid w:val="002C2481"/>
    <w:rsid w:val="002C5073"/>
    <w:rsid w:val="002D4208"/>
    <w:rsid w:val="002D61D8"/>
    <w:rsid w:val="002D6C75"/>
    <w:rsid w:val="002E2025"/>
    <w:rsid w:val="002E3CCE"/>
    <w:rsid w:val="002F53BA"/>
    <w:rsid w:val="002F53F2"/>
    <w:rsid w:val="00314DC8"/>
    <w:rsid w:val="0031564B"/>
    <w:rsid w:val="003376C3"/>
    <w:rsid w:val="00340003"/>
    <w:rsid w:val="0034328F"/>
    <w:rsid w:val="00344C3E"/>
    <w:rsid w:val="00346C2A"/>
    <w:rsid w:val="00351F34"/>
    <w:rsid w:val="00361C87"/>
    <w:rsid w:val="003636E0"/>
    <w:rsid w:val="0036427F"/>
    <w:rsid w:val="00366B43"/>
    <w:rsid w:val="003743F0"/>
    <w:rsid w:val="00375C0F"/>
    <w:rsid w:val="003961A2"/>
    <w:rsid w:val="003A0070"/>
    <w:rsid w:val="003A15A6"/>
    <w:rsid w:val="003A40A5"/>
    <w:rsid w:val="003A547B"/>
    <w:rsid w:val="003A55B1"/>
    <w:rsid w:val="003A5DBC"/>
    <w:rsid w:val="003A742E"/>
    <w:rsid w:val="003B7102"/>
    <w:rsid w:val="003C1B89"/>
    <w:rsid w:val="003C4758"/>
    <w:rsid w:val="003C49B6"/>
    <w:rsid w:val="003C4F70"/>
    <w:rsid w:val="003D35B3"/>
    <w:rsid w:val="003E1918"/>
    <w:rsid w:val="003E28C2"/>
    <w:rsid w:val="003F1CAA"/>
    <w:rsid w:val="003F269A"/>
    <w:rsid w:val="00406A7F"/>
    <w:rsid w:val="00415980"/>
    <w:rsid w:val="00421D29"/>
    <w:rsid w:val="00441DE3"/>
    <w:rsid w:val="00444B0C"/>
    <w:rsid w:val="00446EEF"/>
    <w:rsid w:val="00447A80"/>
    <w:rsid w:val="00451E78"/>
    <w:rsid w:val="004530A2"/>
    <w:rsid w:val="00453C36"/>
    <w:rsid w:val="00453DC0"/>
    <w:rsid w:val="00454AB7"/>
    <w:rsid w:val="00463507"/>
    <w:rsid w:val="004635B5"/>
    <w:rsid w:val="0046416E"/>
    <w:rsid w:val="00464802"/>
    <w:rsid w:val="0047160E"/>
    <w:rsid w:val="00472081"/>
    <w:rsid w:val="00472AEA"/>
    <w:rsid w:val="00486BF6"/>
    <w:rsid w:val="004900DF"/>
    <w:rsid w:val="00490926"/>
    <w:rsid w:val="00492EE1"/>
    <w:rsid w:val="004A1681"/>
    <w:rsid w:val="004A371A"/>
    <w:rsid w:val="004B2F3E"/>
    <w:rsid w:val="004B6109"/>
    <w:rsid w:val="004C0623"/>
    <w:rsid w:val="004C65BC"/>
    <w:rsid w:val="004D1DF6"/>
    <w:rsid w:val="004D2D46"/>
    <w:rsid w:val="004F0658"/>
    <w:rsid w:val="004F37E4"/>
    <w:rsid w:val="004F6904"/>
    <w:rsid w:val="005023CD"/>
    <w:rsid w:val="0050409A"/>
    <w:rsid w:val="00504925"/>
    <w:rsid w:val="00506023"/>
    <w:rsid w:val="0050676F"/>
    <w:rsid w:val="00510409"/>
    <w:rsid w:val="00511221"/>
    <w:rsid w:val="0051266B"/>
    <w:rsid w:val="00522937"/>
    <w:rsid w:val="00525864"/>
    <w:rsid w:val="0052659E"/>
    <w:rsid w:val="0053396D"/>
    <w:rsid w:val="0053714E"/>
    <w:rsid w:val="00543C4F"/>
    <w:rsid w:val="00544FD3"/>
    <w:rsid w:val="00553C8D"/>
    <w:rsid w:val="0055608E"/>
    <w:rsid w:val="0055680C"/>
    <w:rsid w:val="00557DD6"/>
    <w:rsid w:val="00560F0D"/>
    <w:rsid w:val="00564ABC"/>
    <w:rsid w:val="0057050B"/>
    <w:rsid w:val="0057193B"/>
    <w:rsid w:val="00580EEB"/>
    <w:rsid w:val="0058288F"/>
    <w:rsid w:val="0058319E"/>
    <w:rsid w:val="00590643"/>
    <w:rsid w:val="00590B53"/>
    <w:rsid w:val="00590C40"/>
    <w:rsid w:val="0059342E"/>
    <w:rsid w:val="00597E74"/>
    <w:rsid w:val="005A2AAF"/>
    <w:rsid w:val="005A71E2"/>
    <w:rsid w:val="005B5C3B"/>
    <w:rsid w:val="005C05DA"/>
    <w:rsid w:val="005C1C75"/>
    <w:rsid w:val="005C1D28"/>
    <w:rsid w:val="005C3C0D"/>
    <w:rsid w:val="005D53E2"/>
    <w:rsid w:val="005D7815"/>
    <w:rsid w:val="005E275F"/>
    <w:rsid w:val="00600D56"/>
    <w:rsid w:val="00600E3A"/>
    <w:rsid w:val="00601E74"/>
    <w:rsid w:val="00610106"/>
    <w:rsid w:val="006103F8"/>
    <w:rsid w:val="00617865"/>
    <w:rsid w:val="00617CFF"/>
    <w:rsid w:val="00623101"/>
    <w:rsid w:val="00623E06"/>
    <w:rsid w:val="00626E52"/>
    <w:rsid w:val="00627E06"/>
    <w:rsid w:val="00630B46"/>
    <w:rsid w:val="0063479F"/>
    <w:rsid w:val="0063650E"/>
    <w:rsid w:val="0063673E"/>
    <w:rsid w:val="00637C18"/>
    <w:rsid w:val="006415C0"/>
    <w:rsid w:val="006467A7"/>
    <w:rsid w:val="00650D6C"/>
    <w:rsid w:val="0065444F"/>
    <w:rsid w:val="00655177"/>
    <w:rsid w:val="00666BC4"/>
    <w:rsid w:val="00670106"/>
    <w:rsid w:val="00673F70"/>
    <w:rsid w:val="00675528"/>
    <w:rsid w:val="006763C3"/>
    <w:rsid w:val="00690E07"/>
    <w:rsid w:val="006912D7"/>
    <w:rsid w:val="006A04C1"/>
    <w:rsid w:val="006A09CA"/>
    <w:rsid w:val="006A220B"/>
    <w:rsid w:val="006A436E"/>
    <w:rsid w:val="006A4727"/>
    <w:rsid w:val="006A7239"/>
    <w:rsid w:val="006B73C8"/>
    <w:rsid w:val="006C0F9F"/>
    <w:rsid w:val="006C4F23"/>
    <w:rsid w:val="006C50A8"/>
    <w:rsid w:val="006C6887"/>
    <w:rsid w:val="006C74B9"/>
    <w:rsid w:val="006D0525"/>
    <w:rsid w:val="006D1602"/>
    <w:rsid w:val="006D16A1"/>
    <w:rsid w:val="006D645A"/>
    <w:rsid w:val="006D7876"/>
    <w:rsid w:val="006E6E1C"/>
    <w:rsid w:val="006E7E4B"/>
    <w:rsid w:val="006F06D3"/>
    <w:rsid w:val="006F2AC4"/>
    <w:rsid w:val="006F4D01"/>
    <w:rsid w:val="00700F93"/>
    <w:rsid w:val="00702DA4"/>
    <w:rsid w:val="00703D86"/>
    <w:rsid w:val="00725056"/>
    <w:rsid w:val="007302F9"/>
    <w:rsid w:val="00734B2E"/>
    <w:rsid w:val="007372BE"/>
    <w:rsid w:val="0074496E"/>
    <w:rsid w:val="007464A6"/>
    <w:rsid w:val="00755579"/>
    <w:rsid w:val="007637B7"/>
    <w:rsid w:val="00770EED"/>
    <w:rsid w:val="00776EB3"/>
    <w:rsid w:val="0078294D"/>
    <w:rsid w:val="00785B1A"/>
    <w:rsid w:val="007861EF"/>
    <w:rsid w:val="00786F14"/>
    <w:rsid w:val="007901DC"/>
    <w:rsid w:val="00793BC1"/>
    <w:rsid w:val="007A1835"/>
    <w:rsid w:val="007B2EE7"/>
    <w:rsid w:val="007B5D4D"/>
    <w:rsid w:val="007B7A4F"/>
    <w:rsid w:val="007C042C"/>
    <w:rsid w:val="007C15A5"/>
    <w:rsid w:val="007C3A5A"/>
    <w:rsid w:val="007D0117"/>
    <w:rsid w:val="007D208C"/>
    <w:rsid w:val="007D465A"/>
    <w:rsid w:val="007D4A50"/>
    <w:rsid w:val="007D710C"/>
    <w:rsid w:val="007E3CA8"/>
    <w:rsid w:val="007E4CA4"/>
    <w:rsid w:val="007E64DF"/>
    <w:rsid w:val="007E7FF1"/>
    <w:rsid w:val="007F1E32"/>
    <w:rsid w:val="007F229D"/>
    <w:rsid w:val="00803859"/>
    <w:rsid w:val="00807ED6"/>
    <w:rsid w:val="00810958"/>
    <w:rsid w:val="00810A37"/>
    <w:rsid w:val="00816581"/>
    <w:rsid w:val="0082128C"/>
    <w:rsid w:val="00823FBB"/>
    <w:rsid w:val="00833464"/>
    <w:rsid w:val="00837351"/>
    <w:rsid w:val="008406B4"/>
    <w:rsid w:val="00851AA2"/>
    <w:rsid w:val="0085204E"/>
    <w:rsid w:val="00854DC7"/>
    <w:rsid w:val="00855CC9"/>
    <w:rsid w:val="00855D24"/>
    <w:rsid w:val="00856D99"/>
    <w:rsid w:val="00857EAA"/>
    <w:rsid w:val="00864C53"/>
    <w:rsid w:val="008669C8"/>
    <w:rsid w:val="00873F3E"/>
    <w:rsid w:val="008800FF"/>
    <w:rsid w:val="00885E8B"/>
    <w:rsid w:val="00892AAB"/>
    <w:rsid w:val="00894CCC"/>
    <w:rsid w:val="00895BFA"/>
    <w:rsid w:val="00897D2B"/>
    <w:rsid w:val="008A2373"/>
    <w:rsid w:val="008A33A5"/>
    <w:rsid w:val="008B1B39"/>
    <w:rsid w:val="008B5579"/>
    <w:rsid w:val="008B73A3"/>
    <w:rsid w:val="008B7BB7"/>
    <w:rsid w:val="008C3083"/>
    <w:rsid w:val="008C78AE"/>
    <w:rsid w:val="008D023B"/>
    <w:rsid w:val="008D03EF"/>
    <w:rsid w:val="008D2565"/>
    <w:rsid w:val="008D3971"/>
    <w:rsid w:val="008E53A5"/>
    <w:rsid w:val="008F0996"/>
    <w:rsid w:val="008F1F72"/>
    <w:rsid w:val="008F5874"/>
    <w:rsid w:val="008F7E4E"/>
    <w:rsid w:val="00902590"/>
    <w:rsid w:val="00903C59"/>
    <w:rsid w:val="00913DC7"/>
    <w:rsid w:val="0091454A"/>
    <w:rsid w:val="0095251A"/>
    <w:rsid w:val="00953D1A"/>
    <w:rsid w:val="00954F7A"/>
    <w:rsid w:val="0095515B"/>
    <w:rsid w:val="009603DF"/>
    <w:rsid w:val="00963981"/>
    <w:rsid w:val="00967455"/>
    <w:rsid w:val="00967E32"/>
    <w:rsid w:val="009715D3"/>
    <w:rsid w:val="00985CC2"/>
    <w:rsid w:val="0098654C"/>
    <w:rsid w:val="00987FE6"/>
    <w:rsid w:val="0099197E"/>
    <w:rsid w:val="009970D7"/>
    <w:rsid w:val="00997297"/>
    <w:rsid w:val="009B147D"/>
    <w:rsid w:val="009B3A63"/>
    <w:rsid w:val="009B5F71"/>
    <w:rsid w:val="009C2CFB"/>
    <w:rsid w:val="009D4C0C"/>
    <w:rsid w:val="009D5F04"/>
    <w:rsid w:val="009D64AC"/>
    <w:rsid w:val="009D6849"/>
    <w:rsid w:val="009D7B4C"/>
    <w:rsid w:val="009E06F9"/>
    <w:rsid w:val="009E3841"/>
    <w:rsid w:val="009E6025"/>
    <w:rsid w:val="009E73BA"/>
    <w:rsid w:val="009F6DCB"/>
    <w:rsid w:val="009F7EB1"/>
    <w:rsid w:val="00A0236A"/>
    <w:rsid w:val="00A03F8E"/>
    <w:rsid w:val="00A1403B"/>
    <w:rsid w:val="00A25995"/>
    <w:rsid w:val="00A303AE"/>
    <w:rsid w:val="00A308F4"/>
    <w:rsid w:val="00A35640"/>
    <w:rsid w:val="00A36CB1"/>
    <w:rsid w:val="00A40935"/>
    <w:rsid w:val="00A40F21"/>
    <w:rsid w:val="00A51044"/>
    <w:rsid w:val="00A53818"/>
    <w:rsid w:val="00A53C38"/>
    <w:rsid w:val="00A619DF"/>
    <w:rsid w:val="00A660BE"/>
    <w:rsid w:val="00A70552"/>
    <w:rsid w:val="00A73866"/>
    <w:rsid w:val="00A74B2A"/>
    <w:rsid w:val="00A836B5"/>
    <w:rsid w:val="00A84C28"/>
    <w:rsid w:val="00A854C9"/>
    <w:rsid w:val="00A9405E"/>
    <w:rsid w:val="00A95820"/>
    <w:rsid w:val="00A969D3"/>
    <w:rsid w:val="00AB2556"/>
    <w:rsid w:val="00AB4E03"/>
    <w:rsid w:val="00AB5233"/>
    <w:rsid w:val="00AC2505"/>
    <w:rsid w:val="00AC3250"/>
    <w:rsid w:val="00AC41B8"/>
    <w:rsid w:val="00ACE1E4"/>
    <w:rsid w:val="00AD2AA1"/>
    <w:rsid w:val="00AD4D89"/>
    <w:rsid w:val="00AD5D61"/>
    <w:rsid w:val="00AE72EC"/>
    <w:rsid w:val="00AE7605"/>
    <w:rsid w:val="00AE762F"/>
    <w:rsid w:val="00AE7F90"/>
    <w:rsid w:val="00AF45DB"/>
    <w:rsid w:val="00B1141D"/>
    <w:rsid w:val="00B11434"/>
    <w:rsid w:val="00B22383"/>
    <w:rsid w:val="00B23C8C"/>
    <w:rsid w:val="00B2586D"/>
    <w:rsid w:val="00B25DC9"/>
    <w:rsid w:val="00B320AE"/>
    <w:rsid w:val="00B32D1D"/>
    <w:rsid w:val="00B33699"/>
    <w:rsid w:val="00B34819"/>
    <w:rsid w:val="00B368E7"/>
    <w:rsid w:val="00B36A58"/>
    <w:rsid w:val="00B4084F"/>
    <w:rsid w:val="00B44636"/>
    <w:rsid w:val="00B56E81"/>
    <w:rsid w:val="00B611BC"/>
    <w:rsid w:val="00B6235D"/>
    <w:rsid w:val="00B64148"/>
    <w:rsid w:val="00B65B08"/>
    <w:rsid w:val="00B74964"/>
    <w:rsid w:val="00B829D5"/>
    <w:rsid w:val="00B84962"/>
    <w:rsid w:val="00B8678F"/>
    <w:rsid w:val="00B878BD"/>
    <w:rsid w:val="00B911F1"/>
    <w:rsid w:val="00B92CD5"/>
    <w:rsid w:val="00B92E3B"/>
    <w:rsid w:val="00BA358C"/>
    <w:rsid w:val="00BA4227"/>
    <w:rsid w:val="00BA616A"/>
    <w:rsid w:val="00BB0379"/>
    <w:rsid w:val="00BB127B"/>
    <w:rsid w:val="00BB12E9"/>
    <w:rsid w:val="00BB322F"/>
    <w:rsid w:val="00BB3B02"/>
    <w:rsid w:val="00BC6B25"/>
    <w:rsid w:val="00BD02CA"/>
    <w:rsid w:val="00BD27DD"/>
    <w:rsid w:val="00BE4AC8"/>
    <w:rsid w:val="00BE7EC8"/>
    <w:rsid w:val="00BF12A5"/>
    <w:rsid w:val="00BF5FA4"/>
    <w:rsid w:val="00C06731"/>
    <w:rsid w:val="00C16FF5"/>
    <w:rsid w:val="00C17A41"/>
    <w:rsid w:val="00C20A00"/>
    <w:rsid w:val="00C20C9A"/>
    <w:rsid w:val="00C20EAB"/>
    <w:rsid w:val="00C23783"/>
    <w:rsid w:val="00C25AD9"/>
    <w:rsid w:val="00C315DA"/>
    <w:rsid w:val="00C35B29"/>
    <w:rsid w:val="00C36D27"/>
    <w:rsid w:val="00C36E0E"/>
    <w:rsid w:val="00C55CBE"/>
    <w:rsid w:val="00C56FCC"/>
    <w:rsid w:val="00C61F6A"/>
    <w:rsid w:val="00C75195"/>
    <w:rsid w:val="00C75AC2"/>
    <w:rsid w:val="00C80F9A"/>
    <w:rsid w:val="00C849A7"/>
    <w:rsid w:val="00C85BF8"/>
    <w:rsid w:val="00C87674"/>
    <w:rsid w:val="00C95C28"/>
    <w:rsid w:val="00CA4A0F"/>
    <w:rsid w:val="00CA6785"/>
    <w:rsid w:val="00CB1D12"/>
    <w:rsid w:val="00CB259E"/>
    <w:rsid w:val="00CB29FF"/>
    <w:rsid w:val="00CB3914"/>
    <w:rsid w:val="00CB6747"/>
    <w:rsid w:val="00CB6A54"/>
    <w:rsid w:val="00CC290B"/>
    <w:rsid w:val="00CC6E20"/>
    <w:rsid w:val="00CC7000"/>
    <w:rsid w:val="00CC7D0D"/>
    <w:rsid w:val="00CD1EBE"/>
    <w:rsid w:val="00CE1B9C"/>
    <w:rsid w:val="00CE1C81"/>
    <w:rsid w:val="00CE1FAE"/>
    <w:rsid w:val="00CE70B6"/>
    <w:rsid w:val="00CF0541"/>
    <w:rsid w:val="00CF19B9"/>
    <w:rsid w:val="00CF2173"/>
    <w:rsid w:val="00CF339E"/>
    <w:rsid w:val="00CF43B2"/>
    <w:rsid w:val="00CF4DC5"/>
    <w:rsid w:val="00CF6F6F"/>
    <w:rsid w:val="00D05E57"/>
    <w:rsid w:val="00D06C1D"/>
    <w:rsid w:val="00D11496"/>
    <w:rsid w:val="00D1303F"/>
    <w:rsid w:val="00D13D09"/>
    <w:rsid w:val="00D1468D"/>
    <w:rsid w:val="00D14C72"/>
    <w:rsid w:val="00D15B5B"/>
    <w:rsid w:val="00D16232"/>
    <w:rsid w:val="00D169FA"/>
    <w:rsid w:val="00D23992"/>
    <w:rsid w:val="00D25DB9"/>
    <w:rsid w:val="00D272AB"/>
    <w:rsid w:val="00D30860"/>
    <w:rsid w:val="00D354D3"/>
    <w:rsid w:val="00D419D6"/>
    <w:rsid w:val="00D42B5D"/>
    <w:rsid w:val="00D42F0A"/>
    <w:rsid w:val="00D43DAB"/>
    <w:rsid w:val="00D455E5"/>
    <w:rsid w:val="00D46534"/>
    <w:rsid w:val="00D62B82"/>
    <w:rsid w:val="00D66FBE"/>
    <w:rsid w:val="00D733B4"/>
    <w:rsid w:val="00D81A13"/>
    <w:rsid w:val="00D93AC7"/>
    <w:rsid w:val="00D94418"/>
    <w:rsid w:val="00D96479"/>
    <w:rsid w:val="00DA3DF2"/>
    <w:rsid w:val="00DA3FAD"/>
    <w:rsid w:val="00DB147C"/>
    <w:rsid w:val="00DB2483"/>
    <w:rsid w:val="00DB324B"/>
    <w:rsid w:val="00DB4C61"/>
    <w:rsid w:val="00DB5A95"/>
    <w:rsid w:val="00DB78D4"/>
    <w:rsid w:val="00DB7F17"/>
    <w:rsid w:val="00DC1B98"/>
    <w:rsid w:val="00DC6E42"/>
    <w:rsid w:val="00DD37DE"/>
    <w:rsid w:val="00DD38AF"/>
    <w:rsid w:val="00DD39BE"/>
    <w:rsid w:val="00DF3DE1"/>
    <w:rsid w:val="00DF6CB3"/>
    <w:rsid w:val="00E026E3"/>
    <w:rsid w:val="00E03A55"/>
    <w:rsid w:val="00E125CF"/>
    <w:rsid w:val="00E16A2A"/>
    <w:rsid w:val="00E17D70"/>
    <w:rsid w:val="00E20BC0"/>
    <w:rsid w:val="00E24AF8"/>
    <w:rsid w:val="00E25128"/>
    <w:rsid w:val="00E25EB5"/>
    <w:rsid w:val="00E308C8"/>
    <w:rsid w:val="00E4417D"/>
    <w:rsid w:val="00E44F44"/>
    <w:rsid w:val="00E45145"/>
    <w:rsid w:val="00E4627C"/>
    <w:rsid w:val="00E475A8"/>
    <w:rsid w:val="00E5069D"/>
    <w:rsid w:val="00E5267E"/>
    <w:rsid w:val="00E60F5B"/>
    <w:rsid w:val="00E610D4"/>
    <w:rsid w:val="00E6470F"/>
    <w:rsid w:val="00E65185"/>
    <w:rsid w:val="00E66B5E"/>
    <w:rsid w:val="00E727E1"/>
    <w:rsid w:val="00E7551D"/>
    <w:rsid w:val="00E761A5"/>
    <w:rsid w:val="00E769E5"/>
    <w:rsid w:val="00E835B4"/>
    <w:rsid w:val="00E91DD1"/>
    <w:rsid w:val="00E93232"/>
    <w:rsid w:val="00EA2814"/>
    <w:rsid w:val="00EA3A0B"/>
    <w:rsid w:val="00EB1B6E"/>
    <w:rsid w:val="00EB1E5A"/>
    <w:rsid w:val="00EB4686"/>
    <w:rsid w:val="00EC4803"/>
    <w:rsid w:val="00ED063A"/>
    <w:rsid w:val="00ED1179"/>
    <w:rsid w:val="00ED4B6A"/>
    <w:rsid w:val="00ED4B8D"/>
    <w:rsid w:val="00EE1D7F"/>
    <w:rsid w:val="00EE7E61"/>
    <w:rsid w:val="00EF1730"/>
    <w:rsid w:val="00EF6555"/>
    <w:rsid w:val="00F04B67"/>
    <w:rsid w:val="00F07A25"/>
    <w:rsid w:val="00F10534"/>
    <w:rsid w:val="00F10F8F"/>
    <w:rsid w:val="00F11CEB"/>
    <w:rsid w:val="00F12E0B"/>
    <w:rsid w:val="00F14926"/>
    <w:rsid w:val="00F16585"/>
    <w:rsid w:val="00F20D7D"/>
    <w:rsid w:val="00F24485"/>
    <w:rsid w:val="00F31BF6"/>
    <w:rsid w:val="00F343F2"/>
    <w:rsid w:val="00F35481"/>
    <w:rsid w:val="00F40A94"/>
    <w:rsid w:val="00F44213"/>
    <w:rsid w:val="00F4662B"/>
    <w:rsid w:val="00F47BFA"/>
    <w:rsid w:val="00F51D9B"/>
    <w:rsid w:val="00F63972"/>
    <w:rsid w:val="00F66999"/>
    <w:rsid w:val="00F7090C"/>
    <w:rsid w:val="00F86CEC"/>
    <w:rsid w:val="00F90751"/>
    <w:rsid w:val="00F92B9A"/>
    <w:rsid w:val="00F95438"/>
    <w:rsid w:val="00FB7C9C"/>
    <w:rsid w:val="00FC0142"/>
    <w:rsid w:val="00FC0C79"/>
    <w:rsid w:val="00FC2632"/>
    <w:rsid w:val="00FC2D39"/>
    <w:rsid w:val="00FC4770"/>
    <w:rsid w:val="00FD506F"/>
    <w:rsid w:val="00FD563D"/>
    <w:rsid w:val="00FE3CA1"/>
    <w:rsid w:val="00FE55DC"/>
    <w:rsid w:val="00FE58A0"/>
    <w:rsid w:val="00FF0C30"/>
    <w:rsid w:val="00FF4E73"/>
    <w:rsid w:val="012CC262"/>
    <w:rsid w:val="01AE92E5"/>
    <w:rsid w:val="01B58B84"/>
    <w:rsid w:val="01E26FD2"/>
    <w:rsid w:val="01E3465C"/>
    <w:rsid w:val="020BA368"/>
    <w:rsid w:val="02223969"/>
    <w:rsid w:val="022F452F"/>
    <w:rsid w:val="024DE1EE"/>
    <w:rsid w:val="025F7561"/>
    <w:rsid w:val="0276D9E2"/>
    <w:rsid w:val="02A25415"/>
    <w:rsid w:val="02A82D36"/>
    <w:rsid w:val="02C482A6"/>
    <w:rsid w:val="02CF2A8C"/>
    <w:rsid w:val="032D15B8"/>
    <w:rsid w:val="03417557"/>
    <w:rsid w:val="03643EB3"/>
    <w:rsid w:val="037A60DC"/>
    <w:rsid w:val="038826F9"/>
    <w:rsid w:val="03A51811"/>
    <w:rsid w:val="03CBBA42"/>
    <w:rsid w:val="03F4520C"/>
    <w:rsid w:val="041E6325"/>
    <w:rsid w:val="04645FA6"/>
    <w:rsid w:val="046B3C39"/>
    <w:rsid w:val="04748D3A"/>
    <w:rsid w:val="048EEC37"/>
    <w:rsid w:val="049D4C76"/>
    <w:rsid w:val="04DC45BF"/>
    <w:rsid w:val="052855D4"/>
    <w:rsid w:val="05920E67"/>
    <w:rsid w:val="05D465C1"/>
    <w:rsid w:val="0611F405"/>
    <w:rsid w:val="064A0570"/>
    <w:rsid w:val="0664FF80"/>
    <w:rsid w:val="06B36421"/>
    <w:rsid w:val="06E2DCBC"/>
    <w:rsid w:val="0708A0A7"/>
    <w:rsid w:val="070E7F93"/>
    <w:rsid w:val="0737F942"/>
    <w:rsid w:val="073B3096"/>
    <w:rsid w:val="0753E303"/>
    <w:rsid w:val="078242D2"/>
    <w:rsid w:val="08013172"/>
    <w:rsid w:val="083C45EC"/>
    <w:rsid w:val="0865835C"/>
    <w:rsid w:val="0866DC29"/>
    <w:rsid w:val="08A8D75C"/>
    <w:rsid w:val="08CCAAEF"/>
    <w:rsid w:val="08EEA264"/>
    <w:rsid w:val="09053603"/>
    <w:rsid w:val="091315B6"/>
    <w:rsid w:val="092C2A92"/>
    <w:rsid w:val="0932248B"/>
    <w:rsid w:val="0967836E"/>
    <w:rsid w:val="09E71681"/>
    <w:rsid w:val="0A0C2003"/>
    <w:rsid w:val="0A295779"/>
    <w:rsid w:val="0A3FDEA4"/>
    <w:rsid w:val="0A91E6D3"/>
    <w:rsid w:val="0AD47B08"/>
    <w:rsid w:val="0ADCE15E"/>
    <w:rsid w:val="0AEA6F77"/>
    <w:rsid w:val="0B761B46"/>
    <w:rsid w:val="0BDF56DD"/>
    <w:rsid w:val="0BFC394A"/>
    <w:rsid w:val="0C1DD439"/>
    <w:rsid w:val="0C4D2E43"/>
    <w:rsid w:val="0CAD7702"/>
    <w:rsid w:val="0CDE3FF6"/>
    <w:rsid w:val="0CFAC96A"/>
    <w:rsid w:val="0D1C5872"/>
    <w:rsid w:val="0D60CA61"/>
    <w:rsid w:val="0D706013"/>
    <w:rsid w:val="0DB8B4C9"/>
    <w:rsid w:val="0DE120C1"/>
    <w:rsid w:val="0E06EAD7"/>
    <w:rsid w:val="0E1FE039"/>
    <w:rsid w:val="0E28AFE8"/>
    <w:rsid w:val="0E65EAB6"/>
    <w:rsid w:val="0EB971B5"/>
    <w:rsid w:val="0ED8452C"/>
    <w:rsid w:val="0F49CB6E"/>
    <w:rsid w:val="0FB758DC"/>
    <w:rsid w:val="1041625C"/>
    <w:rsid w:val="10751015"/>
    <w:rsid w:val="10AC2EE9"/>
    <w:rsid w:val="10BCEDFC"/>
    <w:rsid w:val="10CD91B6"/>
    <w:rsid w:val="10E06936"/>
    <w:rsid w:val="10FC7662"/>
    <w:rsid w:val="1139F27A"/>
    <w:rsid w:val="114B4FF3"/>
    <w:rsid w:val="115DDB6A"/>
    <w:rsid w:val="11633A90"/>
    <w:rsid w:val="119E181F"/>
    <w:rsid w:val="11A17CC7"/>
    <w:rsid w:val="11C7CE76"/>
    <w:rsid w:val="11CDE557"/>
    <w:rsid w:val="11E071FD"/>
    <w:rsid w:val="11E23A33"/>
    <w:rsid w:val="1218EA2F"/>
    <w:rsid w:val="122719C6"/>
    <w:rsid w:val="124E95F6"/>
    <w:rsid w:val="12602334"/>
    <w:rsid w:val="1262334F"/>
    <w:rsid w:val="127C049D"/>
    <w:rsid w:val="129AEA54"/>
    <w:rsid w:val="12DC9956"/>
    <w:rsid w:val="12E99EF5"/>
    <w:rsid w:val="134D9236"/>
    <w:rsid w:val="13A0022C"/>
    <w:rsid w:val="1402AB33"/>
    <w:rsid w:val="14037100"/>
    <w:rsid w:val="14059BCC"/>
    <w:rsid w:val="14216CCC"/>
    <w:rsid w:val="143CB31B"/>
    <w:rsid w:val="14976A57"/>
    <w:rsid w:val="14A36A0B"/>
    <w:rsid w:val="14AAE07B"/>
    <w:rsid w:val="14AE44EF"/>
    <w:rsid w:val="14D1B50C"/>
    <w:rsid w:val="14F6BD11"/>
    <w:rsid w:val="151C7770"/>
    <w:rsid w:val="15529553"/>
    <w:rsid w:val="15836A09"/>
    <w:rsid w:val="1592AA8F"/>
    <w:rsid w:val="15BC0A14"/>
    <w:rsid w:val="15CA5673"/>
    <w:rsid w:val="15D59CF9"/>
    <w:rsid w:val="15F233DD"/>
    <w:rsid w:val="164C3499"/>
    <w:rsid w:val="1652C317"/>
    <w:rsid w:val="16942E24"/>
    <w:rsid w:val="169CCAE3"/>
    <w:rsid w:val="16AD33CA"/>
    <w:rsid w:val="16B8A8FC"/>
    <w:rsid w:val="16C3B368"/>
    <w:rsid w:val="16C82D56"/>
    <w:rsid w:val="170E2B0E"/>
    <w:rsid w:val="174792C1"/>
    <w:rsid w:val="176456BC"/>
    <w:rsid w:val="17808B77"/>
    <w:rsid w:val="17B5C0AF"/>
    <w:rsid w:val="17BEA75C"/>
    <w:rsid w:val="17C13617"/>
    <w:rsid w:val="17E0DA1E"/>
    <w:rsid w:val="189D1055"/>
    <w:rsid w:val="18B98B68"/>
    <w:rsid w:val="18BCEB38"/>
    <w:rsid w:val="18E3F994"/>
    <w:rsid w:val="199AFF10"/>
    <w:rsid w:val="199B8D37"/>
    <w:rsid w:val="1A15D874"/>
    <w:rsid w:val="1A6CBB4D"/>
    <w:rsid w:val="1ABEBD4A"/>
    <w:rsid w:val="1AC0227E"/>
    <w:rsid w:val="1AE5E835"/>
    <w:rsid w:val="1B1B4D7E"/>
    <w:rsid w:val="1B64AE22"/>
    <w:rsid w:val="1B6E20E2"/>
    <w:rsid w:val="1B79DBC7"/>
    <w:rsid w:val="1BD04A2A"/>
    <w:rsid w:val="1C0C6A4A"/>
    <w:rsid w:val="1C666D7A"/>
    <w:rsid w:val="1CA2E518"/>
    <w:rsid w:val="1CD988AA"/>
    <w:rsid w:val="1D2FE1D8"/>
    <w:rsid w:val="1D40D527"/>
    <w:rsid w:val="1D8A7B0B"/>
    <w:rsid w:val="1DC88246"/>
    <w:rsid w:val="1DD5C1DF"/>
    <w:rsid w:val="1DE60622"/>
    <w:rsid w:val="1DFA4599"/>
    <w:rsid w:val="1DFC281D"/>
    <w:rsid w:val="1E175C74"/>
    <w:rsid w:val="1E5A5A24"/>
    <w:rsid w:val="1E81D90D"/>
    <w:rsid w:val="1E97B95B"/>
    <w:rsid w:val="1EA185F0"/>
    <w:rsid w:val="1EE32237"/>
    <w:rsid w:val="1EF34EA8"/>
    <w:rsid w:val="1EFDCDE4"/>
    <w:rsid w:val="1F03C4C5"/>
    <w:rsid w:val="1F3B1595"/>
    <w:rsid w:val="1F8BECEE"/>
    <w:rsid w:val="1F954EAD"/>
    <w:rsid w:val="200DB449"/>
    <w:rsid w:val="200E65C2"/>
    <w:rsid w:val="201E7A05"/>
    <w:rsid w:val="2079910D"/>
    <w:rsid w:val="209322C3"/>
    <w:rsid w:val="209871C3"/>
    <w:rsid w:val="20A36C3D"/>
    <w:rsid w:val="20AFD6A2"/>
    <w:rsid w:val="20E7978F"/>
    <w:rsid w:val="20EC6FE1"/>
    <w:rsid w:val="2123E76E"/>
    <w:rsid w:val="2160DC9A"/>
    <w:rsid w:val="21651E79"/>
    <w:rsid w:val="21F3A701"/>
    <w:rsid w:val="21FCE0E0"/>
    <w:rsid w:val="222889B9"/>
    <w:rsid w:val="222B8075"/>
    <w:rsid w:val="22323EC3"/>
    <w:rsid w:val="2267CFDD"/>
    <w:rsid w:val="22916361"/>
    <w:rsid w:val="22A0FE79"/>
    <w:rsid w:val="23264FE0"/>
    <w:rsid w:val="2343181B"/>
    <w:rsid w:val="235D5D47"/>
    <w:rsid w:val="237940E9"/>
    <w:rsid w:val="239EFC87"/>
    <w:rsid w:val="24006B0A"/>
    <w:rsid w:val="24281335"/>
    <w:rsid w:val="243420B9"/>
    <w:rsid w:val="246CDEBB"/>
    <w:rsid w:val="24A07A6D"/>
    <w:rsid w:val="24B6022D"/>
    <w:rsid w:val="24C06045"/>
    <w:rsid w:val="24E64F6E"/>
    <w:rsid w:val="24EA507E"/>
    <w:rsid w:val="253EBD7E"/>
    <w:rsid w:val="2548979F"/>
    <w:rsid w:val="2568AC89"/>
    <w:rsid w:val="25852D56"/>
    <w:rsid w:val="25D024D4"/>
    <w:rsid w:val="25DE599E"/>
    <w:rsid w:val="25EBF76B"/>
    <w:rsid w:val="2631CEEE"/>
    <w:rsid w:val="2669206E"/>
    <w:rsid w:val="267CC249"/>
    <w:rsid w:val="26835655"/>
    <w:rsid w:val="2685BAF3"/>
    <w:rsid w:val="270F224F"/>
    <w:rsid w:val="2796D346"/>
    <w:rsid w:val="27AEE3C8"/>
    <w:rsid w:val="27AF9F7F"/>
    <w:rsid w:val="280DE9B1"/>
    <w:rsid w:val="2819BA30"/>
    <w:rsid w:val="285568AF"/>
    <w:rsid w:val="287BDAAB"/>
    <w:rsid w:val="289FB605"/>
    <w:rsid w:val="28F0DADB"/>
    <w:rsid w:val="29098123"/>
    <w:rsid w:val="290B6367"/>
    <w:rsid w:val="291C749D"/>
    <w:rsid w:val="29225DAD"/>
    <w:rsid w:val="292A3952"/>
    <w:rsid w:val="292A4704"/>
    <w:rsid w:val="29387853"/>
    <w:rsid w:val="29428AC0"/>
    <w:rsid w:val="2944A271"/>
    <w:rsid w:val="29648A0F"/>
    <w:rsid w:val="29754031"/>
    <w:rsid w:val="2982DF26"/>
    <w:rsid w:val="29866DEA"/>
    <w:rsid w:val="29D76121"/>
    <w:rsid w:val="29D8DA42"/>
    <w:rsid w:val="29E68E08"/>
    <w:rsid w:val="29FBAA40"/>
    <w:rsid w:val="2A11317D"/>
    <w:rsid w:val="2A304539"/>
    <w:rsid w:val="2A67BC89"/>
    <w:rsid w:val="2A794D14"/>
    <w:rsid w:val="2A8C58DC"/>
    <w:rsid w:val="2AB99FA8"/>
    <w:rsid w:val="2AE4951D"/>
    <w:rsid w:val="2AEB1DCC"/>
    <w:rsid w:val="2AFE979F"/>
    <w:rsid w:val="2B11D5A3"/>
    <w:rsid w:val="2B2016E7"/>
    <w:rsid w:val="2B31FCF2"/>
    <w:rsid w:val="2B4D60DF"/>
    <w:rsid w:val="2B6A5745"/>
    <w:rsid w:val="2B739203"/>
    <w:rsid w:val="2B77490B"/>
    <w:rsid w:val="2BD3FBEF"/>
    <w:rsid w:val="2BD533BF"/>
    <w:rsid w:val="2BF63D02"/>
    <w:rsid w:val="2C290B67"/>
    <w:rsid w:val="2C5EF773"/>
    <w:rsid w:val="2CC12A18"/>
    <w:rsid w:val="2CEA63DE"/>
    <w:rsid w:val="2D30F7BB"/>
    <w:rsid w:val="2D686535"/>
    <w:rsid w:val="2D866E35"/>
    <w:rsid w:val="2DC3DE42"/>
    <w:rsid w:val="2DDCC485"/>
    <w:rsid w:val="2E0AB3AF"/>
    <w:rsid w:val="2E1EFDE3"/>
    <w:rsid w:val="2E5C8C32"/>
    <w:rsid w:val="2E628585"/>
    <w:rsid w:val="2E770BBE"/>
    <w:rsid w:val="2EB3580B"/>
    <w:rsid w:val="2EB5F807"/>
    <w:rsid w:val="2ECD2A6B"/>
    <w:rsid w:val="2ED2C024"/>
    <w:rsid w:val="2F20A9BB"/>
    <w:rsid w:val="2F443F7D"/>
    <w:rsid w:val="2F5B19A5"/>
    <w:rsid w:val="2F6A3864"/>
    <w:rsid w:val="2FA49B84"/>
    <w:rsid w:val="2FBC7FB7"/>
    <w:rsid w:val="2FCD40AF"/>
    <w:rsid w:val="2FEE5D4D"/>
    <w:rsid w:val="307EB5C2"/>
    <w:rsid w:val="3092F371"/>
    <w:rsid w:val="30B1BCCB"/>
    <w:rsid w:val="30C5607A"/>
    <w:rsid w:val="31578EB1"/>
    <w:rsid w:val="3178D96A"/>
    <w:rsid w:val="3183066B"/>
    <w:rsid w:val="31EA0047"/>
    <w:rsid w:val="3232DD32"/>
    <w:rsid w:val="328FAA9C"/>
    <w:rsid w:val="33D3A3AA"/>
    <w:rsid w:val="340ED9C8"/>
    <w:rsid w:val="34157B85"/>
    <w:rsid w:val="341A95B5"/>
    <w:rsid w:val="342DF279"/>
    <w:rsid w:val="34355191"/>
    <w:rsid w:val="34458560"/>
    <w:rsid w:val="344AC56B"/>
    <w:rsid w:val="34829D22"/>
    <w:rsid w:val="34986181"/>
    <w:rsid w:val="34A0768F"/>
    <w:rsid w:val="34BCC9F0"/>
    <w:rsid w:val="34C0D0B5"/>
    <w:rsid w:val="35089647"/>
    <w:rsid w:val="355673EB"/>
    <w:rsid w:val="3560F2B0"/>
    <w:rsid w:val="3567E514"/>
    <w:rsid w:val="356B12BD"/>
    <w:rsid w:val="3578CABE"/>
    <w:rsid w:val="35810C9F"/>
    <w:rsid w:val="35B0392F"/>
    <w:rsid w:val="35D63A8D"/>
    <w:rsid w:val="35DD1EC7"/>
    <w:rsid w:val="360C436F"/>
    <w:rsid w:val="3638C85A"/>
    <w:rsid w:val="363F5CBB"/>
    <w:rsid w:val="3645545E"/>
    <w:rsid w:val="3655EA26"/>
    <w:rsid w:val="3673B630"/>
    <w:rsid w:val="367EBBAA"/>
    <w:rsid w:val="36A3F4AD"/>
    <w:rsid w:val="372DAA2D"/>
    <w:rsid w:val="3731CAB0"/>
    <w:rsid w:val="3735052C"/>
    <w:rsid w:val="3742AA80"/>
    <w:rsid w:val="37674D78"/>
    <w:rsid w:val="3779066C"/>
    <w:rsid w:val="3787DECC"/>
    <w:rsid w:val="38517BA0"/>
    <w:rsid w:val="38519DAC"/>
    <w:rsid w:val="3855ED4B"/>
    <w:rsid w:val="38AA7515"/>
    <w:rsid w:val="38D9EEA5"/>
    <w:rsid w:val="38FCAE02"/>
    <w:rsid w:val="39142EDB"/>
    <w:rsid w:val="392E1247"/>
    <w:rsid w:val="39387F30"/>
    <w:rsid w:val="395ACAE4"/>
    <w:rsid w:val="399A2A42"/>
    <w:rsid w:val="3A3E0008"/>
    <w:rsid w:val="3A462725"/>
    <w:rsid w:val="3A9635EC"/>
    <w:rsid w:val="3A97CF71"/>
    <w:rsid w:val="3A998B90"/>
    <w:rsid w:val="3AA20620"/>
    <w:rsid w:val="3AB44B3D"/>
    <w:rsid w:val="3B03B557"/>
    <w:rsid w:val="3B4A19AE"/>
    <w:rsid w:val="3B5E6D43"/>
    <w:rsid w:val="3B5F7789"/>
    <w:rsid w:val="3B772ECF"/>
    <w:rsid w:val="3B8EA313"/>
    <w:rsid w:val="3BC53FA3"/>
    <w:rsid w:val="3BD060B1"/>
    <w:rsid w:val="3BF27F9E"/>
    <w:rsid w:val="3C6AF285"/>
    <w:rsid w:val="3CB074CC"/>
    <w:rsid w:val="3CB6820A"/>
    <w:rsid w:val="3D2D3E57"/>
    <w:rsid w:val="3DA52CBA"/>
    <w:rsid w:val="3DDE0B67"/>
    <w:rsid w:val="3E0E5D4C"/>
    <w:rsid w:val="3E7759C1"/>
    <w:rsid w:val="3E9756E5"/>
    <w:rsid w:val="3EB8BCC2"/>
    <w:rsid w:val="3ECAF030"/>
    <w:rsid w:val="3EE33CAF"/>
    <w:rsid w:val="3EF8C77A"/>
    <w:rsid w:val="3F093BF0"/>
    <w:rsid w:val="3F60BD2C"/>
    <w:rsid w:val="3FAC899B"/>
    <w:rsid w:val="3FCE3A08"/>
    <w:rsid w:val="3FD6C5E6"/>
    <w:rsid w:val="3FFFD396"/>
    <w:rsid w:val="400344FA"/>
    <w:rsid w:val="40A2ABC8"/>
    <w:rsid w:val="40A86C38"/>
    <w:rsid w:val="40AF9F6D"/>
    <w:rsid w:val="40C8F565"/>
    <w:rsid w:val="40D05D22"/>
    <w:rsid w:val="40EF1780"/>
    <w:rsid w:val="41079384"/>
    <w:rsid w:val="414A75C9"/>
    <w:rsid w:val="414ACFFF"/>
    <w:rsid w:val="416B1FFD"/>
    <w:rsid w:val="41CD0EBE"/>
    <w:rsid w:val="4226482C"/>
    <w:rsid w:val="4232E314"/>
    <w:rsid w:val="42488B07"/>
    <w:rsid w:val="429AA576"/>
    <w:rsid w:val="42B73BAF"/>
    <w:rsid w:val="42F63C59"/>
    <w:rsid w:val="42F8B499"/>
    <w:rsid w:val="43005C40"/>
    <w:rsid w:val="433C8B76"/>
    <w:rsid w:val="435E1B4D"/>
    <w:rsid w:val="442D75BE"/>
    <w:rsid w:val="44543DC3"/>
    <w:rsid w:val="445A63AF"/>
    <w:rsid w:val="448336AD"/>
    <w:rsid w:val="4497D562"/>
    <w:rsid w:val="449EE95C"/>
    <w:rsid w:val="44E4E99B"/>
    <w:rsid w:val="4527AA52"/>
    <w:rsid w:val="4532A704"/>
    <w:rsid w:val="45911185"/>
    <w:rsid w:val="45C09243"/>
    <w:rsid w:val="45F61A62"/>
    <w:rsid w:val="461480A4"/>
    <w:rsid w:val="462EE2CD"/>
    <w:rsid w:val="46417691"/>
    <w:rsid w:val="46659ADE"/>
    <w:rsid w:val="4671B6A7"/>
    <w:rsid w:val="4686AC61"/>
    <w:rsid w:val="46E7E15D"/>
    <w:rsid w:val="46F53CAF"/>
    <w:rsid w:val="46F680C4"/>
    <w:rsid w:val="46FFECF1"/>
    <w:rsid w:val="4708039D"/>
    <w:rsid w:val="470A778D"/>
    <w:rsid w:val="470FB0D9"/>
    <w:rsid w:val="4740803C"/>
    <w:rsid w:val="476C659B"/>
    <w:rsid w:val="47AB6034"/>
    <w:rsid w:val="47FD65E7"/>
    <w:rsid w:val="4807B256"/>
    <w:rsid w:val="48797536"/>
    <w:rsid w:val="489B7C51"/>
    <w:rsid w:val="48AFE59F"/>
    <w:rsid w:val="4921D2DD"/>
    <w:rsid w:val="49914395"/>
    <w:rsid w:val="49A000DE"/>
    <w:rsid w:val="4A0E7924"/>
    <w:rsid w:val="4A41D34B"/>
    <w:rsid w:val="4A485AFD"/>
    <w:rsid w:val="4A504726"/>
    <w:rsid w:val="4A5D8CF2"/>
    <w:rsid w:val="4AE91CF8"/>
    <w:rsid w:val="4B3D8123"/>
    <w:rsid w:val="4B9FEC18"/>
    <w:rsid w:val="4BB61B1A"/>
    <w:rsid w:val="4BBF713A"/>
    <w:rsid w:val="4BFBD58D"/>
    <w:rsid w:val="4BFBE451"/>
    <w:rsid w:val="4C1BB2F2"/>
    <w:rsid w:val="4C4F4E0C"/>
    <w:rsid w:val="4C63C1FB"/>
    <w:rsid w:val="4CC09CF1"/>
    <w:rsid w:val="4CDA778F"/>
    <w:rsid w:val="4D04AC7C"/>
    <w:rsid w:val="4D1503E7"/>
    <w:rsid w:val="4DE96FBB"/>
    <w:rsid w:val="4DF9B552"/>
    <w:rsid w:val="4E86C29D"/>
    <w:rsid w:val="4E97D201"/>
    <w:rsid w:val="4E9CB55B"/>
    <w:rsid w:val="4EB40FBE"/>
    <w:rsid w:val="4EB50B43"/>
    <w:rsid w:val="4F7410C3"/>
    <w:rsid w:val="4F9060A9"/>
    <w:rsid w:val="4FB08F04"/>
    <w:rsid w:val="4FB0939F"/>
    <w:rsid w:val="4FD15679"/>
    <w:rsid w:val="4FFC99D4"/>
    <w:rsid w:val="500338F3"/>
    <w:rsid w:val="502A0DCB"/>
    <w:rsid w:val="505351B0"/>
    <w:rsid w:val="50813BC9"/>
    <w:rsid w:val="50AE2BB8"/>
    <w:rsid w:val="50CB6AF0"/>
    <w:rsid w:val="50D10915"/>
    <w:rsid w:val="5109FA7E"/>
    <w:rsid w:val="513CA926"/>
    <w:rsid w:val="5150E6C8"/>
    <w:rsid w:val="515DCC34"/>
    <w:rsid w:val="516108F0"/>
    <w:rsid w:val="51717B3A"/>
    <w:rsid w:val="51A995FE"/>
    <w:rsid w:val="51C35B1D"/>
    <w:rsid w:val="5205F818"/>
    <w:rsid w:val="520ED5B5"/>
    <w:rsid w:val="5218BD35"/>
    <w:rsid w:val="521ADA04"/>
    <w:rsid w:val="521E1B00"/>
    <w:rsid w:val="52F78CD7"/>
    <w:rsid w:val="5315BE57"/>
    <w:rsid w:val="533F85A4"/>
    <w:rsid w:val="5370DB9B"/>
    <w:rsid w:val="537A69B2"/>
    <w:rsid w:val="538B5576"/>
    <w:rsid w:val="53A265A1"/>
    <w:rsid w:val="53B5D852"/>
    <w:rsid w:val="53D53F40"/>
    <w:rsid w:val="53DACC35"/>
    <w:rsid w:val="53F10039"/>
    <w:rsid w:val="5477AF3F"/>
    <w:rsid w:val="54A829D4"/>
    <w:rsid w:val="54AA4A3B"/>
    <w:rsid w:val="54BC7DD8"/>
    <w:rsid w:val="54C26FC4"/>
    <w:rsid w:val="54FF56E5"/>
    <w:rsid w:val="5523877B"/>
    <w:rsid w:val="55280851"/>
    <w:rsid w:val="5545EB6F"/>
    <w:rsid w:val="55593F8C"/>
    <w:rsid w:val="557D904F"/>
    <w:rsid w:val="558AF868"/>
    <w:rsid w:val="55A07F02"/>
    <w:rsid w:val="55CF20CD"/>
    <w:rsid w:val="55D26DC2"/>
    <w:rsid w:val="55ECCA50"/>
    <w:rsid w:val="5615F49B"/>
    <w:rsid w:val="5626D36D"/>
    <w:rsid w:val="562C183B"/>
    <w:rsid w:val="5657D35E"/>
    <w:rsid w:val="56724EFE"/>
    <w:rsid w:val="56BF13C4"/>
    <w:rsid w:val="574AEE16"/>
    <w:rsid w:val="57B612D4"/>
    <w:rsid w:val="57D5DF58"/>
    <w:rsid w:val="580B5E9D"/>
    <w:rsid w:val="582E46E8"/>
    <w:rsid w:val="58587346"/>
    <w:rsid w:val="589AC56E"/>
    <w:rsid w:val="58A38BFF"/>
    <w:rsid w:val="58CED3EC"/>
    <w:rsid w:val="59095D03"/>
    <w:rsid w:val="5909C2C3"/>
    <w:rsid w:val="59B33218"/>
    <w:rsid w:val="59CF8563"/>
    <w:rsid w:val="59DF5855"/>
    <w:rsid w:val="5A456537"/>
    <w:rsid w:val="5A4E55C9"/>
    <w:rsid w:val="5A951080"/>
    <w:rsid w:val="5AA11C4B"/>
    <w:rsid w:val="5AB8DD39"/>
    <w:rsid w:val="5ADAD287"/>
    <w:rsid w:val="5AE9D04E"/>
    <w:rsid w:val="5B4BC24F"/>
    <w:rsid w:val="5B657077"/>
    <w:rsid w:val="5B67A531"/>
    <w:rsid w:val="5B687106"/>
    <w:rsid w:val="5BC63BCB"/>
    <w:rsid w:val="5BFAFA29"/>
    <w:rsid w:val="5C01CC35"/>
    <w:rsid w:val="5C4D1F0F"/>
    <w:rsid w:val="5CA270E0"/>
    <w:rsid w:val="5CE4DEE9"/>
    <w:rsid w:val="5CF78A18"/>
    <w:rsid w:val="5CFC6AFB"/>
    <w:rsid w:val="5D11F8B7"/>
    <w:rsid w:val="5D1EDCED"/>
    <w:rsid w:val="5D325E66"/>
    <w:rsid w:val="5D426DC6"/>
    <w:rsid w:val="5D53D099"/>
    <w:rsid w:val="5D7D5EFC"/>
    <w:rsid w:val="5D9A4B72"/>
    <w:rsid w:val="5DB338F6"/>
    <w:rsid w:val="5DBF84E2"/>
    <w:rsid w:val="5DF694FC"/>
    <w:rsid w:val="5E2097E4"/>
    <w:rsid w:val="5E4ABFF1"/>
    <w:rsid w:val="5E8B3802"/>
    <w:rsid w:val="5ED2F7CE"/>
    <w:rsid w:val="5EDED9EF"/>
    <w:rsid w:val="5EF981A4"/>
    <w:rsid w:val="5F0FFB1F"/>
    <w:rsid w:val="5F368F90"/>
    <w:rsid w:val="5F3CC274"/>
    <w:rsid w:val="5F5AA344"/>
    <w:rsid w:val="5FB44201"/>
    <w:rsid w:val="5FB8E931"/>
    <w:rsid w:val="5FC7F3C1"/>
    <w:rsid w:val="5FC7F9CC"/>
    <w:rsid w:val="5FDC1721"/>
    <w:rsid w:val="5FE459E4"/>
    <w:rsid w:val="6006FCBF"/>
    <w:rsid w:val="605E28D6"/>
    <w:rsid w:val="6092875F"/>
    <w:rsid w:val="60BF38D0"/>
    <w:rsid w:val="60D656ED"/>
    <w:rsid w:val="60DCFE29"/>
    <w:rsid w:val="60E54782"/>
    <w:rsid w:val="612DB45E"/>
    <w:rsid w:val="6150C040"/>
    <w:rsid w:val="61B8CE6B"/>
    <w:rsid w:val="6249B0EA"/>
    <w:rsid w:val="6253B7CD"/>
    <w:rsid w:val="628492F1"/>
    <w:rsid w:val="62A1DB58"/>
    <w:rsid w:val="62A847ED"/>
    <w:rsid w:val="62A983D6"/>
    <w:rsid w:val="62AD513A"/>
    <w:rsid w:val="62BECCB8"/>
    <w:rsid w:val="62C26B7C"/>
    <w:rsid w:val="62D96B1E"/>
    <w:rsid w:val="62F35F42"/>
    <w:rsid w:val="63101FDF"/>
    <w:rsid w:val="6334A4D5"/>
    <w:rsid w:val="6348EE6A"/>
    <w:rsid w:val="63666FE2"/>
    <w:rsid w:val="6374436D"/>
    <w:rsid w:val="638C892B"/>
    <w:rsid w:val="6398BFCD"/>
    <w:rsid w:val="63DCF0E2"/>
    <w:rsid w:val="63EE8E6E"/>
    <w:rsid w:val="64358DD7"/>
    <w:rsid w:val="6448398D"/>
    <w:rsid w:val="6486BC1D"/>
    <w:rsid w:val="64ACA62D"/>
    <w:rsid w:val="64D64D40"/>
    <w:rsid w:val="64E83D7E"/>
    <w:rsid w:val="653E7F13"/>
    <w:rsid w:val="6558B9AA"/>
    <w:rsid w:val="65843AE9"/>
    <w:rsid w:val="659B2165"/>
    <w:rsid w:val="65BC43A3"/>
    <w:rsid w:val="65DCC3AC"/>
    <w:rsid w:val="65F4EBF9"/>
    <w:rsid w:val="662CA3A3"/>
    <w:rsid w:val="663F850C"/>
    <w:rsid w:val="667C9F43"/>
    <w:rsid w:val="66810203"/>
    <w:rsid w:val="668EA3A3"/>
    <w:rsid w:val="66D850B7"/>
    <w:rsid w:val="66F1C9B5"/>
    <w:rsid w:val="670C2A7F"/>
    <w:rsid w:val="67198522"/>
    <w:rsid w:val="672C8FA8"/>
    <w:rsid w:val="67874696"/>
    <w:rsid w:val="678D0804"/>
    <w:rsid w:val="67EA029C"/>
    <w:rsid w:val="684C4CF8"/>
    <w:rsid w:val="6876BAD2"/>
    <w:rsid w:val="68E45451"/>
    <w:rsid w:val="6907DFDC"/>
    <w:rsid w:val="69154157"/>
    <w:rsid w:val="691CD4EE"/>
    <w:rsid w:val="6926E8C9"/>
    <w:rsid w:val="6935B515"/>
    <w:rsid w:val="69649C5D"/>
    <w:rsid w:val="696B0640"/>
    <w:rsid w:val="69AD389A"/>
    <w:rsid w:val="69DB7FAA"/>
    <w:rsid w:val="69F55AE6"/>
    <w:rsid w:val="6A0EB86C"/>
    <w:rsid w:val="6A1F1868"/>
    <w:rsid w:val="6A58DE6E"/>
    <w:rsid w:val="6A8DFC0F"/>
    <w:rsid w:val="6ABE011C"/>
    <w:rsid w:val="6AEED3A6"/>
    <w:rsid w:val="6B451D67"/>
    <w:rsid w:val="6BB0851C"/>
    <w:rsid w:val="6BE0C630"/>
    <w:rsid w:val="6BE92780"/>
    <w:rsid w:val="6BEF31DE"/>
    <w:rsid w:val="6CD89E71"/>
    <w:rsid w:val="6CE02FD8"/>
    <w:rsid w:val="6CEB7787"/>
    <w:rsid w:val="6D20441A"/>
    <w:rsid w:val="6D28D653"/>
    <w:rsid w:val="6D5E1E55"/>
    <w:rsid w:val="6E007B25"/>
    <w:rsid w:val="6E32F6C5"/>
    <w:rsid w:val="6E7C5A0D"/>
    <w:rsid w:val="6EAFDFCF"/>
    <w:rsid w:val="6EB87745"/>
    <w:rsid w:val="6F2C242C"/>
    <w:rsid w:val="6F60D0E5"/>
    <w:rsid w:val="6FB84654"/>
    <w:rsid w:val="6FD0897E"/>
    <w:rsid w:val="704ABA8B"/>
    <w:rsid w:val="7052EE49"/>
    <w:rsid w:val="707D514A"/>
    <w:rsid w:val="70BCD10F"/>
    <w:rsid w:val="71355010"/>
    <w:rsid w:val="716564E3"/>
    <w:rsid w:val="71782C1E"/>
    <w:rsid w:val="7178EB01"/>
    <w:rsid w:val="719BB13E"/>
    <w:rsid w:val="71ABA139"/>
    <w:rsid w:val="71D68A80"/>
    <w:rsid w:val="71DDD34E"/>
    <w:rsid w:val="71FF278E"/>
    <w:rsid w:val="72395AA8"/>
    <w:rsid w:val="72E0D8DF"/>
    <w:rsid w:val="72F0A586"/>
    <w:rsid w:val="735E9DC7"/>
    <w:rsid w:val="7361A766"/>
    <w:rsid w:val="7368549C"/>
    <w:rsid w:val="73C3D4F8"/>
    <w:rsid w:val="7437F91E"/>
    <w:rsid w:val="74887107"/>
    <w:rsid w:val="74B052D1"/>
    <w:rsid w:val="74E0F51F"/>
    <w:rsid w:val="74EC920E"/>
    <w:rsid w:val="74F1CB13"/>
    <w:rsid w:val="7508A9E0"/>
    <w:rsid w:val="75349340"/>
    <w:rsid w:val="75E55537"/>
    <w:rsid w:val="76003C71"/>
    <w:rsid w:val="76548836"/>
    <w:rsid w:val="7694B756"/>
    <w:rsid w:val="7696643F"/>
    <w:rsid w:val="76A130FB"/>
    <w:rsid w:val="76AC37C6"/>
    <w:rsid w:val="76BB8179"/>
    <w:rsid w:val="76BCE767"/>
    <w:rsid w:val="76BFD467"/>
    <w:rsid w:val="773692B2"/>
    <w:rsid w:val="7786DA0C"/>
    <w:rsid w:val="77887122"/>
    <w:rsid w:val="7796B900"/>
    <w:rsid w:val="77B282B3"/>
    <w:rsid w:val="77E24D6E"/>
    <w:rsid w:val="77E50B62"/>
    <w:rsid w:val="7828C658"/>
    <w:rsid w:val="7853B9D0"/>
    <w:rsid w:val="7882505B"/>
    <w:rsid w:val="78975720"/>
    <w:rsid w:val="78AA4559"/>
    <w:rsid w:val="78C2EF92"/>
    <w:rsid w:val="7921C959"/>
    <w:rsid w:val="792662B8"/>
    <w:rsid w:val="79978B08"/>
    <w:rsid w:val="79A978AA"/>
    <w:rsid w:val="7AD4504D"/>
    <w:rsid w:val="7AE8587B"/>
    <w:rsid w:val="7AE9F0F2"/>
    <w:rsid w:val="7B1F169D"/>
    <w:rsid w:val="7B5BB80C"/>
    <w:rsid w:val="7B8963CF"/>
    <w:rsid w:val="7BAF977B"/>
    <w:rsid w:val="7BB7CCB1"/>
    <w:rsid w:val="7BC498F3"/>
    <w:rsid w:val="7BD7C77C"/>
    <w:rsid w:val="7BE706C9"/>
    <w:rsid w:val="7BE8DFCD"/>
    <w:rsid w:val="7BF1BA72"/>
    <w:rsid w:val="7C01BFBC"/>
    <w:rsid w:val="7C611C2B"/>
    <w:rsid w:val="7C672AB7"/>
    <w:rsid w:val="7C9257E4"/>
    <w:rsid w:val="7CBD8AC2"/>
    <w:rsid w:val="7CBE48F3"/>
    <w:rsid w:val="7CDA128D"/>
    <w:rsid w:val="7CEA02A9"/>
    <w:rsid w:val="7D12668F"/>
    <w:rsid w:val="7D383B04"/>
    <w:rsid w:val="7D3B76F0"/>
    <w:rsid w:val="7D7972A3"/>
    <w:rsid w:val="7DA28305"/>
    <w:rsid w:val="7DD0522B"/>
    <w:rsid w:val="7DE4E4D2"/>
    <w:rsid w:val="7DF929F5"/>
    <w:rsid w:val="7E1D811D"/>
    <w:rsid w:val="7E22F419"/>
    <w:rsid w:val="7E8699F5"/>
    <w:rsid w:val="7E8B4AB9"/>
    <w:rsid w:val="7EC32B44"/>
    <w:rsid w:val="7ED3F858"/>
    <w:rsid w:val="7EDFBB2F"/>
    <w:rsid w:val="7FFF8A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C0D9F"/>
  <w15:chartTrackingRefBased/>
  <w15:docId w15:val="{947FA56F-D8CA-4C5E-B542-D0AB65C78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66A"/>
  </w:style>
  <w:style w:type="paragraph" w:styleId="Heading1">
    <w:name w:val="heading 1"/>
    <w:basedOn w:val="Normal"/>
    <w:next w:val="Normal"/>
    <w:link w:val="Heading1Char"/>
    <w:uiPriority w:val="9"/>
    <w:qFormat/>
    <w:rsid w:val="00CE1C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1C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1C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E1C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C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C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C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C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C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C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1C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1C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E1C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C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C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C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C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C81"/>
    <w:rPr>
      <w:rFonts w:eastAsiaTheme="majorEastAsia" w:cstheme="majorBidi"/>
      <w:color w:val="272727" w:themeColor="text1" w:themeTint="D8"/>
    </w:rPr>
  </w:style>
  <w:style w:type="paragraph" w:styleId="Title">
    <w:name w:val="Title"/>
    <w:basedOn w:val="Normal"/>
    <w:next w:val="Normal"/>
    <w:link w:val="TitleChar"/>
    <w:uiPriority w:val="10"/>
    <w:qFormat/>
    <w:rsid w:val="00CE1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C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C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C81"/>
    <w:pPr>
      <w:spacing w:before="160"/>
      <w:jc w:val="center"/>
    </w:pPr>
    <w:rPr>
      <w:i/>
      <w:iCs/>
      <w:color w:val="404040" w:themeColor="text1" w:themeTint="BF"/>
    </w:rPr>
  </w:style>
  <w:style w:type="character" w:customStyle="1" w:styleId="QuoteChar">
    <w:name w:val="Quote Char"/>
    <w:basedOn w:val="DefaultParagraphFont"/>
    <w:link w:val="Quote"/>
    <w:uiPriority w:val="29"/>
    <w:rsid w:val="00CE1C81"/>
    <w:rPr>
      <w:i/>
      <w:iCs/>
      <w:color w:val="404040" w:themeColor="text1" w:themeTint="BF"/>
    </w:rPr>
  </w:style>
  <w:style w:type="paragraph" w:styleId="ListParagraph">
    <w:name w:val="List Paragraph"/>
    <w:basedOn w:val="Normal"/>
    <w:uiPriority w:val="34"/>
    <w:qFormat/>
    <w:rsid w:val="00CE1C81"/>
    <w:pPr>
      <w:ind w:left="720"/>
      <w:contextualSpacing/>
    </w:pPr>
  </w:style>
  <w:style w:type="character" w:styleId="IntenseEmphasis">
    <w:name w:val="Intense Emphasis"/>
    <w:basedOn w:val="DefaultParagraphFont"/>
    <w:uiPriority w:val="21"/>
    <w:qFormat/>
    <w:rsid w:val="00CE1C81"/>
    <w:rPr>
      <w:i/>
      <w:iCs/>
      <w:color w:val="0F4761" w:themeColor="accent1" w:themeShade="BF"/>
    </w:rPr>
  </w:style>
  <w:style w:type="paragraph" w:styleId="IntenseQuote">
    <w:name w:val="Intense Quote"/>
    <w:basedOn w:val="Normal"/>
    <w:next w:val="Normal"/>
    <w:link w:val="IntenseQuoteChar"/>
    <w:uiPriority w:val="30"/>
    <w:qFormat/>
    <w:rsid w:val="00CE1C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C81"/>
    <w:rPr>
      <w:i/>
      <w:iCs/>
      <w:color w:val="0F4761" w:themeColor="accent1" w:themeShade="BF"/>
    </w:rPr>
  </w:style>
  <w:style w:type="character" w:styleId="IntenseReference">
    <w:name w:val="Intense Reference"/>
    <w:basedOn w:val="DefaultParagraphFont"/>
    <w:uiPriority w:val="32"/>
    <w:qFormat/>
    <w:rsid w:val="00CE1C81"/>
    <w:rPr>
      <w:b/>
      <w:bCs/>
      <w:smallCaps/>
      <w:color w:val="0F4761" w:themeColor="accent1" w:themeShade="BF"/>
      <w:spacing w:val="5"/>
    </w:rPr>
  </w:style>
  <w:style w:type="paragraph" w:styleId="NormalWeb">
    <w:name w:val="Normal (Web)"/>
    <w:basedOn w:val="Normal"/>
    <w:uiPriority w:val="99"/>
    <w:semiHidden/>
    <w:unhideWhenUsed/>
    <w:rsid w:val="009E06F9"/>
    <w:rPr>
      <w:rFonts w:ascii="Times New Roman" w:hAnsi="Times New Roman" w:cs="Times New Roman"/>
    </w:rPr>
  </w:style>
  <w:style w:type="paragraph" w:styleId="Header">
    <w:name w:val="header"/>
    <w:basedOn w:val="Normal"/>
    <w:link w:val="HeaderChar"/>
    <w:uiPriority w:val="99"/>
    <w:unhideWhenUsed/>
    <w:rsid w:val="006701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0106"/>
  </w:style>
  <w:style w:type="paragraph" w:styleId="Footer">
    <w:name w:val="footer"/>
    <w:basedOn w:val="Normal"/>
    <w:link w:val="FooterChar"/>
    <w:uiPriority w:val="99"/>
    <w:unhideWhenUsed/>
    <w:rsid w:val="006701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0106"/>
  </w:style>
  <w:style w:type="table" w:styleId="TableGrid">
    <w:name w:val="Table Grid"/>
    <w:basedOn w:val="TableNormal"/>
    <w:uiPriority w:val="59"/>
    <w:rsid w:val="00690E07"/>
    <w:pPr>
      <w:spacing w:after="0" w:line="240" w:lineRule="auto"/>
    </w:pPr>
    <w:tblPr>
      <w:tblInd w:w="0" w:type="nil"/>
      <w:tblCellMar>
        <w:left w:w="0" w:type="dxa"/>
        <w:right w:w="0" w:type="dxa"/>
      </w:tblCellMar>
    </w:tblPr>
  </w:style>
  <w:style w:type="character" w:styleId="Strong">
    <w:name w:val="Strong"/>
    <w:basedOn w:val="DefaultParagraphFont"/>
    <w:uiPriority w:val="22"/>
    <w:qFormat/>
    <w:rsid w:val="00FC4770"/>
    <w:rPr>
      <w:b/>
      <w:bCs/>
    </w:rPr>
  </w:style>
  <w:style w:type="character" w:styleId="Hyperlink">
    <w:name w:val="Hyperlink"/>
    <w:basedOn w:val="DefaultParagraphFont"/>
    <w:uiPriority w:val="99"/>
    <w:unhideWhenUsed/>
    <w:rsid w:val="002C5073"/>
    <w:rPr>
      <w:color w:val="467886"/>
      <w:u w:val="single"/>
    </w:rPr>
  </w:style>
  <w:style w:type="table" w:styleId="PlainTable1">
    <w:name w:val="Plain Table 1"/>
    <w:basedOn w:val="TableNormal"/>
    <w:uiPriority w:val="41"/>
    <w:rsid w:val="007A1835"/>
    <w:pPr>
      <w:spacing w:after="0" w:line="240" w:lineRule="auto"/>
    </w:pPr>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TableGridLight">
    <w:name w:val="Grid Table Light"/>
    <w:basedOn w:val="TableNormal"/>
    <w:uiPriority w:val="40"/>
    <w:rsid w:val="00B8678F"/>
    <w:pPr>
      <w:spacing w:after="0" w:line="240" w:lineRule="auto"/>
    </w:pPr>
    <w:tblPr>
      <w:tblInd w:w="0" w:type="nil"/>
      <w:tblCellMar>
        <w:left w:w="0" w:type="dxa"/>
        <w:right w:w="0" w:type="dxa"/>
      </w:tblCellMar>
    </w:tblPr>
  </w:style>
  <w:style w:type="table" w:styleId="PlainTable5">
    <w:name w:val="Plain Table 5"/>
    <w:basedOn w:val="TableNormal"/>
    <w:uiPriority w:val="45"/>
    <w:rsid w:val="00B4084F"/>
    <w:pPr>
      <w:spacing w:after="0" w:line="240" w:lineRule="auto"/>
    </w:pPr>
    <w:tblPr>
      <w:tblStyleRowBandSize w:val="1"/>
      <w:tblStyleColBandSize w:val="1"/>
    </w:tblPr>
    <w:tcPr>
      <w:tcBorders>
        <w:top w:val="single" w:sz="4" w:space="0" w:color="7F7F7F" w:themeColor="text1" w:themeTint="80"/>
        <w:right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apple-converted-space">
    <w:name w:val="apple-converted-space"/>
    <w:basedOn w:val="DefaultParagraphFont"/>
    <w:rsid w:val="0052659E"/>
  </w:style>
  <w:style w:type="character" w:styleId="UnresolvedMention">
    <w:name w:val="Unresolved Mention"/>
    <w:basedOn w:val="DefaultParagraphFont"/>
    <w:uiPriority w:val="99"/>
    <w:semiHidden/>
    <w:unhideWhenUsed/>
    <w:rsid w:val="00AD2AA1"/>
    <w:rPr>
      <w:color w:val="605E5C"/>
      <w:shd w:val="clear" w:color="auto" w:fill="E1DFDD"/>
    </w:rPr>
  </w:style>
  <w:style w:type="character" w:styleId="FollowedHyperlink">
    <w:name w:val="FollowedHyperlink"/>
    <w:basedOn w:val="DefaultParagraphFont"/>
    <w:uiPriority w:val="99"/>
    <w:semiHidden/>
    <w:unhideWhenUsed/>
    <w:rsid w:val="007B7A4F"/>
    <w:rPr>
      <w:color w:val="96607D" w:themeColor="followedHyperlink"/>
      <w:u w:val="single"/>
    </w:rPr>
  </w:style>
  <w:style w:type="paragraph" w:styleId="TOCHeading">
    <w:name w:val="TOC Heading"/>
    <w:basedOn w:val="Heading1"/>
    <w:next w:val="Normal"/>
    <w:uiPriority w:val="39"/>
    <w:unhideWhenUsed/>
    <w:qFormat/>
    <w:rsid w:val="007B7A4F"/>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7B7A4F"/>
    <w:pPr>
      <w:spacing w:before="120" w:after="0"/>
    </w:pPr>
    <w:rPr>
      <w:b/>
      <w:bCs/>
      <w:i/>
      <w:iCs/>
    </w:rPr>
  </w:style>
  <w:style w:type="paragraph" w:styleId="TOC2">
    <w:name w:val="toc 2"/>
    <w:basedOn w:val="Normal"/>
    <w:next w:val="Normal"/>
    <w:autoRedefine/>
    <w:uiPriority w:val="39"/>
    <w:unhideWhenUsed/>
    <w:rsid w:val="007B7A4F"/>
    <w:pPr>
      <w:spacing w:before="120" w:after="0"/>
      <w:ind w:left="240"/>
    </w:pPr>
    <w:rPr>
      <w:b/>
      <w:bCs/>
      <w:sz w:val="22"/>
      <w:szCs w:val="22"/>
    </w:rPr>
  </w:style>
  <w:style w:type="paragraph" w:styleId="TOC3">
    <w:name w:val="toc 3"/>
    <w:basedOn w:val="Normal"/>
    <w:next w:val="Normal"/>
    <w:autoRedefine/>
    <w:uiPriority w:val="39"/>
    <w:unhideWhenUsed/>
    <w:rsid w:val="007B7A4F"/>
    <w:pPr>
      <w:spacing w:after="0"/>
      <w:ind w:left="480"/>
    </w:pPr>
    <w:rPr>
      <w:sz w:val="20"/>
      <w:szCs w:val="20"/>
    </w:rPr>
  </w:style>
  <w:style w:type="paragraph" w:styleId="TOC4">
    <w:name w:val="toc 4"/>
    <w:basedOn w:val="Normal"/>
    <w:next w:val="Normal"/>
    <w:autoRedefine/>
    <w:uiPriority w:val="39"/>
    <w:semiHidden/>
    <w:unhideWhenUsed/>
    <w:rsid w:val="007B7A4F"/>
    <w:pPr>
      <w:spacing w:after="0"/>
      <w:ind w:left="720"/>
    </w:pPr>
    <w:rPr>
      <w:sz w:val="20"/>
      <w:szCs w:val="20"/>
    </w:rPr>
  </w:style>
  <w:style w:type="paragraph" w:styleId="TOC5">
    <w:name w:val="toc 5"/>
    <w:basedOn w:val="Normal"/>
    <w:next w:val="Normal"/>
    <w:autoRedefine/>
    <w:uiPriority w:val="39"/>
    <w:semiHidden/>
    <w:unhideWhenUsed/>
    <w:rsid w:val="007B7A4F"/>
    <w:pPr>
      <w:spacing w:after="0"/>
      <w:ind w:left="960"/>
    </w:pPr>
    <w:rPr>
      <w:sz w:val="20"/>
      <w:szCs w:val="20"/>
    </w:rPr>
  </w:style>
  <w:style w:type="paragraph" w:styleId="TOC6">
    <w:name w:val="toc 6"/>
    <w:basedOn w:val="Normal"/>
    <w:next w:val="Normal"/>
    <w:autoRedefine/>
    <w:uiPriority w:val="39"/>
    <w:semiHidden/>
    <w:unhideWhenUsed/>
    <w:rsid w:val="007B7A4F"/>
    <w:pPr>
      <w:spacing w:after="0"/>
      <w:ind w:left="1200"/>
    </w:pPr>
    <w:rPr>
      <w:sz w:val="20"/>
      <w:szCs w:val="20"/>
    </w:rPr>
  </w:style>
  <w:style w:type="paragraph" w:styleId="TOC7">
    <w:name w:val="toc 7"/>
    <w:basedOn w:val="Normal"/>
    <w:next w:val="Normal"/>
    <w:autoRedefine/>
    <w:uiPriority w:val="39"/>
    <w:semiHidden/>
    <w:unhideWhenUsed/>
    <w:rsid w:val="007B7A4F"/>
    <w:pPr>
      <w:spacing w:after="0"/>
      <w:ind w:left="1440"/>
    </w:pPr>
    <w:rPr>
      <w:sz w:val="20"/>
      <w:szCs w:val="20"/>
    </w:rPr>
  </w:style>
  <w:style w:type="paragraph" w:styleId="TOC8">
    <w:name w:val="toc 8"/>
    <w:basedOn w:val="Normal"/>
    <w:next w:val="Normal"/>
    <w:autoRedefine/>
    <w:uiPriority w:val="39"/>
    <w:semiHidden/>
    <w:unhideWhenUsed/>
    <w:rsid w:val="007B7A4F"/>
    <w:pPr>
      <w:spacing w:after="0"/>
      <w:ind w:left="1680"/>
    </w:pPr>
    <w:rPr>
      <w:sz w:val="20"/>
      <w:szCs w:val="20"/>
    </w:rPr>
  </w:style>
  <w:style w:type="paragraph" w:styleId="TOC9">
    <w:name w:val="toc 9"/>
    <w:basedOn w:val="Normal"/>
    <w:next w:val="Normal"/>
    <w:autoRedefine/>
    <w:uiPriority w:val="39"/>
    <w:semiHidden/>
    <w:unhideWhenUsed/>
    <w:rsid w:val="007B7A4F"/>
    <w:pPr>
      <w:spacing w:after="0"/>
      <w:ind w:left="1920"/>
    </w:pPr>
    <w:rPr>
      <w:sz w:val="20"/>
      <w:szCs w:val="20"/>
    </w:rPr>
  </w:style>
  <w:style w:type="paragraph" w:customStyle="1" w:styleId="Default">
    <w:name w:val="Default"/>
    <w:rsid w:val="008C3083"/>
    <w:pPr>
      <w:autoSpaceDE w:val="0"/>
      <w:autoSpaceDN w:val="0"/>
      <w:adjustRightInd w:val="0"/>
      <w:spacing w:after="0" w:line="240" w:lineRule="auto"/>
    </w:pPr>
    <w:rPr>
      <w:rFonts w:ascii="Times New Roman" w:hAnsi="Times New Roman" w:cs="Times New Roman"/>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emf"/><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hyperlink" Target="https://arxiv.org/abs/2409.05746" TargetMode="External"/><Relationship Id="rId63" Type="http://schemas.openxmlformats.org/officeDocument/2006/relationships/hyperlink" Target="https://arxiv.org/abs/2402.13178" TargetMode="External"/><Relationship Id="rId68" Type="http://schemas.openxmlformats.org/officeDocument/2006/relationships/hyperlink" Target="https://drive.google.com/drive/folders/1KHhB9WTD-AuXGahEyTlymQ9raY3_-A3W?usp=sharing" TargetMode="Externa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emf"/><Relationship Id="rId11" Type="http://schemas.openxmlformats.org/officeDocument/2006/relationships/image" Target="media/image1.png"/><Relationship Id="rId24" Type="http://schemas.openxmlformats.org/officeDocument/2006/relationships/image" Target="media/image14.emf"/><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jpg"/><Relationship Id="rId45" Type="http://schemas.openxmlformats.org/officeDocument/2006/relationships/hyperlink" Target="https://www.ambilio.com/generative-ai-healthcare" TargetMode="External"/><Relationship Id="rId53" Type="http://schemas.openxmlformats.org/officeDocument/2006/relationships/hyperlink" Target="https://doi.org/10.3390/s22072625" TargetMode="External"/><Relationship Id="rId58" Type="http://schemas.openxmlformats.org/officeDocument/2006/relationships/hyperlink" Target="https://doi.org/10.1016/j.patter.2023.100943" TargetMode="External"/><Relationship Id="rId66" Type="http://schemas.openxmlformats.org/officeDocument/2006/relationships/hyperlink" Target="https://doi.org/10.21203/rs.3.rs-2883198/v1" TargetMode="External"/><Relationship Id="rId74" Type="http://schemas.microsoft.com/office/2020/10/relationships/intelligence" Target="intelligence2.xml"/><Relationship Id="rId5" Type="http://schemas.openxmlformats.org/officeDocument/2006/relationships/numbering" Target="numbering.xml"/><Relationship Id="rId61" Type="http://schemas.openxmlformats.org/officeDocument/2006/relationships/hyperlink" Target="https://doi.org/10.1038/s41591-018-0300-7"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image" Target="media/image25.png"/><Relationship Id="rId43" Type="http://schemas.openxmlformats.org/officeDocument/2006/relationships/hyperlink" Target="https://doi.org/10.1186/s12859-019-3129-3" TargetMode="External"/><Relationship Id="rId48" Type="http://schemas.openxmlformats.org/officeDocument/2006/relationships/hyperlink" Target="https://arxiv.org/abs/2409.05746" TargetMode="External"/><Relationship Id="rId56" Type="http://schemas.openxmlformats.org/officeDocument/2006/relationships/hyperlink" Target="https://arxiv.org/abs/1909.06146" TargetMode="External"/><Relationship Id="rId64" Type="http://schemas.openxmlformats.org/officeDocument/2006/relationships/hyperlink" Target="https://arxiv.org/abs/2402.13178" TargetMode="External"/><Relationship Id="rId69" Type="http://schemas.openxmlformats.org/officeDocument/2006/relationships/hyperlink" Target="https://drive.google.com/drive/folders/1FW6u1k5I13YIMa2vXL0saZMmZ3BhAPor?usp=sharing" TargetMode="External"/><Relationship Id="rId8" Type="http://schemas.openxmlformats.org/officeDocument/2006/relationships/webSettings" Target="webSettings.xml"/><Relationship Id="rId51" Type="http://schemas.openxmlformats.org/officeDocument/2006/relationships/hyperlink" Target="https://doi.org/10.1101/2024.04.15.24305869" TargetMode="External"/><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emf"/><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www.ambilio.com/generative-ai-healthcare" TargetMode="External"/><Relationship Id="rId59" Type="http://schemas.openxmlformats.org/officeDocument/2006/relationships/hyperlink" Target="https://doi.org/10.1186/s13012-024-01357-9" TargetMode="External"/><Relationship Id="rId67" Type="http://schemas.openxmlformats.org/officeDocument/2006/relationships/hyperlink" Target="https://drive.google.com/drive/folders/1sCqpb4DbZhkhEus2Jx2RAtak3UqowKrY?usp=sharing"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doi.org/10.30574/wjarr.2024.23.3.2660" TargetMode="External"/><Relationship Id="rId62" Type="http://schemas.openxmlformats.org/officeDocument/2006/relationships/hyperlink" Target="https://doi.org/10.1038/s41591-018-0300-7" TargetMode="External"/><Relationship Id="rId70" Type="http://schemas.openxmlformats.org/officeDocument/2006/relationships/hyperlink" Target="https://drive.google.com/drive/folders/1NWIz3SxD88mY5-UOcXUnwon2RYtWSdYp?usp=sharing"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emf"/><Relationship Id="rId36" Type="http://schemas.openxmlformats.org/officeDocument/2006/relationships/image" Target="media/image26.png"/><Relationship Id="rId49" Type="http://schemas.openxmlformats.org/officeDocument/2006/relationships/hyperlink" Target="https://arxiv.org/abs/2404.08189" TargetMode="External"/><Relationship Id="rId57" Type="http://schemas.openxmlformats.org/officeDocument/2006/relationships/hyperlink" Target="https://arxiv.org/abs/1909.06146" TargetMode="External"/><Relationship Id="rId10" Type="http://schemas.openxmlformats.org/officeDocument/2006/relationships/endnotes" Target="endnotes.xml"/><Relationship Id="rId31" Type="http://schemas.openxmlformats.org/officeDocument/2006/relationships/image" Target="media/image21.emf"/><Relationship Id="rId44" Type="http://schemas.openxmlformats.org/officeDocument/2006/relationships/hyperlink" Target="https://doi.org/10.1186/s12859-019-3129-3" TargetMode="External"/><Relationship Id="rId52" Type="http://schemas.openxmlformats.org/officeDocument/2006/relationships/hyperlink" Target="https://doi.org/10.3390/s22072625" TargetMode="External"/><Relationship Id="rId60" Type="http://schemas.openxmlformats.org/officeDocument/2006/relationships/hyperlink" Target="https://doi.org/10.1186/s13012-024-01357-9" TargetMode="External"/><Relationship Id="rId65" Type="http://schemas.openxmlformats.org/officeDocument/2006/relationships/hyperlink" Target="https://doi.org/10.21203/rs.3.rs-2883198/v1" TargetMode="External"/><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hyperlink" Target="https://arxiv.org/abs/2404.08189" TargetMode="External"/><Relationship Id="rId55" Type="http://schemas.openxmlformats.org/officeDocument/2006/relationships/hyperlink" Target="https://doi.org/10.30574/wjarr.2024.23.3.2660" TargetMode="External"/><Relationship Id="rId7" Type="http://schemas.openxmlformats.org/officeDocument/2006/relationships/settings" Target="settings.xml"/><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游ゴシック Light"/>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游明朝"/>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9FF1CA6C81E043879835F45DDF1DB2" ma:contentTypeVersion="6" ma:contentTypeDescription="Create a new document." ma:contentTypeScope="" ma:versionID="423ec53e3d4d74a1f690e045b3fa3ef6">
  <xsd:schema xmlns:xsd="http://www.w3.org/2001/XMLSchema" xmlns:xs="http://www.w3.org/2001/XMLSchema" xmlns:p="http://schemas.microsoft.com/office/2006/metadata/properties" xmlns:ns3="a470c0df-0f05-456e-b226-78f57ac2ac90" targetNamespace="http://schemas.microsoft.com/office/2006/metadata/properties" ma:root="true" ma:fieldsID="c327a744aaaa838bf0291aa9fc8aefcc" ns3:_="">
    <xsd:import namespace="a470c0df-0f05-456e-b226-78f57ac2ac90"/>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70c0df-0f05-456e-b226-78f57ac2ac9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a470c0df-0f05-456e-b226-78f57ac2ac9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283F62-9D5E-47D7-82DD-B51BE32B36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70c0df-0f05-456e-b226-78f57ac2ac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30638A-4D95-4E3D-AA13-1E768512BFF9}">
  <ds:schemaRefs>
    <ds:schemaRef ds:uri="http://schemas.microsoft.com/office/2006/metadata/properties"/>
    <ds:schemaRef ds:uri="http://schemas.microsoft.com/office/infopath/2007/PartnerControls"/>
    <ds:schemaRef ds:uri="a470c0df-0f05-456e-b226-78f57ac2ac90"/>
  </ds:schemaRefs>
</ds:datastoreItem>
</file>

<file path=customXml/itemProps3.xml><?xml version="1.0" encoding="utf-8"?>
<ds:datastoreItem xmlns:ds="http://schemas.openxmlformats.org/officeDocument/2006/customXml" ds:itemID="{89DBCA7C-C3CC-634A-8718-3858060BA066}">
  <ds:schemaRefs>
    <ds:schemaRef ds:uri="http://schemas.openxmlformats.org/officeDocument/2006/bibliography"/>
  </ds:schemaRefs>
</ds:datastoreItem>
</file>

<file path=customXml/itemProps4.xml><?xml version="1.0" encoding="utf-8"?>
<ds:datastoreItem xmlns:ds="http://schemas.openxmlformats.org/officeDocument/2006/customXml" ds:itemID="{30DDD4C4-2BA8-4499-BA79-A65DAFA1D96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80</Pages>
  <Words>12416</Words>
  <Characters>80338</Characters>
  <Application>Microsoft Office Word</Application>
  <DocSecurity>0</DocSecurity>
  <Lines>2059</Lines>
  <Paragraphs>927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Srivatsav Devarakonda</dc:creator>
  <cp:keywords/>
  <dc:description/>
  <cp:lastModifiedBy>APARNA BHARATHI SURESH</cp:lastModifiedBy>
  <cp:revision>12</cp:revision>
  <cp:lastPrinted>2025-11-04T06:22:00Z</cp:lastPrinted>
  <dcterms:created xsi:type="dcterms:W3CDTF">2025-12-06T07:16:00Z</dcterms:created>
  <dcterms:modified xsi:type="dcterms:W3CDTF">2025-12-06T07:27:00Z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0x010100B09FF1CA6C81E043879835F45DDF1DB2</vt:lpwstr>
  </property>
</Properties>
</file>