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Ingebrekestelling en aanmaning tot betaling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Namens onze cliënt, {{ client.naam }}, sommeer ik u hierbij tot betaling van het hieronder gespecificeerde bedrag. Ondanks eerdere verzoeken is betaling tot op heden uitgebleven.</w:t>
      </w:r>
    </w:p>
    <w:p>
      <w:pPr>
        <w:pStyle w:val="Heading2"/>
      </w:pPr>
      <w:r>
        <w:t>Specificatie vordering(en)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Omschrijving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Factuurnummer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Verzuimdatum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</w:tr>
      <w:tr>
        <w:tc>
          <w:tcPr>
            <w:tcW w:type="dxa" w:w="2351"/>
          </w:tcPr>
          <w:p>
            <w:r>
              <w:t>{%tr for v in vorderingen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v.beschrijving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v.factuurnummer }}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b w:val="0"/>
                <w:sz w:val="20"/>
              </w:rPr>
              <w:t>{{ v.verzuimdatum }}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v.hoofdsom }}</w:t>
            </w:r>
          </w:p>
        </w:tc>
      </w:tr>
      <w:tr>
        <w:tc>
          <w:tcPr>
            <w:tcW w:type="dxa" w:w="2351"/>
          </w:tcPr>
          <w:p>
            <w:r>
              <w:t>{%tr endfor %}</w:t>
            </w:r>
          </w:p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Wettelijke 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Buitengerechtelijke incassokosten (BIK)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bik_bedrag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{{ btw_regel_label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btw_regel_bedrag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verschuldigd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totaal_verschuldigd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Wettelijke mededeling (art. 6:96 lid 6 BW)</w:t>
      </w:r>
    </w:p>
    <w:p>
      <w:pPr>
        <w:spacing w:after="80"/>
      </w:pPr>
      <w:r>
        <w:rPr>
          <w:rFonts w:ascii="Calibri" w:hAnsi="Calibri"/>
          <w:b w:val="0"/>
          <w:sz w:val="22"/>
        </w:rPr>
        <w:t>Hierbij wordt u gesommeerd het verschuldigde bedrag van {{ totaal_hoofdsom }} binnen veertien dagen na ontvangst van deze brief te voldoen op het rekeningnummer van onze cliënt.</w:t>
      </w:r>
    </w:p>
    <w:p>
      <w:pPr>
        <w:spacing w:after="80"/>
      </w:pPr>
      <w:r>
        <w:rPr>
          <w:rFonts w:ascii="Calibri" w:hAnsi="Calibri"/>
          <w:b w:val="0"/>
          <w:sz w:val="22"/>
        </w:rPr>
        <w:t>Indien betaling binnen deze termijn uitblijft, bent u naast de hoofdsom tevens de buitengerechtelijke incassokosten verschuldigd ter hoogte van {{ bik_bedrag }}{{ btw_toelichting }}, alsmede de wettelijke rente vanaf de verzuimdatum.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Ik verzoek u het totaal verschuldigde bedrag van {{ totaal_verschuldigd }} binnen veertien dagen na dagtekening van deze brief over te maken.</w:t>
      </w:r>
    </w:p>
    <w:p>
      <w:pPr>
        <w:spacing w:after="80"/>
      </w:pPr>
      <w:r>
        <w:rPr>
          <w:rFonts w:ascii="Calibri" w:hAnsi="Calibri"/>
          <w:b w:val="0"/>
          <w:sz w:val="22"/>
        </w:rPr>
        <w:t>Bij gebreke van tijdige betaling zullen wij zonder nadere aankondiging rechtsmaatregelen treffen, waarvan de kosten eveneens voor uw rekening komen.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Hoogachtend,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________________________</w:t>
      </w:r>
    </w:p>
    <w:p>
      <w:pPr>
        <w:spacing w:after="80"/>
      </w:pPr>
      <w:r>
        <w:rPr>
          <w:rFonts w:ascii="Calibri" w:hAnsi="Calibri"/>
          <w:b w:val="0"/>
          <w:sz w:val="22"/>
        </w:rPr>
        <w:t>Namens {{ client.naam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8"/>
        </w:rPr>
        <w:t>Zaaknummer: {{ zaak.zaaknummer }} | Datum: {{ vandaag }}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