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7WxKQ8/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7WxKQ8/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7WxKQ8/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2026-06-03T09:37:51Z</dcterms:created>
  <dcterms:modified xsi:type="dcterms:W3CDTF">2026-06-03T09:37:51Z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