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534AB7"/>
          <w:sz w:val="52"/>
          <w:szCs w:val="52"/>
        </w:rPr>
        <w:t xml:space="preserve">SOAL &amp; JAWABAN KUIS</w:t>
      </w:r>
    </w:p>
    <w:p>
      <w:pPr>
        <w:spacing w:after="320" w:before="0"/>
        <w:jc w:val="center"/>
      </w:pPr>
      <w:r>
        <w:rPr>
          <w:rFonts w:ascii="Arial" w:cs="Arial" w:eastAsia="Arial" w:hAnsi="Arial"/>
          <w:b/>
          <w:bCs/>
          <w:color w:val="2C2C2A"/>
          <w:sz w:val="40"/>
          <w:szCs w:val="40"/>
        </w:rPr>
        <w:t xml:space="preserve">GRAFIKA KOMPUTER</w:t>
      </w:r>
    </w:p>
    <w:p>
      <w:pPr>
        <w:pBdr>
          <w:top w:val="single" w:color="534AB7" w:sz="4"/>
        </w:pBdr>
        <w:spacing w:after="200" w:before="0"/>
        <w:jc w:val="center"/>
      </w:pP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70 Soal Pilihan Ganda + Pembahasan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Transformasi 2D  ·  Lighting  ·  Shader GLSL  ·  Pipeline WebGL  ·  Triangle Strip  ·  Texture Mapping  ·  Procedural Modeling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</w:tblGrid>
      <w:tr>
        <w:tc>
          <w:tcPr>
            <w:tcW w:type="dxa" w:w="36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Topik</w:t>
            </w:r>
          </w:p>
        </w:tc>
        <w:tc>
          <w:tcPr>
            <w:tcW w:type="dxa" w:w="24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Jumlah Soal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Transformasi 2D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20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Lighting (Pencahayaan)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18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Shader &amp; GLSL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12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Pipeline WebGL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Triangle Strip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Texture Mapping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Procedural Modeling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1"/>
                <w:szCs w:val="21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1"/>
                <w:szCs w:val="21"/>
              </w:rPr>
              <w:t xml:space="preserve">70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Semua soal disertai jawaban dan penjelasan lengkap</w:t>
      </w:r>
    </w:p>
    <w:p>
      <w:pPr>
        <w:spacing w:after="0" w:before="0"/>
      </w:pPr>
      <w:r>
        <w:br w:type="page"/>
      </w:r>
    </w:p>
    <w:p>
      <w:pPr>
        <w:pBdr>
          <w:bottom w:val="single" w:color="0C447C" w:sz="1"/>
        </w:pBdr>
        <w:shd w:fill="E6F1FB" w:val="clear"/>
        <w:spacing w:after="60" w:before="60"/>
        <w:ind w:left="0"/>
      </w:pPr>
      <w:r>
        <w:rPr>
          <w:rFonts w:ascii="Arial" w:cs="Arial" w:eastAsia="Arial" w:hAnsi="Arial"/>
          <w:b/>
          <w:bCs/>
          <w:color w:val="0C447C"/>
          <w:sz w:val="18"/>
          <w:szCs w:val="18"/>
        </w:rPr>
        <w:t xml:space="preserve">  Transformasi 2D  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Titik P(2, 3) ditranslasi dengan tx=4, ty=-2. Koordinat P baru adalah?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(6, 1)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(6, 5)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(2, 1)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(-2, 5)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Translasi: x' = x + tx = 2 + 4 = 6,  y' = y + ty = 3 + (-2) = 1  →  P'(6, 1)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Matriks homogen 3×3 untuk translasi T(e, f) memiliki nilai pada baris pertama sebagai?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[1, 0, e]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[e, 0, 1]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[1, e, 0]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[0, 1, 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Matriks translasi: baris 1 = [1, 0, e], baris 2 = [0, 1, f], baris 3 = [0, 0, 1]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Titik P(1, 0) dirotasi 90° berlawanan jarum jam terhadap origin. Hasil rotasinya adalah?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(0, 1)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(1, 0)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(-1, 0)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(0, -1)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x' = cos90° · 1 - sin90° · 0 = 0,  y' = sin90° · 1 + cos90° · 0 = 1  →  P'(0, 1)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Pada matriks rotasi R(r), elemen di baris 2 kolom 1 adalah?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sin(r)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cos(r)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-sin(r)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Matriks rotasi R(r): [[cos,-sin,0],[sin,cos,0],[0,0,1]]. Baris 2 kolom 1 = sin(r)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Untuk merotasi titik terhadap titik pivot (p, q), urutan transformasi yang benar adalah?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T(-p,-q) → R(r) → T(p,q)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R(r) → T(p,q) → T(-p,-q)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T(p,q) → R(r) → T(-p,-q)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T(-p,-q) → T(p,q) → R(r)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Translate ke origin dulu T(-p,-q), lalu rotate R(r), lalu translate balik T(p,q)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Titik P(1, 0) dirotasi 90° lalu ditranslasi (2, 3). Koordinat akhir P adalah?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(2, 4)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(3, 3)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(2, 3)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(1, 3)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Rotasi 90°: P→(0,1).  Translasi: (0+2, 1+3) = (2, 4)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Pada kombinasi M = T · R, transformasi mana yang diterapkan PERTAMA ke titik?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R (rotasi)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T (translasi)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Keduanya bersamaan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Tergantung titik awal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Matriks paling kanan diterapkan pertama. M = T·R  →  R diterapkan dulu ke titik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Dua translasi T(4, 2) dan T(-1, 5) dikombinasikan. Hasilnya adalah translasi?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T(3, 7)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T(5, 3)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T(-4, 10)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T(4, 10)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Translasi dikombinasikan dengan penjumlahan: (4 + (-1), 2 + 5) = (3, 7)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Titik P(2, 2) di-scaling dengan a=0.5, d=0.5. Hasil scaling adalah?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(1, 1)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(4, 4)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(2.5, 2.5)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(1, 2)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x' = 0.5 · 2 = 1,  y' = 0.5 · 2 = 1  →  P'(1, 1)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A(0,0)→A'(3,2) dan B(1,0)→B'(4,2). Matriks transformasinya adalah?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T(3, 2)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T(2, 3)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R(90°)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S(3, 2)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Kedua titik bergeser (+3, +2) secara konsisten  →  ini translasi murni T(3, 2)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Transformasi affine menjaga sifat apa pada garis?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Kesejajaran garis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Panjang semua garis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Sudut semua garis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Posisi titik origin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Transformasi affine menjaga kesejajaran garis (parallel lines tetap parallel)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Bentuk umum transformasi affine adalah x' = a·x + b·y + e. Jika a=1, b=0, maka komponen apa yang dominan di sumbu x?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Translasi murni (hanya e yang berpengaruh)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Scaling di sumbu x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Rotasi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Shearing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Jika a=1, b=0: x' = x + e  →  hanya ada perpindahan (translasi) sebesar e di sumbu x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13.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Matriks rotasi R(0°) (rotasi nol derajat) hasilnya adalah?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Matriks identitas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Matriks nol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Matriks transpose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Tidak terdefinisi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R(0°): cos0=1, sin0=0  →  [[1,0,0],[0,1,0],[0,0,1]] = matriks identitas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14.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Titik P(0, 5) dirotasi 90° berlawanan jarum jam. Hasilnya?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(-5, 0)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(5, 0)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(0, -5)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(0, 5)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x' = cos90°·0 - sin90°·5 = -5,  y' = sin90°·0 + cos90°·5 = 0  →  P'(-5, 0)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15.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Matriks gabungan M = T(2,3) · R(90°). Elemen baris 1 kolom 3 (translasi x) adalah?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2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3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0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M = [[0,-1,2],[1,0,3],[0,0,1]]. Elemen baris 1, kolom 3 = 2 (translasi tx)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16.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Rotasi positif pada sistem koordinat 2D standar berarti rotasi ke arah?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Berlawanan jarum jam (counter-clockwise)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Searah jarum jam (clockwise)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Ke atas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Ke kanan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Pada koordinat Kartesian standar, sudut positif = berlawanan jarum jam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17.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Titik P(3, 4) ditranslasi T(2, -1). Berapakah koordinat baru P?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(5, 3)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(1, 5)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(5, -4)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(3, 3)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x' = 3 + 2 = 5,  y' = 4 + (-1) = 3  →  P'(5, 3)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18.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Matriks scaling S(a, d) yang melakukan refleksi terhadap sumbu x memiliki nilai d = 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-1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0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1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Refleksi sumbu x: y' = -y  →  d = -1. Matriks: [[1,0,0],[0,-1,0],[0,0,1]]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19.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Elemen pada baris ketiga matriks homogen 3×3 transformasi 2D selalu?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[0, 0, 1]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[1, 1, 1]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[0, 1, 0]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Tergantung transformasi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Baris ketiga matriks homogen 2D selalu [0, 0, 1] untuk menjaga koordinat homogen w=1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20.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Penggunaan koordinat homogen (3×3) pada transformasi 2D memungkinkan?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Translasi dapat dinyatakan sebagai perkalian matriks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Rotasi menjadi lebih cepat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Scaling menjadi lebih akurat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Tidak ada perbedaan dengan 2×2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Koordinat homogen memungkinkan translasi dinyatakan sebagai perkalian matriks, sehingga semua transformasi affine bisa dikombinasikan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pBdr>
          <w:bottom w:val="single" w:color="633806" w:sz="1"/>
        </w:pBdr>
        <w:shd w:fill="FAEEDA" w:val="clear"/>
        <w:spacing w:after="60" w:before="60"/>
        <w:ind w:left="0"/>
      </w:pPr>
      <w:r>
        <w:rPr>
          <w:rFonts w:ascii="Arial" w:cs="Arial" w:eastAsia="Arial" w:hAnsi="Arial"/>
          <w:b/>
          <w:bCs/>
          <w:color w:val="633806"/>
          <w:sz w:val="18"/>
          <w:szCs w:val="18"/>
        </w:rPr>
        <w:t xml:space="preserve">  Lighting (Pencahayaan)  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21.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Pada persamaan Phong, komponen md merepresentasikan?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Diffuse color material (warna objek)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Specular material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Ambient material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Emisi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md = diffuse color material = WARNA OBJEK. Ini yang paling menentukan warna dasar permukaan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22.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Rumus komponen specular pada model Phong lighting adalah?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ls · ms · max(0, V·R)^mh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ld · md · (L·N)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la · ma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Specular: ls·ms·max(0,V·R)^mh.  ls=specular cahaya, ms=specular material, mh=shininess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23.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Nilai L·N dalam komponen diffuse Phong merepresentasikan?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cos(θ) sudut antara cahaya dan normal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Jarak cahaya ke permukaan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Intensitas cahaya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Warna cahaya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L·N = cos(θ), yaitu kosinus sudut antara vektor arah cahaya L dan vektor normal 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24.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Nilai shininess (mh) yang TINGGI menghasilkan highlight specular yang?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Kecil dan tajam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Besar dan lembut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Sama saja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Tidak ada highlight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mh tinggi → highlight specular makin kecil dan tajam (permukaan sangat mengkilap). mh rendah → lebar/blur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25.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Faktor f dalam persamaan Phong bernilai 0 (nol) ketika?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Permukaan tidak menghadap sumber cahaya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Shininess sangat tinggi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Viewer sangat jauh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Cahaya ambient nol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f = 1 jika permukaan menghadap cahaya, f = 0 jika tidak. Mencegah diffuse/specular dari sisi belakang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26.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Komponen emisi (me) pada persamaan Phong berfungsi sebagai?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Warna yang dipancarkan objek sendiri, ditambahkan langsung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Pantulan dari sumber cahaya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Cahaya ambient global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Bayangan objek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Emisi (me) = warna yang dipancarkan objek itu sendiri. Ditambahkan langsung, biasanya (0,0,0)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27.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Normal vector di vertex shader dalam koordinat eye dihitung dengan rumus GLSL?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normalize(normalMatrix * normal)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normalize(modelview * normal)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normalize(projection * normal)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gl_Normal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vec3 N = normalize(normalMatrix * normal).  normalMatrix = transpose(inverse(modelview))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28.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Perbedaan utama per-vertex lighting vs per-pixel (Phong shading) adalah?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Per-pixel lebih akurat; per-vertex lebih cepat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Per-vertex lebih akurat; per-pixel lebih cepat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Keduanya identik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Per-vertex tidak bisa digunakan di WebGL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Per-vertex: di vertex shader, cepat tapi kurang akurat. Per-pixel: di fragment shader, lebih akurat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29.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Vektor R (reflected ray) dalam GLSL paling tepat dihitung sebagai?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-reflect(L, N)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reflect(L, N)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normalize(L + N)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2*dot(N,L)*N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R = -reflect(L, N) dalam GLSL. Secara matematis: R = 2*(N·L)*N - L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30.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Global ambient (ga × ma) dalam persamaan Phong menerangi permukaan secara?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Merata di semua sisi tanpa mempedulikan orientasi normal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Hanya sisi yang menghadap cahaya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Hanya pada highlight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Tergantung posisi viewer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Global ambient menerangi SEMUA sisi secara merata, tidak peduli orientasi normal atau posisi cahaya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31.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Untuk projection ORTHOGRAPHIC, vektor V (arah ke viewer) dalam GLSL adalah?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vec3(0, 0, 1)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normalize(-eyeCoords.xyz)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normalize(eyeCoords.xyz)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vec3(0, 1, 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Orthographic: viewer sejajar sumbu z → V = vec3(0,0,1). Perspective: V = normalize(-eyeCoords.xyz)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32.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Komponen ambient cahaya (la × ma) berbeda dari global ambient karena?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la·ma berasal dari sumber cahaya spesifik, bukan lingkungan global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la·ma lebih terang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la·ma tidak mempengaruhi warna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Tidak ada perbedaan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la = ambient color dari sumber cahaya tertentu. ga = ambient lingkungan global. Keduanya dikali ma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33.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Mengapa shading penting dalam rendering 3D?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Tanpa shading objek 3D terlihat datar; shading mensimulasikan interaksi cahaya-permukaan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Shading hanya untuk estetika, tidak wajib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Shading mempercepat rendering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Shading mengurangi polygon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Tanpa shading, objek 3D terlihat datar. Shading mensimulasikan cahaya → memberikan kesan tiga dimensi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34.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Jika L·N bernilai negatif, apa yang seharusnya terjadi pada komponen diffuse?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Diabaikan (diklem ke 0, karena f=0)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Dijadikan positif (nilai absolut)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Tetap negatif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Dikalikan -1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Jika L·N &lt; 0, permukaan membelakangi cahaya → f = 0 → komponen diffuse tidak dihitung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35.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Variabel ld dalam persamaan Phong merepresentasikan?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Diffuse color sumber cahaya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Diffuse color material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Jarak dari cahaya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Shininess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ld = diffuse color sumber cahaya. md = diffuse color material (warna objek). Keduanya dikalikan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36.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Flat shading dan smooth shading berbeda dalam hal?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Nilai normal vector di setiap vertex (per-face vs per-vertex)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Jenis sumber cahaya yang digunakan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Jumlah warna yang tersedia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Ukuran polygon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Flat: satu normal per face (semua vertex dalam face pakai normal sama). Smooth: normal per-vertex, diinterpolasi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37.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Persamaan lighting Phong lengkap untuk satu sumber cahaya adalah?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I = la·ma + f·(ld·md·(L·N) + ls·ms·max(0,V·R)^mh)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I = ld·md + ls·ms + la·ma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I = (L·N) + (V·R)^mh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I = me + ga + f·ld·md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I_r = la_r·ma_r + f·(ld_r·md_r·(L·N) + ls_r·ms_r·max(0,V·R)^mh) — ini rumus per komponen warna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38.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Empat faktor material dalam model Phong adalah?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Ambient (ma), Diffuse (md), Specular (ms), Emisi (me)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Ambient, Diffuse, Reflection, Transparency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Color, Shininess, Normal, Position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Red, Green, Blue, Alpha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Model Phong menggunakan 4 komponen material: ma (ambient), md (diffuse/warna), ms (specular), me (emisi)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pBdr>
          <w:bottom w:val="single" w:color="3C3489" w:sz="1"/>
        </w:pBdr>
        <w:shd w:fill="EEEDFE" w:val="clear"/>
        <w:spacing w:after="60" w:before="60"/>
        <w:ind w:left="0"/>
      </w:pPr>
      <w:r>
        <w:rPr>
          <w:rFonts w:ascii="Arial" w:cs="Arial" w:eastAsia="Arial" w:hAnsi="Arial"/>
          <w:b/>
          <w:bCs/>
          <w:color w:val="3C3489"/>
          <w:sz w:val="18"/>
          <w:szCs w:val="18"/>
        </w:rPr>
        <w:t xml:space="preserve">  Shader &amp; GLSL  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39.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Keyword yang HANYA ada di vertex shader dan TIDAK ada di fragment shader adalah?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attribute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precision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varying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uniform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'attribute' hanya di vertex shader, berisi data per-vertex dari JavaScript via VBO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40.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Output WAJIB yang harus diisi oleh vertex shader adalah?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gl_Position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gl_FragColor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varying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attribute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Vertex shader WAJIB mengisi gl_Position (koordinat clip). Tanpa ini, geometri tidak muncul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41.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Baris 'precision mediump float;' di awal kode GLSL adalah penanda?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Fragment shader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Vertex shader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Keduanya bisa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Bukan shader valid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'precision mediump float;' di awal adalah ciri khas FRAGMENT SHADER dalam GLSL ES 1.0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42.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Variabel 'varying' dalam pipeline shader berfungsi sebagai?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Jembatan dari vertex shader ke fragment shader, diinterpolasi rasterizer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Input langsung dari JavaScript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Output ke frame buffer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Konstanta untuk semua vertex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varying di-assign di vertex shader, diinterpolasi rasterizer, lalu dibaca di fragment shader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43.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Shader yang dieksekusi sekali per PIXEL/FRAGMENT adalah?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Fragment shader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Vertex shader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Keduanya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Tidak ada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Fragment shader dieksekusi sekali per fragment (pixel). Vertex shader dieksekusi sekali per vertex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44.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Kode berikut termasuk jenis shader apa?
precision mediump float;
varying vec4 vColor;
void main() { gl_FragColor = vColor;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Fragment shader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Vertex shader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Compute shader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Geometry shader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Ada 'precision mediump float' dan 'gl_FragColor'  →  ini fragment shader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45.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Kode berikut termasuk jenis shader apa?
attribute vec4 aPos;
void main() { gl_Position = aPos;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Vertex shader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Fragment shader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Keduanya bisa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Tidak valid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Ada 'attribute' dan 'gl_Position'  →  ini vertex shader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46.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Variabel 'uniform' dalam GLSL memiliki karakteristik?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Nilai sama untuk semua vertex/fragment dalam satu draw call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Nilai berbeda per vertex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Nilai berbeda per pixel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Hanya bisa berupa integer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uniform = nilainya sama untuk semua vertex/fragment dalam satu draw call. Diisi dari JavaScript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47.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Fungsi texture2D(sampler, coord) umumnya digunakan di?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Fragment shader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Vertex shader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JavaScript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CPU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texture2D() digunakan di fragment shader untuk mengambil warna texture pada koordinat (s, t)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48.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Pada kode GLSL berikut, manakah yang merupakan ciri VERTEX SHADER?
attribute vec3 a_normal;
uniform mat4 modelview;
varying vec3 v_normal;
void main() { gl_Position = ...; v_normal = a_normal;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Ada 'attribute', 'gl_Position', dan varying di-assign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Ada 'precision' dan 'gl_FragColor'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Ada 'texture2D'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Ada 'sampler2D'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Tiga ciri vertex shader: keyword 'attribute', penugasan 'gl_Position', dan varying yang di-assign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49.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Tiga jenis variabel dalam GLSL adalah?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attribute, uniform, varying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attribute, constant, varying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input, output, uniform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local, global, uniform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Tiga jenis: attribute (per-vertex, dari JS), uniform (sama semua, dari JS), varying (vertex→fragment)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50.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Mengapa varying hanya DIBACA di fragment shader (tidak bisa di-assign)?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Nilainya sudah diinterpolasi rasterizer dari vertex-vertex; tugas fragment shader adalah memakainya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Fragment shader tidak mendukung penugasan variabel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Rasterizer mengunci nilai varying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Karena aturan GLSL ES versi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Rasterizer menginterpolasi nilai varying dari tiap vertex ke tiap fragment; fragment shader hanya membaca hasilnya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pBdr>
          <w:bottom w:val="single" w:color="27500A" w:sz="1"/>
        </w:pBdr>
        <w:shd w:fill="EAF3DE" w:val="clear"/>
        <w:spacing w:after="60" w:before="60"/>
        <w:ind w:left="0"/>
      </w:pPr>
      <w:r>
        <w:rPr>
          <w:rFonts w:ascii="Arial" w:cs="Arial" w:eastAsia="Arial" w:hAnsi="Arial"/>
          <w:b/>
          <w:bCs/>
          <w:color w:val="27500A"/>
          <w:sz w:val="18"/>
          <w:szCs w:val="18"/>
        </w:rPr>
        <w:t xml:space="preserve">  Pipeline WebGL  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51.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Urutan tahapan WebGL pipeline yang benar adalah?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Vertex Shader → Clipping &amp; Assembly → Rasterization → Fragment Shader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Fragment Shader → Rasterization → Vertex Shader → Clipping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Clipping → Vertex Shader → Fragment Shader → Rasterization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Rasterization → Clipping → Vertex Shader → Fragment Shader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1. Vertex Shader (prog) → 2. Clipping+Assembly (fixed) → 3. Rasterization (fixed) → 4. Fragment Shader (prog)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52.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Tahapan mana saja dalam WebGL pipeline yang bersifat PROGRAMMABLE?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Vertex Shader dan Fragment Shader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Hanya Rasterization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Clipping dan Rasterization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Semua tahapan programmable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Yang programmable: Vertex Shader dan Fragment Shader. Clipping dan Rasterization adalah fixed-function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53.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 'attribute' dikirim dari JavaScript ke?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Vertex shader via VBO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Fragment shader langsung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Rasterizer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Frame buffer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attribute data (koordinat, warna, normal per-vertex) dikirim dari JS via VBO langsung ke vertex shader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54.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Apa yang terjadi pada variabel 'varying' di tahap Rasterization?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Diinterpolasi dari nilai di setiap vertex ke setiap fragment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Dikopi langsung tanpa perubahan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Dihapus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Dikirim balik ke JavaScript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Rasterizer menginterpolasi nilai varying dari tiap vertex ke setiap fragment/pixel di antara mereka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55.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WebGL menggunakan programmable pipeline secara?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Wajib (mandatory)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Opsional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Hanya untuk objek 3D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Hanya untuk texture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WebGL WAJIB menggunakan programmable pipeline — berbeda dari OpenGL lama yang fixed-function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56.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Apa output akhir yang WAJIB diisi oleh fragment shader?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gl_FragColor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gl_Position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varying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uniform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Fragment shader WAJIB mengisi gl_FragColor (warna pixel). Ini yang akhirnya tulis ke frame buffer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57.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Mengapa GPU sangat cepat menjalankan shader?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Shader dijalankan secara paralel di ribuan core GPU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GPU memiliki clock lebih tinggi dari CPU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Shader tidak butuh memori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GPU memakai instruksi yang lebih sederhana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GPU memiliki ribuan core kecil yang menjalankan shader secara paralel (satu core per vertex/fragment)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58.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Tahap Clipping &amp; Primitive Assembly pada pipeline WebGL bersifat?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Fixed-function (tidak bisa diprogram)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Programmable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Opsional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Bisa dinonaktifkan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Clipping adalah fixed-function: memotong geometri di luar view volume. Programmer tidak bisa mengubahnya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pBdr>
          <w:bottom w:val="single" w:color="4A1B0C" w:sz="1"/>
        </w:pBdr>
        <w:shd w:fill="FAECE7" w:val="clear"/>
        <w:spacing w:after="60" w:before="60"/>
        <w:ind w:left="0"/>
      </w:pPr>
      <w:r>
        <w:rPr>
          <w:rFonts w:ascii="Arial" w:cs="Arial" w:eastAsia="Arial" w:hAnsi="Arial"/>
          <w:b/>
          <w:bCs/>
          <w:color w:val="4A1B0C"/>
          <w:sz w:val="18"/>
          <w:szCs w:val="18"/>
        </w:rPr>
        <w:t xml:space="preserve">  Triangle Strip  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4A1B0C" w:sz="1"/>
              <w:left w:val="single" w:color="4A1B0C" w:sz="1"/>
              <w:bottom w:val="single" w:color="4A1B0C" w:sz="1"/>
              <w:right w:val="single" w:color="4A1B0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59.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Rumus jumlah vertex untuk menggambar n segitiga dengan gl.TRIANGLE_STRIP?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n + 2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3n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n + 1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2n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TRIANGLE_STRIP: n segitiga = n+2 vertex. Setiap segitiga baru berbagi 2 vertex dengan segitiga sebelumnya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4A1B0C" w:sz="1"/>
              <w:left w:val="single" w:color="4A1B0C" w:sz="1"/>
              <w:bottom w:val="single" w:color="4A1B0C" w:sz="1"/>
              <w:right w:val="single" w:color="4A1B0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60.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Berapa vertex yang dibutuhkan untuk membuat 12 segitiga menggunakan gl.TRIANGLE_STRIP?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14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36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12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13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TRIANGLE_STRIP: n+2 = 12+2 = 14 vertex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4A1B0C" w:sz="1"/>
              <w:left w:val="single" w:color="4A1B0C" w:sz="1"/>
              <w:bottom w:val="single" w:color="4A1B0C" w:sz="1"/>
              <w:right w:val="single" w:color="4A1B0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61.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Berapa vertex untuk 12 segitiga dengan gl.TRIANGLES biasa (tanpa strip)?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36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14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12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24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gl.TRIANGLES: setiap segitiga butuh 3 vertex terpisah. 12 × 3 = 36 vertex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4A1B0C" w:sz="1"/>
              <w:left w:val="single" w:color="4A1B0C" w:sz="1"/>
              <w:bottom w:val="single" w:color="4A1B0C" w:sz="1"/>
              <w:right w:val="single" w:color="4A1B0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62.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Pola pembentukan segitiga di TRIANGLE_STRIP pada segitiga ke-n menggunakan vertex ke?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n, n+1, n+2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1, n, n+1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n, n+2, n+4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1, 2, 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Segitiga ke-n menggunakan vertex V_n, V_(n+1), V_(n+2). V1-V2-V3=segitiga1, V2-V3-V4=segitiga2, dst.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4A1B0C" w:sz="1"/>
              <w:left w:val="single" w:color="4A1B0C" w:sz="1"/>
              <w:bottom w:val="single" w:color="4A1B0C" w:sz="1"/>
              <w:right w:val="single" w:color="4A1B0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63.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gl.TRIANGLE_FAN untuk n segitiga membutuhkan berapa vertex?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n + 2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3n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n + 1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2n + 1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TRIANGLE_FAN juga n+2. Semua segitiga berbagi 1 vertex pusat; setiap segitiga baru butuh 1 vertex baru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pBdr>
          <w:bottom w:val="single" w:color="4B1528" w:sz="1"/>
        </w:pBdr>
        <w:shd w:fill="FBEAF0" w:val="clear"/>
        <w:spacing w:after="60" w:before="60"/>
        <w:ind w:left="0"/>
      </w:pPr>
      <w:r>
        <w:rPr>
          <w:rFonts w:ascii="Arial" w:cs="Arial" w:eastAsia="Arial" w:hAnsi="Arial"/>
          <w:b/>
          <w:bCs/>
          <w:color w:val="4B1528"/>
          <w:sz w:val="18"/>
          <w:szCs w:val="18"/>
        </w:rPr>
        <w:t xml:space="preserve">  Texture Mapping  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4B1528" w:sz="1"/>
              <w:left w:val="single" w:color="4B1528" w:sz="1"/>
              <w:bottom w:val="single" w:color="4B1528" w:sz="1"/>
              <w:right w:val="single" w:color="4B1528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64.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Koordinat tekstur (s, t) dalam WebGL memiliki nilai yang berkisar dari?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0.0 hingga 1.0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0 hingga 255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0 hingga 100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-1 hingga 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Koordinat s dan t ber-range 0.0 (tepi kiri/bawah) hingga 1.0 (tepi kanan/atas)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4B1528" w:sz="1"/>
              <w:left w:val="single" w:color="4B1528" w:sz="1"/>
              <w:bottom w:val="single" w:color="4B1528" w:sz="1"/>
              <w:right w:val="single" w:color="4B1528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65.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Fungsi gl.pixelStorei(gl.UNPACK_FLIP_Y_WEBGL, 1) pada WebGL bertujuan untuk?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Membalik orientasi Y texture agar sesuai koordinat WebGL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Mengubah ukuran texture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Mengatur format warna texture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Mengaktifkan mipmapping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Membalik sumbu Y texture karena sistem koordinat gambar (Y dari atas) berbeda dengan WebGL (Y dari bawah)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4B1528" w:sz="1"/>
              <w:left w:val="single" w:color="4B1528" w:sz="1"/>
              <w:bottom w:val="single" w:color="4B1528" w:sz="1"/>
              <w:right w:val="single" w:color="4B1528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66.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Tipe uniform yang digunakan untuk texture 2D di GLSL adalah?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sampler2D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texture2D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uniform2D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vec2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sampler2D adalah tipe uniform untuk texture 2D, digunakan bersama fungsi texture2D() untuk sampling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4B1528" w:sz="1"/>
              <w:left w:val="single" w:color="4B1528" w:sz="1"/>
              <w:bottom w:val="single" w:color="4B1528" w:sz="1"/>
              <w:right w:val="single" w:color="4B1528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67.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Alur texture di WebGL: koordinat a_texCoords dari JavaScript sampai ke fragment shader melalui?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attribute di vertex shader → varying → fragment shader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Langsung dari JavaScript ke fragment shader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Via uniform dari vertex shader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Via gl_Position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a_texCoords masuk sebagai attribute di vertex shader, di-assign ke varying v_texCoords, dibaca di fragment shader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pBdr>
          <w:bottom w:val="single" w:color="2C2C2A" w:sz="1"/>
        </w:pBdr>
        <w:shd w:fill="F1EFE8" w:val="clear"/>
        <w:spacing w:after="60" w:before="60"/>
        <w:ind w:left="0"/>
      </w:pP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  Procedural Modeling  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C2C2A" w:sz="1"/>
              <w:left w:val="single" w:color="2C2C2A" w:sz="1"/>
              <w:bottom w:val="single" w:color="2C2C2A" w:sz="1"/>
              <w:right w:val="single" w:color="2C2C2A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68.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Fungsi smoothstep S(λ) = 3λ² - 2λ³ memiliki sifat turunan di ujung sebagai?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S'(0) = 0 dan S'(1) = 0 (transisi halus)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S'(0) = 1 dan S'(1) = 1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S'(0) = 0.5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Turunannya tidak terdefinisi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Smoothstep: S(0)=0, S(1)=1, S'(0)=0, S'(1)=0 — turunan nol di kedua ujung = transisi halus tanpa diskontinuitas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C2C2A" w:sz="1"/>
              <w:left w:val="single" w:color="2C2C2A" w:sz="1"/>
              <w:bottom w:val="single" w:color="2C2C2A" w:sz="1"/>
              <w:right w:val="single" w:color="2C2C2A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69.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Pada L-System, simbol '[' dan ']' dalam turtle graphics berarti?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'[' = push posisi &amp; arah ke stack;  ']' = pop posisi &amp; arah dari stack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'[' = belok kiri; ']' = belok kanan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'[' = gambar garis; ']' = angkat pena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'[' = zoom in; ']' = zoom out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'[' = push posisi &amp; arah, belok kiri 45°.  ']' = pop posisi &amp; arah, belok kanan 45°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C2C2A" w:sz="1"/>
              <w:left w:val="single" w:color="2C2C2A" w:sz="1"/>
              <w:bottom w:val="single" w:color="2C2C2A" w:sz="1"/>
              <w:right w:val="single" w:color="2C2C2A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70.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Operasi Boolean pada SDF: Union, Intersection, dan Subtraction berturut-turut menggunakan?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A. min(f1,f2) ;  max(f1,f2) ;  max(f1,-f2)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 max(f1,f2) ;  min(f1,f2) ;  f1-f2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C. f1+f2 ;  f1·f2 ;  f1/f2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D. min(f1,f2) ;  f1+f2 ;  max(f1,f2)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7500A" w:sz="1"/>
              <w:left w:val="single" w:color="27500A" w:sz="1"/>
              <w:bottom w:val="single" w:color="27500A" w:sz="1"/>
              <w:right w:val="single" w:color="27500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Jawaban: A</w:t>
            </w:r>
          </w:p>
        </w:tc>
        <w:tc>
          <w:tcPr>
            <w:tcW w:type="dxa" w:w="8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5FA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4A1C"/>
                <w:sz w:val="20"/>
                <w:szCs w:val="20"/>
              </w:rPr>
              <w:t xml:space="preserve">Union=min(f1,f2), Intersection=max(f1,f2), Subtraction=max(f1,-f2)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534AB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C2C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2026-06-09T15:44:24.738Z</dcterms:created>
  <dcterms:modified xsi:type="dcterms:W3CDTF">2026-06-09T15:44:24.738Z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