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面向对象练习题(10.19-10.26)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一单选题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面向对象中类的初始化顺序正确的是 </w:t>
      </w:r>
      <w:r>
        <w:rPr>
          <w:rFonts w:hint="eastAsia"/>
          <w:color w:val="FF0000"/>
          <w:highlight w:val="none"/>
          <w:lang w:val="en-US" w:eastAsia="zh-CN"/>
        </w:rPr>
        <w:t>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rightChars="0" w:firstLine="420" w:firstLineChars="0"/>
        <w:jc w:val="left"/>
        <w:rPr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父类静态初始化----&gt;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父类非静态初始化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----&gt;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子类静态初始化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----&gt;父类构造方法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初始化----&gt;子类非静态初始化----&gt;子类构造方法初始化。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父类静态初始化----&gt;子类静态初始化----&gt;父类非静态初始化----&gt;父类构造方法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初始化----&gt;子类非静态初始化----&gt;子类构造方法初始化。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父类静态初始化----&gt;子类静态初始化----&gt;父类构造方法初始化----&gt;父类非静态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初始化----&gt;子类非静态初始化----&gt;子类构造方法初始化。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父类静态初始化----&gt;子类静态初始化----&gt;父类非静态初始化----&gt;父类构造方法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初始化----&gt;子类非静态初始化----&gt;子类构造方法初始化。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关于访问限定符正确的是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java中访问限定符有public，private，protected,和final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使用default修饰类则只能在同一包下能访问此类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可以在其他类中实例化使用private修饰构造方法的类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Protected修饰的成员变量可以在子类访问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面向对象的设计原则说法错误的是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4"/>
        </w:numPr>
        <w:ind w:left="1260" w:leftChars="60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单一职责原则指的是一个类应该只负责一个模块，只实现一个方法</w:t>
      </w:r>
    </w:p>
    <w:p>
      <w:pPr>
        <w:numPr>
          <w:ilvl w:val="0"/>
          <w:numId w:val="4"/>
        </w:numPr>
        <w:ind w:left="1260" w:leftChars="60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遵循开闭原则一般采用抽象的方式</w:t>
      </w:r>
    </w:p>
    <w:p>
      <w:pPr>
        <w:numPr>
          <w:ilvl w:val="0"/>
          <w:numId w:val="4"/>
        </w:numPr>
        <w:ind w:left="1260" w:leftChars="60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里氏替换原则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中我们可以让子类覆盖父类的方法</w:t>
      </w:r>
    </w:p>
    <w:p>
      <w:pPr>
        <w:numPr>
          <w:ilvl w:val="0"/>
          <w:numId w:val="4"/>
        </w:numPr>
        <w:ind w:left="1260" w:leftChars="60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迪米特原则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要求类与类之间的耦合应该降低，最好使用较少的类实现方法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继承与多态说法正确的是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5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面向对象中可以继承多个父类</w:t>
      </w:r>
    </w:p>
    <w:p>
      <w:pPr>
        <w:numPr>
          <w:ilvl w:val="0"/>
          <w:numId w:val="5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子类可以继承父类的所有方法和变量</w:t>
      </w:r>
    </w:p>
    <w:p>
      <w:pPr>
        <w:numPr>
          <w:ilvl w:val="0"/>
          <w:numId w:val="5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多态其实就是指父类引用指向子类对象</w:t>
      </w:r>
    </w:p>
    <w:p>
      <w:pPr>
        <w:numPr>
          <w:ilvl w:val="0"/>
          <w:numId w:val="5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多态的实现有重写和重载两种方法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重写和重载说法正确的是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重载的时候方法名可以不相同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返回值，参数列表，参数类型当中任意一个不同都属于重载的方法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重写父类方法时返回值可以不同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子类中的方法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与父类中的某一方法具有相同的方法名、返回类型和参数</w:t>
      </w: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This和super说法错误的是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通过this关键字调用其他构造方法时只能在第一行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This关键字只能在构造方法中使用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super()语句必须是构造方法的第一个子句。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使用super()语句时要求父类必须有默认的构造方法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抽象类和接口说法错误的是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抽象类仍然可以有实现,和成员以及非抽象方法或属性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包含抽象方法的类，一定是抽象类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抽象类可以实例化而接口不可以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抽象类也可以实现接口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static和final说法正确的是</w:t>
      </w:r>
      <w:r>
        <w:rPr>
          <w:rFonts w:hint="eastAsia"/>
          <w:color w:val="FF0000"/>
          <w:lang w:val="en-US" w:eastAsia="zh-CN"/>
        </w:rPr>
        <w:t>A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final类中的方法都是final的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Final的方法可以被继承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修饰的变量不存在线程安全问题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静态方法内能访问类的实例变量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class While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loop()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x= 10;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 x ) 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System.out.print("x minus one is " + (x - 1));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-= 1;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正常编译且运行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true的个数是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A{}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 extends B{}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obj = new D();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B);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C);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D);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A);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B.2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C.3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  <w:r>
        <w:rPr>
          <w:rFonts w:hint="eastAsia"/>
          <w:color w:val="FF0000"/>
          <w:lang w:val="en-US" w:eastAsia="zh-CN"/>
        </w:rPr>
        <w:t>CD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构造方法名与类名必须相同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构造方法没有返回值，但不同void声明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构造方法不可以重载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构造方法只能通过new自动调用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重写应该遵循</w:t>
      </w:r>
      <w:r>
        <w:rPr>
          <w:rFonts w:hint="eastAsia"/>
          <w:color w:val="FF0000"/>
          <w:lang w:val="en-US" w:eastAsia="zh-CN"/>
        </w:rPr>
        <w:t>BC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访问修饰符的限制一定要大于被重写方法的访问修饰符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可以有不同的访问修饰符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参数列表必须完全与被重写的方法相同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必须具有不同的参数列表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关于构造方法说法正确的是</w:t>
      </w:r>
      <w:r>
        <w:rPr>
          <w:rFonts w:hint="eastAsia"/>
          <w:color w:val="FF0000"/>
          <w:lang w:val="en-US" w:eastAsia="zh-CN"/>
        </w:rPr>
        <w:t>ACD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构造方法的优先级一般比代码块低。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构造方法的返回类型只能是void型。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构造方法的主要作用是完成对类的对象的初始化工作。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一般在创建新对象时，系统会自动调用构造方法。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Java1.8前下列说法正确的是</w:t>
      </w:r>
      <w:r>
        <w:rPr>
          <w:rFonts w:hint="eastAsia"/>
          <w:color w:val="FF0000"/>
          <w:lang w:val="en-US" w:eastAsia="zh-CN"/>
        </w:rPr>
        <w:t>ABD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抽象类可以有构造方法，接口中不能有构造方法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抽象类中可以有普通成员变量，接口中没有普通成员变量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抽象类中不可以包含静态方法，接口中可以包含静态方法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一个类可以实现多个接口，但只能继承一个抽象类。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下列方法定义正确的是</w:t>
      </w:r>
      <w:bookmarkStart w:id="0" w:name="_GoBack"/>
      <w:r>
        <w:rPr>
          <w:rFonts w:hint="eastAsia"/>
          <w:color w:val="FF0000"/>
          <w:lang w:val="en-US" w:eastAsia="zh-CN"/>
        </w:rPr>
        <w:t>ABC</w:t>
      </w:r>
      <w:bookmarkEnd w:id="0"/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protected abstract void f1();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public final void f1() 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static final void fq(){}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private void f1() {}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C6BC0"/>
    <w:multiLevelType w:val="singleLevel"/>
    <w:tmpl w:val="C48C6BC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9A3B4BF"/>
    <w:multiLevelType w:val="singleLevel"/>
    <w:tmpl w:val="C9A3B4B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FE74C5D"/>
    <w:multiLevelType w:val="singleLevel"/>
    <w:tmpl w:val="EFE74C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000DFC12"/>
    <w:multiLevelType w:val="singleLevel"/>
    <w:tmpl w:val="000DFC1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13B52161"/>
    <w:multiLevelType w:val="singleLevel"/>
    <w:tmpl w:val="13B5216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2DD80B5D"/>
    <w:multiLevelType w:val="singleLevel"/>
    <w:tmpl w:val="2DD80B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38C8A08A"/>
    <w:multiLevelType w:val="singleLevel"/>
    <w:tmpl w:val="38C8A0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4C191C01"/>
    <w:multiLevelType w:val="singleLevel"/>
    <w:tmpl w:val="4C191C0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CA95252"/>
    <w:multiLevelType w:val="singleLevel"/>
    <w:tmpl w:val="5CA952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764C53AB"/>
    <w:multiLevelType w:val="singleLevel"/>
    <w:tmpl w:val="764C53A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6B9D"/>
    <w:rsid w:val="02B42FDD"/>
    <w:rsid w:val="09661CC3"/>
    <w:rsid w:val="09772AF2"/>
    <w:rsid w:val="0E5D7321"/>
    <w:rsid w:val="0EEF388F"/>
    <w:rsid w:val="13AC4B36"/>
    <w:rsid w:val="13F52D79"/>
    <w:rsid w:val="17EA4FD1"/>
    <w:rsid w:val="18295A73"/>
    <w:rsid w:val="18FB0983"/>
    <w:rsid w:val="19F32719"/>
    <w:rsid w:val="1E1361F8"/>
    <w:rsid w:val="1E206F8E"/>
    <w:rsid w:val="1F5D53CF"/>
    <w:rsid w:val="22014A7A"/>
    <w:rsid w:val="23336B9D"/>
    <w:rsid w:val="25F05024"/>
    <w:rsid w:val="2D384D5A"/>
    <w:rsid w:val="303D63A8"/>
    <w:rsid w:val="33BF7E2C"/>
    <w:rsid w:val="34756824"/>
    <w:rsid w:val="397A5AFE"/>
    <w:rsid w:val="5770528A"/>
    <w:rsid w:val="5C421A18"/>
    <w:rsid w:val="68684E66"/>
    <w:rsid w:val="69531D4B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2020-10-22T04:13:00Z</dcterms:created>
  <dc:creator>点不称心就</dc:creator>
  <cp:lastModifiedBy>点不称心就</cp:lastModifiedBy>
  <dcterms:modified xsi:type="dcterms:W3CDTF">2020-10-25T09:38:55Z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