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D636D" w14:textId="29C288C9" w:rsidR="00A5209E" w:rsidRDefault="00A5209E" w:rsidP="00A5209E">
      <w:pPr>
        <w:pStyle w:val="StandardWeb"/>
      </w:pPr>
      <w:r>
        <w:rPr>
          <w:noProof/>
        </w:rPr>
        <w:drawing>
          <wp:inline distT="0" distB="0" distL="0" distR="0" wp14:anchorId="1811BB5B" wp14:editId="71FA48AA">
            <wp:extent cx="5731510" cy="978535"/>
            <wp:effectExtent l="0" t="0" r="2540" b="0"/>
            <wp:docPr id="9514044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978535"/>
                    </a:xfrm>
                    <a:prstGeom prst="rect">
                      <a:avLst/>
                    </a:prstGeom>
                    <a:noFill/>
                    <a:ln>
                      <a:noFill/>
                    </a:ln>
                  </pic:spPr>
                </pic:pic>
              </a:graphicData>
            </a:graphic>
          </wp:inline>
        </w:drawing>
      </w:r>
    </w:p>
    <w:p w14:paraId="59D07E6B" w14:textId="726AB732" w:rsidR="00A5209E" w:rsidRDefault="00A5209E" w:rsidP="00A5209E">
      <w:pPr>
        <w:pStyle w:val="StandardWeb"/>
      </w:pPr>
      <w:r>
        <w:rPr>
          <w:noProof/>
        </w:rPr>
        <w:drawing>
          <wp:inline distT="0" distB="0" distL="0" distR="0" wp14:anchorId="5FFBCC10" wp14:editId="4CCCF7B1">
            <wp:extent cx="5731510" cy="716280"/>
            <wp:effectExtent l="0" t="0" r="2540" b="7620"/>
            <wp:docPr id="303814245" name="Grafik 2" descr="Ein Bild, das Reihe,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14245" name="Grafik 2" descr="Ein Bild, das Reihe, Diagramm, Screenshot, Schrift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16280"/>
                    </a:xfrm>
                    <a:prstGeom prst="rect">
                      <a:avLst/>
                    </a:prstGeom>
                    <a:noFill/>
                    <a:ln>
                      <a:noFill/>
                    </a:ln>
                  </pic:spPr>
                </pic:pic>
              </a:graphicData>
            </a:graphic>
          </wp:inline>
        </w:drawing>
      </w:r>
    </w:p>
    <w:p w14:paraId="5CD0439E" w14:textId="5D7DD0FD" w:rsidR="00A5209E" w:rsidRDefault="00A5209E" w:rsidP="00A5209E">
      <w:pPr>
        <w:pStyle w:val="StandardWeb"/>
      </w:pPr>
      <w:r>
        <w:rPr>
          <w:noProof/>
        </w:rPr>
        <w:drawing>
          <wp:inline distT="0" distB="0" distL="0" distR="0" wp14:anchorId="4630E50F" wp14:editId="7A8B4B19">
            <wp:extent cx="5731510" cy="1347470"/>
            <wp:effectExtent l="0" t="0" r="2540" b="5080"/>
            <wp:docPr id="644653668" name="Grafik 3" descr="Ein Bild, das Diagramm, weiß, Entwurf,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53668" name="Grafik 3" descr="Ein Bild, das Diagramm, weiß, Entwurf, Reihe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14:paraId="1D3F021A" w14:textId="331CFFBA" w:rsidR="00A5209E" w:rsidRDefault="00A5209E" w:rsidP="00A5209E">
      <w:r>
        <w:t>Based on the process tree provided, a possible process description is as follows:</w:t>
      </w:r>
    </w:p>
    <w:p w14:paraId="5F555DEE" w14:textId="614FF2C2" w:rsidR="00A5209E" w:rsidRDefault="00A5209E" w:rsidP="00A5209E">
      <w:r>
        <w:t>Process Description:</w:t>
      </w:r>
    </w:p>
    <w:p w14:paraId="764C431C" w14:textId="5320E9A5" w:rsidR="00A5209E" w:rsidRDefault="00A5209E" w:rsidP="00A5209E">
      <w:r>
        <w:t>The process starts with the input event "X". From here, the process splits into two paths:</w:t>
      </w:r>
    </w:p>
    <w:p w14:paraId="293AE3C4" w14:textId="30B051BC" w:rsidR="00A5209E" w:rsidRDefault="00A5209E" w:rsidP="00A5209E">
      <w:r>
        <w:t xml:space="preserve">Path 1: 'confirm </w:t>
      </w:r>
      <w:proofErr w:type="gramStart"/>
      <w:r>
        <w:t>method'</w:t>
      </w:r>
      <w:proofErr w:type="gramEnd"/>
    </w:p>
    <w:p w14:paraId="53409BE3" w14:textId="77777777" w:rsidR="00A5209E" w:rsidRDefault="00A5209E" w:rsidP="00A5209E">
      <w:r>
        <w:t xml:space="preserve">* The process flows to the node </w:t>
      </w:r>
      <w:proofErr w:type="spellStart"/>
      <w:r>
        <w:t>labeled</w:t>
      </w:r>
      <w:proofErr w:type="spellEnd"/>
      <w:r>
        <w:t xml:space="preserve"> 'owe library', where it performs the action 'pay night'.</w:t>
      </w:r>
    </w:p>
    <w:p w14:paraId="24CE9FED" w14:textId="773C5742" w:rsidR="00A5209E" w:rsidRDefault="00A5209E" w:rsidP="00A5209E">
      <w:r>
        <w:t xml:space="preserve">* Then, it flows to the node </w:t>
      </w:r>
      <w:proofErr w:type="spellStart"/>
      <w:r>
        <w:t>labeled</w:t>
      </w:r>
      <w:proofErr w:type="spellEnd"/>
      <w:r>
        <w:t xml:space="preserve"> 'succeed politics', where it performs the action 'develop thought'.</w:t>
      </w:r>
    </w:p>
    <w:p w14:paraId="36D6266B" w14:textId="60EC877F" w:rsidR="00A5209E" w:rsidRDefault="00A5209E" w:rsidP="00A5209E">
      <w:r>
        <w:t xml:space="preserve">Path 2: 'suggest </w:t>
      </w:r>
      <w:proofErr w:type="gramStart"/>
      <w:r>
        <w:t>offer'</w:t>
      </w:r>
      <w:proofErr w:type="gramEnd"/>
    </w:p>
    <w:p w14:paraId="41163FC5" w14:textId="6D16EB2D" w:rsidR="00A5209E" w:rsidRDefault="00A5209E" w:rsidP="00A5209E">
      <w:r>
        <w:t xml:space="preserve">* The process flows directly to the node </w:t>
      </w:r>
      <w:proofErr w:type="spellStart"/>
      <w:r>
        <w:t>labeled</w:t>
      </w:r>
      <w:proofErr w:type="spellEnd"/>
      <w:r>
        <w:t xml:space="preserve"> 'suggest offer'.</w:t>
      </w:r>
    </w:p>
    <w:p w14:paraId="4D784BBA" w14:textId="23490799" w:rsidR="00A5209E" w:rsidRDefault="00A5209E" w:rsidP="00A5209E">
      <w:r>
        <w:t xml:space="preserve">In both paths, the process ends at the final node, which is </w:t>
      </w:r>
      <w:proofErr w:type="spellStart"/>
      <w:r>
        <w:t>labeled</w:t>
      </w:r>
      <w:proofErr w:type="spellEnd"/>
      <w:r>
        <w:t xml:space="preserve"> 'X'.</w:t>
      </w:r>
    </w:p>
    <w:p w14:paraId="1BD969B3" w14:textId="43B541F0" w:rsidR="00A5209E" w:rsidRDefault="00A5209E" w:rsidP="00A5209E">
      <w:r>
        <w:t>Therefore, the overall process description can be represented as follows:</w:t>
      </w:r>
    </w:p>
    <w:p w14:paraId="0ECEB792" w14:textId="1BAF675C" w:rsidR="00A5209E" w:rsidRDefault="00A5209E" w:rsidP="00A5209E">
      <w:r>
        <w:t>X -&gt; (('confirm method', 'owe library', 'pay night'), ('develop thought', 'succeed politics')) -&gt; 'suggest offer' -&gt; X</w:t>
      </w:r>
    </w:p>
    <w:p w14:paraId="212410CF" w14:textId="2B651E81" w:rsidR="007C3222" w:rsidRDefault="00A5209E" w:rsidP="00A5209E">
      <w:r>
        <w:t xml:space="preserve">This process model describes a sequential process with two parallel branches, where the outcome of one branch influences the next step in the main process. The process starts with the input event "X" and then splits into two paths based on the outcome of the "confirm method" node. In one path, the process pays night at the "owe library" node, while in the other path, it develops thought at the "succeed politics" node. Finally, both paths merge back into the main process and end at the final node </w:t>
      </w:r>
      <w:proofErr w:type="spellStart"/>
      <w:r>
        <w:t>labeled</w:t>
      </w:r>
      <w:proofErr w:type="spellEnd"/>
      <w:r>
        <w:t xml:space="preserve"> "X".</w:t>
      </w:r>
    </w:p>
    <w:sectPr w:rsidR="007C3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9E"/>
    <w:rsid w:val="007C3222"/>
    <w:rsid w:val="00A27F6D"/>
    <w:rsid w:val="00A5209E"/>
    <w:rsid w:val="00A66084"/>
    <w:rsid w:val="00D042AE"/>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581C"/>
  <w15:chartTrackingRefBased/>
  <w15:docId w15:val="{107EB698-10F0-475E-9517-D3C570A6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2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52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520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520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520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520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520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520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520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20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520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520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520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520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520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520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520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5209E"/>
    <w:rPr>
      <w:rFonts w:eastAsiaTheme="majorEastAsia" w:cstheme="majorBidi"/>
      <w:color w:val="272727" w:themeColor="text1" w:themeTint="D8"/>
    </w:rPr>
  </w:style>
  <w:style w:type="paragraph" w:styleId="Titel">
    <w:name w:val="Title"/>
    <w:basedOn w:val="Standard"/>
    <w:next w:val="Standard"/>
    <w:link w:val="TitelZchn"/>
    <w:uiPriority w:val="10"/>
    <w:qFormat/>
    <w:rsid w:val="00A52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20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520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520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520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5209E"/>
    <w:rPr>
      <w:i/>
      <w:iCs/>
      <w:color w:val="404040" w:themeColor="text1" w:themeTint="BF"/>
    </w:rPr>
  </w:style>
  <w:style w:type="paragraph" w:styleId="Listenabsatz">
    <w:name w:val="List Paragraph"/>
    <w:basedOn w:val="Standard"/>
    <w:uiPriority w:val="34"/>
    <w:qFormat/>
    <w:rsid w:val="00A5209E"/>
    <w:pPr>
      <w:ind w:left="720"/>
      <w:contextualSpacing/>
    </w:pPr>
  </w:style>
  <w:style w:type="character" w:styleId="IntensiveHervorhebung">
    <w:name w:val="Intense Emphasis"/>
    <w:basedOn w:val="Absatz-Standardschriftart"/>
    <w:uiPriority w:val="21"/>
    <w:qFormat/>
    <w:rsid w:val="00A5209E"/>
    <w:rPr>
      <w:i/>
      <w:iCs/>
      <w:color w:val="0F4761" w:themeColor="accent1" w:themeShade="BF"/>
    </w:rPr>
  </w:style>
  <w:style w:type="paragraph" w:styleId="IntensivesZitat">
    <w:name w:val="Intense Quote"/>
    <w:basedOn w:val="Standard"/>
    <w:next w:val="Standard"/>
    <w:link w:val="IntensivesZitatZchn"/>
    <w:uiPriority w:val="30"/>
    <w:qFormat/>
    <w:rsid w:val="00A52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5209E"/>
    <w:rPr>
      <w:i/>
      <w:iCs/>
      <w:color w:val="0F4761" w:themeColor="accent1" w:themeShade="BF"/>
    </w:rPr>
  </w:style>
  <w:style w:type="character" w:styleId="IntensiverVerweis">
    <w:name w:val="Intense Reference"/>
    <w:basedOn w:val="Absatz-Standardschriftart"/>
    <w:uiPriority w:val="32"/>
    <w:qFormat/>
    <w:rsid w:val="00A5209E"/>
    <w:rPr>
      <w:b/>
      <w:bCs/>
      <w:smallCaps/>
      <w:color w:val="0F4761" w:themeColor="accent1" w:themeShade="BF"/>
      <w:spacing w:val="5"/>
    </w:rPr>
  </w:style>
  <w:style w:type="paragraph" w:styleId="StandardWeb">
    <w:name w:val="Normal (Web)"/>
    <w:basedOn w:val="Standard"/>
    <w:uiPriority w:val="99"/>
    <w:semiHidden/>
    <w:unhideWhenUsed/>
    <w:rsid w:val="00A5209E"/>
    <w:pPr>
      <w:spacing w:before="100" w:beforeAutospacing="1" w:after="100" w:afterAutospacing="1" w:line="240" w:lineRule="auto"/>
    </w:pPr>
    <w:rPr>
      <w:rFonts w:ascii="Times New Roman" w:eastAsia="Times New Roman" w:hAnsi="Times New Roman" w:cs="Times New Roman"/>
      <w:sz w:val="24"/>
      <w:szCs w:val="24"/>
      <w:lang w:val="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5429">
      <w:bodyDiv w:val="1"/>
      <w:marLeft w:val="0"/>
      <w:marRight w:val="0"/>
      <w:marTop w:val="0"/>
      <w:marBottom w:val="0"/>
      <w:divBdr>
        <w:top w:val="none" w:sz="0" w:space="0" w:color="auto"/>
        <w:left w:val="none" w:sz="0" w:space="0" w:color="auto"/>
        <w:bottom w:val="none" w:sz="0" w:space="0" w:color="auto"/>
        <w:right w:val="none" w:sz="0" w:space="0" w:color="auto"/>
      </w:divBdr>
    </w:div>
    <w:div w:id="1510950520">
      <w:bodyDiv w:val="1"/>
      <w:marLeft w:val="0"/>
      <w:marRight w:val="0"/>
      <w:marTop w:val="0"/>
      <w:marBottom w:val="0"/>
      <w:divBdr>
        <w:top w:val="none" w:sz="0" w:space="0" w:color="auto"/>
        <w:left w:val="none" w:sz="0" w:space="0" w:color="auto"/>
        <w:bottom w:val="none" w:sz="0" w:space="0" w:color="auto"/>
        <w:right w:val="none" w:sz="0" w:space="0" w:color="auto"/>
      </w:divBdr>
    </w:div>
    <w:div w:id="15167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Apaydin</dc:creator>
  <cp:keywords/>
  <dc:description/>
  <cp:lastModifiedBy>Kaan Apaydin</cp:lastModifiedBy>
  <cp:revision>1</cp:revision>
  <dcterms:created xsi:type="dcterms:W3CDTF">2024-05-08T08:11:00Z</dcterms:created>
  <dcterms:modified xsi:type="dcterms:W3CDTF">2024-05-08T10:12:00Z</dcterms:modified>
</cp:coreProperties>
</file>