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9AB1C" w14:textId="77777777" w:rsidR="003178B1" w:rsidRDefault="003178B1" w:rsidP="003178B1">
      <w:pPr>
        <w:rPr>
          <w:rFonts w:asciiTheme="majorHAnsi" w:eastAsiaTheme="majorEastAsia" w:hAnsiTheme="majorHAnsi" w:cstheme="majorBidi"/>
          <w:color w:val="2F5496" w:themeColor="accent1" w:themeShade="BF"/>
          <w:sz w:val="40"/>
          <w:szCs w:val="40"/>
        </w:rPr>
      </w:pPr>
      <w:r w:rsidRPr="003178B1">
        <w:rPr>
          <w:rFonts w:asciiTheme="majorHAnsi" w:eastAsiaTheme="majorEastAsia" w:hAnsiTheme="majorHAnsi" w:cstheme="majorBidi"/>
          <w:color w:val="2F5496" w:themeColor="accent1" w:themeShade="BF"/>
          <w:sz w:val="40"/>
          <w:szCs w:val="40"/>
        </w:rPr>
        <w:t>Model Analysis and Documentation</w:t>
      </w:r>
    </w:p>
    <w:p w14:paraId="51358376" w14:textId="6F82CD44" w:rsidR="003178B1" w:rsidRPr="003178B1" w:rsidRDefault="003178B1" w:rsidP="003178B1">
      <w:pPr>
        <w:rPr>
          <w:b/>
          <w:bCs/>
        </w:rPr>
      </w:pPr>
      <w:r w:rsidRPr="003178B1">
        <w:rPr>
          <w:b/>
          <w:bCs/>
        </w:rPr>
        <w:t>1. Comparison between CNN and Transfer 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2871"/>
        <w:gridCol w:w="3600"/>
      </w:tblGrid>
      <w:tr w:rsidR="003178B1" w:rsidRPr="003178B1" w14:paraId="403BE434" w14:textId="77777777">
        <w:trPr>
          <w:tblHeader/>
          <w:tblCellSpacing w:w="15" w:type="dxa"/>
        </w:trPr>
        <w:tc>
          <w:tcPr>
            <w:tcW w:w="0" w:type="auto"/>
            <w:vAlign w:val="center"/>
            <w:hideMark/>
          </w:tcPr>
          <w:p w14:paraId="0D012C4C" w14:textId="77777777" w:rsidR="003178B1" w:rsidRPr="003178B1" w:rsidRDefault="003178B1" w:rsidP="003178B1">
            <w:pPr>
              <w:rPr>
                <w:b/>
                <w:bCs/>
              </w:rPr>
            </w:pPr>
            <w:r w:rsidRPr="003178B1">
              <w:rPr>
                <w:b/>
                <w:bCs/>
              </w:rPr>
              <w:t>Aspect</w:t>
            </w:r>
          </w:p>
        </w:tc>
        <w:tc>
          <w:tcPr>
            <w:tcW w:w="0" w:type="auto"/>
            <w:vAlign w:val="center"/>
            <w:hideMark/>
          </w:tcPr>
          <w:p w14:paraId="010D1EB4" w14:textId="77777777" w:rsidR="003178B1" w:rsidRPr="003178B1" w:rsidRDefault="003178B1" w:rsidP="003178B1">
            <w:pPr>
              <w:rPr>
                <w:b/>
                <w:bCs/>
              </w:rPr>
            </w:pPr>
            <w:r w:rsidRPr="003178B1">
              <w:rPr>
                <w:b/>
                <w:bCs/>
              </w:rPr>
              <w:t>Custom CNN</w:t>
            </w:r>
          </w:p>
        </w:tc>
        <w:tc>
          <w:tcPr>
            <w:tcW w:w="0" w:type="auto"/>
            <w:vAlign w:val="center"/>
            <w:hideMark/>
          </w:tcPr>
          <w:p w14:paraId="6F5F909E" w14:textId="77777777" w:rsidR="003178B1" w:rsidRPr="003178B1" w:rsidRDefault="003178B1" w:rsidP="003178B1">
            <w:pPr>
              <w:rPr>
                <w:b/>
                <w:bCs/>
              </w:rPr>
            </w:pPr>
            <w:r w:rsidRPr="003178B1">
              <w:rPr>
                <w:b/>
                <w:bCs/>
              </w:rPr>
              <w:t>MobileNetV2 Transfer Learning</w:t>
            </w:r>
          </w:p>
        </w:tc>
      </w:tr>
      <w:tr w:rsidR="003178B1" w:rsidRPr="003178B1" w14:paraId="59825C8F" w14:textId="77777777">
        <w:trPr>
          <w:tblCellSpacing w:w="15" w:type="dxa"/>
        </w:trPr>
        <w:tc>
          <w:tcPr>
            <w:tcW w:w="0" w:type="auto"/>
            <w:vAlign w:val="center"/>
            <w:hideMark/>
          </w:tcPr>
          <w:p w14:paraId="54AE65FF" w14:textId="77777777" w:rsidR="003178B1" w:rsidRPr="003178B1" w:rsidRDefault="003178B1" w:rsidP="003178B1">
            <w:r w:rsidRPr="003178B1">
              <w:t>Architecture</w:t>
            </w:r>
          </w:p>
        </w:tc>
        <w:tc>
          <w:tcPr>
            <w:tcW w:w="0" w:type="auto"/>
            <w:vAlign w:val="center"/>
            <w:hideMark/>
          </w:tcPr>
          <w:p w14:paraId="418BCFF0" w14:textId="77777777" w:rsidR="003178B1" w:rsidRPr="003178B1" w:rsidRDefault="003178B1" w:rsidP="003178B1">
            <w:r w:rsidRPr="003178B1">
              <w:t>Built from scratch</w:t>
            </w:r>
          </w:p>
        </w:tc>
        <w:tc>
          <w:tcPr>
            <w:tcW w:w="0" w:type="auto"/>
            <w:vAlign w:val="center"/>
            <w:hideMark/>
          </w:tcPr>
          <w:p w14:paraId="2BB4FE09" w14:textId="77777777" w:rsidR="003178B1" w:rsidRPr="003178B1" w:rsidRDefault="003178B1" w:rsidP="003178B1">
            <w:r w:rsidRPr="003178B1">
              <w:t>Pre-trained MobileNetV2</w:t>
            </w:r>
          </w:p>
        </w:tc>
      </w:tr>
      <w:tr w:rsidR="003178B1" w:rsidRPr="003178B1" w14:paraId="26B2EAF9" w14:textId="77777777">
        <w:trPr>
          <w:tblCellSpacing w:w="15" w:type="dxa"/>
        </w:trPr>
        <w:tc>
          <w:tcPr>
            <w:tcW w:w="0" w:type="auto"/>
            <w:vAlign w:val="center"/>
            <w:hideMark/>
          </w:tcPr>
          <w:p w14:paraId="7925CA1D" w14:textId="77777777" w:rsidR="003178B1" w:rsidRPr="003178B1" w:rsidRDefault="003178B1" w:rsidP="003178B1">
            <w:r w:rsidRPr="003178B1">
              <w:t>Training</w:t>
            </w:r>
          </w:p>
        </w:tc>
        <w:tc>
          <w:tcPr>
            <w:tcW w:w="0" w:type="auto"/>
            <w:vAlign w:val="center"/>
            <w:hideMark/>
          </w:tcPr>
          <w:p w14:paraId="39C7B784" w14:textId="77777777" w:rsidR="003178B1" w:rsidRPr="003178B1" w:rsidRDefault="003178B1" w:rsidP="003178B1">
            <w:r w:rsidRPr="003178B1">
              <w:t>Learns features from CIFAR-10</w:t>
            </w:r>
          </w:p>
        </w:tc>
        <w:tc>
          <w:tcPr>
            <w:tcW w:w="0" w:type="auto"/>
            <w:vAlign w:val="center"/>
            <w:hideMark/>
          </w:tcPr>
          <w:p w14:paraId="3DD81BE5" w14:textId="77777777" w:rsidR="003178B1" w:rsidRPr="003178B1" w:rsidRDefault="003178B1" w:rsidP="003178B1">
            <w:r w:rsidRPr="003178B1">
              <w:t>Uses features learned from ImageNet</w:t>
            </w:r>
          </w:p>
        </w:tc>
      </w:tr>
      <w:tr w:rsidR="003178B1" w:rsidRPr="003178B1" w14:paraId="0BC28E24" w14:textId="77777777">
        <w:trPr>
          <w:tblCellSpacing w:w="15" w:type="dxa"/>
        </w:trPr>
        <w:tc>
          <w:tcPr>
            <w:tcW w:w="0" w:type="auto"/>
            <w:vAlign w:val="center"/>
            <w:hideMark/>
          </w:tcPr>
          <w:p w14:paraId="38ED1093" w14:textId="77777777" w:rsidR="003178B1" w:rsidRPr="003178B1" w:rsidRDefault="003178B1" w:rsidP="003178B1">
            <w:r w:rsidRPr="003178B1">
              <w:t>Training time</w:t>
            </w:r>
          </w:p>
        </w:tc>
        <w:tc>
          <w:tcPr>
            <w:tcW w:w="0" w:type="auto"/>
            <w:vAlign w:val="center"/>
            <w:hideMark/>
          </w:tcPr>
          <w:p w14:paraId="79A1A121" w14:textId="77777777" w:rsidR="003178B1" w:rsidRPr="003178B1" w:rsidRDefault="003178B1" w:rsidP="003178B1">
            <w:r w:rsidRPr="003178B1">
              <w:t>Relatively higher</w:t>
            </w:r>
          </w:p>
        </w:tc>
        <w:tc>
          <w:tcPr>
            <w:tcW w:w="0" w:type="auto"/>
            <w:vAlign w:val="center"/>
            <w:hideMark/>
          </w:tcPr>
          <w:p w14:paraId="48AF6500" w14:textId="77777777" w:rsidR="003178B1" w:rsidRPr="003178B1" w:rsidRDefault="003178B1" w:rsidP="003178B1">
            <w:r w:rsidRPr="003178B1">
              <w:t>Faster when base model is frozen</w:t>
            </w:r>
          </w:p>
        </w:tc>
      </w:tr>
      <w:tr w:rsidR="003178B1" w:rsidRPr="003178B1" w14:paraId="12092D77" w14:textId="77777777">
        <w:trPr>
          <w:tblCellSpacing w:w="15" w:type="dxa"/>
        </w:trPr>
        <w:tc>
          <w:tcPr>
            <w:tcW w:w="0" w:type="auto"/>
            <w:vAlign w:val="center"/>
            <w:hideMark/>
          </w:tcPr>
          <w:p w14:paraId="41D3A616" w14:textId="77777777" w:rsidR="003178B1" w:rsidRPr="003178B1" w:rsidRDefault="003178B1" w:rsidP="003178B1">
            <w:r w:rsidRPr="003178B1">
              <w:t>Data requirement</w:t>
            </w:r>
          </w:p>
        </w:tc>
        <w:tc>
          <w:tcPr>
            <w:tcW w:w="0" w:type="auto"/>
            <w:vAlign w:val="center"/>
            <w:hideMark/>
          </w:tcPr>
          <w:p w14:paraId="6F977DDE" w14:textId="77777777" w:rsidR="003178B1" w:rsidRPr="003178B1" w:rsidRDefault="003178B1" w:rsidP="003178B1">
            <w:r w:rsidRPr="003178B1">
              <w:t>Needs more training data</w:t>
            </w:r>
          </w:p>
        </w:tc>
        <w:tc>
          <w:tcPr>
            <w:tcW w:w="0" w:type="auto"/>
            <w:vAlign w:val="center"/>
            <w:hideMark/>
          </w:tcPr>
          <w:p w14:paraId="21C4B2B9" w14:textId="77777777" w:rsidR="003178B1" w:rsidRPr="003178B1" w:rsidRDefault="003178B1" w:rsidP="003178B1">
            <w:r w:rsidRPr="003178B1">
              <w:t>Can perform well with less training</w:t>
            </w:r>
          </w:p>
        </w:tc>
      </w:tr>
      <w:tr w:rsidR="003178B1" w:rsidRPr="003178B1" w14:paraId="763FFCBE" w14:textId="77777777">
        <w:trPr>
          <w:tblCellSpacing w:w="15" w:type="dxa"/>
        </w:trPr>
        <w:tc>
          <w:tcPr>
            <w:tcW w:w="0" w:type="auto"/>
            <w:vAlign w:val="center"/>
            <w:hideMark/>
          </w:tcPr>
          <w:p w14:paraId="0521E1EF" w14:textId="77777777" w:rsidR="003178B1" w:rsidRPr="003178B1" w:rsidRDefault="003178B1" w:rsidP="003178B1">
            <w:r w:rsidRPr="003178B1">
              <w:t>Feature extraction</w:t>
            </w:r>
          </w:p>
        </w:tc>
        <w:tc>
          <w:tcPr>
            <w:tcW w:w="0" w:type="auto"/>
            <w:vAlign w:val="center"/>
            <w:hideMark/>
          </w:tcPr>
          <w:p w14:paraId="7FE54E09" w14:textId="77777777" w:rsidR="003178B1" w:rsidRPr="003178B1" w:rsidRDefault="003178B1" w:rsidP="003178B1">
            <w:r w:rsidRPr="003178B1">
              <w:t>Learns basic to complex features</w:t>
            </w:r>
          </w:p>
        </w:tc>
        <w:tc>
          <w:tcPr>
            <w:tcW w:w="0" w:type="auto"/>
            <w:vAlign w:val="center"/>
            <w:hideMark/>
          </w:tcPr>
          <w:p w14:paraId="1AEFA2A9" w14:textId="77777777" w:rsidR="003178B1" w:rsidRPr="003178B1" w:rsidRDefault="003178B1" w:rsidP="003178B1">
            <w:r w:rsidRPr="003178B1">
              <w:t>Already has learned useful visual features</w:t>
            </w:r>
          </w:p>
        </w:tc>
      </w:tr>
      <w:tr w:rsidR="003178B1" w:rsidRPr="003178B1" w14:paraId="4F9A66CE" w14:textId="77777777">
        <w:trPr>
          <w:tblCellSpacing w:w="15" w:type="dxa"/>
        </w:trPr>
        <w:tc>
          <w:tcPr>
            <w:tcW w:w="0" w:type="auto"/>
            <w:vAlign w:val="center"/>
            <w:hideMark/>
          </w:tcPr>
          <w:p w14:paraId="0FCFEC94" w14:textId="77777777" w:rsidR="003178B1" w:rsidRPr="003178B1" w:rsidRDefault="003178B1" w:rsidP="003178B1">
            <w:r w:rsidRPr="003178B1">
              <w:t>Computational requirement</w:t>
            </w:r>
          </w:p>
        </w:tc>
        <w:tc>
          <w:tcPr>
            <w:tcW w:w="0" w:type="auto"/>
            <w:vAlign w:val="center"/>
            <w:hideMark/>
          </w:tcPr>
          <w:p w14:paraId="36B39E71" w14:textId="77777777" w:rsidR="003178B1" w:rsidRPr="003178B1" w:rsidRDefault="003178B1" w:rsidP="003178B1">
            <w:r w:rsidRPr="003178B1">
              <w:t>Depends on architecture</w:t>
            </w:r>
          </w:p>
        </w:tc>
        <w:tc>
          <w:tcPr>
            <w:tcW w:w="0" w:type="auto"/>
            <w:vAlign w:val="center"/>
            <w:hideMark/>
          </w:tcPr>
          <w:p w14:paraId="23D22321" w14:textId="77777777" w:rsidR="003178B1" w:rsidRPr="003178B1" w:rsidRDefault="003178B1" w:rsidP="003178B1">
            <w:r w:rsidRPr="003178B1">
              <w:t>MobileNetV2 is lightweight and efficient</w:t>
            </w:r>
          </w:p>
        </w:tc>
      </w:tr>
      <w:tr w:rsidR="003178B1" w:rsidRPr="003178B1" w14:paraId="3DA4A5A5" w14:textId="77777777">
        <w:trPr>
          <w:tblCellSpacing w:w="15" w:type="dxa"/>
        </w:trPr>
        <w:tc>
          <w:tcPr>
            <w:tcW w:w="0" w:type="auto"/>
            <w:vAlign w:val="center"/>
            <w:hideMark/>
          </w:tcPr>
          <w:p w14:paraId="7166C10D" w14:textId="77777777" w:rsidR="003178B1" w:rsidRPr="003178B1" w:rsidRDefault="003178B1" w:rsidP="003178B1">
            <w:r w:rsidRPr="003178B1">
              <w:t>Adaptability</w:t>
            </w:r>
          </w:p>
        </w:tc>
        <w:tc>
          <w:tcPr>
            <w:tcW w:w="0" w:type="auto"/>
            <w:vAlign w:val="center"/>
            <w:hideMark/>
          </w:tcPr>
          <w:p w14:paraId="0E091639" w14:textId="77777777" w:rsidR="003178B1" w:rsidRPr="003178B1" w:rsidRDefault="003178B1" w:rsidP="003178B1">
            <w:r w:rsidRPr="003178B1">
              <w:t>Fully customizable</w:t>
            </w:r>
          </w:p>
        </w:tc>
        <w:tc>
          <w:tcPr>
            <w:tcW w:w="0" w:type="auto"/>
            <w:vAlign w:val="center"/>
            <w:hideMark/>
          </w:tcPr>
          <w:p w14:paraId="0DA63DFC" w14:textId="77777777" w:rsidR="003178B1" w:rsidRPr="003178B1" w:rsidRDefault="003178B1" w:rsidP="003178B1">
            <w:r w:rsidRPr="003178B1">
              <w:t>Limited by the pretrained architecture</w:t>
            </w:r>
          </w:p>
        </w:tc>
      </w:tr>
    </w:tbl>
    <w:p w14:paraId="70736E26" w14:textId="77777777" w:rsidR="003178B1" w:rsidRPr="003178B1" w:rsidRDefault="003178B1" w:rsidP="003178B1">
      <w:pPr>
        <w:rPr>
          <w:b/>
          <w:bCs/>
        </w:rPr>
      </w:pPr>
      <w:r w:rsidRPr="003178B1">
        <w:rPr>
          <w:b/>
          <w:bCs/>
        </w:rPr>
        <w:t>2. Model Performance Analysis</w:t>
      </w:r>
    </w:p>
    <w:p w14:paraId="1755A563" w14:textId="77777777" w:rsidR="003178B1" w:rsidRPr="003178B1" w:rsidRDefault="003178B1" w:rsidP="003178B1">
      <w:r w:rsidRPr="003178B1">
        <w:t>The custom CNN was trained directly on the CIFAR-10 dataset and learned image features through convolutional and pooling layers.</w:t>
      </w:r>
    </w:p>
    <w:p w14:paraId="4BB68AED" w14:textId="77777777" w:rsidR="003178B1" w:rsidRPr="003178B1" w:rsidRDefault="003178B1" w:rsidP="003178B1">
      <w:r w:rsidRPr="003178B1">
        <w:t>MobileNetV2 was used as a transfer learning model. The pretrained convolutional layers were used as a feature extractor, followed by:</w:t>
      </w:r>
    </w:p>
    <w:p w14:paraId="34FC7646" w14:textId="77777777" w:rsidR="003178B1" w:rsidRPr="003178B1" w:rsidRDefault="003178B1" w:rsidP="003178B1">
      <w:r w:rsidRPr="003178B1">
        <w:t>GlobalAveragePooling2D</w:t>
      </w:r>
    </w:p>
    <w:p w14:paraId="54521C8B" w14:textId="77777777" w:rsidR="003178B1" w:rsidRPr="003178B1" w:rsidRDefault="003178B1" w:rsidP="003178B1">
      <w:r w:rsidRPr="003178B1">
        <w:t xml:space="preserve">        ↓</w:t>
      </w:r>
    </w:p>
    <w:p w14:paraId="6D1DD46A" w14:textId="77777777" w:rsidR="003178B1" w:rsidRPr="003178B1" w:rsidRDefault="003178B1" w:rsidP="003178B1">
      <w:r w:rsidRPr="003178B1">
        <w:t xml:space="preserve">Dense(128, </w:t>
      </w:r>
      <w:proofErr w:type="spellStart"/>
      <w:r w:rsidRPr="003178B1">
        <w:t>ReLU</w:t>
      </w:r>
      <w:proofErr w:type="spellEnd"/>
      <w:r w:rsidRPr="003178B1">
        <w:t>)</w:t>
      </w:r>
    </w:p>
    <w:p w14:paraId="2C6AD122" w14:textId="77777777" w:rsidR="003178B1" w:rsidRPr="003178B1" w:rsidRDefault="003178B1" w:rsidP="003178B1">
      <w:r w:rsidRPr="003178B1">
        <w:t xml:space="preserve">        ↓</w:t>
      </w:r>
    </w:p>
    <w:p w14:paraId="18E5CB1D" w14:textId="77777777" w:rsidR="003178B1" w:rsidRPr="003178B1" w:rsidRDefault="003178B1" w:rsidP="003178B1">
      <w:r w:rsidRPr="003178B1">
        <w:t>Dropout(0.3)</w:t>
      </w:r>
    </w:p>
    <w:p w14:paraId="42ADCF22" w14:textId="77777777" w:rsidR="003178B1" w:rsidRPr="003178B1" w:rsidRDefault="003178B1" w:rsidP="003178B1">
      <w:r w:rsidRPr="003178B1">
        <w:t xml:space="preserve">        ↓</w:t>
      </w:r>
    </w:p>
    <w:p w14:paraId="20F01CA7" w14:textId="77777777" w:rsidR="003178B1" w:rsidRPr="003178B1" w:rsidRDefault="003178B1" w:rsidP="003178B1">
      <w:r w:rsidRPr="003178B1">
        <w:t xml:space="preserve">Dense(10, </w:t>
      </w:r>
      <w:proofErr w:type="spellStart"/>
      <w:r w:rsidRPr="003178B1">
        <w:t>Softmax</w:t>
      </w:r>
      <w:proofErr w:type="spellEnd"/>
      <w:r w:rsidRPr="003178B1">
        <w:t>)</w:t>
      </w:r>
    </w:p>
    <w:p w14:paraId="3687E937" w14:textId="77777777" w:rsidR="003178B1" w:rsidRPr="003178B1" w:rsidRDefault="003178B1" w:rsidP="003178B1">
      <w:r w:rsidRPr="003178B1">
        <w:t>The performance of both models can be evaluated using:</w:t>
      </w:r>
    </w:p>
    <w:p w14:paraId="170AC5D0" w14:textId="77777777" w:rsidR="003178B1" w:rsidRPr="003178B1" w:rsidRDefault="003178B1" w:rsidP="003178B1">
      <w:pPr>
        <w:numPr>
          <w:ilvl w:val="0"/>
          <w:numId w:val="1"/>
        </w:numPr>
      </w:pPr>
      <w:r w:rsidRPr="003178B1">
        <w:t xml:space="preserve">Training accuracy </w:t>
      </w:r>
    </w:p>
    <w:p w14:paraId="13538672" w14:textId="77777777" w:rsidR="003178B1" w:rsidRPr="003178B1" w:rsidRDefault="003178B1" w:rsidP="003178B1">
      <w:pPr>
        <w:numPr>
          <w:ilvl w:val="0"/>
          <w:numId w:val="1"/>
        </w:numPr>
      </w:pPr>
      <w:r w:rsidRPr="003178B1">
        <w:lastRenderedPageBreak/>
        <w:t xml:space="preserve">Validation accuracy </w:t>
      </w:r>
    </w:p>
    <w:p w14:paraId="06597AA4" w14:textId="77777777" w:rsidR="003178B1" w:rsidRPr="003178B1" w:rsidRDefault="003178B1" w:rsidP="003178B1">
      <w:pPr>
        <w:numPr>
          <w:ilvl w:val="0"/>
          <w:numId w:val="1"/>
        </w:numPr>
      </w:pPr>
      <w:r w:rsidRPr="003178B1">
        <w:t xml:space="preserve">Test accuracy </w:t>
      </w:r>
    </w:p>
    <w:p w14:paraId="31C29409" w14:textId="77777777" w:rsidR="003178B1" w:rsidRPr="003178B1" w:rsidRDefault="003178B1" w:rsidP="003178B1">
      <w:pPr>
        <w:numPr>
          <w:ilvl w:val="0"/>
          <w:numId w:val="1"/>
        </w:numPr>
      </w:pPr>
      <w:r w:rsidRPr="003178B1">
        <w:t xml:space="preserve">Training and validation loss </w:t>
      </w:r>
    </w:p>
    <w:p w14:paraId="10B5E86D" w14:textId="77777777" w:rsidR="003178B1" w:rsidRPr="003178B1" w:rsidRDefault="003178B1" w:rsidP="003178B1">
      <w:pPr>
        <w:numPr>
          <w:ilvl w:val="0"/>
          <w:numId w:val="1"/>
        </w:numPr>
      </w:pPr>
      <w:r w:rsidRPr="003178B1">
        <w:t xml:space="preserve">Confusion matrix </w:t>
      </w:r>
    </w:p>
    <w:p w14:paraId="2DA25831" w14:textId="77777777" w:rsidR="003178B1" w:rsidRPr="003178B1" w:rsidRDefault="003178B1" w:rsidP="003178B1">
      <w:pPr>
        <w:numPr>
          <w:ilvl w:val="0"/>
          <w:numId w:val="1"/>
        </w:numPr>
      </w:pPr>
      <w:r w:rsidRPr="003178B1">
        <w:t xml:space="preserve">Precision </w:t>
      </w:r>
    </w:p>
    <w:p w14:paraId="481E2B4A" w14:textId="77777777" w:rsidR="003178B1" w:rsidRPr="003178B1" w:rsidRDefault="003178B1" w:rsidP="003178B1">
      <w:pPr>
        <w:numPr>
          <w:ilvl w:val="0"/>
          <w:numId w:val="1"/>
        </w:numPr>
      </w:pPr>
      <w:r w:rsidRPr="003178B1">
        <w:t xml:space="preserve">Recall </w:t>
      </w:r>
    </w:p>
    <w:p w14:paraId="486F8768" w14:textId="77777777" w:rsidR="003178B1" w:rsidRPr="003178B1" w:rsidRDefault="003178B1" w:rsidP="003178B1">
      <w:pPr>
        <w:numPr>
          <w:ilvl w:val="0"/>
          <w:numId w:val="1"/>
        </w:numPr>
      </w:pPr>
      <w:r w:rsidRPr="003178B1">
        <w:t xml:space="preserve">F1-score </w:t>
      </w:r>
    </w:p>
    <w:p w14:paraId="79AA6C3B" w14:textId="77777777" w:rsidR="003178B1" w:rsidRPr="003178B1" w:rsidRDefault="003178B1" w:rsidP="003178B1">
      <w:r w:rsidRPr="003178B1">
        <w:rPr>
          <w:b/>
          <w:bCs/>
        </w:rPr>
        <w:t>For the final report, insert your actual CNN and MobileNetV2 test accuracy values rather than making up a comparison.</w:t>
      </w:r>
    </w:p>
    <w:p w14:paraId="1A071044" w14:textId="77777777" w:rsidR="003178B1" w:rsidRPr="003178B1" w:rsidRDefault="003178B1" w:rsidP="003178B1">
      <w:r w:rsidRPr="003178B1">
        <w:t>For example:</w:t>
      </w:r>
    </w:p>
    <w:p w14:paraId="1C07CBDC" w14:textId="77777777" w:rsidR="003178B1" w:rsidRPr="003178B1" w:rsidRDefault="003178B1" w:rsidP="003178B1">
      <w:r w:rsidRPr="003178B1">
        <w:t xml:space="preserve">The CNN achieved a test accuracy of </w:t>
      </w:r>
      <w:r w:rsidRPr="003178B1">
        <w:rPr>
          <w:b/>
          <w:bCs/>
        </w:rPr>
        <w:t>XX%</w:t>
      </w:r>
      <w:r w:rsidRPr="003178B1">
        <w:t xml:space="preserve">, while the MobileNetV2 transfer learning model achieved </w:t>
      </w:r>
      <w:r w:rsidRPr="003178B1">
        <w:rPr>
          <w:b/>
          <w:bCs/>
        </w:rPr>
        <w:t>XX%</w:t>
      </w:r>
      <w:r w:rsidRPr="003178B1">
        <w:t>. The difference in performance indicates how pretrained visual features affected classification performance on the CIFAR-10 dataset.</w:t>
      </w:r>
    </w:p>
    <w:p w14:paraId="72247183" w14:textId="77777777" w:rsidR="003178B1" w:rsidRPr="003178B1" w:rsidRDefault="003178B1" w:rsidP="003178B1">
      <w:pPr>
        <w:rPr>
          <w:b/>
          <w:bCs/>
        </w:rPr>
      </w:pPr>
      <w:r w:rsidRPr="003178B1">
        <w:rPr>
          <w:b/>
          <w:bCs/>
        </w:rPr>
        <w:t>3. Advantages and Limitations</w:t>
      </w:r>
    </w:p>
    <w:p w14:paraId="7B23B070" w14:textId="77777777" w:rsidR="003178B1" w:rsidRPr="003178B1" w:rsidRDefault="003178B1" w:rsidP="003178B1">
      <w:r w:rsidRPr="003178B1">
        <w:rPr>
          <w:b/>
          <w:bCs/>
        </w:rPr>
        <w:t>Custom CNN – Advantages</w:t>
      </w:r>
    </w:p>
    <w:p w14:paraId="2334B0A6" w14:textId="77777777" w:rsidR="003178B1" w:rsidRPr="003178B1" w:rsidRDefault="003178B1" w:rsidP="003178B1">
      <w:pPr>
        <w:numPr>
          <w:ilvl w:val="0"/>
          <w:numId w:val="2"/>
        </w:numPr>
      </w:pPr>
      <w:r w:rsidRPr="003178B1">
        <w:t xml:space="preserve">Simple to understand and implement. </w:t>
      </w:r>
    </w:p>
    <w:p w14:paraId="3769A2CD" w14:textId="77777777" w:rsidR="003178B1" w:rsidRPr="003178B1" w:rsidRDefault="003178B1" w:rsidP="003178B1">
      <w:pPr>
        <w:numPr>
          <w:ilvl w:val="0"/>
          <w:numId w:val="2"/>
        </w:numPr>
      </w:pPr>
      <w:r w:rsidRPr="003178B1">
        <w:t xml:space="preserve">Architecture can be customized according to the dataset. </w:t>
      </w:r>
    </w:p>
    <w:p w14:paraId="6A976BC9" w14:textId="77777777" w:rsidR="003178B1" w:rsidRPr="003178B1" w:rsidRDefault="003178B1" w:rsidP="003178B1">
      <w:pPr>
        <w:numPr>
          <w:ilvl w:val="0"/>
          <w:numId w:val="2"/>
        </w:numPr>
      </w:pPr>
      <w:r w:rsidRPr="003178B1">
        <w:t xml:space="preserve">Does not depend on a pretrained model. </w:t>
      </w:r>
    </w:p>
    <w:p w14:paraId="4E0EEBA4" w14:textId="77777777" w:rsidR="003178B1" w:rsidRPr="003178B1" w:rsidRDefault="003178B1" w:rsidP="003178B1">
      <w:pPr>
        <w:numPr>
          <w:ilvl w:val="0"/>
          <w:numId w:val="2"/>
        </w:numPr>
      </w:pPr>
      <w:r w:rsidRPr="003178B1">
        <w:t xml:space="preserve">Useful for understanding the fundamentals of CNNs. </w:t>
      </w:r>
    </w:p>
    <w:p w14:paraId="2D72C274" w14:textId="77777777" w:rsidR="003178B1" w:rsidRPr="003178B1" w:rsidRDefault="003178B1" w:rsidP="003178B1">
      <w:r w:rsidRPr="003178B1">
        <w:rPr>
          <w:b/>
          <w:bCs/>
        </w:rPr>
        <w:t>Custom CNN – Limitations</w:t>
      </w:r>
    </w:p>
    <w:p w14:paraId="269AA7BF" w14:textId="77777777" w:rsidR="003178B1" w:rsidRPr="003178B1" w:rsidRDefault="003178B1" w:rsidP="003178B1">
      <w:pPr>
        <w:numPr>
          <w:ilvl w:val="0"/>
          <w:numId w:val="3"/>
        </w:numPr>
      </w:pPr>
      <w:r w:rsidRPr="003178B1">
        <w:t xml:space="preserve">Requires more training to learn useful image features. </w:t>
      </w:r>
    </w:p>
    <w:p w14:paraId="1622086E" w14:textId="77777777" w:rsidR="003178B1" w:rsidRPr="003178B1" w:rsidRDefault="003178B1" w:rsidP="003178B1">
      <w:pPr>
        <w:numPr>
          <w:ilvl w:val="0"/>
          <w:numId w:val="3"/>
        </w:numPr>
      </w:pPr>
      <w:r w:rsidRPr="003178B1">
        <w:t xml:space="preserve">Can require more computational resources. </w:t>
      </w:r>
    </w:p>
    <w:p w14:paraId="32AA26B9" w14:textId="77777777" w:rsidR="003178B1" w:rsidRPr="003178B1" w:rsidRDefault="003178B1" w:rsidP="003178B1">
      <w:pPr>
        <w:numPr>
          <w:ilvl w:val="0"/>
          <w:numId w:val="3"/>
        </w:numPr>
      </w:pPr>
      <w:r w:rsidRPr="003178B1">
        <w:t xml:space="preserve">May suffer from overfitting. </w:t>
      </w:r>
    </w:p>
    <w:p w14:paraId="449C5AFA" w14:textId="77777777" w:rsidR="003178B1" w:rsidRPr="003178B1" w:rsidRDefault="003178B1" w:rsidP="003178B1">
      <w:pPr>
        <w:numPr>
          <w:ilvl w:val="0"/>
          <w:numId w:val="3"/>
        </w:numPr>
      </w:pPr>
      <w:r w:rsidRPr="003178B1">
        <w:t xml:space="preserve">Performance can be lower than a well-pretrained model. </w:t>
      </w:r>
    </w:p>
    <w:p w14:paraId="3D5B0582" w14:textId="77777777" w:rsidR="003178B1" w:rsidRPr="003178B1" w:rsidRDefault="003178B1" w:rsidP="003178B1">
      <w:r w:rsidRPr="003178B1">
        <w:rPr>
          <w:b/>
          <w:bCs/>
        </w:rPr>
        <w:t>MobileNetV2 Transfer Learning – Advantages</w:t>
      </w:r>
    </w:p>
    <w:p w14:paraId="67EF1A26" w14:textId="77777777" w:rsidR="003178B1" w:rsidRPr="003178B1" w:rsidRDefault="003178B1" w:rsidP="003178B1">
      <w:pPr>
        <w:numPr>
          <w:ilvl w:val="0"/>
          <w:numId w:val="4"/>
        </w:numPr>
      </w:pPr>
      <w:r w:rsidRPr="003178B1">
        <w:t xml:space="preserve">Uses features learned from a large ImageNet dataset. </w:t>
      </w:r>
    </w:p>
    <w:p w14:paraId="5ACB2069" w14:textId="77777777" w:rsidR="003178B1" w:rsidRPr="003178B1" w:rsidRDefault="003178B1" w:rsidP="003178B1">
      <w:pPr>
        <w:numPr>
          <w:ilvl w:val="0"/>
          <w:numId w:val="4"/>
        </w:numPr>
      </w:pPr>
      <w:r w:rsidRPr="003178B1">
        <w:t xml:space="preserve">Reduces training time. </w:t>
      </w:r>
    </w:p>
    <w:p w14:paraId="3DA7389B" w14:textId="77777777" w:rsidR="003178B1" w:rsidRPr="003178B1" w:rsidRDefault="003178B1" w:rsidP="003178B1">
      <w:pPr>
        <w:numPr>
          <w:ilvl w:val="0"/>
          <w:numId w:val="4"/>
        </w:numPr>
      </w:pPr>
      <w:r w:rsidRPr="003178B1">
        <w:t xml:space="preserve">MobileNetV2 is relatively lightweight. </w:t>
      </w:r>
    </w:p>
    <w:p w14:paraId="533371B1" w14:textId="77777777" w:rsidR="003178B1" w:rsidRPr="003178B1" w:rsidRDefault="003178B1" w:rsidP="003178B1">
      <w:pPr>
        <w:numPr>
          <w:ilvl w:val="0"/>
          <w:numId w:val="4"/>
        </w:numPr>
      </w:pPr>
      <w:r w:rsidRPr="003178B1">
        <w:t xml:space="preserve">Suitable for applications where computational resources are limited. </w:t>
      </w:r>
    </w:p>
    <w:p w14:paraId="779D75E7" w14:textId="77777777" w:rsidR="003178B1" w:rsidRPr="003178B1" w:rsidRDefault="003178B1" w:rsidP="003178B1">
      <w:pPr>
        <w:numPr>
          <w:ilvl w:val="0"/>
          <w:numId w:val="4"/>
        </w:numPr>
      </w:pPr>
      <w:r w:rsidRPr="003178B1">
        <w:lastRenderedPageBreak/>
        <w:t xml:space="preserve">Can achieve good performance without training the entire network from scratch. </w:t>
      </w:r>
    </w:p>
    <w:p w14:paraId="6EC1209E" w14:textId="77777777" w:rsidR="003178B1" w:rsidRPr="003178B1" w:rsidRDefault="003178B1" w:rsidP="003178B1">
      <w:r w:rsidRPr="003178B1">
        <w:rPr>
          <w:b/>
          <w:bCs/>
        </w:rPr>
        <w:t>MobileNetV2 – Limitations</w:t>
      </w:r>
    </w:p>
    <w:p w14:paraId="020D376D" w14:textId="77777777" w:rsidR="003178B1" w:rsidRPr="003178B1" w:rsidRDefault="003178B1" w:rsidP="003178B1">
      <w:pPr>
        <w:numPr>
          <w:ilvl w:val="0"/>
          <w:numId w:val="5"/>
        </w:numPr>
      </w:pPr>
      <w:r w:rsidRPr="003178B1">
        <w:t xml:space="preserve">Pretrained features may not perfectly match the target dataset. </w:t>
      </w:r>
    </w:p>
    <w:p w14:paraId="501404F9" w14:textId="77777777" w:rsidR="003178B1" w:rsidRPr="003178B1" w:rsidRDefault="003178B1" w:rsidP="003178B1">
      <w:pPr>
        <w:numPr>
          <w:ilvl w:val="0"/>
          <w:numId w:val="5"/>
        </w:numPr>
      </w:pPr>
      <w:r w:rsidRPr="003178B1">
        <w:t xml:space="preserve">Input images need to be resized. </w:t>
      </w:r>
    </w:p>
    <w:p w14:paraId="2B0F9D07" w14:textId="77777777" w:rsidR="003178B1" w:rsidRPr="003178B1" w:rsidRDefault="003178B1" w:rsidP="003178B1">
      <w:pPr>
        <w:numPr>
          <w:ilvl w:val="0"/>
          <w:numId w:val="5"/>
        </w:numPr>
      </w:pPr>
      <w:r w:rsidRPr="003178B1">
        <w:t xml:space="preserve">Requires appropriate preprocessing for MobileNetV2. </w:t>
      </w:r>
    </w:p>
    <w:p w14:paraId="1107D47C" w14:textId="77777777" w:rsidR="003178B1" w:rsidRPr="003178B1" w:rsidRDefault="003178B1" w:rsidP="003178B1">
      <w:pPr>
        <w:numPr>
          <w:ilvl w:val="0"/>
          <w:numId w:val="5"/>
        </w:numPr>
      </w:pPr>
      <w:r w:rsidRPr="003178B1">
        <w:t xml:space="preserve">Fine-tuning can increase training time and computational requirements. </w:t>
      </w:r>
    </w:p>
    <w:p w14:paraId="746F62B3" w14:textId="77777777" w:rsidR="003178B1" w:rsidRPr="003178B1" w:rsidRDefault="003178B1" w:rsidP="003178B1">
      <w:pPr>
        <w:rPr>
          <w:b/>
          <w:bCs/>
        </w:rPr>
      </w:pPr>
      <w:r w:rsidRPr="003178B1">
        <w:rPr>
          <w:b/>
          <w:bCs/>
        </w:rPr>
        <w:t>4. Challenges Faced During Implementation</w:t>
      </w:r>
    </w:p>
    <w:p w14:paraId="702A5C12" w14:textId="77777777" w:rsidR="003178B1" w:rsidRPr="003178B1" w:rsidRDefault="003178B1" w:rsidP="003178B1">
      <w:r w:rsidRPr="003178B1">
        <w:t>Some challenges encountered during implementation included:</w:t>
      </w:r>
    </w:p>
    <w:p w14:paraId="241AFFDF" w14:textId="77777777" w:rsidR="003178B1" w:rsidRPr="003178B1" w:rsidRDefault="003178B1" w:rsidP="003178B1">
      <w:pPr>
        <w:numPr>
          <w:ilvl w:val="0"/>
          <w:numId w:val="6"/>
        </w:numPr>
      </w:pPr>
      <w:r w:rsidRPr="003178B1">
        <w:t xml:space="preserve">CIFAR-10 images were originally </w:t>
      </w:r>
      <w:r w:rsidRPr="003178B1">
        <w:rPr>
          <w:b/>
          <w:bCs/>
        </w:rPr>
        <w:t>32×32×3</w:t>
      </w:r>
      <w:r w:rsidRPr="003178B1">
        <w:t xml:space="preserve">, while MobileNetV2 was configured for a larger input size. </w:t>
      </w:r>
    </w:p>
    <w:p w14:paraId="3AD6E60E" w14:textId="77777777" w:rsidR="003178B1" w:rsidRPr="003178B1" w:rsidRDefault="003178B1" w:rsidP="003178B1">
      <w:pPr>
        <w:numPr>
          <w:ilvl w:val="0"/>
          <w:numId w:val="6"/>
        </w:numPr>
      </w:pPr>
      <w:r w:rsidRPr="003178B1">
        <w:t xml:space="preserve">Images therefore had to be resized before being passed to MobileNetV2. </w:t>
      </w:r>
    </w:p>
    <w:p w14:paraId="61446AF8" w14:textId="77777777" w:rsidR="003178B1" w:rsidRPr="003178B1" w:rsidRDefault="003178B1" w:rsidP="003178B1">
      <w:pPr>
        <w:numPr>
          <w:ilvl w:val="0"/>
          <w:numId w:val="6"/>
        </w:numPr>
      </w:pPr>
      <w:r w:rsidRPr="003178B1">
        <w:t xml:space="preserve">The correct MobileNetV2 preprocessing had to be applied. </w:t>
      </w:r>
    </w:p>
    <w:p w14:paraId="18C89BAA" w14:textId="77777777" w:rsidR="003178B1" w:rsidRPr="003178B1" w:rsidRDefault="003178B1" w:rsidP="003178B1">
      <w:pPr>
        <w:numPr>
          <w:ilvl w:val="0"/>
          <w:numId w:val="6"/>
        </w:numPr>
      </w:pPr>
      <w:r w:rsidRPr="003178B1">
        <w:t xml:space="preserve">The pretrained MobileNetV2 classification head had to be removed using </w:t>
      </w:r>
      <w:proofErr w:type="spellStart"/>
      <w:r w:rsidRPr="003178B1">
        <w:t>include_top</w:t>
      </w:r>
      <w:proofErr w:type="spellEnd"/>
      <w:r w:rsidRPr="003178B1">
        <w:t xml:space="preserve">=False. </w:t>
      </w:r>
    </w:p>
    <w:p w14:paraId="63088DFD" w14:textId="77777777" w:rsidR="003178B1" w:rsidRPr="003178B1" w:rsidRDefault="003178B1" w:rsidP="003178B1">
      <w:pPr>
        <w:numPr>
          <w:ilvl w:val="0"/>
          <w:numId w:val="6"/>
        </w:numPr>
      </w:pPr>
      <w:r w:rsidRPr="003178B1">
        <w:t xml:space="preserve">The output layer had to be changed to </w:t>
      </w:r>
      <w:r w:rsidRPr="003178B1">
        <w:rPr>
          <w:b/>
          <w:bCs/>
        </w:rPr>
        <w:t>10 classes</w:t>
      </w:r>
      <w:r w:rsidRPr="003178B1">
        <w:t xml:space="preserve"> for CIFAR-10. </w:t>
      </w:r>
    </w:p>
    <w:p w14:paraId="5A3C1CD1" w14:textId="77777777" w:rsidR="003178B1" w:rsidRPr="003178B1" w:rsidRDefault="003178B1" w:rsidP="003178B1">
      <w:pPr>
        <w:numPr>
          <w:ilvl w:val="0"/>
          <w:numId w:val="6"/>
        </w:numPr>
      </w:pPr>
      <w:r w:rsidRPr="003178B1">
        <w:t xml:space="preserve">Confusion matrix and classification report required predictions for the </w:t>
      </w:r>
      <w:r w:rsidRPr="003178B1">
        <w:rPr>
          <w:b/>
          <w:bCs/>
        </w:rPr>
        <w:t>complete test dataset</w:t>
      </w:r>
      <w:r w:rsidRPr="003178B1">
        <w:t xml:space="preserve">, rather than predictions from a single image. </w:t>
      </w:r>
    </w:p>
    <w:p w14:paraId="4F2A6C12" w14:textId="77777777" w:rsidR="003178B1" w:rsidRPr="003178B1" w:rsidRDefault="003178B1" w:rsidP="003178B1">
      <w:pPr>
        <w:numPr>
          <w:ilvl w:val="0"/>
          <w:numId w:val="6"/>
        </w:numPr>
      </w:pPr>
      <w:r w:rsidRPr="003178B1">
        <w:t xml:space="preserve">Managing the training time and computational requirements of transfer learning was also a consideration. </w:t>
      </w:r>
    </w:p>
    <w:p w14:paraId="2980C8D4" w14:textId="77777777" w:rsidR="003178B1" w:rsidRPr="003178B1" w:rsidRDefault="003178B1" w:rsidP="003178B1">
      <w:pPr>
        <w:rPr>
          <w:b/>
          <w:bCs/>
        </w:rPr>
      </w:pPr>
      <w:r w:rsidRPr="003178B1">
        <w:rPr>
          <w:b/>
          <w:bCs/>
        </w:rPr>
        <w:t>5. Real-World Applications</w:t>
      </w:r>
    </w:p>
    <w:p w14:paraId="4CA54222" w14:textId="77777777" w:rsidR="003178B1" w:rsidRPr="003178B1" w:rsidRDefault="003178B1" w:rsidP="003178B1">
      <w:r w:rsidRPr="003178B1">
        <w:t>Image classification models such as these can be applied to:</w:t>
      </w:r>
    </w:p>
    <w:p w14:paraId="7AE6F960" w14:textId="77777777" w:rsidR="003178B1" w:rsidRPr="003178B1" w:rsidRDefault="003178B1" w:rsidP="003178B1">
      <w:pPr>
        <w:numPr>
          <w:ilvl w:val="0"/>
          <w:numId w:val="7"/>
        </w:numPr>
      </w:pPr>
      <w:r w:rsidRPr="003178B1">
        <w:rPr>
          <w:b/>
          <w:bCs/>
        </w:rPr>
        <w:t>Autonomous vehicles:</w:t>
      </w:r>
      <w:r w:rsidRPr="003178B1">
        <w:t xml:space="preserve"> identifying vehicles, pedestrians and road objects. </w:t>
      </w:r>
    </w:p>
    <w:p w14:paraId="09F9CEB7" w14:textId="77777777" w:rsidR="003178B1" w:rsidRPr="003178B1" w:rsidRDefault="003178B1" w:rsidP="003178B1">
      <w:pPr>
        <w:numPr>
          <w:ilvl w:val="0"/>
          <w:numId w:val="7"/>
        </w:numPr>
      </w:pPr>
      <w:r w:rsidRPr="003178B1">
        <w:rPr>
          <w:b/>
          <w:bCs/>
        </w:rPr>
        <w:t>Healthcare:</w:t>
      </w:r>
      <w:r w:rsidRPr="003178B1">
        <w:t xml:space="preserve"> assisting with classification of medical images. </w:t>
      </w:r>
    </w:p>
    <w:p w14:paraId="4F7BF941" w14:textId="77777777" w:rsidR="003178B1" w:rsidRPr="003178B1" w:rsidRDefault="003178B1" w:rsidP="003178B1">
      <w:pPr>
        <w:numPr>
          <w:ilvl w:val="0"/>
          <w:numId w:val="7"/>
        </w:numPr>
      </w:pPr>
      <w:r w:rsidRPr="003178B1">
        <w:rPr>
          <w:b/>
          <w:bCs/>
        </w:rPr>
        <w:t>Waste management:</w:t>
      </w:r>
      <w:r w:rsidRPr="003178B1">
        <w:t xml:space="preserve"> classifying different types of waste. </w:t>
      </w:r>
    </w:p>
    <w:p w14:paraId="621603FC" w14:textId="77777777" w:rsidR="003178B1" w:rsidRPr="003178B1" w:rsidRDefault="003178B1" w:rsidP="003178B1">
      <w:pPr>
        <w:numPr>
          <w:ilvl w:val="0"/>
          <w:numId w:val="7"/>
        </w:numPr>
      </w:pPr>
      <w:r w:rsidRPr="003178B1">
        <w:rPr>
          <w:b/>
          <w:bCs/>
        </w:rPr>
        <w:t>Agriculture:</w:t>
      </w:r>
      <w:r w:rsidRPr="003178B1">
        <w:t xml:space="preserve"> identifying plant diseases. </w:t>
      </w:r>
    </w:p>
    <w:p w14:paraId="01A3BE6E" w14:textId="77777777" w:rsidR="003178B1" w:rsidRPr="003178B1" w:rsidRDefault="003178B1" w:rsidP="003178B1">
      <w:pPr>
        <w:numPr>
          <w:ilvl w:val="0"/>
          <w:numId w:val="7"/>
        </w:numPr>
      </w:pPr>
      <w:r w:rsidRPr="003178B1">
        <w:rPr>
          <w:b/>
          <w:bCs/>
        </w:rPr>
        <w:t>Retail:</w:t>
      </w:r>
      <w:r w:rsidRPr="003178B1">
        <w:t xml:space="preserve"> product and inventory image classification. </w:t>
      </w:r>
    </w:p>
    <w:p w14:paraId="01CD3A50" w14:textId="77777777" w:rsidR="003178B1" w:rsidRPr="003178B1" w:rsidRDefault="003178B1" w:rsidP="003178B1">
      <w:pPr>
        <w:numPr>
          <w:ilvl w:val="0"/>
          <w:numId w:val="7"/>
        </w:numPr>
      </w:pPr>
      <w:r w:rsidRPr="003178B1">
        <w:rPr>
          <w:b/>
          <w:bCs/>
        </w:rPr>
        <w:t>Security:</w:t>
      </w:r>
      <w:r w:rsidRPr="003178B1">
        <w:t xml:space="preserve"> object and activity recognition. </w:t>
      </w:r>
    </w:p>
    <w:p w14:paraId="3942B2F4" w14:textId="77777777" w:rsidR="003178B1" w:rsidRPr="003178B1" w:rsidRDefault="003178B1" w:rsidP="003178B1">
      <w:pPr>
        <w:numPr>
          <w:ilvl w:val="0"/>
          <w:numId w:val="7"/>
        </w:numPr>
      </w:pPr>
      <w:r w:rsidRPr="003178B1">
        <w:rPr>
          <w:b/>
          <w:bCs/>
        </w:rPr>
        <w:t>Mobile applications:</w:t>
      </w:r>
      <w:r w:rsidRPr="003178B1">
        <w:t xml:space="preserve"> real-time image recognition using lightweight models such as MobileNetV2. </w:t>
      </w:r>
    </w:p>
    <w:p w14:paraId="4ED82034" w14:textId="77777777" w:rsidR="003178B1" w:rsidRPr="003178B1" w:rsidRDefault="003178B1" w:rsidP="003178B1">
      <w:pPr>
        <w:rPr>
          <w:b/>
          <w:bCs/>
        </w:rPr>
      </w:pPr>
      <w:r w:rsidRPr="003178B1">
        <w:rPr>
          <w:b/>
          <w:bCs/>
        </w:rPr>
        <w:lastRenderedPageBreak/>
        <w:t>6. Future Improvements</w:t>
      </w:r>
    </w:p>
    <w:p w14:paraId="54584926" w14:textId="77777777" w:rsidR="003178B1" w:rsidRPr="003178B1" w:rsidRDefault="003178B1" w:rsidP="003178B1">
      <w:r w:rsidRPr="003178B1">
        <w:t>The project can be improved by:</w:t>
      </w:r>
    </w:p>
    <w:p w14:paraId="59FB23F9" w14:textId="77777777" w:rsidR="003178B1" w:rsidRPr="003178B1" w:rsidRDefault="003178B1" w:rsidP="003178B1">
      <w:pPr>
        <w:numPr>
          <w:ilvl w:val="0"/>
          <w:numId w:val="8"/>
        </w:numPr>
      </w:pPr>
      <w:r w:rsidRPr="003178B1">
        <w:rPr>
          <w:b/>
          <w:bCs/>
        </w:rPr>
        <w:t>Data augmentation</w:t>
      </w:r>
      <w:r w:rsidRPr="003178B1">
        <w:br/>
        <w:t xml:space="preserve">Apply rotation, flipping, zooming and shifting to improve generalization. </w:t>
      </w:r>
    </w:p>
    <w:p w14:paraId="129FFA40" w14:textId="77777777" w:rsidR="003178B1" w:rsidRPr="003178B1" w:rsidRDefault="003178B1" w:rsidP="003178B1">
      <w:pPr>
        <w:numPr>
          <w:ilvl w:val="0"/>
          <w:numId w:val="8"/>
        </w:numPr>
      </w:pPr>
      <w:r w:rsidRPr="003178B1">
        <w:rPr>
          <w:b/>
          <w:bCs/>
        </w:rPr>
        <w:t>Fine-tuning MobileNetV2</w:t>
      </w:r>
      <w:r w:rsidRPr="003178B1">
        <w:br/>
        <w:t xml:space="preserve">After initially freezing the base model, selected MobileNetV2 layers can be unfrozen and trained with a small learning rate. </w:t>
      </w:r>
    </w:p>
    <w:p w14:paraId="1E502738" w14:textId="77777777" w:rsidR="003178B1" w:rsidRPr="003178B1" w:rsidRDefault="003178B1" w:rsidP="003178B1">
      <w:pPr>
        <w:numPr>
          <w:ilvl w:val="0"/>
          <w:numId w:val="8"/>
        </w:numPr>
      </w:pPr>
      <w:r w:rsidRPr="003178B1">
        <w:rPr>
          <w:b/>
          <w:bCs/>
        </w:rPr>
        <w:t>Hyperparameter tuning</w:t>
      </w:r>
      <w:r w:rsidRPr="003178B1">
        <w:br/>
        <w:t xml:space="preserve">Experiment with learning rate, batch size, dropout rate and number of dense units. </w:t>
      </w:r>
    </w:p>
    <w:p w14:paraId="03FD4B24" w14:textId="77777777" w:rsidR="003178B1" w:rsidRPr="003178B1" w:rsidRDefault="003178B1" w:rsidP="003178B1">
      <w:pPr>
        <w:numPr>
          <w:ilvl w:val="0"/>
          <w:numId w:val="8"/>
        </w:numPr>
      </w:pPr>
      <w:r w:rsidRPr="003178B1">
        <w:rPr>
          <w:b/>
          <w:bCs/>
        </w:rPr>
        <w:t>Early stopping</w:t>
      </w:r>
      <w:r w:rsidRPr="003178B1">
        <w:br/>
        <w:t xml:space="preserve">Stop training when validation performance stops improving. </w:t>
      </w:r>
    </w:p>
    <w:p w14:paraId="2738559C" w14:textId="77777777" w:rsidR="003178B1" w:rsidRPr="003178B1" w:rsidRDefault="003178B1" w:rsidP="003178B1">
      <w:pPr>
        <w:numPr>
          <w:ilvl w:val="0"/>
          <w:numId w:val="8"/>
        </w:numPr>
      </w:pPr>
      <w:r w:rsidRPr="003178B1">
        <w:rPr>
          <w:b/>
          <w:bCs/>
        </w:rPr>
        <w:t>Learning-rate scheduling</w:t>
      </w:r>
      <w:r w:rsidRPr="003178B1">
        <w:br/>
        <w:t xml:space="preserve">Reduce the learning rate when validation loss stops improving. </w:t>
      </w:r>
    </w:p>
    <w:p w14:paraId="3738F79F" w14:textId="77777777" w:rsidR="003178B1" w:rsidRPr="003178B1" w:rsidRDefault="003178B1" w:rsidP="003178B1">
      <w:pPr>
        <w:numPr>
          <w:ilvl w:val="0"/>
          <w:numId w:val="8"/>
        </w:numPr>
      </w:pPr>
      <w:r w:rsidRPr="003178B1">
        <w:rPr>
          <w:b/>
          <w:bCs/>
        </w:rPr>
        <w:t>More advanced evaluation</w:t>
      </w:r>
      <w:r w:rsidRPr="003178B1">
        <w:br/>
      </w:r>
      <w:proofErr w:type="spellStart"/>
      <w:r w:rsidRPr="003178B1">
        <w:t>Analyze</w:t>
      </w:r>
      <w:proofErr w:type="spellEnd"/>
      <w:r w:rsidRPr="003178B1">
        <w:t xml:space="preserve"> class-wise precision, recall and F1-score using the classification report and confusion matrix. </w:t>
      </w:r>
    </w:p>
    <w:p w14:paraId="1F806036" w14:textId="77777777" w:rsidR="003178B1" w:rsidRPr="003178B1" w:rsidRDefault="003178B1" w:rsidP="003178B1">
      <w:pPr>
        <w:numPr>
          <w:ilvl w:val="0"/>
          <w:numId w:val="8"/>
        </w:numPr>
      </w:pPr>
      <w:r w:rsidRPr="003178B1">
        <w:rPr>
          <w:b/>
          <w:bCs/>
        </w:rPr>
        <w:t>Deployment</w:t>
      </w:r>
      <w:r w:rsidRPr="003178B1">
        <w:br/>
        <w:t xml:space="preserve">The trained MobileNetV2 model could be deployed as a web or mobile application for real-time image classification. </w:t>
      </w:r>
    </w:p>
    <w:p w14:paraId="1AF7BC1B" w14:textId="77777777" w:rsidR="003178B1" w:rsidRPr="003178B1" w:rsidRDefault="003178B1" w:rsidP="003178B1">
      <w:pPr>
        <w:rPr>
          <w:b/>
          <w:bCs/>
        </w:rPr>
      </w:pPr>
      <w:r w:rsidRPr="003178B1">
        <w:rPr>
          <w:b/>
          <w:bCs/>
        </w:rPr>
        <w:t>Conclusion</w:t>
      </w:r>
    </w:p>
    <w:p w14:paraId="2CF80C09" w14:textId="77777777" w:rsidR="003178B1" w:rsidRPr="003178B1" w:rsidRDefault="003178B1" w:rsidP="003178B1">
      <w:r w:rsidRPr="003178B1">
        <w:t>This project demonstrated two different approaches to image classification: building a CNN from scratch and applying transfer learning using MobileNetV2. The custom CNN provided an understanding of how convolutional networks learn image features, while MobileNetV2 demonstrated how pretrained models can be adapted to a new classification task. Comparing their accuracy, loss and class-wise performance provides insight into the practical advantages and limitations of both approaches.</w:t>
      </w:r>
    </w:p>
    <w:p w14:paraId="18627250" w14:textId="77777777" w:rsidR="003178B1" w:rsidRDefault="003178B1"/>
    <w:sectPr w:rsidR="003178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6BE2"/>
    <w:multiLevelType w:val="multilevel"/>
    <w:tmpl w:val="3228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47045"/>
    <w:multiLevelType w:val="multilevel"/>
    <w:tmpl w:val="C002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66BF8"/>
    <w:multiLevelType w:val="multilevel"/>
    <w:tmpl w:val="B52C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915A6"/>
    <w:multiLevelType w:val="multilevel"/>
    <w:tmpl w:val="476C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14688F"/>
    <w:multiLevelType w:val="multilevel"/>
    <w:tmpl w:val="15689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7C1247"/>
    <w:multiLevelType w:val="multilevel"/>
    <w:tmpl w:val="DED6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734B22"/>
    <w:multiLevelType w:val="multilevel"/>
    <w:tmpl w:val="39BA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D82613"/>
    <w:multiLevelType w:val="multilevel"/>
    <w:tmpl w:val="DFDC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96679">
    <w:abstractNumId w:val="0"/>
  </w:num>
  <w:num w:numId="2" w16cid:durableId="1809736526">
    <w:abstractNumId w:val="6"/>
  </w:num>
  <w:num w:numId="3" w16cid:durableId="1568301118">
    <w:abstractNumId w:val="7"/>
  </w:num>
  <w:num w:numId="4" w16cid:durableId="1865047542">
    <w:abstractNumId w:val="5"/>
  </w:num>
  <w:num w:numId="5" w16cid:durableId="139273321">
    <w:abstractNumId w:val="1"/>
  </w:num>
  <w:num w:numId="6" w16cid:durableId="963999328">
    <w:abstractNumId w:val="2"/>
  </w:num>
  <w:num w:numId="7" w16cid:durableId="486242736">
    <w:abstractNumId w:val="3"/>
  </w:num>
  <w:num w:numId="8" w16cid:durableId="5287591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8B1"/>
    <w:rsid w:val="003178B1"/>
    <w:rsid w:val="005625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245D4"/>
  <w15:chartTrackingRefBased/>
  <w15:docId w15:val="{9B220BE7-591E-4566-A3A4-10F6620EE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8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78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78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78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78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7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8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78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78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78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78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7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8B1"/>
    <w:rPr>
      <w:rFonts w:eastAsiaTheme="majorEastAsia" w:cstheme="majorBidi"/>
      <w:color w:val="272727" w:themeColor="text1" w:themeTint="D8"/>
    </w:rPr>
  </w:style>
  <w:style w:type="paragraph" w:styleId="Title">
    <w:name w:val="Title"/>
    <w:basedOn w:val="Normal"/>
    <w:next w:val="Normal"/>
    <w:link w:val="TitleChar"/>
    <w:uiPriority w:val="10"/>
    <w:qFormat/>
    <w:rsid w:val="00317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8B1"/>
    <w:pPr>
      <w:spacing w:before="160"/>
      <w:jc w:val="center"/>
    </w:pPr>
    <w:rPr>
      <w:i/>
      <w:iCs/>
      <w:color w:val="404040" w:themeColor="text1" w:themeTint="BF"/>
    </w:rPr>
  </w:style>
  <w:style w:type="character" w:customStyle="1" w:styleId="QuoteChar">
    <w:name w:val="Quote Char"/>
    <w:basedOn w:val="DefaultParagraphFont"/>
    <w:link w:val="Quote"/>
    <w:uiPriority w:val="29"/>
    <w:rsid w:val="003178B1"/>
    <w:rPr>
      <w:i/>
      <w:iCs/>
      <w:color w:val="404040" w:themeColor="text1" w:themeTint="BF"/>
    </w:rPr>
  </w:style>
  <w:style w:type="paragraph" w:styleId="ListParagraph">
    <w:name w:val="List Paragraph"/>
    <w:basedOn w:val="Normal"/>
    <w:uiPriority w:val="34"/>
    <w:qFormat/>
    <w:rsid w:val="003178B1"/>
    <w:pPr>
      <w:ind w:left="720"/>
      <w:contextualSpacing/>
    </w:pPr>
  </w:style>
  <w:style w:type="character" w:styleId="IntenseEmphasis">
    <w:name w:val="Intense Emphasis"/>
    <w:basedOn w:val="DefaultParagraphFont"/>
    <w:uiPriority w:val="21"/>
    <w:qFormat/>
    <w:rsid w:val="003178B1"/>
    <w:rPr>
      <w:i/>
      <w:iCs/>
      <w:color w:val="2F5496" w:themeColor="accent1" w:themeShade="BF"/>
    </w:rPr>
  </w:style>
  <w:style w:type="paragraph" w:styleId="IntenseQuote">
    <w:name w:val="Intense Quote"/>
    <w:basedOn w:val="Normal"/>
    <w:next w:val="Normal"/>
    <w:link w:val="IntenseQuoteChar"/>
    <w:uiPriority w:val="30"/>
    <w:qFormat/>
    <w:rsid w:val="003178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78B1"/>
    <w:rPr>
      <w:i/>
      <w:iCs/>
      <w:color w:val="2F5496" w:themeColor="accent1" w:themeShade="BF"/>
    </w:rPr>
  </w:style>
  <w:style w:type="character" w:styleId="IntenseReference">
    <w:name w:val="Intense Reference"/>
    <w:basedOn w:val="DefaultParagraphFont"/>
    <w:uiPriority w:val="32"/>
    <w:qFormat/>
    <w:rsid w:val="003178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775</Words>
  <Characters>4424</Characters>
  <Application>Microsoft Office Word</Application>
  <DocSecurity>0</DocSecurity>
  <Lines>36</Lines>
  <Paragraphs>10</Paragraphs>
  <ScaleCrop>false</ScaleCrop>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Apeetha Srinivasan</dc:creator>
  <cp:keywords/>
  <dc:description/>
  <cp:lastModifiedBy>Apeetha Srinivasan</cp:lastModifiedBy>
  <cp:revision>1</cp:revision>
  <dcterms:created xsi:type="dcterms:W3CDTF">2026-09-19T21:08:00Z</dcterms:created>
  <dcterms:modified xsi:type="dcterms:W3CDTF">2026-09-19T21:10:00Z</dcterms:modified>
</cp:coreProperties>
</file>