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2239" w:rsidRPr="00A12239" w:rsidRDefault="0001677B" w:rsidP="00A12239">
      <w:pPr>
        <w:shd w:val="clear" w:color="auto" w:fill="FFFFFF"/>
        <w:spacing w:after="0" w:line="240" w:lineRule="auto"/>
        <w:ind w:right="-897"/>
        <w:jc w:val="both"/>
        <w:rPr>
          <w:rFonts w:ascii="Times New Roman" w:eastAsia="Times New Roman" w:hAnsi="Times New Roman" w:cs="Times New Roman"/>
          <w:b/>
          <w:bCs/>
          <w:color w:val="383838"/>
          <w:spacing w:val="5"/>
          <w:sz w:val="28"/>
          <w:szCs w:val="28"/>
          <w:lang w:eastAsia="en-IN"/>
        </w:rPr>
      </w:pPr>
      <w:r>
        <w:rPr>
          <w:rFonts w:ascii="Times New Roman" w:eastAsia="Times New Roman" w:hAnsi="Times New Roman" w:cs="Times New Roman"/>
          <w:b/>
          <w:bCs/>
          <w:color w:val="383838"/>
          <w:spacing w:val="5"/>
          <w:sz w:val="28"/>
          <w:szCs w:val="28"/>
          <w:lang w:eastAsia="en-IN"/>
        </w:rPr>
        <w:t>Power BI Visualization</w:t>
      </w:r>
      <w:r w:rsidR="00086314">
        <w:rPr>
          <w:rFonts w:ascii="Times New Roman" w:eastAsia="Times New Roman" w:hAnsi="Times New Roman" w:cs="Times New Roman"/>
          <w:b/>
          <w:bCs/>
          <w:color w:val="383838"/>
          <w:spacing w:val="5"/>
          <w:sz w:val="28"/>
          <w:szCs w:val="28"/>
          <w:lang w:eastAsia="en-IN"/>
        </w:rPr>
        <w:t>:</w:t>
      </w:r>
      <w:r w:rsidR="00B4662B">
        <w:rPr>
          <w:rFonts w:ascii="Times New Roman" w:eastAsia="Times New Roman" w:hAnsi="Times New Roman" w:cs="Times New Roman"/>
          <w:b/>
          <w:bCs/>
          <w:color w:val="383838"/>
          <w:spacing w:val="5"/>
          <w:sz w:val="28"/>
          <w:szCs w:val="28"/>
          <w:lang w:eastAsia="en-IN"/>
        </w:rPr>
        <w:t xml:space="preserve"> </w:t>
      </w:r>
      <w:r>
        <w:rPr>
          <w:rFonts w:ascii="Times New Roman" w:eastAsia="Times New Roman" w:hAnsi="Times New Roman" w:cs="Times New Roman"/>
          <w:b/>
          <w:bCs/>
          <w:color w:val="383838"/>
          <w:spacing w:val="5"/>
          <w:sz w:val="28"/>
          <w:szCs w:val="28"/>
          <w:lang w:eastAsia="en-IN"/>
        </w:rPr>
        <w:t xml:space="preserve">It is a pictorial or graphical representation of data which helps to understand complex data. </w:t>
      </w:r>
    </w:p>
    <w:p w:rsidR="00A12239" w:rsidRPr="00A12239" w:rsidRDefault="00A12239" w:rsidP="00A12239">
      <w:pPr>
        <w:shd w:val="clear" w:color="auto" w:fill="FFFFFF"/>
        <w:spacing w:after="0" w:line="240" w:lineRule="auto"/>
        <w:ind w:right="-897"/>
        <w:jc w:val="both"/>
        <w:rPr>
          <w:rFonts w:ascii="Times New Roman" w:eastAsia="Times New Roman" w:hAnsi="Times New Roman" w:cs="Times New Roman"/>
          <w:b/>
          <w:bCs/>
          <w:color w:val="383838"/>
          <w:spacing w:val="5"/>
          <w:sz w:val="28"/>
          <w:szCs w:val="28"/>
          <w:lang w:eastAsia="en-IN"/>
        </w:rPr>
      </w:pPr>
    </w:p>
    <w:p w:rsidR="000E4109" w:rsidRPr="00A12239" w:rsidRDefault="000E4109" w:rsidP="00A12239">
      <w:pPr>
        <w:shd w:val="clear" w:color="auto" w:fill="FFFFFF"/>
        <w:spacing w:after="0" w:line="240" w:lineRule="auto"/>
        <w:ind w:right="-897"/>
        <w:jc w:val="both"/>
        <w:outlineLvl w:val="1"/>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b/>
          <w:bCs/>
          <w:color w:val="383838"/>
          <w:spacing w:val="5"/>
          <w:sz w:val="28"/>
          <w:szCs w:val="28"/>
          <w:lang w:eastAsia="en-IN"/>
        </w:rPr>
        <w:t>Types of Power BI Visualizations</w:t>
      </w:r>
    </w:p>
    <w:p w:rsidR="000E4109" w:rsidRPr="00E5646E" w:rsidRDefault="000E4109" w:rsidP="00A12239">
      <w:pPr>
        <w:shd w:val="clear" w:color="auto" w:fill="FFFFFF"/>
        <w:spacing w:after="0" w:line="240" w:lineRule="auto"/>
        <w:ind w:right="-897"/>
        <w:jc w:val="both"/>
        <w:outlineLvl w:val="1"/>
        <w:rPr>
          <w:rFonts w:ascii="Times New Roman" w:eastAsia="Times New Roman" w:hAnsi="Times New Roman" w:cs="Times New Roman"/>
          <w:b/>
          <w:bCs/>
          <w:color w:val="383838"/>
          <w:spacing w:val="5"/>
          <w:sz w:val="28"/>
          <w:szCs w:val="28"/>
          <w:lang w:eastAsia="en-IN"/>
        </w:rPr>
      </w:pPr>
      <w:r w:rsidRPr="00E5646E">
        <w:rPr>
          <w:rFonts w:ascii="Times New Roman" w:eastAsia="Times New Roman" w:hAnsi="Times New Roman" w:cs="Times New Roman"/>
          <w:b/>
          <w:bCs/>
          <w:color w:val="383838"/>
          <w:spacing w:val="5"/>
          <w:sz w:val="28"/>
          <w:szCs w:val="28"/>
          <w:lang w:eastAsia="en-IN"/>
        </w:rPr>
        <w:t>A. Charts</w:t>
      </w:r>
    </w:p>
    <w:p w:rsidR="000E4109" w:rsidRPr="00A12239" w:rsidRDefault="000E4109" w:rsidP="00A12239">
      <w:p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color w:val="383838"/>
          <w:spacing w:val="5"/>
          <w:sz w:val="28"/>
          <w:szCs w:val="28"/>
          <w:lang w:eastAsia="en-IN"/>
        </w:rPr>
        <w:t>Charts are graphical representations of data in Power BI. Use them to simplify complex data sets and make it easier to understand and interpret the data. Power BI offers a variety of chart types, each suited to different kinds of data and different data visualization tasks. </w:t>
      </w:r>
    </w:p>
    <w:p w:rsidR="00A12239" w:rsidRDefault="00A12239" w:rsidP="00A12239">
      <w:pPr>
        <w:shd w:val="clear" w:color="auto" w:fill="FFFFFF"/>
        <w:spacing w:after="0" w:line="240" w:lineRule="auto"/>
        <w:ind w:right="-897"/>
        <w:jc w:val="both"/>
        <w:outlineLvl w:val="2"/>
        <w:rPr>
          <w:rFonts w:ascii="Times New Roman" w:eastAsia="Times New Roman" w:hAnsi="Times New Roman" w:cs="Times New Roman"/>
          <w:b/>
          <w:bCs/>
          <w:color w:val="383838"/>
          <w:spacing w:val="5"/>
          <w:sz w:val="28"/>
          <w:szCs w:val="28"/>
          <w:lang w:eastAsia="en-IN"/>
        </w:rPr>
      </w:pPr>
    </w:p>
    <w:p w:rsidR="000E4109" w:rsidRPr="00A12239" w:rsidRDefault="00B4662B" w:rsidP="00A12239">
      <w:pPr>
        <w:shd w:val="clear" w:color="auto" w:fill="FFFFFF"/>
        <w:spacing w:after="0" w:line="240" w:lineRule="auto"/>
        <w:ind w:right="-897"/>
        <w:jc w:val="both"/>
        <w:outlineLvl w:val="2"/>
        <w:rPr>
          <w:rFonts w:ascii="Times New Roman" w:eastAsia="Times New Roman" w:hAnsi="Times New Roman" w:cs="Times New Roman"/>
          <w:b/>
          <w:bCs/>
          <w:color w:val="383838"/>
          <w:spacing w:val="5"/>
          <w:sz w:val="28"/>
          <w:szCs w:val="28"/>
          <w:lang w:eastAsia="en-IN"/>
        </w:rPr>
      </w:pPr>
      <w:r>
        <w:rPr>
          <w:rFonts w:ascii="Times New Roman" w:eastAsia="Times New Roman" w:hAnsi="Times New Roman" w:cs="Times New Roman"/>
          <w:b/>
          <w:bCs/>
          <w:color w:val="383838"/>
          <w:spacing w:val="5"/>
          <w:sz w:val="28"/>
          <w:szCs w:val="28"/>
          <w:lang w:eastAsia="en-IN"/>
        </w:rPr>
        <w:t>1</w:t>
      </w:r>
      <w:r w:rsidR="000E4109" w:rsidRPr="00A12239">
        <w:rPr>
          <w:rFonts w:ascii="Times New Roman" w:eastAsia="Times New Roman" w:hAnsi="Times New Roman" w:cs="Times New Roman"/>
          <w:b/>
          <w:bCs/>
          <w:color w:val="383838"/>
          <w:spacing w:val="5"/>
          <w:sz w:val="28"/>
          <w:szCs w:val="28"/>
          <w:lang w:eastAsia="en-IN"/>
        </w:rPr>
        <w:t>. Bar Charts</w:t>
      </w:r>
      <w:r w:rsidR="00A12239">
        <w:rPr>
          <w:rFonts w:ascii="Times New Roman" w:eastAsia="Times New Roman" w:hAnsi="Times New Roman" w:cs="Times New Roman"/>
          <w:b/>
          <w:bCs/>
          <w:color w:val="383838"/>
          <w:spacing w:val="5"/>
          <w:sz w:val="28"/>
          <w:szCs w:val="28"/>
          <w:lang w:eastAsia="en-IN"/>
        </w:rPr>
        <w:t>:</w:t>
      </w:r>
    </w:p>
    <w:p w:rsidR="000E4109" w:rsidRDefault="000E4109" w:rsidP="00A12239">
      <w:p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color w:val="383838"/>
          <w:spacing w:val="5"/>
          <w:sz w:val="28"/>
          <w:szCs w:val="28"/>
          <w:lang w:eastAsia="en-IN"/>
        </w:rPr>
        <w:t xml:space="preserve">They are a simple and effective way to display categorical data, allowing users to compare and </w:t>
      </w:r>
      <w:proofErr w:type="spellStart"/>
      <w:r w:rsidRPr="00A12239">
        <w:rPr>
          <w:rFonts w:ascii="Times New Roman" w:eastAsia="Times New Roman" w:hAnsi="Times New Roman" w:cs="Times New Roman"/>
          <w:color w:val="383838"/>
          <w:spacing w:val="5"/>
          <w:sz w:val="28"/>
          <w:szCs w:val="28"/>
          <w:lang w:eastAsia="en-IN"/>
        </w:rPr>
        <w:t>analyze</w:t>
      </w:r>
      <w:proofErr w:type="spellEnd"/>
      <w:r w:rsidRPr="00A12239">
        <w:rPr>
          <w:rFonts w:ascii="Times New Roman" w:eastAsia="Times New Roman" w:hAnsi="Times New Roman" w:cs="Times New Roman"/>
          <w:color w:val="383838"/>
          <w:spacing w:val="5"/>
          <w:sz w:val="28"/>
          <w:szCs w:val="28"/>
          <w:lang w:eastAsia="en-IN"/>
        </w:rPr>
        <w:t xml:space="preserve"> data across different categories. Bar charts are ideal for showcasing quantitative data where the values are not too large, making them suitable for various purposes like comparing sales figures, </w:t>
      </w:r>
      <w:proofErr w:type="spellStart"/>
      <w:r w:rsidRPr="00A12239">
        <w:rPr>
          <w:rFonts w:ascii="Times New Roman" w:eastAsia="Times New Roman" w:hAnsi="Times New Roman" w:cs="Times New Roman"/>
          <w:color w:val="383838"/>
          <w:spacing w:val="5"/>
          <w:sz w:val="28"/>
          <w:szCs w:val="28"/>
          <w:lang w:eastAsia="en-IN"/>
        </w:rPr>
        <w:t>analyzing</w:t>
      </w:r>
      <w:proofErr w:type="spellEnd"/>
      <w:r w:rsidRPr="00A12239">
        <w:rPr>
          <w:rFonts w:ascii="Times New Roman" w:eastAsia="Times New Roman" w:hAnsi="Times New Roman" w:cs="Times New Roman"/>
          <w:color w:val="383838"/>
          <w:spacing w:val="5"/>
          <w:sz w:val="28"/>
          <w:szCs w:val="28"/>
          <w:lang w:eastAsia="en-IN"/>
        </w:rPr>
        <w:t xml:space="preserve"> customer demographics, and visualizing performance metrics.</w:t>
      </w:r>
    </w:p>
    <w:p w:rsidR="00185B10" w:rsidRPr="00A12239" w:rsidRDefault="00185B10" w:rsidP="00A12239">
      <w:p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p>
    <w:p w:rsidR="000E4109" w:rsidRPr="00A12239" w:rsidRDefault="000E4109" w:rsidP="00A12239">
      <w:pPr>
        <w:shd w:val="clear" w:color="auto" w:fill="FFFFFF"/>
        <w:spacing w:after="0" w:line="240" w:lineRule="auto"/>
        <w:ind w:right="-897"/>
        <w:jc w:val="both"/>
        <w:outlineLvl w:val="3"/>
        <w:rPr>
          <w:rFonts w:ascii="Times New Roman" w:eastAsia="Times New Roman" w:hAnsi="Times New Roman" w:cs="Times New Roman"/>
          <w:b/>
          <w:bCs/>
          <w:color w:val="383838"/>
          <w:spacing w:val="5"/>
          <w:sz w:val="28"/>
          <w:szCs w:val="28"/>
          <w:lang w:eastAsia="en-IN"/>
        </w:rPr>
      </w:pPr>
      <w:r w:rsidRPr="00A12239">
        <w:rPr>
          <w:rFonts w:ascii="Times New Roman" w:eastAsia="Times New Roman" w:hAnsi="Times New Roman" w:cs="Times New Roman"/>
          <w:b/>
          <w:bCs/>
          <w:color w:val="383838"/>
          <w:spacing w:val="5"/>
          <w:sz w:val="28"/>
          <w:szCs w:val="28"/>
          <w:lang w:eastAsia="en-IN"/>
        </w:rPr>
        <w:t>Types of Bar Charts</w:t>
      </w:r>
    </w:p>
    <w:p w:rsidR="000E4109" w:rsidRDefault="00FB4289" w:rsidP="00A12239">
      <w:pPr>
        <w:numPr>
          <w:ilvl w:val="0"/>
          <w:numId w:val="4"/>
        </w:num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r>
        <w:rPr>
          <w:rFonts w:ascii="Times New Roman" w:eastAsia="Times New Roman" w:hAnsi="Times New Roman" w:cs="Times New Roman"/>
          <w:b/>
          <w:bCs/>
          <w:color w:val="383838"/>
          <w:spacing w:val="5"/>
          <w:sz w:val="28"/>
          <w:szCs w:val="28"/>
          <w:lang w:eastAsia="en-IN"/>
        </w:rPr>
        <w:t xml:space="preserve">Clustered Bar/ Column </w:t>
      </w:r>
      <w:r w:rsidR="000E4109" w:rsidRPr="00A12239">
        <w:rPr>
          <w:rFonts w:ascii="Times New Roman" w:eastAsia="Times New Roman" w:hAnsi="Times New Roman" w:cs="Times New Roman"/>
          <w:b/>
          <w:bCs/>
          <w:color w:val="383838"/>
          <w:spacing w:val="5"/>
          <w:sz w:val="28"/>
          <w:szCs w:val="28"/>
          <w:lang w:eastAsia="en-IN"/>
        </w:rPr>
        <w:t>Chart</w:t>
      </w:r>
      <w:r w:rsidR="000E4109" w:rsidRPr="00A12239">
        <w:rPr>
          <w:rFonts w:ascii="Times New Roman" w:eastAsia="Times New Roman" w:hAnsi="Times New Roman" w:cs="Times New Roman"/>
          <w:color w:val="383838"/>
          <w:spacing w:val="5"/>
          <w:sz w:val="28"/>
          <w:szCs w:val="28"/>
          <w:lang w:eastAsia="en-IN"/>
        </w:rPr>
        <w:t>: This is the most common type of bar chart, where bars are grouped for each category, allowing for easy comparison of values within the same category.</w:t>
      </w:r>
    </w:p>
    <w:p w:rsidR="00FC4D17" w:rsidRPr="00A12239" w:rsidRDefault="00FC4D17" w:rsidP="00FC4D17">
      <w:pPr>
        <w:shd w:val="clear" w:color="auto" w:fill="FFFFFF"/>
        <w:spacing w:after="0" w:line="240" w:lineRule="auto"/>
        <w:ind w:left="720" w:right="-897"/>
        <w:jc w:val="both"/>
        <w:rPr>
          <w:rFonts w:ascii="Times New Roman" w:eastAsia="Times New Roman" w:hAnsi="Times New Roman" w:cs="Times New Roman"/>
          <w:color w:val="383838"/>
          <w:spacing w:val="5"/>
          <w:sz w:val="28"/>
          <w:szCs w:val="28"/>
          <w:lang w:eastAsia="en-IN"/>
        </w:rPr>
      </w:pPr>
    </w:p>
    <w:p w:rsidR="000E4109" w:rsidRDefault="000E4109" w:rsidP="00FC4D17">
      <w:pPr>
        <w:spacing w:after="0" w:line="240" w:lineRule="auto"/>
        <w:ind w:right="-897"/>
        <w:jc w:val="center"/>
        <w:rPr>
          <w:rFonts w:ascii="Times New Roman" w:eastAsia="Times New Roman" w:hAnsi="Times New Roman" w:cs="Times New Roman"/>
          <w:sz w:val="28"/>
          <w:szCs w:val="28"/>
          <w:lang w:eastAsia="en-IN"/>
        </w:rPr>
      </w:pPr>
      <w:r w:rsidRPr="00A12239">
        <w:rPr>
          <w:rFonts w:ascii="Times New Roman" w:eastAsia="Times New Roman" w:hAnsi="Times New Roman" w:cs="Times New Roman"/>
          <w:noProof/>
          <w:sz w:val="28"/>
          <w:szCs w:val="28"/>
          <w:lang w:eastAsia="en-IN"/>
        </w:rPr>
        <w:drawing>
          <wp:inline distT="0" distB="0" distL="0" distR="0">
            <wp:extent cx="3850413" cy="2590800"/>
            <wp:effectExtent l="0" t="0" r="0" b="0"/>
            <wp:docPr id="4" name="Picture 4" descr="Cluster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ustered bar char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67273" cy="2602144"/>
                    </a:xfrm>
                    <a:prstGeom prst="rect">
                      <a:avLst/>
                    </a:prstGeom>
                    <a:noFill/>
                    <a:ln>
                      <a:noFill/>
                    </a:ln>
                  </pic:spPr>
                </pic:pic>
              </a:graphicData>
            </a:graphic>
          </wp:inline>
        </w:drawing>
      </w:r>
    </w:p>
    <w:p w:rsidR="00FC4D17" w:rsidRPr="00A12239" w:rsidRDefault="00FC4D17" w:rsidP="00FC4D17">
      <w:pPr>
        <w:spacing w:after="0" w:line="240" w:lineRule="auto"/>
        <w:ind w:right="-897"/>
        <w:jc w:val="center"/>
        <w:rPr>
          <w:rFonts w:ascii="Times New Roman" w:eastAsia="Times New Roman" w:hAnsi="Times New Roman" w:cs="Times New Roman"/>
          <w:sz w:val="28"/>
          <w:szCs w:val="28"/>
          <w:lang w:eastAsia="en-IN"/>
        </w:rPr>
      </w:pPr>
    </w:p>
    <w:p w:rsidR="000E4109" w:rsidRPr="00A12239" w:rsidRDefault="000E4109" w:rsidP="00A12239">
      <w:pPr>
        <w:numPr>
          <w:ilvl w:val="0"/>
          <w:numId w:val="5"/>
        </w:num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b/>
          <w:bCs/>
          <w:color w:val="383838"/>
          <w:spacing w:val="5"/>
          <w:sz w:val="28"/>
          <w:szCs w:val="28"/>
          <w:lang w:eastAsia="en-IN"/>
        </w:rPr>
        <w:t>Stacked Bar Chart</w:t>
      </w:r>
      <w:r w:rsidRPr="00A12239">
        <w:rPr>
          <w:rFonts w:ascii="Times New Roman" w:eastAsia="Times New Roman" w:hAnsi="Times New Roman" w:cs="Times New Roman"/>
          <w:color w:val="383838"/>
          <w:spacing w:val="5"/>
          <w:sz w:val="28"/>
          <w:szCs w:val="28"/>
          <w:lang w:eastAsia="en-IN"/>
        </w:rPr>
        <w:t>: In this chart, the bars are stacked vertically, representing the contribution of each category to a total value. This is useful for visualizing the composition of a whole and identifying the dominant categories.</w:t>
      </w:r>
    </w:p>
    <w:p w:rsidR="001E1286" w:rsidRPr="00A12239" w:rsidRDefault="000E4109" w:rsidP="00A12239">
      <w:pPr>
        <w:spacing w:after="0" w:line="240" w:lineRule="auto"/>
        <w:ind w:right="-897"/>
        <w:jc w:val="both"/>
        <w:rPr>
          <w:rFonts w:ascii="Times New Roman" w:eastAsia="Times New Roman" w:hAnsi="Times New Roman" w:cs="Times New Roman"/>
          <w:sz w:val="28"/>
          <w:szCs w:val="28"/>
          <w:lang w:eastAsia="en-IN"/>
        </w:rPr>
      </w:pPr>
      <w:r w:rsidRPr="00A12239">
        <w:rPr>
          <w:rFonts w:ascii="Times New Roman" w:eastAsia="Times New Roman" w:hAnsi="Times New Roman" w:cs="Times New Roman"/>
          <w:noProof/>
          <w:sz w:val="28"/>
          <w:szCs w:val="28"/>
          <w:lang w:eastAsia="en-IN"/>
        </w:rPr>
        <w:lastRenderedPageBreak/>
        <w:drawing>
          <wp:inline distT="0" distB="0" distL="0" distR="0">
            <wp:extent cx="5943600" cy="2695859"/>
            <wp:effectExtent l="0" t="0" r="0" b="9525"/>
            <wp:docPr id="3" name="Picture 3" descr="stack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cked bar char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8757" cy="2698198"/>
                    </a:xfrm>
                    <a:prstGeom prst="rect">
                      <a:avLst/>
                    </a:prstGeom>
                    <a:noFill/>
                    <a:ln>
                      <a:noFill/>
                    </a:ln>
                  </pic:spPr>
                </pic:pic>
              </a:graphicData>
            </a:graphic>
          </wp:inline>
        </w:drawing>
      </w:r>
    </w:p>
    <w:p w:rsidR="0014555F" w:rsidRPr="0014555F" w:rsidRDefault="0014555F" w:rsidP="0014555F">
      <w:pPr>
        <w:shd w:val="clear" w:color="auto" w:fill="FFFFFF"/>
        <w:spacing w:after="0" w:line="240" w:lineRule="auto"/>
        <w:ind w:left="720" w:right="-897"/>
        <w:jc w:val="both"/>
        <w:rPr>
          <w:rFonts w:ascii="Times New Roman" w:eastAsia="Times New Roman" w:hAnsi="Times New Roman" w:cs="Times New Roman"/>
          <w:color w:val="383838"/>
          <w:spacing w:val="5"/>
          <w:sz w:val="28"/>
          <w:szCs w:val="28"/>
          <w:lang w:eastAsia="en-IN"/>
        </w:rPr>
      </w:pPr>
    </w:p>
    <w:p w:rsidR="000E4109" w:rsidRPr="00A12239" w:rsidRDefault="000E4109" w:rsidP="00A12239">
      <w:pPr>
        <w:numPr>
          <w:ilvl w:val="0"/>
          <w:numId w:val="6"/>
        </w:num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b/>
          <w:bCs/>
          <w:color w:val="383838"/>
          <w:spacing w:val="5"/>
          <w:sz w:val="28"/>
          <w:szCs w:val="28"/>
          <w:lang w:eastAsia="en-IN"/>
        </w:rPr>
        <w:t>100% Stacked Bar Chart</w:t>
      </w:r>
      <w:r w:rsidRPr="00A12239">
        <w:rPr>
          <w:rFonts w:ascii="Times New Roman" w:eastAsia="Times New Roman" w:hAnsi="Times New Roman" w:cs="Times New Roman"/>
          <w:color w:val="383838"/>
          <w:spacing w:val="5"/>
          <w:sz w:val="28"/>
          <w:szCs w:val="28"/>
          <w:lang w:eastAsia="en-IN"/>
        </w:rPr>
        <w:t>: Similar to the stacked bar chart, the bars always sum up to 100%, making it ideal for showing percentages and proportions.</w:t>
      </w:r>
    </w:p>
    <w:p w:rsidR="000E4109" w:rsidRPr="00A12239" w:rsidRDefault="000E4109" w:rsidP="00A12239">
      <w:pPr>
        <w:spacing w:after="0" w:line="240" w:lineRule="auto"/>
        <w:ind w:right="-897"/>
        <w:jc w:val="both"/>
        <w:rPr>
          <w:rFonts w:ascii="Times New Roman" w:eastAsia="Times New Roman" w:hAnsi="Times New Roman" w:cs="Times New Roman"/>
          <w:sz w:val="28"/>
          <w:szCs w:val="28"/>
          <w:lang w:eastAsia="en-IN"/>
        </w:rPr>
      </w:pPr>
      <w:r w:rsidRPr="00A12239">
        <w:rPr>
          <w:rFonts w:ascii="Times New Roman" w:eastAsia="Times New Roman" w:hAnsi="Times New Roman" w:cs="Times New Roman"/>
          <w:noProof/>
          <w:sz w:val="28"/>
          <w:szCs w:val="28"/>
          <w:lang w:eastAsia="en-IN"/>
        </w:rPr>
        <w:drawing>
          <wp:inline distT="0" distB="0" distL="0" distR="0" wp14:anchorId="46FD7762" wp14:editId="04D9B5E9">
            <wp:extent cx="5786360" cy="3229755"/>
            <wp:effectExtent l="0" t="0" r="5080" b="8890"/>
            <wp:docPr id="2" name="Picture 2" descr="100% stacked bar ch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0% stacked bar chart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95121" cy="3234645"/>
                    </a:xfrm>
                    <a:prstGeom prst="rect">
                      <a:avLst/>
                    </a:prstGeom>
                    <a:noFill/>
                    <a:ln>
                      <a:noFill/>
                    </a:ln>
                  </pic:spPr>
                </pic:pic>
              </a:graphicData>
            </a:graphic>
          </wp:inline>
        </w:drawing>
      </w:r>
    </w:p>
    <w:p w:rsidR="000E4109" w:rsidRPr="00A12239" w:rsidRDefault="000E4109" w:rsidP="00A12239">
      <w:pPr>
        <w:shd w:val="clear" w:color="auto" w:fill="FFFFFF"/>
        <w:spacing w:after="0" w:line="240" w:lineRule="auto"/>
        <w:ind w:left="720" w:right="-897"/>
        <w:jc w:val="both"/>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color w:val="383838"/>
          <w:spacing w:val="5"/>
          <w:sz w:val="28"/>
          <w:szCs w:val="28"/>
          <w:lang w:eastAsia="en-IN"/>
        </w:rPr>
        <w:t>.</w:t>
      </w:r>
    </w:p>
    <w:p w:rsidR="00185B10" w:rsidRDefault="00185B10" w:rsidP="00A12239">
      <w:pPr>
        <w:shd w:val="clear" w:color="auto" w:fill="FFFFFF"/>
        <w:spacing w:after="0" w:line="240" w:lineRule="auto"/>
        <w:ind w:right="-897"/>
        <w:jc w:val="both"/>
        <w:outlineLvl w:val="2"/>
        <w:rPr>
          <w:rFonts w:ascii="Times New Roman" w:eastAsia="Times New Roman" w:hAnsi="Times New Roman" w:cs="Times New Roman"/>
          <w:b/>
          <w:bCs/>
          <w:color w:val="383838"/>
          <w:spacing w:val="5"/>
          <w:sz w:val="28"/>
          <w:szCs w:val="28"/>
          <w:lang w:eastAsia="en-IN"/>
        </w:rPr>
      </w:pPr>
    </w:p>
    <w:p w:rsidR="00185B10" w:rsidRPr="00A12239" w:rsidRDefault="00185B10" w:rsidP="00185B10">
      <w:pPr>
        <w:shd w:val="clear" w:color="auto" w:fill="FFFFFF"/>
        <w:spacing w:after="0" w:line="240" w:lineRule="auto"/>
        <w:ind w:right="-897"/>
        <w:jc w:val="both"/>
        <w:outlineLvl w:val="2"/>
        <w:rPr>
          <w:rFonts w:ascii="Times New Roman" w:eastAsia="Times New Roman" w:hAnsi="Times New Roman" w:cs="Times New Roman"/>
          <w:b/>
          <w:bCs/>
          <w:color w:val="383838"/>
          <w:spacing w:val="5"/>
          <w:sz w:val="28"/>
          <w:szCs w:val="28"/>
          <w:lang w:eastAsia="en-IN"/>
        </w:rPr>
      </w:pPr>
      <w:r>
        <w:rPr>
          <w:rFonts w:ascii="Times New Roman" w:eastAsia="Times New Roman" w:hAnsi="Times New Roman" w:cs="Times New Roman"/>
          <w:b/>
          <w:bCs/>
          <w:color w:val="383838"/>
          <w:spacing w:val="5"/>
          <w:sz w:val="28"/>
          <w:szCs w:val="28"/>
          <w:lang w:eastAsia="en-IN"/>
        </w:rPr>
        <w:t>2</w:t>
      </w:r>
      <w:r w:rsidRPr="00A12239">
        <w:rPr>
          <w:rFonts w:ascii="Times New Roman" w:eastAsia="Times New Roman" w:hAnsi="Times New Roman" w:cs="Times New Roman"/>
          <w:b/>
          <w:bCs/>
          <w:color w:val="383838"/>
          <w:spacing w:val="5"/>
          <w:sz w:val="28"/>
          <w:szCs w:val="28"/>
          <w:lang w:eastAsia="en-IN"/>
        </w:rPr>
        <w:t>. Area chart</w:t>
      </w:r>
    </w:p>
    <w:p w:rsidR="00185B10" w:rsidRPr="00A12239" w:rsidRDefault="00185B10" w:rsidP="00185B10">
      <w:p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color w:val="383838"/>
          <w:spacing w:val="5"/>
          <w:sz w:val="28"/>
          <w:szCs w:val="28"/>
          <w:lang w:eastAsia="en-IN"/>
        </w:rPr>
        <w:t>There are two main types of area charts in Power BI:</w:t>
      </w:r>
    </w:p>
    <w:p w:rsidR="00185B10" w:rsidRPr="00A12239" w:rsidRDefault="00185B10" w:rsidP="00185B10">
      <w:pPr>
        <w:shd w:val="clear" w:color="auto" w:fill="FFFFFF"/>
        <w:spacing w:after="0" w:line="240" w:lineRule="auto"/>
        <w:ind w:right="-897"/>
        <w:jc w:val="both"/>
        <w:outlineLvl w:val="3"/>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color w:val="383838"/>
          <w:spacing w:val="5"/>
          <w:sz w:val="28"/>
          <w:szCs w:val="28"/>
          <w:lang w:eastAsia="en-IN"/>
        </w:rPr>
        <w:t>Basic Area Chart</w:t>
      </w:r>
      <w:r w:rsidR="0014555F">
        <w:rPr>
          <w:rFonts w:ascii="Times New Roman" w:eastAsia="Times New Roman" w:hAnsi="Times New Roman" w:cs="Times New Roman"/>
          <w:color w:val="383838"/>
          <w:spacing w:val="5"/>
          <w:sz w:val="28"/>
          <w:szCs w:val="28"/>
          <w:lang w:eastAsia="en-IN"/>
        </w:rPr>
        <w:t xml:space="preserve"> </w:t>
      </w:r>
    </w:p>
    <w:p w:rsidR="00185B10" w:rsidRPr="00A12239" w:rsidRDefault="00185B10" w:rsidP="00185B10">
      <w:p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color w:val="383838"/>
          <w:spacing w:val="5"/>
          <w:sz w:val="28"/>
          <w:szCs w:val="28"/>
          <w:lang w:eastAsia="en-IN"/>
        </w:rPr>
        <w:t xml:space="preserve">This is the most common type of area chart. It displays data points as a line, with the area between the line and the axis filled with </w:t>
      </w:r>
      <w:proofErr w:type="spellStart"/>
      <w:r w:rsidRPr="00A12239">
        <w:rPr>
          <w:rFonts w:ascii="Times New Roman" w:eastAsia="Times New Roman" w:hAnsi="Times New Roman" w:cs="Times New Roman"/>
          <w:color w:val="383838"/>
          <w:spacing w:val="5"/>
          <w:sz w:val="28"/>
          <w:szCs w:val="28"/>
          <w:lang w:eastAsia="en-IN"/>
        </w:rPr>
        <w:t>color</w:t>
      </w:r>
      <w:proofErr w:type="spellEnd"/>
      <w:r w:rsidRPr="00A12239">
        <w:rPr>
          <w:rFonts w:ascii="Times New Roman" w:eastAsia="Times New Roman" w:hAnsi="Times New Roman" w:cs="Times New Roman"/>
          <w:color w:val="383838"/>
          <w:spacing w:val="5"/>
          <w:sz w:val="28"/>
          <w:szCs w:val="28"/>
          <w:lang w:eastAsia="en-IN"/>
        </w:rPr>
        <w:t>. Basic area charts help show trends over time or compare different categories of data.</w:t>
      </w:r>
    </w:p>
    <w:p w:rsidR="00185B10" w:rsidRDefault="00185B10" w:rsidP="00185B10">
      <w:pPr>
        <w:spacing w:after="0" w:line="240" w:lineRule="auto"/>
        <w:ind w:right="-897"/>
        <w:jc w:val="both"/>
        <w:rPr>
          <w:rFonts w:ascii="Times New Roman" w:eastAsia="Times New Roman" w:hAnsi="Times New Roman" w:cs="Times New Roman"/>
          <w:sz w:val="28"/>
          <w:szCs w:val="28"/>
          <w:lang w:eastAsia="en-IN"/>
        </w:rPr>
      </w:pPr>
      <w:r w:rsidRPr="00A12239">
        <w:rPr>
          <w:rFonts w:ascii="Times New Roman" w:eastAsia="Times New Roman" w:hAnsi="Times New Roman" w:cs="Times New Roman"/>
          <w:noProof/>
          <w:sz w:val="28"/>
          <w:szCs w:val="28"/>
          <w:lang w:eastAsia="en-IN"/>
        </w:rPr>
        <w:lastRenderedPageBreak/>
        <w:drawing>
          <wp:inline distT="0" distB="0" distL="0" distR="0" wp14:anchorId="482A7D66" wp14:editId="21197E8F">
            <wp:extent cx="4114800" cy="2743200"/>
            <wp:effectExtent l="0" t="0" r="0" b="0"/>
            <wp:docPr id="5" name="Picture 5" descr="Power BI Visual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BI Visualiza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rsidR="00A11B20" w:rsidRPr="00A12239" w:rsidRDefault="00A11B20" w:rsidP="00185B10">
      <w:pPr>
        <w:spacing w:after="0" w:line="240" w:lineRule="auto"/>
        <w:ind w:right="-897"/>
        <w:jc w:val="both"/>
        <w:rPr>
          <w:rFonts w:ascii="Times New Roman" w:eastAsia="Times New Roman" w:hAnsi="Times New Roman" w:cs="Times New Roman"/>
          <w:sz w:val="28"/>
          <w:szCs w:val="28"/>
          <w:lang w:eastAsia="en-IN"/>
        </w:rPr>
      </w:pPr>
    </w:p>
    <w:p w:rsidR="00185B10" w:rsidRPr="00A12239" w:rsidRDefault="00185B10" w:rsidP="00185B10">
      <w:pPr>
        <w:shd w:val="clear" w:color="auto" w:fill="FFFFFF"/>
        <w:spacing w:after="0" w:line="240" w:lineRule="auto"/>
        <w:ind w:right="-897"/>
        <w:jc w:val="both"/>
        <w:outlineLvl w:val="3"/>
        <w:rPr>
          <w:rFonts w:ascii="Times New Roman" w:eastAsia="Times New Roman" w:hAnsi="Times New Roman" w:cs="Times New Roman"/>
          <w:b/>
          <w:bCs/>
          <w:color w:val="383838"/>
          <w:spacing w:val="5"/>
          <w:sz w:val="28"/>
          <w:szCs w:val="28"/>
          <w:lang w:eastAsia="en-IN"/>
        </w:rPr>
      </w:pPr>
      <w:r w:rsidRPr="00A12239">
        <w:rPr>
          <w:rFonts w:ascii="Times New Roman" w:eastAsia="Times New Roman" w:hAnsi="Times New Roman" w:cs="Times New Roman"/>
          <w:b/>
          <w:bCs/>
          <w:color w:val="383838"/>
          <w:spacing w:val="5"/>
          <w:sz w:val="28"/>
          <w:szCs w:val="28"/>
          <w:lang w:eastAsia="en-IN"/>
        </w:rPr>
        <w:t>Stacked Area Chart</w:t>
      </w:r>
    </w:p>
    <w:p w:rsidR="00185B10" w:rsidRPr="00A12239" w:rsidRDefault="00185B10" w:rsidP="00185B10">
      <w:p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color w:val="383838"/>
          <w:spacing w:val="5"/>
          <w:sz w:val="28"/>
          <w:szCs w:val="28"/>
          <w:lang w:eastAsia="en-IN"/>
        </w:rPr>
        <w:t>A stacked area chart shows multiple categories of data stacked on top of each other. This chart type is useful for showing how different categories contribute to a whole.</w:t>
      </w:r>
    </w:p>
    <w:p w:rsidR="00185B10" w:rsidRPr="00A12239" w:rsidRDefault="00185B10" w:rsidP="00185B10">
      <w:pPr>
        <w:shd w:val="clear" w:color="auto" w:fill="FFFFFF"/>
        <w:spacing w:after="0" w:line="240" w:lineRule="auto"/>
        <w:ind w:right="-897"/>
        <w:jc w:val="both"/>
        <w:outlineLvl w:val="3"/>
        <w:rPr>
          <w:rFonts w:ascii="Times New Roman" w:eastAsia="Times New Roman" w:hAnsi="Times New Roman" w:cs="Times New Roman"/>
          <w:color w:val="383838"/>
          <w:spacing w:val="5"/>
          <w:sz w:val="28"/>
          <w:szCs w:val="28"/>
          <w:lang w:eastAsia="en-IN"/>
        </w:rPr>
      </w:pPr>
    </w:p>
    <w:p w:rsidR="00185B10" w:rsidRPr="00A12239" w:rsidRDefault="00185B10" w:rsidP="00185B10">
      <w:pPr>
        <w:shd w:val="clear" w:color="auto" w:fill="FFFFFF"/>
        <w:spacing w:after="0" w:line="240" w:lineRule="auto"/>
        <w:ind w:right="-897"/>
        <w:jc w:val="both"/>
        <w:outlineLvl w:val="3"/>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color w:val="383838"/>
          <w:spacing w:val="5"/>
          <w:sz w:val="28"/>
          <w:szCs w:val="28"/>
          <w:lang w:eastAsia="en-IN"/>
        </w:rPr>
        <w:t>Choosing the Right Type of Area Chart</w:t>
      </w:r>
    </w:p>
    <w:p w:rsidR="00185B10" w:rsidRPr="00A12239" w:rsidRDefault="00185B10" w:rsidP="00185B10">
      <w:p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color w:val="383838"/>
          <w:spacing w:val="5"/>
          <w:sz w:val="28"/>
          <w:szCs w:val="28"/>
          <w:lang w:eastAsia="en-IN"/>
        </w:rPr>
        <w:t>The best type of area chart to use will depend on your specific data and needs. Here are some things to consider:</w:t>
      </w:r>
    </w:p>
    <w:p w:rsidR="00185B10" w:rsidRPr="00A12239" w:rsidRDefault="00185B10" w:rsidP="00185B10">
      <w:pPr>
        <w:numPr>
          <w:ilvl w:val="0"/>
          <w:numId w:val="3"/>
        </w:num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color w:val="383838"/>
          <w:spacing w:val="5"/>
          <w:sz w:val="28"/>
          <w:szCs w:val="28"/>
          <w:lang w:eastAsia="en-IN"/>
        </w:rPr>
        <w:t>The number of data points you have. If you have a lot of data points, you may want to use a basic area chart or a stacked area chart with a smaller number of categories.</w:t>
      </w:r>
    </w:p>
    <w:p w:rsidR="00185B10" w:rsidRPr="00A12239" w:rsidRDefault="00185B10" w:rsidP="00185B10">
      <w:pPr>
        <w:numPr>
          <w:ilvl w:val="0"/>
          <w:numId w:val="3"/>
        </w:num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color w:val="383838"/>
          <w:spacing w:val="5"/>
          <w:sz w:val="28"/>
          <w:szCs w:val="28"/>
          <w:lang w:eastAsia="en-IN"/>
        </w:rPr>
        <w:t>The type of data you have. If your data is continuous, you can use a line chart or an area chart. If your data is categorical, you can use a bar chart or a column chart.</w:t>
      </w:r>
    </w:p>
    <w:p w:rsidR="00185B10" w:rsidRDefault="00185B10" w:rsidP="00185B10">
      <w:pPr>
        <w:shd w:val="clear" w:color="auto" w:fill="FFFFFF"/>
        <w:spacing w:after="0" w:line="240" w:lineRule="auto"/>
        <w:ind w:right="-897"/>
        <w:jc w:val="both"/>
        <w:outlineLvl w:val="2"/>
        <w:rPr>
          <w:rFonts w:ascii="Times New Roman" w:eastAsia="Times New Roman" w:hAnsi="Times New Roman" w:cs="Times New Roman"/>
          <w:b/>
          <w:bCs/>
          <w:color w:val="383838"/>
          <w:spacing w:val="5"/>
          <w:sz w:val="28"/>
          <w:szCs w:val="28"/>
          <w:lang w:eastAsia="en-IN"/>
        </w:rPr>
      </w:pPr>
    </w:p>
    <w:p w:rsidR="000E4109" w:rsidRPr="00A12239" w:rsidRDefault="000E4109" w:rsidP="00A12239">
      <w:pPr>
        <w:shd w:val="clear" w:color="auto" w:fill="FFFFFF"/>
        <w:spacing w:after="0" w:line="240" w:lineRule="auto"/>
        <w:ind w:right="-897"/>
        <w:jc w:val="both"/>
        <w:outlineLvl w:val="2"/>
        <w:rPr>
          <w:rFonts w:ascii="Times New Roman" w:eastAsia="Times New Roman" w:hAnsi="Times New Roman" w:cs="Times New Roman"/>
          <w:b/>
          <w:bCs/>
          <w:color w:val="383838"/>
          <w:spacing w:val="5"/>
          <w:sz w:val="28"/>
          <w:szCs w:val="28"/>
          <w:lang w:eastAsia="en-IN"/>
        </w:rPr>
      </w:pPr>
      <w:r w:rsidRPr="00A12239">
        <w:rPr>
          <w:rFonts w:ascii="Times New Roman" w:eastAsia="Times New Roman" w:hAnsi="Times New Roman" w:cs="Times New Roman"/>
          <w:b/>
          <w:bCs/>
          <w:color w:val="383838"/>
          <w:spacing w:val="5"/>
          <w:sz w:val="28"/>
          <w:szCs w:val="28"/>
          <w:lang w:eastAsia="en-IN"/>
        </w:rPr>
        <w:t>3. Line Charts</w:t>
      </w:r>
      <w:r w:rsidR="00A12239">
        <w:rPr>
          <w:rFonts w:ascii="Times New Roman" w:eastAsia="Times New Roman" w:hAnsi="Times New Roman" w:cs="Times New Roman"/>
          <w:b/>
          <w:bCs/>
          <w:color w:val="383838"/>
          <w:spacing w:val="5"/>
          <w:sz w:val="28"/>
          <w:szCs w:val="28"/>
          <w:lang w:eastAsia="en-IN"/>
        </w:rPr>
        <w:t>:</w:t>
      </w:r>
    </w:p>
    <w:p w:rsidR="000E4109" w:rsidRPr="00A12239" w:rsidRDefault="000E4109" w:rsidP="00A12239">
      <w:pPr>
        <w:shd w:val="clear" w:color="auto" w:fill="FFFFFF"/>
        <w:spacing w:after="0" w:line="240" w:lineRule="auto"/>
        <w:ind w:right="-897"/>
        <w:jc w:val="both"/>
        <w:rPr>
          <w:rFonts w:ascii="Times New Roman" w:eastAsia="Times New Roman" w:hAnsi="Times New Roman" w:cs="Times New Roman"/>
          <w:color w:val="383838"/>
          <w:spacing w:val="5"/>
          <w:sz w:val="28"/>
          <w:szCs w:val="28"/>
          <w:lang w:eastAsia="en-IN"/>
        </w:rPr>
      </w:pPr>
      <w:r w:rsidRPr="00A12239">
        <w:rPr>
          <w:rFonts w:ascii="Times New Roman" w:eastAsia="Times New Roman" w:hAnsi="Times New Roman" w:cs="Times New Roman"/>
          <w:color w:val="383838"/>
          <w:spacing w:val="5"/>
          <w:sz w:val="28"/>
          <w:szCs w:val="28"/>
          <w:lang w:eastAsia="en-IN"/>
        </w:rPr>
        <w:t xml:space="preserve">Power BI uses a line chart to visually represent data points connected by straight lines. Users employ it to visualize </w:t>
      </w:r>
      <w:bookmarkStart w:id="0" w:name="_GoBack"/>
      <w:r w:rsidRPr="00A12239">
        <w:rPr>
          <w:rFonts w:ascii="Times New Roman" w:eastAsia="Times New Roman" w:hAnsi="Times New Roman" w:cs="Times New Roman"/>
          <w:color w:val="383838"/>
          <w:spacing w:val="5"/>
          <w:sz w:val="28"/>
          <w:szCs w:val="28"/>
          <w:lang w:eastAsia="en-IN"/>
        </w:rPr>
        <w:t xml:space="preserve">trends and patterns </w:t>
      </w:r>
      <w:bookmarkEnd w:id="0"/>
      <w:r w:rsidRPr="00A12239">
        <w:rPr>
          <w:rFonts w:ascii="Times New Roman" w:eastAsia="Times New Roman" w:hAnsi="Times New Roman" w:cs="Times New Roman"/>
          <w:color w:val="383838"/>
          <w:spacing w:val="5"/>
          <w:sz w:val="28"/>
          <w:szCs w:val="28"/>
          <w:lang w:eastAsia="en-IN"/>
        </w:rPr>
        <w:t>over time or across categories, making it ideal for continuous data such as time series data, stock market trends, sales figures, etc.</w:t>
      </w:r>
    </w:p>
    <w:p w:rsidR="00B933BA" w:rsidRDefault="000E4109" w:rsidP="00A12239">
      <w:pPr>
        <w:spacing w:after="0" w:line="240" w:lineRule="auto"/>
        <w:ind w:right="-897"/>
        <w:jc w:val="both"/>
        <w:rPr>
          <w:rFonts w:ascii="Times New Roman" w:hAnsi="Times New Roman" w:cs="Times New Roman"/>
          <w:sz w:val="28"/>
          <w:szCs w:val="28"/>
        </w:rPr>
      </w:pPr>
      <w:r w:rsidRPr="00A12239">
        <w:rPr>
          <w:rFonts w:ascii="Times New Roman" w:eastAsia="Times New Roman" w:hAnsi="Times New Roman" w:cs="Times New Roman"/>
          <w:noProof/>
          <w:sz w:val="28"/>
          <w:szCs w:val="28"/>
          <w:lang w:eastAsia="en-IN"/>
        </w:rPr>
        <w:lastRenderedPageBreak/>
        <w:drawing>
          <wp:inline distT="0" distB="0" distL="0" distR="0">
            <wp:extent cx="5135751" cy="3315640"/>
            <wp:effectExtent l="0" t="0" r="8255" b="0"/>
            <wp:docPr id="1" name="Picture 1" descr="Line Charts | Power BI Visual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e Charts | Power BI Visualizati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44806" cy="3321486"/>
                    </a:xfrm>
                    <a:prstGeom prst="rect">
                      <a:avLst/>
                    </a:prstGeom>
                    <a:noFill/>
                    <a:ln>
                      <a:noFill/>
                    </a:ln>
                  </pic:spPr>
                </pic:pic>
              </a:graphicData>
            </a:graphic>
          </wp:inline>
        </w:drawing>
      </w:r>
    </w:p>
    <w:p w:rsidR="002438E2" w:rsidRDefault="002438E2" w:rsidP="002438E2">
      <w:pPr>
        <w:shd w:val="clear" w:color="auto" w:fill="FFFFFF"/>
        <w:spacing w:before="360" w:after="360" w:line="240" w:lineRule="auto"/>
        <w:outlineLvl w:val="1"/>
        <w:rPr>
          <w:rFonts w:ascii="Arial" w:eastAsia="Times New Roman" w:hAnsi="Arial" w:cs="Arial"/>
          <w:b/>
          <w:bCs/>
          <w:color w:val="05192D"/>
          <w:spacing w:val="-8"/>
          <w:sz w:val="36"/>
          <w:szCs w:val="36"/>
          <w:lang w:eastAsia="en-IN"/>
        </w:rPr>
      </w:pPr>
    </w:p>
    <w:p w:rsidR="002438E2" w:rsidRDefault="002438E2" w:rsidP="002438E2">
      <w:pPr>
        <w:shd w:val="clear" w:color="auto" w:fill="FFFFFF"/>
        <w:spacing w:before="360" w:after="360" w:line="240" w:lineRule="auto"/>
        <w:outlineLvl w:val="1"/>
        <w:rPr>
          <w:rFonts w:ascii="Arial" w:eastAsia="Times New Roman" w:hAnsi="Arial" w:cs="Arial"/>
          <w:b/>
          <w:bCs/>
          <w:color w:val="05192D"/>
          <w:spacing w:val="-8"/>
          <w:sz w:val="36"/>
          <w:szCs w:val="36"/>
          <w:lang w:eastAsia="en-IN"/>
        </w:rPr>
      </w:pPr>
    </w:p>
    <w:p w:rsidR="002438E2" w:rsidRPr="002438E2" w:rsidRDefault="002438E2" w:rsidP="002438E2">
      <w:pPr>
        <w:shd w:val="clear" w:color="auto" w:fill="FFFFFF"/>
        <w:spacing w:after="0" w:line="240" w:lineRule="auto"/>
        <w:ind w:right="-897"/>
        <w:jc w:val="both"/>
        <w:outlineLvl w:val="1"/>
        <w:rPr>
          <w:rFonts w:ascii="Times New Roman" w:eastAsia="Times New Roman" w:hAnsi="Times New Roman" w:cs="Times New Roman"/>
          <w:b/>
          <w:bCs/>
          <w:color w:val="05192D"/>
          <w:spacing w:val="-8"/>
          <w:sz w:val="28"/>
          <w:szCs w:val="28"/>
          <w:lang w:eastAsia="en-IN"/>
        </w:rPr>
      </w:pPr>
      <w:r w:rsidRPr="002438E2">
        <w:rPr>
          <w:rFonts w:ascii="Times New Roman" w:eastAsia="Times New Roman" w:hAnsi="Times New Roman" w:cs="Times New Roman"/>
          <w:b/>
          <w:bCs/>
          <w:color w:val="05192D"/>
          <w:spacing w:val="-8"/>
          <w:sz w:val="28"/>
          <w:szCs w:val="28"/>
          <w:lang w:eastAsia="en-IN"/>
        </w:rPr>
        <w:t>Power BI Slicers:</w:t>
      </w:r>
    </w:p>
    <w:p w:rsidR="002438E2" w:rsidRPr="002438E2" w:rsidRDefault="002438E2" w:rsidP="002438E2">
      <w:pPr>
        <w:shd w:val="clear" w:color="auto" w:fill="FFFFFF"/>
        <w:spacing w:after="0" w:line="240" w:lineRule="auto"/>
        <w:ind w:right="-897"/>
        <w:jc w:val="both"/>
        <w:rPr>
          <w:rFonts w:ascii="Times New Roman" w:eastAsia="Times New Roman" w:hAnsi="Times New Roman" w:cs="Times New Roman"/>
          <w:color w:val="05192D"/>
          <w:sz w:val="28"/>
          <w:szCs w:val="28"/>
          <w:lang w:eastAsia="en-IN"/>
        </w:rPr>
      </w:pPr>
      <w:r w:rsidRPr="002438E2">
        <w:rPr>
          <w:rFonts w:ascii="Times New Roman" w:eastAsia="Times New Roman" w:hAnsi="Times New Roman" w:cs="Times New Roman"/>
          <w:color w:val="05192D"/>
          <w:sz w:val="28"/>
          <w:szCs w:val="28"/>
          <w:lang w:eastAsia="en-IN"/>
        </w:rPr>
        <w:t>Power BI slicers are interactive controls that allow you to filter the data displayed in your reports. They are visual filters that can be placed directly onto a report canvas, enabling users to interact with them to filter visuals displayed on a report page.</w:t>
      </w:r>
    </w:p>
    <w:p w:rsidR="002438E2" w:rsidRPr="002438E2" w:rsidRDefault="002438E2" w:rsidP="002438E2">
      <w:pPr>
        <w:shd w:val="clear" w:color="auto" w:fill="FFFFFF"/>
        <w:spacing w:after="0" w:line="240" w:lineRule="auto"/>
        <w:ind w:right="-897"/>
        <w:jc w:val="both"/>
        <w:rPr>
          <w:rFonts w:ascii="Times New Roman" w:eastAsia="Times New Roman" w:hAnsi="Times New Roman" w:cs="Times New Roman"/>
          <w:color w:val="05192D"/>
          <w:sz w:val="28"/>
          <w:szCs w:val="28"/>
          <w:lang w:eastAsia="en-IN"/>
        </w:rPr>
      </w:pPr>
      <w:r w:rsidRPr="002438E2">
        <w:rPr>
          <w:rFonts w:ascii="Times New Roman" w:eastAsia="Times New Roman" w:hAnsi="Times New Roman" w:cs="Times New Roman"/>
          <w:color w:val="05192D"/>
          <w:sz w:val="28"/>
          <w:szCs w:val="28"/>
          <w:lang w:eastAsia="en-IN"/>
        </w:rPr>
        <w:t>There are four types of slicers:</w:t>
      </w:r>
    </w:p>
    <w:p w:rsidR="002438E2" w:rsidRPr="002438E2" w:rsidRDefault="002438E2" w:rsidP="002438E2">
      <w:pPr>
        <w:numPr>
          <w:ilvl w:val="0"/>
          <w:numId w:val="9"/>
        </w:numPr>
        <w:shd w:val="clear" w:color="auto" w:fill="FFFFFF"/>
        <w:spacing w:after="0" w:line="240" w:lineRule="auto"/>
        <w:ind w:left="0" w:right="-897"/>
        <w:jc w:val="both"/>
        <w:rPr>
          <w:rFonts w:ascii="Times New Roman" w:eastAsia="Times New Roman" w:hAnsi="Times New Roman" w:cs="Times New Roman"/>
          <w:color w:val="05192D"/>
          <w:sz w:val="28"/>
          <w:szCs w:val="28"/>
          <w:lang w:eastAsia="en-IN"/>
        </w:rPr>
      </w:pPr>
      <w:r w:rsidRPr="002438E2">
        <w:rPr>
          <w:rFonts w:ascii="Times New Roman" w:eastAsia="Times New Roman" w:hAnsi="Times New Roman" w:cs="Times New Roman"/>
          <w:color w:val="05192D"/>
          <w:sz w:val="28"/>
          <w:szCs w:val="28"/>
          <w:lang w:eastAsia="en-IN"/>
        </w:rPr>
        <w:t>Dropdowns</w:t>
      </w:r>
    </w:p>
    <w:p w:rsidR="002438E2" w:rsidRPr="002438E2" w:rsidRDefault="002438E2" w:rsidP="002438E2">
      <w:pPr>
        <w:numPr>
          <w:ilvl w:val="0"/>
          <w:numId w:val="9"/>
        </w:numPr>
        <w:shd w:val="clear" w:color="auto" w:fill="FFFFFF"/>
        <w:spacing w:after="0" w:line="240" w:lineRule="auto"/>
        <w:ind w:left="0" w:right="-897"/>
        <w:jc w:val="both"/>
        <w:rPr>
          <w:rFonts w:ascii="Times New Roman" w:eastAsia="Times New Roman" w:hAnsi="Times New Roman" w:cs="Times New Roman"/>
          <w:color w:val="05192D"/>
          <w:sz w:val="28"/>
          <w:szCs w:val="28"/>
          <w:lang w:eastAsia="en-IN"/>
        </w:rPr>
      </w:pPr>
      <w:r w:rsidRPr="002438E2">
        <w:rPr>
          <w:rFonts w:ascii="Times New Roman" w:eastAsia="Times New Roman" w:hAnsi="Times New Roman" w:cs="Times New Roman"/>
          <w:color w:val="05192D"/>
          <w:sz w:val="28"/>
          <w:szCs w:val="28"/>
          <w:lang w:eastAsia="en-IN"/>
        </w:rPr>
        <w:t>Vertical lists</w:t>
      </w:r>
    </w:p>
    <w:p w:rsidR="002438E2" w:rsidRPr="002438E2" w:rsidRDefault="002438E2" w:rsidP="002438E2">
      <w:pPr>
        <w:numPr>
          <w:ilvl w:val="0"/>
          <w:numId w:val="9"/>
        </w:numPr>
        <w:shd w:val="clear" w:color="auto" w:fill="FFFFFF"/>
        <w:spacing w:after="0" w:line="240" w:lineRule="auto"/>
        <w:ind w:left="0" w:right="-897"/>
        <w:jc w:val="both"/>
        <w:rPr>
          <w:rFonts w:ascii="Times New Roman" w:eastAsia="Times New Roman" w:hAnsi="Times New Roman" w:cs="Times New Roman"/>
          <w:color w:val="05192D"/>
          <w:sz w:val="28"/>
          <w:szCs w:val="28"/>
          <w:lang w:eastAsia="en-IN"/>
        </w:rPr>
      </w:pPr>
      <w:r w:rsidRPr="002438E2">
        <w:rPr>
          <w:rFonts w:ascii="Times New Roman" w:eastAsia="Times New Roman" w:hAnsi="Times New Roman" w:cs="Times New Roman"/>
          <w:color w:val="05192D"/>
          <w:sz w:val="28"/>
          <w:szCs w:val="28"/>
          <w:lang w:eastAsia="en-IN"/>
        </w:rPr>
        <w:t>Tiles</w:t>
      </w:r>
    </w:p>
    <w:p w:rsidR="002438E2" w:rsidRDefault="002438E2" w:rsidP="002438E2">
      <w:pPr>
        <w:numPr>
          <w:ilvl w:val="0"/>
          <w:numId w:val="9"/>
        </w:numPr>
        <w:shd w:val="clear" w:color="auto" w:fill="FFFFFF"/>
        <w:spacing w:after="0" w:line="240" w:lineRule="auto"/>
        <w:ind w:left="0" w:right="-897"/>
        <w:jc w:val="both"/>
        <w:rPr>
          <w:rFonts w:ascii="Times New Roman" w:eastAsia="Times New Roman" w:hAnsi="Times New Roman" w:cs="Times New Roman"/>
          <w:color w:val="05192D"/>
          <w:sz w:val="28"/>
          <w:szCs w:val="28"/>
          <w:lang w:eastAsia="en-IN"/>
        </w:rPr>
      </w:pPr>
      <w:r w:rsidRPr="002438E2">
        <w:rPr>
          <w:rFonts w:ascii="Times New Roman" w:eastAsia="Times New Roman" w:hAnsi="Times New Roman" w:cs="Times New Roman"/>
          <w:color w:val="05192D"/>
          <w:sz w:val="28"/>
          <w:szCs w:val="28"/>
          <w:lang w:eastAsia="en-IN"/>
        </w:rPr>
        <w:t>Date pickers</w:t>
      </w:r>
    </w:p>
    <w:p w:rsidR="009A7CEA" w:rsidRPr="002438E2" w:rsidRDefault="009A7CEA" w:rsidP="009A7CEA">
      <w:pPr>
        <w:shd w:val="clear" w:color="auto" w:fill="FFFFFF"/>
        <w:spacing w:after="0" w:line="240" w:lineRule="auto"/>
        <w:ind w:right="-897"/>
        <w:jc w:val="both"/>
        <w:rPr>
          <w:rFonts w:ascii="Times New Roman" w:eastAsia="Times New Roman" w:hAnsi="Times New Roman" w:cs="Times New Roman"/>
          <w:color w:val="05192D"/>
          <w:sz w:val="28"/>
          <w:szCs w:val="28"/>
          <w:lang w:eastAsia="en-IN"/>
        </w:rPr>
      </w:pPr>
    </w:p>
    <w:p w:rsidR="002438E2" w:rsidRPr="002438E2" w:rsidRDefault="002438E2" w:rsidP="002438E2">
      <w:pPr>
        <w:shd w:val="clear" w:color="auto" w:fill="FFFFFF"/>
        <w:spacing w:after="0" w:line="240" w:lineRule="auto"/>
        <w:ind w:right="-897"/>
        <w:jc w:val="both"/>
        <w:outlineLvl w:val="1"/>
        <w:rPr>
          <w:rFonts w:ascii="Times New Roman" w:eastAsia="Times New Roman" w:hAnsi="Times New Roman" w:cs="Times New Roman"/>
          <w:b/>
          <w:bCs/>
          <w:color w:val="05192D"/>
          <w:spacing w:val="-8"/>
          <w:sz w:val="28"/>
          <w:szCs w:val="28"/>
          <w:lang w:eastAsia="en-IN"/>
        </w:rPr>
      </w:pPr>
      <w:r w:rsidRPr="002438E2">
        <w:rPr>
          <w:rFonts w:ascii="Times New Roman" w:eastAsia="Times New Roman" w:hAnsi="Times New Roman" w:cs="Times New Roman"/>
          <w:b/>
          <w:bCs/>
          <w:color w:val="05192D"/>
          <w:spacing w:val="-8"/>
          <w:sz w:val="28"/>
          <w:szCs w:val="28"/>
          <w:lang w:eastAsia="en-IN"/>
        </w:rPr>
        <w:t>How to Create Power BI Slicers</w:t>
      </w:r>
    </w:p>
    <w:p w:rsidR="002438E2" w:rsidRPr="002438E2" w:rsidRDefault="002438E2" w:rsidP="002438E2">
      <w:pPr>
        <w:shd w:val="clear" w:color="auto" w:fill="FFFFFF"/>
        <w:spacing w:after="0" w:line="240" w:lineRule="auto"/>
        <w:ind w:right="-897"/>
        <w:jc w:val="both"/>
        <w:rPr>
          <w:rFonts w:ascii="Times New Roman" w:eastAsia="Times New Roman" w:hAnsi="Times New Roman" w:cs="Times New Roman"/>
          <w:color w:val="05192D"/>
          <w:sz w:val="28"/>
          <w:szCs w:val="28"/>
          <w:lang w:eastAsia="en-IN"/>
        </w:rPr>
      </w:pPr>
      <w:r w:rsidRPr="002438E2">
        <w:rPr>
          <w:rFonts w:ascii="Times New Roman" w:eastAsia="Times New Roman" w:hAnsi="Times New Roman" w:cs="Times New Roman"/>
          <w:color w:val="05192D"/>
          <w:sz w:val="28"/>
          <w:szCs w:val="28"/>
          <w:lang w:eastAsia="en-IN"/>
        </w:rPr>
        <w:t>To add a slicer to your report, simply choose the slicer visual from the list of visualizations in the right-hand pane of Power BI Desktop. After that, add the fields you want to use to filter your report.</w:t>
      </w:r>
    </w:p>
    <w:p w:rsidR="001302F3" w:rsidRDefault="001302F3" w:rsidP="002438E2">
      <w:pPr>
        <w:shd w:val="clear" w:color="auto" w:fill="FFFFFF"/>
        <w:spacing w:after="0" w:line="240" w:lineRule="auto"/>
        <w:ind w:right="-897"/>
        <w:jc w:val="both"/>
        <w:outlineLvl w:val="2"/>
        <w:rPr>
          <w:rFonts w:ascii="Times New Roman" w:eastAsia="Times New Roman" w:hAnsi="Times New Roman" w:cs="Times New Roman"/>
          <w:b/>
          <w:bCs/>
          <w:color w:val="05192D"/>
          <w:sz w:val="28"/>
          <w:szCs w:val="28"/>
          <w:lang w:eastAsia="en-IN"/>
        </w:rPr>
      </w:pPr>
    </w:p>
    <w:p w:rsidR="002438E2" w:rsidRPr="002438E2" w:rsidRDefault="002438E2" w:rsidP="002438E2">
      <w:pPr>
        <w:shd w:val="clear" w:color="auto" w:fill="FFFFFF"/>
        <w:spacing w:after="0" w:line="240" w:lineRule="auto"/>
        <w:ind w:right="-897"/>
        <w:jc w:val="both"/>
        <w:outlineLvl w:val="2"/>
        <w:rPr>
          <w:rFonts w:ascii="Times New Roman" w:eastAsia="Times New Roman" w:hAnsi="Times New Roman" w:cs="Times New Roman"/>
          <w:b/>
          <w:bCs/>
          <w:color w:val="05192D"/>
          <w:sz w:val="28"/>
          <w:szCs w:val="28"/>
          <w:lang w:eastAsia="en-IN"/>
        </w:rPr>
      </w:pPr>
      <w:r w:rsidRPr="002438E2">
        <w:rPr>
          <w:rFonts w:ascii="Times New Roman" w:eastAsia="Times New Roman" w:hAnsi="Times New Roman" w:cs="Times New Roman"/>
          <w:b/>
          <w:bCs/>
          <w:color w:val="05192D"/>
          <w:sz w:val="28"/>
          <w:szCs w:val="28"/>
          <w:lang w:eastAsia="en-IN"/>
        </w:rPr>
        <w:t>Selection controls</w:t>
      </w:r>
    </w:p>
    <w:p w:rsidR="002438E2" w:rsidRDefault="002438E2" w:rsidP="001302F3">
      <w:pPr>
        <w:shd w:val="clear" w:color="auto" w:fill="FFFFFF"/>
        <w:spacing w:after="0" w:line="240" w:lineRule="auto"/>
        <w:ind w:right="-897"/>
        <w:jc w:val="both"/>
        <w:rPr>
          <w:rFonts w:ascii="Times New Roman" w:eastAsia="Times New Roman" w:hAnsi="Times New Roman" w:cs="Times New Roman"/>
          <w:color w:val="05192D"/>
          <w:sz w:val="28"/>
          <w:szCs w:val="28"/>
          <w:lang w:eastAsia="en-IN"/>
        </w:rPr>
      </w:pPr>
      <w:r w:rsidRPr="002438E2">
        <w:rPr>
          <w:rFonts w:ascii="Times New Roman" w:eastAsia="Times New Roman" w:hAnsi="Times New Roman" w:cs="Times New Roman"/>
          <w:color w:val="05192D"/>
          <w:sz w:val="28"/>
          <w:szCs w:val="28"/>
          <w:lang w:eastAsia="en-IN"/>
        </w:rPr>
        <w:t>A few options allow you to control how items are selected in a slicer. These are single select, multi-select with CTRL, and whether to show the "Select all" option.</w:t>
      </w:r>
    </w:p>
    <w:p w:rsidR="00093B1C" w:rsidRDefault="00093B1C" w:rsidP="00093B1C">
      <w:pPr>
        <w:shd w:val="clear" w:color="auto" w:fill="FFFFFF"/>
        <w:spacing w:after="0" w:line="240" w:lineRule="auto"/>
        <w:ind w:right="-897"/>
        <w:jc w:val="both"/>
        <w:rPr>
          <w:rFonts w:ascii="Times New Roman" w:eastAsia="Times New Roman" w:hAnsi="Times New Roman" w:cs="Times New Roman"/>
          <w:b/>
          <w:bCs/>
          <w:color w:val="05192D"/>
          <w:sz w:val="28"/>
          <w:szCs w:val="28"/>
          <w:lang w:eastAsia="en-IN"/>
        </w:rPr>
      </w:pPr>
    </w:p>
    <w:p w:rsidR="001302F3" w:rsidRDefault="00093B1C" w:rsidP="00093B1C">
      <w:pPr>
        <w:shd w:val="clear" w:color="auto" w:fill="FFFFFF"/>
        <w:spacing w:before="100" w:beforeAutospacing="1" w:after="100" w:afterAutospacing="1" w:line="240" w:lineRule="auto"/>
        <w:ind w:right="-897"/>
        <w:jc w:val="both"/>
        <w:outlineLvl w:val="1"/>
        <w:rPr>
          <w:rFonts w:ascii="Times New Roman" w:eastAsia="Times New Roman" w:hAnsi="Times New Roman" w:cs="Times New Roman"/>
          <w:b/>
          <w:bCs/>
          <w:color w:val="454545"/>
          <w:sz w:val="28"/>
          <w:szCs w:val="28"/>
          <w:lang w:eastAsia="en-IN"/>
        </w:rPr>
      </w:pPr>
      <w:r w:rsidRPr="00093B1C">
        <w:rPr>
          <w:rFonts w:ascii="Arial" w:eastAsia="Times New Roman" w:hAnsi="Arial" w:cs="Arial"/>
          <w:b/>
          <w:bCs/>
          <w:color w:val="454545"/>
          <w:sz w:val="36"/>
          <w:szCs w:val="36"/>
          <w:lang w:eastAsia="en-IN"/>
        </w:rPr>
        <w:br/>
      </w:r>
    </w:p>
    <w:p w:rsidR="00093B1C" w:rsidRPr="00093B1C" w:rsidRDefault="00093B1C" w:rsidP="00093B1C">
      <w:pPr>
        <w:shd w:val="clear" w:color="auto" w:fill="FFFFFF"/>
        <w:spacing w:before="100" w:beforeAutospacing="1" w:after="100" w:afterAutospacing="1" w:line="240" w:lineRule="auto"/>
        <w:ind w:right="-897"/>
        <w:jc w:val="both"/>
        <w:outlineLvl w:val="1"/>
        <w:rPr>
          <w:rFonts w:ascii="Times New Roman" w:eastAsia="Times New Roman" w:hAnsi="Times New Roman" w:cs="Times New Roman"/>
          <w:color w:val="454545"/>
          <w:sz w:val="28"/>
          <w:szCs w:val="28"/>
          <w:lang w:eastAsia="en-IN"/>
        </w:rPr>
      </w:pPr>
      <w:r w:rsidRPr="00093B1C">
        <w:rPr>
          <w:rFonts w:ascii="Times New Roman" w:eastAsia="Times New Roman" w:hAnsi="Times New Roman" w:cs="Times New Roman"/>
          <w:b/>
          <w:bCs/>
          <w:color w:val="454545"/>
          <w:sz w:val="28"/>
          <w:szCs w:val="28"/>
          <w:lang w:eastAsia="en-IN"/>
        </w:rPr>
        <w:lastRenderedPageBreak/>
        <w:t xml:space="preserve">How </w:t>
      </w:r>
      <w:proofErr w:type="gramStart"/>
      <w:r w:rsidRPr="00093B1C">
        <w:rPr>
          <w:rFonts w:ascii="Times New Roman" w:eastAsia="Times New Roman" w:hAnsi="Times New Roman" w:cs="Times New Roman"/>
          <w:b/>
          <w:bCs/>
          <w:color w:val="454545"/>
          <w:sz w:val="28"/>
          <w:szCs w:val="28"/>
          <w:lang w:eastAsia="en-IN"/>
        </w:rPr>
        <w:t>To</w:t>
      </w:r>
      <w:proofErr w:type="gramEnd"/>
      <w:r w:rsidRPr="00093B1C">
        <w:rPr>
          <w:rFonts w:ascii="Times New Roman" w:eastAsia="Times New Roman" w:hAnsi="Times New Roman" w:cs="Times New Roman"/>
          <w:b/>
          <w:bCs/>
          <w:color w:val="454545"/>
          <w:sz w:val="28"/>
          <w:szCs w:val="28"/>
          <w:lang w:eastAsia="en-IN"/>
        </w:rPr>
        <w:t xml:space="preserve"> Use Drill Down And Up Options In Power BI?</w:t>
      </w:r>
    </w:p>
    <w:p w:rsidR="00093B1C" w:rsidRPr="00093B1C" w:rsidRDefault="00093B1C" w:rsidP="00093B1C">
      <w:pPr>
        <w:shd w:val="clear" w:color="auto" w:fill="FFFFFF"/>
        <w:spacing w:before="100" w:beforeAutospacing="1" w:after="100" w:afterAutospacing="1" w:line="240" w:lineRule="auto"/>
        <w:ind w:right="-897"/>
        <w:jc w:val="both"/>
        <w:rPr>
          <w:rFonts w:ascii="Times New Roman" w:eastAsia="Times New Roman" w:hAnsi="Times New Roman" w:cs="Times New Roman"/>
          <w:color w:val="454545"/>
          <w:sz w:val="28"/>
          <w:szCs w:val="28"/>
          <w:lang w:eastAsia="en-IN"/>
        </w:rPr>
      </w:pPr>
      <w:r w:rsidRPr="00093B1C">
        <w:rPr>
          <w:rFonts w:ascii="Times New Roman" w:eastAsia="Times New Roman" w:hAnsi="Times New Roman" w:cs="Times New Roman"/>
          <w:color w:val="454545"/>
          <w:sz w:val="28"/>
          <w:szCs w:val="28"/>
          <w:lang w:eastAsia="en-IN"/>
        </w:rPr>
        <w:t>Power BI’s Drill down and drill-up tools enable users to explore several levels of data hierarchy to acquire insights i</w:t>
      </w:r>
      <w:r>
        <w:rPr>
          <w:rFonts w:ascii="Times New Roman" w:eastAsia="Times New Roman" w:hAnsi="Times New Roman" w:cs="Times New Roman"/>
          <w:color w:val="454545"/>
          <w:sz w:val="28"/>
          <w:szCs w:val="28"/>
          <w:lang w:eastAsia="en-IN"/>
        </w:rPr>
        <w:t>nto specific areas of interest.</w:t>
      </w:r>
    </w:p>
    <w:p w:rsidR="00093B1C" w:rsidRPr="00093B1C" w:rsidRDefault="00093B1C" w:rsidP="00093B1C">
      <w:pPr>
        <w:shd w:val="clear" w:color="auto" w:fill="FFFFFF"/>
        <w:spacing w:before="100" w:beforeAutospacing="1" w:after="100" w:afterAutospacing="1" w:line="240" w:lineRule="auto"/>
        <w:ind w:right="-897"/>
        <w:jc w:val="both"/>
        <w:outlineLvl w:val="2"/>
        <w:rPr>
          <w:rFonts w:ascii="Times New Roman" w:eastAsia="Times New Roman" w:hAnsi="Times New Roman" w:cs="Times New Roman"/>
          <w:color w:val="454545"/>
          <w:sz w:val="28"/>
          <w:szCs w:val="28"/>
          <w:lang w:eastAsia="en-IN"/>
        </w:rPr>
      </w:pPr>
      <w:r w:rsidRPr="00093B1C">
        <w:rPr>
          <w:rFonts w:ascii="Times New Roman" w:eastAsia="Times New Roman" w:hAnsi="Times New Roman" w:cs="Times New Roman"/>
          <w:color w:val="454545"/>
          <w:sz w:val="28"/>
          <w:szCs w:val="28"/>
          <w:lang w:eastAsia="en-IN"/>
        </w:rPr>
        <w:t>Drill Down</w:t>
      </w:r>
    </w:p>
    <w:p w:rsidR="00093B1C" w:rsidRPr="00093B1C" w:rsidRDefault="00093B1C" w:rsidP="00093B1C">
      <w:pPr>
        <w:numPr>
          <w:ilvl w:val="0"/>
          <w:numId w:val="11"/>
        </w:numPr>
        <w:spacing w:before="100" w:beforeAutospacing="1" w:after="100" w:afterAutospacing="1" w:line="240" w:lineRule="auto"/>
        <w:ind w:right="-897"/>
        <w:jc w:val="both"/>
        <w:textAlignment w:val="baseline"/>
        <w:rPr>
          <w:rFonts w:ascii="Times New Roman" w:eastAsia="Times New Roman" w:hAnsi="Times New Roman" w:cs="Times New Roman"/>
          <w:color w:val="454545"/>
          <w:sz w:val="28"/>
          <w:szCs w:val="28"/>
          <w:lang w:eastAsia="en-IN"/>
        </w:rPr>
      </w:pPr>
      <w:r w:rsidRPr="00093B1C">
        <w:rPr>
          <w:rFonts w:ascii="Times New Roman" w:eastAsia="Times New Roman" w:hAnsi="Times New Roman" w:cs="Times New Roman"/>
          <w:color w:val="454545"/>
          <w:sz w:val="28"/>
          <w:szCs w:val="28"/>
          <w:lang w:eastAsia="en-IN"/>
        </w:rPr>
        <w:t>Select a visual or chart that contains hierarchical data. For example, a chart that shows sales data by region, state, and city.</w:t>
      </w:r>
    </w:p>
    <w:p w:rsidR="00093B1C" w:rsidRPr="00093B1C" w:rsidRDefault="00093B1C" w:rsidP="00093B1C">
      <w:pPr>
        <w:numPr>
          <w:ilvl w:val="0"/>
          <w:numId w:val="11"/>
        </w:numPr>
        <w:spacing w:before="100" w:beforeAutospacing="1" w:after="100" w:afterAutospacing="1" w:line="240" w:lineRule="auto"/>
        <w:ind w:right="-897"/>
        <w:jc w:val="both"/>
        <w:textAlignment w:val="baseline"/>
        <w:rPr>
          <w:rFonts w:ascii="Times New Roman" w:eastAsia="Times New Roman" w:hAnsi="Times New Roman" w:cs="Times New Roman"/>
          <w:color w:val="454545"/>
          <w:sz w:val="28"/>
          <w:szCs w:val="28"/>
          <w:lang w:eastAsia="en-IN"/>
        </w:rPr>
      </w:pPr>
      <w:r w:rsidRPr="00093B1C">
        <w:rPr>
          <w:rFonts w:ascii="Times New Roman" w:eastAsia="Times New Roman" w:hAnsi="Times New Roman" w:cs="Times New Roman"/>
          <w:color w:val="454545"/>
          <w:sz w:val="28"/>
          <w:szCs w:val="28"/>
          <w:lang w:eastAsia="en-IN"/>
        </w:rPr>
        <w:t>Click on the data point that you want to drill down into. For example, click on the region name to drill down from the regional to the state level.</w:t>
      </w:r>
    </w:p>
    <w:p w:rsidR="00093B1C" w:rsidRPr="00093B1C" w:rsidRDefault="00093B1C" w:rsidP="00093B1C">
      <w:pPr>
        <w:numPr>
          <w:ilvl w:val="0"/>
          <w:numId w:val="11"/>
        </w:numPr>
        <w:spacing w:before="100" w:beforeAutospacing="1" w:after="100" w:afterAutospacing="1" w:line="240" w:lineRule="auto"/>
        <w:ind w:right="-897"/>
        <w:jc w:val="both"/>
        <w:textAlignment w:val="baseline"/>
        <w:rPr>
          <w:rFonts w:ascii="Times New Roman" w:eastAsia="Times New Roman" w:hAnsi="Times New Roman" w:cs="Times New Roman"/>
          <w:color w:val="454545"/>
          <w:sz w:val="28"/>
          <w:szCs w:val="28"/>
          <w:lang w:eastAsia="en-IN"/>
        </w:rPr>
      </w:pPr>
      <w:r w:rsidRPr="00093B1C">
        <w:rPr>
          <w:rFonts w:ascii="Times New Roman" w:eastAsia="Times New Roman" w:hAnsi="Times New Roman" w:cs="Times New Roman"/>
          <w:color w:val="454545"/>
          <w:sz w:val="28"/>
          <w:szCs w:val="28"/>
          <w:lang w:eastAsia="en-IN"/>
        </w:rPr>
        <w:t>Click on the “Drill down” button in the visualization pane or right-click on the data point and select “Drill down.”</w:t>
      </w:r>
    </w:p>
    <w:p w:rsidR="00093B1C" w:rsidRPr="00093B1C" w:rsidRDefault="00093B1C" w:rsidP="00093B1C">
      <w:pPr>
        <w:numPr>
          <w:ilvl w:val="0"/>
          <w:numId w:val="11"/>
        </w:numPr>
        <w:spacing w:before="100" w:beforeAutospacing="1" w:after="100" w:afterAutospacing="1" w:line="240" w:lineRule="auto"/>
        <w:ind w:right="-897"/>
        <w:jc w:val="both"/>
        <w:textAlignment w:val="baseline"/>
        <w:rPr>
          <w:rFonts w:ascii="Times New Roman" w:eastAsia="Times New Roman" w:hAnsi="Times New Roman" w:cs="Times New Roman"/>
          <w:color w:val="454545"/>
          <w:sz w:val="28"/>
          <w:szCs w:val="28"/>
          <w:lang w:eastAsia="en-IN"/>
        </w:rPr>
      </w:pPr>
      <w:r w:rsidRPr="00093B1C">
        <w:rPr>
          <w:rFonts w:ascii="Times New Roman" w:eastAsia="Times New Roman" w:hAnsi="Times New Roman" w:cs="Times New Roman"/>
          <w:color w:val="454545"/>
          <w:sz w:val="28"/>
          <w:szCs w:val="28"/>
          <w:lang w:eastAsia="en-IN"/>
        </w:rPr>
        <w:t>The chart will update to show the data at a more granular level. For example, if you drill down from the region to the state level, the chart will show sales data by state.</w:t>
      </w:r>
    </w:p>
    <w:p w:rsidR="00093B1C" w:rsidRPr="00093B1C" w:rsidRDefault="00093B1C" w:rsidP="00093B1C">
      <w:pPr>
        <w:shd w:val="clear" w:color="auto" w:fill="FFFFFF"/>
        <w:spacing w:before="100" w:beforeAutospacing="1" w:after="100" w:afterAutospacing="1" w:line="240" w:lineRule="auto"/>
        <w:ind w:right="-897"/>
        <w:jc w:val="both"/>
        <w:outlineLvl w:val="2"/>
        <w:rPr>
          <w:rFonts w:ascii="Times New Roman" w:eastAsia="Times New Roman" w:hAnsi="Times New Roman" w:cs="Times New Roman"/>
          <w:color w:val="454545"/>
          <w:sz w:val="28"/>
          <w:szCs w:val="28"/>
          <w:lang w:eastAsia="en-IN"/>
        </w:rPr>
      </w:pPr>
      <w:r w:rsidRPr="00093B1C">
        <w:rPr>
          <w:rFonts w:ascii="Times New Roman" w:eastAsia="Times New Roman" w:hAnsi="Times New Roman" w:cs="Times New Roman"/>
          <w:color w:val="454545"/>
          <w:sz w:val="28"/>
          <w:szCs w:val="28"/>
          <w:lang w:eastAsia="en-IN"/>
        </w:rPr>
        <w:t>Drill Up</w:t>
      </w:r>
    </w:p>
    <w:p w:rsidR="00093B1C" w:rsidRPr="00093B1C" w:rsidRDefault="00093B1C" w:rsidP="00093B1C">
      <w:pPr>
        <w:numPr>
          <w:ilvl w:val="0"/>
          <w:numId w:val="12"/>
        </w:numPr>
        <w:spacing w:before="100" w:beforeAutospacing="1" w:after="100" w:afterAutospacing="1" w:line="240" w:lineRule="auto"/>
        <w:ind w:right="-897"/>
        <w:jc w:val="both"/>
        <w:textAlignment w:val="baseline"/>
        <w:rPr>
          <w:rFonts w:ascii="Times New Roman" w:eastAsia="Times New Roman" w:hAnsi="Times New Roman" w:cs="Times New Roman"/>
          <w:color w:val="454545"/>
          <w:sz w:val="28"/>
          <w:szCs w:val="28"/>
          <w:lang w:eastAsia="en-IN"/>
        </w:rPr>
      </w:pPr>
      <w:r w:rsidRPr="00093B1C">
        <w:rPr>
          <w:rFonts w:ascii="Times New Roman" w:eastAsia="Times New Roman" w:hAnsi="Times New Roman" w:cs="Times New Roman"/>
          <w:color w:val="454545"/>
          <w:sz w:val="28"/>
          <w:szCs w:val="28"/>
          <w:lang w:eastAsia="en-IN"/>
        </w:rPr>
        <w:t>Select a visual or chart that contains hierarchical data.</w:t>
      </w:r>
    </w:p>
    <w:p w:rsidR="00093B1C" w:rsidRPr="00093B1C" w:rsidRDefault="00093B1C" w:rsidP="00093B1C">
      <w:pPr>
        <w:numPr>
          <w:ilvl w:val="0"/>
          <w:numId w:val="12"/>
        </w:numPr>
        <w:spacing w:before="100" w:beforeAutospacing="1" w:after="100" w:afterAutospacing="1" w:line="240" w:lineRule="auto"/>
        <w:ind w:right="-897"/>
        <w:jc w:val="both"/>
        <w:textAlignment w:val="baseline"/>
        <w:rPr>
          <w:rFonts w:ascii="Times New Roman" w:eastAsia="Times New Roman" w:hAnsi="Times New Roman" w:cs="Times New Roman"/>
          <w:color w:val="454545"/>
          <w:sz w:val="28"/>
          <w:szCs w:val="28"/>
          <w:lang w:eastAsia="en-IN"/>
        </w:rPr>
      </w:pPr>
      <w:r w:rsidRPr="00093B1C">
        <w:rPr>
          <w:rFonts w:ascii="Times New Roman" w:eastAsia="Times New Roman" w:hAnsi="Times New Roman" w:cs="Times New Roman"/>
          <w:color w:val="454545"/>
          <w:sz w:val="28"/>
          <w:szCs w:val="28"/>
          <w:lang w:eastAsia="en-IN"/>
        </w:rPr>
        <w:t>Right-click on the visual or chart and select “Drill up” or click the “Drill up” button in the visualizations pane.</w:t>
      </w:r>
    </w:p>
    <w:p w:rsidR="00093B1C" w:rsidRPr="00093B1C" w:rsidRDefault="00093B1C" w:rsidP="00093B1C">
      <w:pPr>
        <w:numPr>
          <w:ilvl w:val="0"/>
          <w:numId w:val="12"/>
        </w:numPr>
        <w:spacing w:before="100" w:beforeAutospacing="1" w:after="100" w:afterAutospacing="1" w:line="240" w:lineRule="auto"/>
        <w:ind w:right="-897"/>
        <w:jc w:val="both"/>
        <w:textAlignment w:val="baseline"/>
        <w:rPr>
          <w:rFonts w:ascii="Times New Roman" w:eastAsia="Times New Roman" w:hAnsi="Times New Roman" w:cs="Times New Roman"/>
          <w:color w:val="454545"/>
          <w:sz w:val="28"/>
          <w:szCs w:val="28"/>
          <w:lang w:eastAsia="en-IN"/>
        </w:rPr>
      </w:pPr>
      <w:r w:rsidRPr="00093B1C">
        <w:rPr>
          <w:rFonts w:ascii="Times New Roman" w:eastAsia="Times New Roman" w:hAnsi="Times New Roman" w:cs="Times New Roman"/>
          <w:color w:val="454545"/>
          <w:sz w:val="28"/>
          <w:szCs w:val="28"/>
          <w:lang w:eastAsia="en-IN"/>
        </w:rPr>
        <w:t>The chart will update to show the data at a higher level of granularity. For example, if you drill down from the regional to the state level, the chart will show sales data by region.</w:t>
      </w:r>
    </w:p>
    <w:p w:rsidR="00093B1C" w:rsidRPr="00093B1C" w:rsidRDefault="00093B1C" w:rsidP="00093B1C">
      <w:pPr>
        <w:shd w:val="clear" w:color="auto" w:fill="FFFFFF"/>
        <w:spacing w:before="100" w:beforeAutospacing="1" w:after="100" w:afterAutospacing="1" w:line="240" w:lineRule="auto"/>
        <w:ind w:right="-897"/>
        <w:jc w:val="both"/>
        <w:rPr>
          <w:rFonts w:ascii="Times New Roman" w:eastAsia="Times New Roman" w:hAnsi="Times New Roman" w:cs="Times New Roman"/>
          <w:color w:val="454545"/>
          <w:sz w:val="28"/>
          <w:szCs w:val="28"/>
          <w:lang w:eastAsia="en-IN"/>
        </w:rPr>
      </w:pPr>
      <w:r w:rsidRPr="00093B1C">
        <w:rPr>
          <w:rFonts w:ascii="Times New Roman" w:eastAsia="Times New Roman" w:hAnsi="Times New Roman" w:cs="Times New Roman"/>
          <w:b/>
          <w:bCs/>
          <w:color w:val="454545"/>
          <w:sz w:val="28"/>
          <w:szCs w:val="28"/>
          <w:lang w:eastAsia="en-IN"/>
        </w:rPr>
        <w:t xml:space="preserve">Point to be </w:t>
      </w:r>
      <w:proofErr w:type="gramStart"/>
      <w:r w:rsidRPr="00093B1C">
        <w:rPr>
          <w:rFonts w:ascii="Times New Roman" w:eastAsia="Times New Roman" w:hAnsi="Times New Roman" w:cs="Times New Roman"/>
          <w:b/>
          <w:bCs/>
          <w:color w:val="454545"/>
          <w:sz w:val="28"/>
          <w:szCs w:val="28"/>
          <w:lang w:eastAsia="en-IN"/>
        </w:rPr>
        <w:t>Noted</w:t>
      </w:r>
      <w:proofErr w:type="gramEnd"/>
      <w:r w:rsidRPr="00093B1C">
        <w:rPr>
          <w:rFonts w:ascii="Times New Roman" w:eastAsia="Times New Roman" w:hAnsi="Times New Roman" w:cs="Times New Roman"/>
          <w:b/>
          <w:bCs/>
          <w:color w:val="454545"/>
          <w:sz w:val="28"/>
          <w:szCs w:val="28"/>
          <w:lang w:eastAsia="en-IN"/>
        </w:rPr>
        <w:t>:</w:t>
      </w:r>
      <w:r w:rsidRPr="00093B1C">
        <w:rPr>
          <w:rFonts w:ascii="Times New Roman" w:eastAsia="Times New Roman" w:hAnsi="Times New Roman" w:cs="Times New Roman"/>
          <w:color w:val="454545"/>
          <w:sz w:val="28"/>
          <w:szCs w:val="28"/>
          <w:lang w:eastAsia="en-IN"/>
        </w:rPr>
        <w:t> Drill-down and drill-up options may not be available for all visualizations or charts in Power BI, and it depends on the data hierarchy you have created. Also, the exact steps may vary depending on the version of Power BI you are using.</w:t>
      </w:r>
    </w:p>
    <w:p w:rsidR="00093B1C" w:rsidRPr="002438E2" w:rsidRDefault="00093B1C" w:rsidP="00093B1C">
      <w:pPr>
        <w:shd w:val="clear" w:color="auto" w:fill="FFFFFF"/>
        <w:spacing w:after="0" w:line="240" w:lineRule="auto"/>
        <w:ind w:right="-897"/>
        <w:jc w:val="both"/>
        <w:rPr>
          <w:rFonts w:ascii="Times New Roman" w:eastAsia="Times New Roman" w:hAnsi="Times New Roman" w:cs="Times New Roman"/>
          <w:color w:val="05192D"/>
          <w:sz w:val="28"/>
          <w:szCs w:val="28"/>
          <w:lang w:eastAsia="en-IN"/>
        </w:rPr>
      </w:pPr>
    </w:p>
    <w:p w:rsidR="002438E2" w:rsidRPr="002438E2" w:rsidRDefault="002438E2" w:rsidP="002438E2">
      <w:pPr>
        <w:spacing w:after="0" w:line="240" w:lineRule="auto"/>
        <w:ind w:right="-897"/>
        <w:jc w:val="both"/>
        <w:rPr>
          <w:rFonts w:ascii="Times New Roman" w:hAnsi="Times New Roman" w:cs="Times New Roman"/>
          <w:sz w:val="28"/>
          <w:szCs w:val="28"/>
        </w:rPr>
      </w:pPr>
    </w:p>
    <w:sectPr w:rsidR="002438E2" w:rsidRPr="002438E2" w:rsidSect="00FB4289">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4A4298"/>
    <w:multiLevelType w:val="multilevel"/>
    <w:tmpl w:val="1AAA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295A49"/>
    <w:multiLevelType w:val="multilevel"/>
    <w:tmpl w:val="F88A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7FD11E0"/>
    <w:multiLevelType w:val="multilevel"/>
    <w:tmpl w:val="CCB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0D62148"/>
    <w:multiLevelType w:val="multilevel"/>
    <w:tmpl w:val="1B1C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DD675A"/>
    <w:multiLevelType w:val="multilevel"/>
    <w:tmpl w:val="4B8C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EF38CC"/>
    <w:multiLevelType w:val="multilevel"/>
    <w:tmpl w:val="647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3E17C2"/>
    <w:multiLevelType w:val="multilevel"/>
    <w:tmpl w:val="3B2A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C75C05"/>
    <w:multiLevelType w:val="multilevel"/>
    <w:tmpl w:val="D3F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FE6DC3"/>
    <w:multiLevelType w:val="multilevel"/>
    <w:tmpl w:val="2E0A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E87493"/>
    <w:multiLevelType w:val="multilevel"/>
    <w:tmpl w:val="EE0C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1340A9"/>
    <w:multiLevelType w:val="multilevel"/>
    <w:tmpl w:val="941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431284"/>
    <w:multiLevelType w:val="multilevel"/>
    <w:tmpl w:val="168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0"/>
  </w:num>
  <w:num w:numId="4">
    <w:abstractNumId w:val="5"/>
  </w:num>
  <w:num w:numId="5">
    <w:abstractNumId w:val="11"/>
  </w:num>
  <w:num w:numId="6">
    <w:abstractNumId w:val="3"/>
  </w:num>
  <w:num w:numId="7">
    <w:abstractNumId w:val="4"/>
  </w:num>
  <w:num w:numId="8">
    <w:abstractNumId w:val="10"/>
  </w:num>
  <w:num w:numId="9">
    <w:abstractNumId w:val="2"/>
  </w:num>
  <w:num w:numId="10">
    <w:abstractNumId w:val="1"/>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109"/>
    <w:rsid w:val="0001677B"/>
    <w:rsid w:val="00086314"/>
    <w:rsid w:val="00093B1C"/>
    <w:rsid w:val="000E4109"/>
    <w:rsid w:val="000F59F6"/>
    <w:rsid w:val="001302F3"/>
    <w:rsid w:val="0014555F"/>
    <w:rsid w:val="00185B10"/>
    <w:rsid w:val="001E1286"/>
    <w:rsid w:val="00205336"/>
    <w:rsid w:val="002438E2"/>
    <w:rsid w:val="00536226"/>
    <w:rsid w:val="006E3CFB"/>
    <w:rsid w:val="0078521B"/>
    <w:rsid w:val="007A686B"/>
    <w:rsid w:val="0083178E"/>
    <w:rsid w:val="0089098F"/>
    <w:rsid w:val="00943EF7"/>
    <w:rsid w:val="009A7CEA"/>
    <w:rsid w:val="00A11B20"/>
    <w:rsid w:val="00A12239"/>
    <w:rsid w:val="00A56042"/>
    <w:rsid w:val="00A638C2"/>
    <w:rsid w:val="00B4662B"/>
    <w:rsid w:val="00B933BA"/>
    <w:rsid w:val="00E5646E"/>
    <w:rsid w:val="00FB4289"/>
    <w:rsid w:val="00FC4D1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C4B2BD-CE3F-4940-8581-12A22EB98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2">
    <w:name w:val="heading 2"/>
    <w:basedOn w:val="Normal"/>
    <w:link w:val="Heading2Char"/>
    <w:uiPriority w:val="9"/>
    <w:qFormat/>
    <w:rsid w:val="000E410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E410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E410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410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E410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E4109"/>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0E4109"/>
    <w:rPr>
      <w:b/>
      <w:bCs/>
    </w:rPr>
  </w:style>
  <w:style w:type="paragraph" w:styleId="NormalWeb">
    <w:name w:val="Normal (Web)"/>
    <w:basedOn w:val="Normal"/>
    <w:uiPriority w:val="99"/>
    <w:semiHidden/>
    <w:unhideWhenUsed/>
    <w:rsid w:val="000E410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margin">
    <w:name w:val="p-margin"/>
    <w:basedOn w:val="Normal"/>
    <w:rsid w:val="002438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438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7453896">
      <w:bodyDiv w:val="1"/>
      <w:marLeft w:val="0"/>
      <w:marRight w:val="0"/>
      <w:marTop w:val="0"/>
      <w:marBottom w:val="0"/>
      <w:divBdr>
        <w:top w:val="none" w:sz="0" w:space="0" w:color="auto"/>
        <w:left w:val="none" w:sz="0" w:space="0" w:color="auto"/>
        <w:bottom w:val="none" w:sz="0" w:space="0" w:color="auto"/>
        <w:right w:val="none" w:sz="0" w:space="0" w:color="auto"/>
      </w:divBdr>
    </w:div>
    <w:div w:id="1392076795">
      <w:bodyDiv w:val="1"/>
      <w:marLeft w:val="0"/>
      <w:marRight w:val="0"/>
      <w:marTop w:val="0"/>
      <w:marBottom w:val="0"/>
      <w:divBdr>
        <w:top w:val="none" w:sz="0" w:space="0" w:color="auto"/>
        <w:left w:val="none" w:sz="0" w:space="0" w:color="auto"/>
        <w:bottom w:val="none" w:sz="0" w:space="0" w:color="auto"/>
        <w:right w:val="none" w:sz="0" w:space="0" w:color="auto"/>
      </w:divBdr>
    </w:div>
    <w:div w:id="1464301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1418</TotalTime>
  <Pages>1</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dc:creator>
  <cp:keywords/>
  <dc:description/>
  <cp:lastModifiedBy>Microsoft account</cp:lastModifiedBy>
  <cp:revision>28</cp:revision>
  <dcterms:created xsi:type="dcterms:W3CDTF">2024-07-09T05:05:00Z</dcterms:created>
  <dcterms:modified xsi:type="dcterms:W3CDTF">2024-11-19T06:28:00Z</dcterms:modified>
</cp:coreProperties>
</file>