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4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9"/>
        <w:gridCol w:w="8753"/>
      </w:tblGrid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1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903371" cy="323850"/>
                  <wp:effectExtent l="0" t="0" r="0" b="0"/>
                  <wp:docPr id="1073741825" name="officeArt object" descr="C:\Users\Semenova_NV\AppData\Local\Microsoft\Windows\INetCache\Content.Word\logo-stack_gree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Semenova_NV\AppData\Local\Microsoft\Windows\INetCache\Content.Word\logo-stack_green.png" descr="C:\Users\Semenova_NV\AppData\Local\Microsoft\Windows\INetCache\Content.Word\logo-stack_green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1" cy="3238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b w:val="1"/>
                <w:bCs w:val="1"/>
                <w:outline w:val="0"/>
                <w:color w:val="1a965a"/>
                <w:sz w:val="36"/>
                <w:szCs w:val="36"/>
                <w:u w:color="1a965a"/>
                <w:shd w:val="nil" w:color="auto" w:fill="auto"/>
                <w:rtl w:val="0"/>
                <w:lang w:val="ru-RU"/>
                <w14:textFill>
                  <w14:solidFill>
                    <w14:srgbClr w14:val="1A965A"/>
                  </w14:solidFill>
                </w14:textFill>
              </w:rPr>
              <w:t>Анкета соискателя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</w:p>
    <w:p>
      <w:pPr>
        <w:pStyle w:val="Normal.0"/>
        <w:spacing w:line="360" w:lineRule="auto"/>
        <w:rPr>
          <w:sz w:val="2"/>
          <w:szCs w:val="2"/>
          <w:lang w:val="en-US"/>
        </w:rPr>
      </w:pPr>
    </w:p>
    <w:tbl>
      <w:tblPr>
        <w:tblW w:w="1057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0"/>
        <w:gridCol w:w="449"/>
        <w:gridCol w:w="1734"/>
        <w:gridCol w:w="1732"/>
        <w:gridCol w:w="1814"/>
        <w:gridCol w:w="1500"/>
        <w:gridCol w:w="1785"/>
      </w:tblGrid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ФИО</w:t>
            </w:r>
          </w:p>
        </w:tc>
        <w:tc>
          <w:tcPr>
            <w:tcW w:type="dxa" w:w="39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Хомутинникова Ирина Игоревна</w:t>
            </w:r>
          </w:p>
        </w:tc>
        <w:tc>
          <w:tcPr>
            <w:tcW w:type="dxa" w:w="33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  <w:rPr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Хочу работать в</w:t>
            </w:r>
          </w:p>
          <w:p>
            <w:pPr>
              <w:pStyle w:val="Normal.0"/>
              <w:bidi w:val="0"/>
              <w:spacing w:after="0"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outline w:val="0"/>
                <w:color w:val="7f7f7f"/>
                <w:sz w:val="16"/>
                <w:szCs w:val="16"/>
                <w:u w:color="7f7f7f"/>
                <w:shd w:val="nil" w:color="auto" w:fill="auto"/>
                <w:rtl w:val="0"/>
                <w:lang w:val="ru-RU"/>
                <w14:textFill>
                  <w14:solidFill>
                    <w14:srgbClr w14:val="7F7F7F"/>
                  </w14:solidFill>
                </w14:textFill>
              </w:rPr>
              <w:t>(</w:t>
            </w:r>
            <w:r>
              <w:rPr>
                <w:b w:val="0"/>
                <w:bCs w:val="0"/>
                <w:outline w:val="0"/>
                <w:color w:val="7f7f7f"/>
                <w:sz w:val="16"/>
                <w:szCs w:val="16"/>
                <w:u w:color="7f7f7f"/>
                <w:shd w:val="nil" w:color="auto" w:fill="auto"/>
                <w:rtl w:val="0"/>
                <w:lang w:val="ru-RU"/>
                <w14:textFill>
                  <w14:solidFill>
                    <w14:srgbClr w14:val="7F7F7F"/>
                  </w14:solidFill>
                </w14:textFill>
              </w:rPr>
              <w:t>лишнее удалить</w:t>
            </w:r>
            <w:r>
              <w:rPr>
                <w:b w:val="0"/>
                <w:bCs w:val="0"/>
                <w:outline w:val="0"/>
                <w:color w:val="7f7f7f"/>
                <w:sz w:val="16"/>
                <w:szCs w:val="16"/>
                <w:u w:color="7f7f7f"/>
                <w:shd w:val="nil" w:color="auto" w:fill="auto"/>
                <w:rtl w:val="0"/>
                <w:lang w:val="ru-RU"/>
                <w14:textFill>
                  <w14:solidFill>
                    <w14:srgbClr w14:val="7F7F7F"/>
                  </w14:solidFill>
                </w14:textFill>
              </w:rPr>
              <w:t>)</w:t>
            </w:r>
          </w:p>
        </w:tc>
        <w:tc>
          <w:tcPr>
            <w:tcW w:type="dxa" w:w="1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Ярославль</w:t>
            </w:r>
            <w:r>
              <w:rPr>
                <w:sz w:val="16"/>
                <w:szCs w:val="16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489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Контактный телефон</w:t>
            </w:r>
          </w:p>
        </w:tc>
        <w:tc>
          <w:tcPr>
            <w:tcW w:type="dxa" w:w="218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+7 999 7999 8739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  <w:rPr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Откуда узнал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</w:p>
          <w:p>
            <w:pPr>
              <w:pStyle w:val="Normal.0"/>
              <w:bidi w:val="0"/>
              <w:spacing w:after="0"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 нас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?</w:t>
            </w:r>
          </w:p>
        </w:tc>
        <w:tc>
          <w:tcPr>
            <w:tcW w:type="dxa" w:w="1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6"/>
                <w:szCs w:val="16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6"/>
                <w:szCs w:val="16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"http://hh.ru"</w:instrText>
            </w: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6"/>
                <w:szCs w:val="16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6"/>
                <w:szCs w:val="16"/>
                <w:u w:val="single" w:color="0000ff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hh.ru</w:t>
            </w:r>
            <w:r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Вакансия</w:t>
            </w:r>
          </w:p>
        </w:tc>
        <w:tc>
          <w:tcPr>
            <w:tcW w:type="dxa" w:w="1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Начинающий программист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Дата рождения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полных лет</w:t>
            </w:r>
          </w:p>
        </w:tc>
        <w:tc>
          <w:tcPr>
            <w:tcW w:type="dxa" w:w="218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03.04.1993/30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Семейное положение</w:t>
            </w:r>
          </w:p>
        </w:tc>
        <w:tc>
          <w:tcPr>
            <w:tcW w:type="dxa" w:w="1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 замужем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Дети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возраст</w:t>
            </w:r>
          </w:p>
        </w:tc>
        <w:tc>
          <w:tcPr>
            <w:tcW w:type="dxa" w:w="1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  <w:rPr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Причина поиска  работы по данной вакансии</w:t>
            </w:r>
          </w:p>
          <w:p>
            <w:pPr>
              <w:pStyle w:val="Normal.0"/>
              <w:bidi w:val="0"/>
              <w:spacing w:after="0"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7f7f7f"/>
                <w:sz w:val="16"/>
                <w:szCs w:val="16"/>
                <w:u w:color="7f7f7f"/>
                <w:shd w:val="nil" w:color="auto" w:fill="auto"/>
                <w:rtl w:val="0"/>
                <w:lang w:val="ru-RU"/>
                <w14:textFill>
                  <w14:solidFill>
                    <w14:srgbClr w14:val="7F7F7F"/>
                  </w14:solidFill>
                </w14:textFill>
              </w:rPr>
              <w:t>(</w:t>
            </w:r>
            <w:r>
              <w:rPr>
                <w:outline w:val="0"/>
                <w:color w:val="7f7f7f"/>
                <w:sz w:val="16"/>
                <w:szCs w:val="16"/>
                <w:u w:color="7f7f7f"/>
                <w:shd w:val="nil" w:color="auto" w:fill="auto"/>
                <w:rtl w:val="0"/>
                <w:lang w:val="ru-RU"/>
                <w14:textFill>
                  <w14:solidFill>
                    <w14:srgbClr w14:val="7F7F7F"/>
                  </w14:solidFill>
                </w14:textFill>
              </w:rPr>
              <w:t>причина смены места работы</w:t>
            </w:r>
            <w:r>
              <w:rPr>
                <w:outline w:val="0"/>
                <w:color w:val="7f7f7f"/>
                <w:sz w:val="16"/>
                <w:szCs w:val="16"/>
                <w:u w:color="7f7f7f"/>
                <w:shd w:val="nil" w:color="auto" w:fill="auto"/>
                <w:rtl w:val="0"/>
                <w:lang w:val="ru-RU"/>
                <w14:textFill>
                  <w14:solidFill>
                    <w14:srgbClr w14:val="7F7F7F"/>
                  </w14:solidFill>
                </w14:textFill>
              </w:rPr>
              <w:t>)</w:t>
            </w:r>
          </w:p>
        </w:tc>
        <w:tc>
          <w:tcPr>
            <w:tcW w:type="dxa" w:w="50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Достигла предела роста в предыдущей профессии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4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Навыки и качества  для работы по данной специальности</w:t>
            </w:r>
          </w:p>
        </w:tc>
        <w:tc>
          <w:tcPr>
            <w:tcW w:type="dxa" w:w="50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rFonts w:ascii="Arial" w:hAnsi="Arial" w:hint="default"/>
                <w:sz w:val="16"/>
                <w:szCs w:val="16"/>
                <w:rtl w:val="0"/>
              </w:rPr>
              <w:t>Алгоритмическое мышление</w:t>
            </w:r>
            <w:r>
              <w:rPr>
                <w:rFonts w:ascii="Arial" w:hAnsi="Arial"/>
                <w:sz w:val="16"/>
                <w:szCs w:val="16"/>
                <w:rtl w:val="0"/>
              </w:rPr>
              <w:t xml:space="preserve">, </w:t>
            </w:r>
            <w:r>
              <w:rPr>
                <w:rFonts w:ascii="Arial" w:hAnsi="Arial" w:hint="default"/>
                <w:sz w:val="16"/>
                <w:szCs w:val="16"/>
                <w:rtl w:val="0"/>
              </w:rPr>
              <w:t>усидчивость</w:t>
            </w:r>
          </w:p>
        </w:tc>
      </w:tr>
      <w:tr>
        <w:tblPrEx>
          <w:shd w:val="clear" w:color="auto" w:fill="ced7e7"/>
        </w:tblPrEx>
        <w:trPr>
          <w:trHeight w:val="716" w:hRule="atLeast"/>
        </w:trPr>
        <w:tc>
          <w:tcPr>
            <w:tcW w:type="dxa" w:w="20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Увлечения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хобби </w:t>
            </w:r>
          </w:p>
        </w:tc>
        <w:tc>
          <w:tcPr>
            <w:tcW w:type="dxa" w:w="346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драматургия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музыка</w:t>
            </w:r>
          </w:p>
        </w:tc>
        <w:tc>
          <w:tcPr>
            <w:tcW w:type="dxa" w:w="1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Служба в армии </w:t>
            </w:r>
            <w:r>
              <w:rPr>
                <w:outline w:val="0"/>
                <w:color w:val="7f7f7f"/>
                <w:sz w:val="16"/>
                <w:szCs w:val="16"/>
                <w:u w:color="7f7f7f"/>
                <w:shd w:val="nil" w:color="auto" w:fill="auto"/>
                <w:rtl w:val="0"/>
                <w:lang w:val="ru-RU"/>
                <w14:textFill>
                  <w14:solidFill>
                    <w14:srgbClr w14:val="7F7F7F"/>
                  </w14:solidFill>
                </w14:textFill>
              </w:rPr>
              <w:t>(</w:t>
            </w:r>
            <w:r>
              <w:rPr>
                <w:outline w:val="0"/>
                <w:color w:val="7f7f7f"/>
                <w:sz w:val="16"/>
                <w:szCs w:val="16"/>
                <w:u w:color="7f7f7f"/>
                <w:shd w:val="nil" w:color="auto" w:fill="auto"/>
                <w:rtl w:val="0"/>
                <w:lang w:val="ru-RU"/>
                <w14:textFill>
                  <w14:solidFill>
                    <w14:srgbClr w14:val="7F7F7F"/>
                  </w14:solidFill>
                </w14:textFill>
              </w:rPr>
              <w:t>если нет</w:t>
            </w:r>
            <w:r>
              <w:rPr>
                <w:outline w:val="0"/>
                <w:color w:val="7f7f7f"/>
                <w:sz w:val="16"/>
                <w:szCs w:val="16"/>
                <w:u w:color="7f7f7f"/>
                <w:shd w:val="nil" w:color="auto" w:fill="auto"/>
                <w:rtl w:val="0"/>
                <w:lang w:val="ru-RU"/>
                <w14:textFill>
                  <w14:solidFill>
                    <w14:srgbClr w14:val="7F7F7F"/>
                  </w14:solidFill>
                </w14:textFill>
              </w:rPr>
              <w:t xml:space="preserve">, </w:t>
            </w:r>
            <w:r>
              <w:rPr>
                <w:outline w:val="0"/>
                <w:color w:val="7f7f7f"/>
                <w:sz w:val="16"/>
                <w:szCs w:val="16"/>
                <w:u w:color="7f7f7f"/>
                <w:shd w:val="nil" w:color="auto" w:fill="auto"/>
                <w:rtl w:val="0"/>
                <w:lang w:val="ru-RU"/>
                <w14:textFill>
                  <w14:solidFill>
                    <w14:srgbClr w14:val="7F7F7F"/>
                  </w14:solidFill>
                </w14:textFill>
              </w:rPr>
              <w:t>то какие перспективы</w:t>
            </w:r>
            <w:r>
              <w:rPr>
                <w:outline w:val="0"/>
                <w:color w:val="7f7f7f"/>
                <w:sz w:val="16"/>
                <w:szCs w:val="16"/>
                <w:u w:color="7f7f7f"/>
                <w:shd w:val="nil" w:color="auto" w:fill="auto"/>
                <w:rtl w:val="0"/>
                <w:lang w:val="ru-RU"/>
                <w14:textFill>
                  <w14:solidFill>
                    <w14:srgbClr w14:val="7F7F7F"/>
                  </w14:solidFill>
                </w14:textFill>
              </w:rPr>
              <w:t>)</w:t>
            </w:r>
          </w:p>
        </w:tc>
        <w:tc>
          <w:tcPr>
            <w:tcW w:type="dxa" w:w="32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716" w:hRule="atLeast"/>
        </w:trPr>
        <w:tc>
          <w:tcPr>
            <w:tcW w:type="dxa" w:w="37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  <w:rPr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Критерии выбора организации </w:t>
            </w:r>
          </w:p>
          <w:p>
            <w:pPr>
              <w:pStyle w:val="Normal.0"/>
              <w:bidi w:val="0"/>
              <w:spacing w:after="0"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— места работы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приоритеты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83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1.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Возможность роста</w:t>
            </w:r>
          </w:p>
          <w:p>
            <w:pPr>
              <w:pStyle w:val="Normal.0"/>
              <w:bidi w:val="0"/>
              <w:spacing w:after="0" w:line="240" w:lineRule="exact"/>
              <w:ind w:left="0" w:right="0" w:firstLine="0"/>
              <w:jc w:val="left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Интересные задачи</w:t>
            </w:r>
          </w:p>
          <w:p>
            <w:pPr>
              <w:pStyle w:val="Normal.0"/>
              <w:bidi w:val="0"/>
              <w:spacing w:after="0"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Неформальная обстановка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37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Идеальная работа — это…</w:t>
            </w:r>
          </w:p>
        </w:tc>
        <w:tc>
          <w:tcPr>
            <w:tcW w:type="dxa" w:w="683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  <w:rPr>
                <w:sz w:val="16"/>
                <w:szCs w:val="16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exac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 которой возможен баланс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37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Что для Вас стрессовая ситуация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? </w:t>
            </w:r>
          </w:p>
        </w:tc>
        <w:tc>
          <w:tcPr>
            <w:tcW w:type="dxa" w:w="683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 работе обычно ситуация нехватки времени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37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Что Вас демотивирует в работе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?</w:t>
            </w:r>
          </w:p>
        </w:tc>
        <w:tc>
          <w:tcPr>
            <w:tcW w:type="dxa" w:w="683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Отсутствие отдачи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37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Что Вас мотивирует работать эффективно и с удовольствием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?</w:t>
            </w:r>
          </w:p>
        </w:tc>
        <w:tc>
          <w:tcPr>
            <w:tcW w:type="dxa" w:w="683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Интересные задачи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профессиональный рост и деньги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37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От чего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\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кого должен зависеть рост  зарплаты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?</w:t>
            </w:r>
          </w:p>
        </w:tc>
        <w:tc>
          <w:tcPr>
            <w:tcW w:type="dxa" w:w="683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 роста сложности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объема работы и ответственности</w:t>
            </w:r>
          </w:p>
        </w:tc>
      </w:tr>
      <w:tr>
        <w:tblPrEx>
          <w:shd w:val="clear" w:color="auto" w:fill="ced7e7"/>
        </w:tblPrEx>
        <w:trPr>
          <w:trHeight w:val="716" w:hRule="atLeast"/>
        </w:trPr>
        <w:tc>
          <w:tcPr>
            <w:tcW w:type="dxa" w:w="37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Есть ли цель жить и работать в Москве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Санкт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Петербурге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?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Если да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то через какое время</w:t>
            </w:r>
          </w:p>
        </w:tc>
        <w:tc>
          <w:tcPr>
            <w:tcW w:type="dxa" w:w="683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 могу сказать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sz w:val="2"/>
          <w:szCs w:val="2"/>
          <w:lang w:val="en-US"/>
        </w:rPr>
      </w:pPr>
    </w:p>
    <w:p>
      <w:pPr>
        <w:pStyle w:val="Normal.0"/>
        <w:spacing w:line="240" w:lineRule="exact"/>
        <w:rPr>
          <w:sz w:val="2"/>
          <w:szCs w:val="2"/>
        </w:rPr>
      </w:pPr>
    </w:p>
    <w:tbl>
      <w:tblPr>
        <w:tblW w:w="1057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09"/>
        <w:gridCol w:w="3466"/>
        <w:gridCol w:w="1814"/>
        <w:gridCol w:w="3285"/>
      </w:tblGrid>
      <w:tr>
        <w:tblPrEx>
          <w:shd w:val="clear" w:color="auto" w:fill="ced7e7"/>
        </w:tblPrEx>
        <w:trPr>
          <w:trHeight w:val="244" w:hRule="atLeast"/>
        </w:trPr>
        <w:tc>
          <w:tcPr>
            <w:tcW w:type="dxa" w:w="1057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Владение компьютером и информационными технологиями</w:t>
            </w:r>
          </w:p>
        </w:tc>
      </w:tr>
      <w:tr>
        <w:tblPrEx>
          <w:shd w:val="clear" w:color="auto" w:fill="ced7e7"/>
        </w:tblPrEx>
        <w:trPr>
          <w:trHeight w:val="956" w:hRule="atLeast"/>
        </w:trPr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Прикладные офисные программы</w:t>
            </w:r>
          </w:p>
        </w:tc>
        <w:tc>
          <w:tcPr>
            <w:tcW w:type="dxa" w:w="3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MS Office, Pages, Google docs/sheets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другие сервисы</w:t>
            </w:r>
          </w:p>
        </w:tc>
        <w:tc>
          <w:tcPr>
            <w:tcW w:type="dxa" w:w="1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Прикладные бухгалтерские и иные расчетные программы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1196" w:hRule="atLeast"/>
        </w:trPr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Языки программирования и знание СУБД</w:t>
            </w:r>
          </w:p>
        </w:tc>
        <w:tc>
          <w:tcPr>
            <w:tcW w:type="dxa" w:w="3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Python, PostgreSQL</w:t>
            </w:r>
          </w:p>
        </w:tc>
        <w:tc>
          <w:tcPr>
            <w:tcW w:type="dxa" w:w="1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  <w:rPr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Курсы повышения</w:t>
            </w:r>
          </w:p>
          <w:p>
            <w:pPr>
              <w:pStyle w:val="Normal.0"/>
              <w:bidi w:val="0"/>
              <w:spacing w:after="0"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квалификации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Skypro Python-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разработчик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Stepik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Интерактивный тренажер по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SQL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Алгоритмы и структуры данных Яндекс Практикум</w:t>
              <w:br w:type="textWrapping"/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Karpov.courses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мини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курс по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Docker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sz w:val="2"/>
          <w:szCs w:val="2"/>
        </w:rPr>
      </w:pPr>
    </w:p>
    <w:p>
      <w:pPr>
        <w:pStyle w:val="Normal.0"/>
        <w:spacing w:line="240" w:lineRule="exact"/>
        <w:rPr>
          <w:sz w:val="16"/>
          <w:szCs w:val="16"/>
        </w:rPr>
      </w:pPr>
    </w:p>
    <w:tbl>
      <w:tblPr>
        <w:tblW w:w="1057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43"/>
        <w:gridCol w:w="3546"/>
        <w:gridCol w:w="3285"/>
      </w:tblGrid>
      <w:tr>
        <w:tblPrEx>
          <w:shd w:val="clear" w:color="auto" w:fill="ced7e7"/>
        </w:tblPrEx>
        <w:trPr>
          <w:trHeight w:val="244" w:hRule="atLeast"/>
        </w:trPr>
        <w:tc>
          <w:tcPr>
            <w:tcW w:type="dxa" w:w="105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Профессиональные данные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3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Образовательное учреждение</w:t>
            </w:r>
          </w:p>
        </w:tc>
        <w:tc>
          <w:tcPr>
            <w:tcW w:type="dxa" w:w="3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Специальность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Год поступления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окончания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3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exact"/>
              <w:rPr>
                <w:b w:val="1"/>
                <w:bCs w:val="1"/>
                <w:sz w:val="16"/>
                <w:szCs w:val="16"/>
                <w:lang w:val="ru-RU"/>
              </w:rPr>
            </w:pPr>
            <w:r>
              <w:rPr>
                <w:b w:val="1"/>
                <w:bCs w:val="1"/>
                <w:sz w:val="16"/>
                <w:szCs w:val="16"/>
                <w:rtl w:val="0"/>
                <w:lang w:val="ru-RU"/>
              </w:rPr>
              <w:t>КФУ</w:t>
            </w:r>
          </w:p>
        </w:tc>
        <w:tc>
          <w:tcPr>
            <w:tcW w:type="dxa" w:w="3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Астрономия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2013-2015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3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3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  <w:rPr>
          <w:sz w:val="16"/>
          <w:szCs w:val="16"/>
        </w:rPr>
      </w:pPr>
    </w:p>
    <w:p>
      <w:pPr>
        <w:pStyle w:val="Normal.0"/>
        <w:spacing w:line="240" w:lineRule="exact"/>
        <w:rPr>
          <w:sz w:val="16"/>
          <w:szCs w:val="16"/>
        </w:rPr>
      </w:pPr>
    </w:p>
    <w:tbl>
      <w:tblPr>
        <w:tblW w:w="1057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43"/>
        <w:gridCol w:w="3546"/>
        <w:gridCol w:w="3285"/>
      </w:tblGrid>
      <w:tr>
        <w:tblPrEx>
          <w:shd w:val="clear" w:color="auto" w:fill="ced7e7"/>
        </w:tblPrEx>
        <w:trPr>
          <w:trHeight w:val="244" w:hRule="atLeast"/>
        </w:trPr>
        <w:tc>
          <w:tcPr>
            <w:tcW w:type="dxa" w:w="105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Опыт работы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3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Период  работы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полностью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3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Организация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exact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Должность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3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 w:hint="default"/>
                <w:b w:val="1"/>
                <w:bCs w:val="1"/>
                <w:sz w:val="16"/>
                <w:szCs w:val="16"/>
                <w:rtl w:val="0"/>
              </w:rPr>
              <w:t xml:space="preserve">Октябрь 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</w:rPr>
              <w:t xml:space="preserve">2023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rtl w:val="0"/>
              </w:rPr>
              <w:t>— по настоящее время</w:t>
            </w:r>
          </w:p>
        </w:tc>
        <w:tc>
          <w:tcPr>
            <w:tcW w:type="dxa" w:w="3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 w:hint="default"/>
                <w:b w:val="1"/>
                <w:bCs w:val="1"/>
                <w:sz w:val="16"/>
                <w:szCs w:val="16"/>
                <w:rtl w:val="0"/>
              </w:rPr>
              <w:t>Фриланс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Разработчик на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Python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3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 w:hint="default"/>
                <w:b w:val="1"/>
                <w:bCs w:val="1"/>
                <w:sz w:val="16"/>
                <w:szCs w:val="16"/>
                <w:rtl w:val="0"/>
              </w:rPr>
              <w:t xml:space="preserve">Октябрь 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</w:rPr>
              <w:t xml:space="preserve">2021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rtl w:val="0"/>
              </w:rPr>
              <w:t xml:space="preserve">— август 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</w:rPr>
              <w:t>2022</w:t>
            </w:r>
          </w:p>
        </w:tc>
        <w:tc>
          <w:tcPr>
            <w:tcW w:type="dxa" w:w="3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</w:rPr>
              <w:t>Skypro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SMM-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райтер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3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 w:hint="default"/>
                <w:b w:val="1"/>
                <w:bCs w:val="1"/>
                <w:sz w:val="16"/>
                <w:szCs w:val="16"/>
                <w:rtl w:val="0"/>
              </w:rPr>
              <w:t xml:space="preserve">Октябрь 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</w:rPr>
              <w:t xml:space="preserve">2019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rtl w:val="0"/>
              </w:rPr>
              <w:t xml:space="preserve">— август 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</w:rPr>
              <w:t>2021</w:t>
            </w:r>
          </w:p>
        </w:tc>
        <w:tc>
          <w:tcPr>
            <w:tcW w:type="dxa" w:w="3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Мастер Класс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Копирайтер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SMM-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3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</w:pPr>
      <w:r>
        <w:rPr>
          <w:sz w:val="16"/>
          <w:szCs w:val="16"/>
        </w:rPr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