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C94CFC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5D3E87" w:rsidRPr="00C94CFC" w:rsidRDefault="005D3E87" w:rsidP="00C94CF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/>
          <w:sz w:val="24"/>
        </w:rPr>
      </w:pPr>
      <w:r w:rsidRPr="00C94CFC">
        <w:rPr>
          <w:rFonts w:asciiTheme="majorHAnsi" w:hAnsiTheme="majorHAnsi"/>
          <w:sz w:val="24"/>
        </w:rPr>
        <w:t xml:space="preserve">Switches: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Switches conectam dispositivos na mesma rede local, permitindo a comunicação direta entre eles. Eles operam na camada de link de dados.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Funcionamento: </w:t>
      </w:r>
      <w:r w:rsidRPr="00C94CFC">
        <w:rPr>
          <w:sz w:val="20"/>
        </w:rPr>
        <w:t xml:space="preserve">Os switches utilizam endereços MAC para encaminhar os dados apenas para o dispositivo de destino correto, melhorando a eficiência em comparação com os hubs.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Taxa de transferência, latência, endereços MAC.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Enlace de Dados. </w:t>
      </w:r>
    </w:p>
    <w:p w:rsidR="00CA626D" w:rsidRDefault="005D3E87" w:rsidP="00C94CFC">
      <w:pPr>
        <w:spacing w:after="0"/>
        <w:rPr>
          <w:sz w:val="20"/>
        </w:rPr>
      </w:pPr>
      <w:r w:rsidRPr="00CA626D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5D3E87" w:rsidRPr="00C94CFC" w:rsidRDefault="00CA626D" w:rsidP="00C94CFC">
      <w:pPr>
        <w:spacing w:after="0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731520" cy="731520"/>
            <wp:effectExtent l="0" t="0" r="0" b="0"/>
            <wp:docPr id="4" name="Imagem 4" descr="C:\Users\vinicius_s_franca\AppData\Local\Microsoft\Windows\INetCache\Content.MSO\FC22E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FC22E59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61" cy="7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Símbolo:</w:t>
      </w:r>
      <w:r w:rsidRPr="00C94CFC">
        <w:rPr>
          <w:sz w:val="20"/>
        </w:rPr>
        <w:t xml:space="preserve"> </w:t>
      </w:r>
    </w:p>
    <w:p w:rsidR="00CA626D" w:rsidRDefault="00CA626D" w:rsidP="00C94CFC">
      <w:pPr>
        <w:spacing w:after="0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750053" cy="580363"/>
            <wp:effectExtent l="0" t="0" r="0" b="0"/>
            <wp:docPr id="5" name="Imagem 5" descr="C:\Users\vinicius_s_franca\AppData\Local\Microsoft\Windows\INetCache\Content.MSO\53936B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_s_franca\AppData\Local\Microsoft\Windows\INetCache\Content.MSO\53936B7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23" cy="6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2 (Enlace de Dados) no modelo OSI.</w:t>
      </w:r>
    </w:p>
    <w:p w:rsidR="005D3E87" w:rsidRPr="00C94CFC" w:rsidRDefault="005D3E87" w:rsidP="00C94CF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>Access Points: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Access points são dispositivos que fornecem conectividade sem fio para dispositivos móveis e sem fio, permitindo a conexão à rede local ou à internet.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recebem os dados de dispositivos sem fio e os transmitem pela rede com fio ou sem fio, dependendo da configuração.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lastRenderedPageBreak/>
        <w:t>Variáveis e Unidades de Medida:</w:t>
      </w:r>
      <w:r w:rsidRPr="00C94CFC">
        <w:rPr>
          <w:sz w:val="20"/>
        </w:rPr>
        <w:t xml:space="preserve"> Velocidade de conexão, largura de banda, frequência.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Enlace de Dados (Wi-Fi). </w:t>
      </w:r>
    </w:p>
    <w:p w:rsidR="005D3E87" w:rsidRDefault="005D3E87" w:rsidP="00C94CFC">
      <w:pPr>
        <w:spacing w:after="0"/>
        <w:rPr>
          <w:sz w:val="20"/>
        </w:rPr>
      </w:pPr>
      <w:r w:rsidRPr="00CA626D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CA626D" w:rsidRP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28153" cy="628153"/>
            <wp:effectExtent l="0" t="0" r="635" b="635"/>
            <wp:docPr id="6" name="Imagem 6" descr="Access Point Cisco AIRCAP1702I-Z-K9BR - B2on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ess Point Cisco AIRCAP1702I-Z-K9BR - B2on Tecnolog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6" cy="6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A626D" w:rsidRPr="00C94CFC" w:rsidRDefault="00CA626D" w:rsidP="00C94CFC">
      <w:pPr>
        <w:spacing w:after="0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628015" cy="443544"/>
            <wp:effectExtent l="0" t="0" r="635" b="0"/>
            <wp:docPr id="8" name="Imagem 8" descr="C:\Users\vinicius_s_franca\AppData\Local\Microsoft\Windows\INetCache\Content.MSO\C1663C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icius_s_franca\AppData\Local\Microsoft\Windows\INetCache\Content.MSO\C1663C8D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3" cy="45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2 (Enlace de Dados) no modelo OSI (Wi-Fi).</w:t>
      </w:r>
    </w:p>
    <w:p w:rsidR="00C94CFC" w:rsidRPr="00C94CFC" w:rsidRDefault="00C94CFC" w:rsidP="00C94CFC">
      <w:pPr>
        <w:spacing w:after="0"/>
        <w:rPr>
          <w:sz w:val="20"/>
        </w:rPr>
      </w:pPr>
    </w:p>
    <w:p w:rsidR="005D3E87" w:rsidRDefault="005D3E87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Passivos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5D3E87" w:rsidRPr="00C94CFC" w:rsidRDefault="005D3E87" w:rsidP="005D3E87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C94CFC">
        <w:rPr>
          <w:rFonts w:asciiTheme="majorHAnsi" w:hAnsiTheme="majorHAnsi"/>
          <w:sz w:val="24"/>
        </w:rPr>
        <w:t xml:space="preserve">Cabos de Rede: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Cabos de rede são utilizados para transmitir os dados entre os dispositivos da rede.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 xml:space="preserve">Funcionamento: </w:t>
      </w:r>
      <w:r w:rsidRPr="00C94CFC">
        <w:rPr>
          <w:sz w:val="20"/>
        </w:rPr>
        <w:t xml:space="preserve">Eles transportam sinais elétricos ou ópticos que representam os dados de um ponto a outro.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Comprimento do cabo, largura de banda, blindagem.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Fiação estruturada. </w:t>
      </w:r>
    </w:p>
    <w:p w:rsidR="005D3E87" w:rsidRDefault="005D3E87" w:rsidP="00C94CFC">
      <w:pPr>
        <w:spacing w:after="0"/>
        <w:jc w:val="both"/>
        <w:rPr>
          <w:sz w:val="20"/>
        </w:rPr>
      </w:pPr>
      <w:r w:rsidRPr="00CA626D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CA626D" w:rsidRPr="00C94CFC" w:rsidRDefault="00CA626D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524869" cy="524869"/>
            <wp:effectExtent l="0" t="0" r="8890" b="8890"/>
            <wp:docPr id="9" name="Imagem 9" descr="C:\Users\vinicius_s_franca\AppData\Local\Microsoft\Windows\INetCache\Content.MSO\54320B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nicius_s_franca\AppData\Local\Microsoft\Windows\INetCache\Content.MSO\54320B2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4991" cy="5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Símbolo:</w:t>
      </w:r>
      <w:r w:rsidRPr="00C94CFC">
        <w:rPr>
          <w:sz w:val="20"/>
        </w:rPr>
        <w:t xml:space="preserve"> </w:t>
      </w:r>
    </w:p>
    <w:p w:rsidR="00CA626D" w:rsidRPr="00C94CFC" w:rsidRDefault="00CA626D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492981" cy="492981"/>
            <wp:effectExtent l="0" t="0" r="2540" b="2540"/>
            <wp:docPr id="10" name="Imagem 10" descr="C:\Users\vinicius_s_franca\AppData\Local\Microsoft\Windows\INetCache\Content.MSO\25CB54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icius_s_franca\AppData\Local\Microsoft\Windows\INetCache\Content.MSO\25CB5429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2360" cy="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N/A (Camadas físicas no modelo OSI). </w:t>
      </w:r>
    </w:p>
    <w:p w:rsidR="005D3E87" w:rsidRPr="00C94CFC" w:rsidRDefault="005D3E87" w:rsidP="00C94CFC">
      <w:pPr>
        <w:pStyle w:val="PargrafodaLista"/>
        <w:numPr>
          <w:ilvl w:val="0"/>
          <w:numId w:val="2"/>
        </w:numPr>
        <w:spacing w:before="240"/>
        <w:jc w:val="both"/>
        <w:rPr>
          <w:rFonts w:asciiTheme="majorHAnsi" w:hAnsiTheme="majorHAnsi"/>
          <w:sz w:val="24"/>
        </w:rPr>
      </w:pPr>
      <w:r w:rsidRPr="00C94CFC">
        <w:rPr>
          <w:rFonts w:asciiTheme="majorHAnsi" w:hAnsiTheme="majorHAnsi"/>
          <w:sz w:val="24"/>
        </w:rPr>
        <w:t xml:space="preserve">Conectores e Tomadas: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Conectores e tomadas são usados para interligar os cabos de rede aos dispositivos e painéis de conexão.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garantem uma conexão física segura e confiável, mantendo a integridade dos sinais transmitidos.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Tipo de conector, categoria do cabo (por exemplo, </w:t>
      </w:r>
      <w:proofErr w:type="spellStart"/>
      <w:r w:rsidRPr="00C94CFC">
        <w:rPr>
          <w:sz w:val="20"/>
        </w:rPr>
        <w:t>Cat</w:t>
      </w:r>
      <w:proofErr w:type="spellEnd"/>
      <w:r w:rsidRPr="00C94CFC">
        <w:rPr>
          <w:sz w:val="20"/>
        </w:rPr>
        <w:t xml:space="preserve"> 5, </w:t>
      </w:r>
      <w:proofErr w:type="spellStart"/>
      <w:r w:rsidRPr="00C94CFC">
        <w:rPr>
          <w:sz w:val="20"/>
        </w:rPr>
        <w:t>Cat</w:t>
      </w:r>
      <w:proofErr w:type="spellEnd"/>
      <w:r w:rsidRPr="00C94CFC">
        <w:rPr>
          <w:sz w:val="20"/>
        </w:rPr>
        <w:t xml:space="preserve"> 6), número de pinos. </w:t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Conexões físicas. </w:t>
      </w:r>
    </w:p>
    <w:p w:rsidR="00117ED1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117ED1" w:rsidRDefault="00117ED1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564543" cy="564543"/>
            <wp:effectExtent l="0" t="0" r="6985" b="6985"/>
            <wp:docPr id="11" name="Imagem 11" descr="C:\Users\vinicius_s_franca\AppData\Local\Microsoft\Windows\INetCache\Content.MSO\1D8AB1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nicius_s_franca\AppData\Local\Microsoft\Windows\INetCache\Content.MSO\1D8AB11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3" cy="5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Símbolo:</w:t>
      </w:r>
      <w:r w:rsidRPr="00C94CFC">
        <w:rPr>
          <w:sz w:val="20"/>
        </w:rPr>
        <w:t xml:space="preserve"> </w:t>
      </w:r>
    </w:p>
    <w:p w:rsidR="00117ED1" w:rsidRPr="00C94CFC" w:rsidRDefault="00117ED1" w:rsidP="00C94CFC">
      <w:pPr>
        <w:spacing w:after="0"/>
        <w:jc w:val="both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548640" cy="548640"/>
            <wp:effectExtent l="0" t="0" r="3810" b="3810"/>
            <wp:docPr id="12" name="Imagem 12" descr="símbolo de tomada elétrica de glifo. pintograma do soquete de energia.  ícone de tomada. 5629504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ímbolo de tomada elétrica de glifo. pintograma do soquete de energia.  ícone de tomada. 5629504 Vetor no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3617" cy="5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N/A (Camadas físicas no modelo OSI). </w:t>
      </w:r>
    </w:p>
    <w:p w:rsidR="005D3E87" w:rsidRPr="00C94CFC" w:rsidRDefault="005D3E87" w:rsidP="00C94CFC">
      <w:pPr>
        <w:pStyle w:val="PargrafodaLista"/>
        <w:numPr>
          <w:ilvl w:val="0"/>
          <w:numId w:val="2"/>
        </w:numPr>
        <w:spacing w:before="240"/>
        <w:jc w:val="both"/>
        <w:rPr>
          <w:rFonts w:asciiTheme="majorHAnsi" w:hAnsiTheme="majorHAnsi"/>
          <w:sz w:val="24"/>
        </w:rPr>
      </w:pPr>
      <w:r w:rsidRPr="00C94CFC">
        <w:rPr>
          <w:rFonts w:asciiTheme="majorHAnsi" w:hAnsiTheme="majorHAnsi"/>
          <w:sz w:val="24"/>
        </w:rPr>
        <w:lastRenderedPageBreak/>
        <w:t xml:space="preserve">Painéis de Conexão: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 xml:space="preserve">Função: </w:t>
      </w:r>
      <w:r w:rsidRPr="00C94CFC">
        <w:rPr>
          <w:sz w:val="20"/>
        </w:rPr>
        <w:t xml:space="preserve">Painéis de conexão, também conhecidos como patch </w:t>
      </w:r>
      <w:proofErr w:type="spellStart"/>
      <w:r w:rsidRPr="00C94CFC">
        <w:rPr>
          <w:sz w:val="20"/>
        </w:rPr>
        <w:t>panels</w:t>
      </w:r>
      <w:proofErr w:type="spellEnd"/>
      <w:r w:rsidRPr="00C94CFC">
        <w:rPr>
          <w:sz w:val="20"/>
        </w:rPr>
        <w:t xml:space="preserve">, são utilizados para organizar e gerenciar as conexões de cabos de rede.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fornecem pontos de terminação para os cabos, facilitando as alterações e manutenções na rede.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Número de portas, organização de cores, etiquetagem.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Conexões físicas e gerenciamento. </w:t>
      </w:r>
    </w:p>
    <w:p w:rsidR="00117ED1" w:rsidRDefault="005D3E87" w:rsidP="00C94CFC">
      <w:pPr>
        <w:spacing w:after="0"/>
        <w:jc w:val="both"/>
        <w:rPr>
          <w:sz w:val="20"/>
        </w:rPr>
      </w:pPr>
      <w:r w:rsidRPr="00117ED1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117ED1" w:rsidRDefault="00117ED1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926701" cy="532462"/>
            <wp:effectExtent l="0" t="0" r="6985" b="1270"/>
            <wp:docPr id="13" name="Imagem 13" descr="C:\Users\vinicius_s_franca\AppData\Local\Microsoft\Windows\INetCache\Content.MSO\66CD0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inicius_s_franca\AppData\Local\Microsoft\Windows\INetCache\Content.MSO\66CD0FC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50" cy="5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Símbolo:</w:t>
      </w:r>
      <w:r w:rsidRPr="00C94CFC">
        <w:rPr>
          <w:sz w:val="20"/>
        </w:rPr>
        <w:t xml:space="preserve"> </w:t>
      </w:r>
    </w:p>
    <w:p w:rsidR="00117ED1" w:rsidRPr="00C94CFC" w:rsidRDefault="00117ED1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795131" cy="795131"/>
            <wp:effectExtent l="0" t="0" r="5080" b="5080"/>
            <wp:docPr id="14" name="Imagem 14" descr="C:\Users\vinicius_s_franca\AppData\Local\Microsoft\Windows\INetCache\Content.MSO\6F9285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inicius_s_franca\AppData\Local\Microsoft\Windows\INetCache\Content.MSO\6F92852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75" cy="8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N/A (Camadas físicas no modelo OSI). </w:t>
      </w:r>
    </w:p>
    <w:p w:rsidR="00C94CFC" w:rsidRPr="00C94CFC" w:rsidRDefault="005D3E87" w:rsidP="00C94CFC">
      <w:pPr>
        <w:pStyle w:val="PargrafodaLista"/>
        <w:numPr>
          <w:ilvl w:val="0"/>
          <w:numId w:val="2"/>
        </w:numPr>
        <w:spacing w:before="240"/>
        <w:jc w:val="both"/>
        <w:rPr>
          <w:rFonts w:asciiTheme="majorHAnsi" w:hAnsiTheme="majorHAnsi"/>
          <w:sz w:val="24"/>
        </w:rPr>
      </w:pPr>
      <w:r w:rsidRPr="00C94CFC">
        <w:rPr>
          <w:rFonts w:asciiTheme="majorHAnsi" w:hAnsiTheme="majorHAnsi"/>
          <w:sz w:val="24"/>
        </w:rPr>
        <w:t xml:space="preserve">Racks e Gabinetes: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Racks e gabinetes são usados para acomodar e organizar os diversos componentes de rede, como servidores, switches e roteadores.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garantem uma instalação ordenada, segura e eficiente dos equipamentos. 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Altura do rack, espaço disponível, ventilação. Parte da Rede: Infraestrutura física. </w:t>
      </w:r>
    </w:p>
    <w:p w:rsidR="00117ED1" w:rsidRDefault="005D3E87" w:rsidP="00C94CFC">
      <w:pPr>
        <w:spacing w:after="0"/>
        <w:jc w:val="both"/>
        <w:rPr>
          <w:sz w:val="20"/>
        </w:rPr>
      </w:pPr>
      <w:r w:rsidRPr="00117ED1">
        <w:rPr>
          <w:b/>
          <w:sz w:val="20"/>
        </w:rPr>
        <w:t>Imagem:</w:t>
      </w:r>
      <w:r w:rsidRPr="00C94CFC">
        <w:rPr>
          <w:sz w:val="20"/>
        </w:rPr>
        <w:t xml:space="preserve"> </w:t>
      </w:r>
    </w:p>
    <w:p w:rsidR="00117ED1" w:rsidRDefault="00117ED1" w:rsidP="00C94CFC">
      <w:pPr>
        <w:spacing w:after="0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826936" cy="826936"/>
            <wp:effectExtent l="0" t="0" r="0" b="0"/>
            <wp:docPr id="15" name="Imagem 15" descr="C:\Users\vinicius_s_franca\AppData\Local\Microsoft\Windows\INetCache\Content.MSO\4EAAC8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icius_s_franca\AppData\Local\Microsoft\Windows\INetCache\Content.MSO\4EAAC82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33" cy="8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D1" w:rsidRDefault="005D3E87" w:rsidP="00C94CFC">
      <w:pPr>
        <w:spacing w:after="0"/>
        <w:jc w:val="both"/>
        <w:rPr>
          <w:b/>
          <w:sz w:val="20"/>
        </w:rPr>
      </w:pPr>
      <w:r w:rsidRPr="00C94CFC">
        <w:rPr>
          <w:b/>
          <w:sz w:val="20"/>
        </w:rPr>
        <w:t>Símbolo</w:t>
      </w:r>
      <w:r w:rsidR="00117ED1">
        <w:rPr>
          <w:b/>
          <w:sz w:val="20"/>
        </w:rPr>
        <w:t>:</w:t>
      </w:r>
    </w:p>
    <w:p w:rsidR="00C94CFC" w:rsidRPr="00C94CFC" w:rsidRDefault="005D3E87" w:rsidP="00C94CFC">
      <w:pPr>
        <w:spacing w:after="0"/>
        <w:jc w:val="both"/>
        <w:rPr>
          <w:sz w:val="20"/>
        </w:rPr>
      </w:pPr>
      <w:r w:rsidRPr="00C94CFC">
        <w:rPr>
          <w:sz w:val="20"/>
        </w:rPr>
        <w:t xml:space="preserve"> </w:t>
      </w:r>
      <w:r w:rsidR="00117ED1">
        <w:rPr>
          <w:noProof/>
          <w:lang w:eastAsia="pt-BR"/>
        </w:rPr>
        <w:drawing>
          <wp:inline distT="0" distB="0" distL="0" distR="0">
            <wp:extent cx="771166" cy="771166"/>
            <wp:effectExtent l="0" t="0" r="0" b="0"/>
            <wp:docPr id="16" name="Imagem 16" descr="vetor de gabinete para apresentação do site, símbolo 8426265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etor de gabinete para apresentação do site, símbolo 8426265 Vetor no  Vecteez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09" cy="78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87" w:rsidRDefault="005D3E87" w:rsidP="00C94CFC">
      <w:pPr>
        <w:spacing w:after="0"/>
        <w:jc w:val="both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N/A (Camadas físicas no modelo OSI).</w:t>
      </w:r>
    </w:p>
    <w:p w:rsidR="00CA626D" w:rsidRDefault="00CA626D" w:rsidP="00C94CFC">
      <w:pPr>
        <w:spacing w:after="0"/>
        <w:jc w:val="both"/>
        <w:rPr>
          <w:sz w:val="20"/>
        </w:rPr>
      </w:pPr>
    </w:p>
    <w:p w:rsidR="00CA626D" w:rsidRDefault="00CA626D" w:rsidP="00CA626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Camada de</w:t>
      </w:r>
      <w:r w:rsidRPr="005D3E87">
        <w:rPr>
          <w:rFonts w:asciiTheme="majorHAnsi" w:hAnsiTheme="majorHAnsi" w:cstheme="majorHAnsi"/>
          <w:sz w:val="32"/>
          <w:szCs w:val="32"/>
        </w:rPr>
        <w:t xml:space="preserve"> Rede:</w:t>
      </w:r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t>Camada 7 - Camada de Aplicação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Aplicação é a interface direta entre o usuário e a rede. Lida com serviços de rede diretamente utilizados pelos aplicativos e usuários finais. Fornece serviços de transferência de arquivos, correio eletrônico, gerenciamento de conexões, etc. Exemplos de protocolos: HTTP, SMTP, FTP. </w:t>
      </w:r>
      <w:bookmarkStart w:id="0" w:name="_GoBack"/>
      <w:bookmarkEnd w:id="0"/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t>Camada 6 - Camada de Apresentação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Apresentação cuida da tradução, criptografia e compressão de dados. Lida com a sintaxe e semântica dos dados para que sejam compreensíveis pelo receptor. Fornece codificação e decodificação de dados, além de garantir que a informação seja apresentada de maneira adequada. Pode realizar conversões entre diferentes formatos de dados. Exemplos de protocolos: SSL/TLS, JPEG, GIF. </w:t>
      </w:r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lastRenderedPageBreak/>
        <w:t>Camada 5 - Camada de Sessão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Sessão gerencia, estabelece e finaliza sessões entre aplicativos. Controla o diálogo entre as aplicações, mantendo a ordem de transmissão dos dados. Pode lidar com recuperação de falhas na comunicação. Exemplos de protocolos: NetBIOS, RPC. </w:t>
      </w:r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t>Camada 4 - Camada de Transporte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Transporte é responsável por garantir a entrega confiável e eficiente dos dados. Gerencia o controle de fluxo, segmentação e reagrupamento dos dados. Fornecer detecção e correção de erros, se necessário. Exemplos de protocolos: TCP, UDP. </w:t>
      </w:r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t>Camada 3 - Camada de Rede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Rede trata do roteamento e encaminhamento dos pacotes de dados entre redes diferentes. Gerencia o endereçamento lógico e o encaminhamento eficiente dos pacotes. Pode realizar a fragmentação e remontagem de pacotes. Exemplos de protocolos: IP, ICMP. </w:t>
      </w:r>
    </w:p>
    <w:p w:rsidR="00117ED1" w:rsidRDefault="00117ED1" w:rsidP="00117ED1">
      <w:pPr>
        <w:jc w:val="both"/>
        <w:rPr>
          <w:sz w:val="20"/>
          <w:szCs w:val="20"/>
        </w:rPr>
      </w:pPr>
      <w:r w:rsidRPr="00117ED1">
        <w:rPr>
          <w:i/>
          <w:sz w:val="20"/>
          <w:szCs w:val="20"/>
          <w:u w:val="single"/>
        </w:rPr>
        <w:t>Camada 2 - Camada de Enlace de Dados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 xml:space="preserve">A Camada de Enlace de Dados lida com a comunicação entre dispositivos diretamente conectados. Fornecer detecção e correção de erros, controle de fluxo e endereçamento físico (MAC). Dividida em duas subcamadas: Controle de Acesso ao Meio (MAC) e Controle Lógico de Enlace (LLC). Exemplos de protocolos: Ethernet, Wi-Fi (802.11), PPP. </w:t>
      </w:r>
    </w:p>
    <w:p w:rsidR="00CA626D" w:rsidRPr="00C94CFC" w:rsidRDefault="00117ED1" w:rsidP="00117ED1">
      <w:pPr>
        <w:jc w:val="both"/>
        <w:rPr>
          <w:sz w:val="20"/>
        </w:rPr>
      </w:pPr>
      <w:r w:rsidRPr="00117ED1">
        <w:rPr>
          <w:i/>
          <w:sz w:val="20"/>
          <w:szCs w:val="20"/>
          <w:u w:val="single"/>
        </w:rPr>
        <w:t>Camada 1 - Camada Física</w:t>
      </w:r>
      <w:r w:rsidRPr="00C94CFC">
        <w:rPr>
          <w:i/>
          <w:sz w:val="20"/>
          <w:szCs w:val="20"/>
          <w:u w:val="single"/>
        </w:rPr>
        <w:t>:</w:t>
      </w:r>
      <w:r w:rsidRPr="00C94CFC">
        <w:rPr>
          <w:sz w:val="20"/>
          <w:szCs w:val="20"/>
        </w:rPr>
        <w:t xml:space="preserve"> </w:t>
      </w:r>
      <w:r w:rsidRPr="00117ED1">
        <w:rPr>
          <w:sz w:val="20"/>
          <w:szCs w:val="20"/>
        </w:rPr>
        <w:t>A Camada Física está relacionada com os aspectos físicos da transmissão de dados. Lida com a transmissão de bits brutos por meio de meio físico (cabos, fibras ópticas, sinais elétricos, etc.). Define as características elétricas, mecânicas e funcionais dos dispositivos de transmissão. Exemplos de tecnologias: Ethernet física, USB.</w:t>
      </w:r>
    </w:p>
    <w:sectPr w:rsidR="00CA626D" w:rsidRPr="00C94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10680F"/>
    <w:rsid w:val="00117ED1"/>
    <w:rsid w:val="00145F44"/>
    <w:rsid w:val="0022049F"/>
    <w:rsid w:val="005D3E87"/>
    <w:rsid w:val="00795E06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F44F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AF4E-D934-4873-968A-535BF6B6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1</cp:revision>
  <dcterms:created xsi:type="dcterms:W3CDTF">2023-08-15T13:48:00Z</dcterms:created>
  <dcterms:modified xsi:type="dcterms:W3CDTF">2023-08-15T14:46:00Z</dcterms:modified>
</cp:coreProperties>
</file>