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DEB" w:rsidRDefault="00581DEB">
      <w:r>
        <w:t xml:space="preserve">A QUIEN </w:t>
      </w:r>
      <w:proofErr w:type="gramStart"/>
      <w:r>
        <w:t>CORRESPONDA :</w:t>
      </w:r>
      <w:proofErr w:type="gramEnd"/>
    </w:p>
    <w:p w:rsidR="00581DEB" w:rsidRDefault="00581DEB">
      <w:r>
        <w:t>LE AGRADEZCO DE ANTEMANO PUDIERA COTIZAR EL SIGUIENTE PRODUCTO Y ENVIAR UNA RESPUESTA A MI CORREO:         ventas_angel_xh85@hotmail.com</w:t>
      </w:r>
    </w:p>
    <w:p w:rsidR="00581DEB" w:rsidRDefault="00581DEB"/>
    <w:p w:rsidR="00657D0D" w:rsidRDefault="00581DEB">
      <w:r>
        <w:t xml:space="preserve">1.- IMPRESORA EPSON </w:t>
      </w:r>
      <w:proofErr w:type="spellStart"/>
      <w:r>
        <w:t>T1110</w:t>
      </w:r>
      <w:proofErr w:type="spellEnd"/>
      <w:r>
        <w:t xml:space="preserve"> PARA SUBLIMACIÓN TAMAÑO TABLOIDE</w:t>
      </w:r>
    </w:p>
    <w:p w:rsidR="00581DEB" w:rsidRDefault="00581DEB">
      <w:r>
        <w:t xml:space="preserve">De la manera </w:t>
      </w:r>
      <w:proofErr w:type="gramStart"/>
      <w:r>
        <w:t>mas</w:t>
      </w:r>
      <w:proofErr w:type="gramEnd"/>
      <w:r>
        <w:t xml:space="preserve"> atenta le pido también q por favor resuelva para mi los siguientes puntos:</w:t>
      </w:r>
    </w:p>
    <w:p w:rsidR="00581DEB" w:rsidRDefault="00581DEB" w:rsidP="00581DEB">
      <w:pPr>
        <w:pStyle w:val="Prrafodelista"/>
        <w:numPr>
          <w:ilvl w:val="0"/>
          <w:numId w:val="1"/>
        </w:numPr>
      </w:pPr>
      <w:r>
        <w:t>¿El precio de la cotización incluye IVA?</w:t>
      </w:r>
    </w:p>
    <w:p w:rsidR="00581DEB" w:rsidRDefault="00581DEB" w:rsidP="00581DEB">
      <w:pPr>
        <w:pStyle w:val="Prrafodelista"/>
        <w:numPr>
          <w:ilvl w:val="0"/>
          <w:numId w:val="1"/>
        </w:numPr>
      </w:pPr>
      <w:r>
        <w:t>¿Existe algún costo por envío?</w:t>
      </w:r>
    </w:p>
    <w:p w:rsidR="00581DEB" w:rsidRDefault="00581DEB" w:rsidP="00581DEB">
      <w:pPr>
        <w:pStyle w:val="Prrafodelista"/>
        <w:numPr>
          <w:ilvl w:val="0"/>
          <w:numId w:val="1"/>
        </w:numPr>
      </w:pPr>
      <w:r>
        <w:t>¿Qué formas de pago tiene?</w:t>
      </w:r>
    </w:p>
    <w:p w:rsidR="00581DEB" w:rsidRDefault="00581DEB" w:rsidP="00581DEB">
      <w:pPr>
        <w:pStyle w:val="Prrafodelista"/>
        <w:numPr>
          <w:ilvl w:val="0"/>
          <w:numId w:val="1"/>
        </w:numPr>
      </w:pPr>
      <w:r>
        <w:t>¿Existe comisión por pago con tarjeta?</w:t>
      </w:r>
    </w:p>
    <w:p w:rsidR="00581DEB" w:rsidRDefault="00581DEB" w:rsidP="00581DEB">
      <w:pPr>
        <w:pStyle w:val="Prrafodelista"/>
        <w:numPr>
          <w:ilvl w:val="0"/>
          <w:numId w:val="1"/>
        </w:numPr>
      </w:pPr>
      <w:r>
        <w:t>Tiempo de garantía</w:t>
      </w:r>
    </w:p>
    <w:p w:rsidR="00581DEB" w:rsidRDefault="00581DEB" w:rsidP="00581DEB">
      <w:pPr>
        <w:pStyle w:val="Prrafodelista"/>
        <w:numPr>
          <w:ilvl w:val="0"/>
          <w:numId w:val="1"/>
        </w:numPr>
      </w:pPr>
      <w:r>
        <w:t>Vigencia de la cotización.</w:t>
      </w:r>
      <w:bookmarkStart w:id="0" w:name="_GoBack"/>
      <w:bookmarkEnd w:id="0"/>
    </w:p>
    <w:sectPr w:rsidR="00581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4D6D"/>
    <w:multiLevelType w:val="hybridMultilevel"/>
    <w:tmpl w:val="B784D850"/>
    <w:lvl w:ilvl="0" w:tplc="52749D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EB"/>
    <w:rsid w:val="00581DEB"/>
    <w:rsid w:val="0065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C.P. Juan C</dc:creator>
  <cp:lastModifiedBy>C.P. Juan C</cp:lastModifiedBy>
  <cp:revision>1</cp:revision>
  <dcterms:created xsi:type="dcterms:W3CDTF">2015-05-28T22:23:00Z</dcterms:created>
  <dcterms:modified xsi:type="dcterms:W3CDTF">2015-05-28T22:31:00Z</dcterms:modified>
</cp:coreProperties>
</file>