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073EF" w14:textId="77777777" w:rsidR="009B3431" w:rsidRPr="00E67C73" w:rsidRDefault="009B3431" w:rsidP="009B3431">
      <w:pPr>
        <w:tabs>
          <w:tab w:val="left" w:pos="3568"/>
          <w:tab w:val="center" w:pos="4252"/>
        </w:tabs>
        <w:rPr>
          <w:rFonts w:ascii="Calibri" w:hAnsi="Calibri"/>
          <w:b/>
          <w:szCs w:val="24"/>
        </w:rPr>
      </w:pPr>
      <w:r w:rsidRPr="00E67C73">
        <w:rPr>
          <w:rFonts w:ascii="Calibri" w:hAnsi="Calibri"/>
          <w:b/>
          <w:szCs w:val="24"/>
        </w:rPr>
        <w:t>Couvent de La TOURETTE</w:t>
      </w:r>
    </w:p>
    <w:p w14:paraId="7BFC94F3" w14:textId="77777777" w:rsidR="009B3431" w:rsidRPr="00E67C73" w:rsidRDefault="009B3431" w:rsidP="009B3431">
      <w:pPr>
        <w:pStyle w:val="En-tte"/>
        <w:tabs>
          <w:tab w:val="clear" w:pos="4536"/>
          <w:tab w:val="clear" w:pos="9072"/>
        </w:tabs>
        <w:jc w:val="both"/>
        <w:rPr>
          <w:rFonts w:ascii="Calibri" w:hAnsi="Calibri"/>
          <w:color w:val="333333"/>
          <w:szCs w:val="22"/>
        </w:rPr>
      </w:pPr>
    </w:p>
    <w:p w14:paraId="541FE059" w14:textId="77777777" w:rsidR="009B3431" w:rsidRPr="00E67C73" w:rsidRDefault="009B3431" w:rsidP="009B3431">
      <w:pPr>
        <w:pStyle w:val="En-tte"/>
        <w:tabs>
          <w:tab w:val="clear" w:pos="4536"/>
          <w:tab w:val="clear" w:pos="9072"/>
        </w:tabs>
        <w:jc w:val="both"/>
        <w:rPr>
          <w:rFonts w:ascii="Calibri" w:hAnsi="Calibri"/>
          <w:color w:val="333333"/>
          <w:szCs w:val="22"/>
        </w:rPr>
      </w:pPr>
    </w:p>
    <w:p w14:paraId="65EE9544" w14:textId="77777777" w:rsidR="009B3431" w:rsidRPr="00E67C73" w:rsidRDefault="009B3431" w:rsidP="009B3431">
      <w:pPr>
        <w:pStyle w:val="En-tte"/>
        <w:tabs>
          <w:tab w:val="clear" w:pos="4536"/>
          <w:tab w:val="clear" w:pos="9072"/>
        </w:tabs>
        <w:jc w:val="both"/>
        <w:rPr>
          <w:rFonts w:ascii="Calibri" w:hAnsi="Calibri"/>
          <w:color w:val="333333"/>
          <w:szCs w:val="22"/>
        </w:rPr>
      </w:pPr>
    </w:p>
    <w:p w14:paraId="0CE130DE" w14:textId="77777777" w:rsidR="009B3431" w:rsidRPr="00E67C73" w:rsidRDefault="009B3431" w:rsidP="009B3431">
      <w:pPr>
        <w:pStyle w:val="En-tte"/>
        <w:tabs>
          <w:tab w:val="clear" w:pos="4536"/>
          <w:tab w:val="clear" w:pos="9072"/>
        </w:tabs>
        <w:jc w:val="both"/>
        <w:rPr>
          <w:rFonts w:ascii="Calibri" w:hAnsi="Calibri"/>
          <w:color w:val="333333"/>
          <w:szCs w:val="22"/>
        </w:rPr>
      </w:pPr>
    </w:p>
    <w:p w14:paraId="361C5BFD" w14:textId="77777777" w:rsidR="009B3431" w:rsidRPr="00E67C73" w:rsidRDefault="009B3431" w:rsidP="009B3431">
      <w:pPr>
        <w:pStyle w:val="En-tte"/>
        <w:tabs>
          <w:tab w:val="clear" w:pos="4536"/>
          <w:tab w:val="clear" w:pos="9072"/>
        </w:tabs>
        <w:jc w:val="both"/>
        <w:rPr>
          <w:rFonts w:ascii="Calibri" w:hAnsi="Calibri"/>
          <w:color w:val="333333"/>
          <w:szCs w:val="22"/>
        </w:rPr>
      </w:pPr>
    </w:p>
    <w:p w14:paraId="7901BA3F" w14:textId="77777777" w:rsidR="009B3431" w:rsidRPr="00E67C73" w:rsidRDefault="009B3431" w:rsidP="009B3431">
      <w:pPr>
        <w:pStyle w:val="En-tte"/>
        <w:tabs>
          <w:tab w:val="clear" w:pos="4536"/>
          <w:tab w:val="clear" w:pos="9072"/>
        </w:tabs>
        <w:jc w:val="both"/>
        <w:rPr>
          <w:rFonts w:ascii="Calibri" w:hAnsi="Calibri"/>
          <w:szCs w:val="22"/>
        </w:rPr>
      </w:pPr>
    </w:p>
    <w:p w14:paraId="5252EBB6" w14:textId="77777777" w:rsidR="009B3431" w:rsidRPr="00E67C73" w:rsidRDefault="009B3431" w:rsidP="009B3431">
      <w:pPr>
        <w:pStyle w:val="En-tte"/>
        <w:tabs>
          <w:tab w:val="clear" w:pos="4536"/>
          <w:tab w:val="clear" w:pos="9072"/>
        </w:tabs>
        <w:jc w:val="both"/>
        <w:rPr>
          <w:rFonts w:ascii="Calibri" w:hAnsi="Calibri"/>
          <w:szCs w:val="22"/>
        </w:rPr>
      </w:pPr>
    </w:p>
    <w:p w14:paraId="52298373" w14:textId="3F17438F" w:rsidR="009B3431" w:rsidRPr="00E67C73" w:rsidRDefault="009B3431" w:rsidP="009B3431">
      <w:pPr>
        <w:pStyle w:val="En-tte"/>
        <w:tabs>
          <w:tab w:val="clear" w:pos="4536"/>
          <w:tab w:val="clear" w:pos="9072"/>
        </w:tabs>
        <w:jc w:val="both"/>
        <w:rPr>
          <w:rFonts w:ascii="Calibri" w:hAnsi="Calibri"/>
          <w:szCs w:val="22"/>
        </w:rPr>
      </w:pPr>
      <w:r w:rsidRPr="00E67C73">
        <w:rPr>
          <w:rFonts w:ascii="Calibri" w:hAnsi="Calibri"/>
          <w:szCs w:val="22"/>
        </w:rPr>
        <w:t xml:space="preserve">Travaillant sur les lieux de retrait construits par l’homme et pour l’homme et dans la continuité de certaines réalisations photographiques telles que les </w:t>
      </w:r>
      <w:r w:rsidRPr="00E67C73">
        <w:rPr>
          <w:rFonts w:ascii="Calibri" w:hAnsi="Calibri"/>
          <w:i/>
          <w:szCs w:val="22"/>
        </w:rPr>
        <w:t>Tunnels</w:t>
      </w:r>
      <w:r w:rsidRPr="00E67C73">
        <w:rPr>
          <w:rFonts w:ascii="Calibri" w:hAnsi="Calibri"/>
          <w:szCs w:val="22"/>
        </w:rPr>
        <w:t xml:space="preserve"> ou les </w:t>
      </w:r>
      <w:r w:rsidRPr="00E67C73">
        <w:rPr>
          <w:rFonts w:ascii="Calibri" w:hAnsi="Calibri"/>
          <w:i/>
          <w:szCs w:val="22"/>
        </w:rPr>
        <w:t>Chambres d’isolement</w:t>
      </w:r>
      <w:r w:rsidRPr="00E67C73">
        <w:rPr>
          <w:rFonts w:ascii="Calibri" w:hAnsi="Calibri"/>
          <w:szCs w:val="22"/>
        </w:rPr>
        <w:t xml:space="preserve"> vidées de présence, j’ai entrepris de photographier les cellules du couvent de La Tourette, durant une année au moment des solstices et des équinoxes, à la même heure solaire.</w:t>
      </w:r>
    </w:p>
    <w:p w14:paraId="1DA4C6EB" w14:textId="77777777" w:rsidR="009B3431" w:rsidRPr="00E67C73" w:rsidRDefault="009B3431" w:rsidP="009B3431">
      <w:pPr>
        <w:pStyle w:val="En-tte"/>
        <w:tabs>
          <w:tab w:val="clear" w:pos="4536"/>
          <w:tab w:val="clear" w:pos="9072"/>
        </w:tabs>
        <w:jc w:val="both"/>
        <w:rPr>
          <w:rFonts w:ascii="Calibri" w:hAnsi="Calibri"/>
          <w:szCs w:val="22"/>
        </w:rPr>
      </w:pPr>
    </w:p>
    <w:p w14:paraId="556FEDAD" w14:textId="7A878B74" w:rsidR="009B3431" w:rsidRPr="00E67C73" w:rsidRDefault="009B3431" w:rsidP="009B3431">
      <w:pPr>
        <w:pStyle w:val="En-tte"/>
        <w:tabs>
          <w:tab w:val="clear" w:pos="4536"/>
          <w:tab w:val="clear" w:pos="9072"/>
        </w:tabs>
        <w:jc w:val="both"/>
        <w:rPr>
          <w:rFonts w:ascii="Calibri" w:hAnsi="Calibri"/>
          <w:szCs w:val="22"/>
        </w:rPr>
      </w:pPr>
      <w:r w:rsidRPr="00E67C73">
        <w:rPr>
          <w:rFonts w:ascii="Calibri" w:hAnsi="Calibri"/>
          <w:szCs w:val="22"/>
        </w:rPr>
        <w:t>J’ai saisi ces espaces d’étude frontalement, l’objectif sur l’extérieur, faisant s’ouvrir le minéral de l’architecture au végétal de la nature. J’ai aussi capté la surface horizontale de la table, élément fort de la cellule. D’autres prises de vue ont été réalisées à la bibliothèque : importance de l’étude, acquisition du savoir, transmission.</w:t>
      </w:r>
    </w:p>
    <w:p w14:paraId="41FDEA8D" w14:textId="77777777" w:rsidR="009B3431" w:rsidRPr="00E67C73" w:rsidRDefault="009B3431" w:rsidP="009B3431">
      <w:pPr>
        <w:pStyle w:val="En-tte"/>
        <w:tabs>
          <w:tab w:val="clear" w:pos="4536"/>
          <w:tab w:val="clear" w:pos="9072"/>
        </w:tabs>
        <w:jc w:val="both"/>
        <w:rPr>
          <w:rFonts w:ascii="Calibri" w:hAnsi="Calibri"/>
          <w:szCs w:val="22"/>
        </w:rPr>
      </w:pPr>
    </w:p>
    <w:p w14:paraId="451C01DB" w14:textId="3CFDDE6C" w:rsidR="009B3431" w:rsidRPr="00E67C73" w:rsidRDefault="009B3431" w:rsidP="009B3431">
      <w:pPr>
        <w:pStyle w:val="En-tte"/>
        <w:tabs>
          <w:tab w:val="clear" w:pos="4536"/>
          <w:tab w:val="clear" w:pos="9072"/>
        </w:tabs>
        <w:jc w:val="both"/>
        <w:rPr>
          <w:rFonts w:ascii="Calibri" w:hAnsi="Calibri"/>
          <w:szCs w:val="22"/>
        </w:rPr>
      </w:pPr>
      <w:bookmarkStart w:id="0" w:name="_GoBack"/>
      <w:bookmarkEnd w:id="0"/>
      <w:r w:rsidRPr="00E67C73">
        <w:rPr>
          <w:rFonts w:ascii="Calibri" w:hAnsi="Calibri"/>
          <w:szCs w:val="22"/>
        </w:rPr>
        <w:t>S’en suivent des images individuelles ou des suites d’images qui inscrivent dans la durée l’empreinte, l’esprit d’un lieu.</w:t>
      </w:r>
    </w:p>
    <w:p w14:paraId="5E801835" w14:textId="77777777" w:rsidR="009B3431" w:rsidRPr="00E67C73" w:rsidRDefault="009B3431" w:rsidP="009B3431">
      <w:pPr>
        <w:pStyle w:val="En-tte"/>
        <w:tabs>
          <w:tab w:val="clear" w:pos="4536"/>
          <w:tab w:val="clear" w:pos="9072"/>
        </w:tabs>
        <w:jc w:val="both"/>
        <w:rPr>
          <w:rFonts w:ascii="Calibri" w:hAnsi="Calibri"/>
          <w:szCs w:val="22"/>
        </w:rPr>
      </w:pPr>
    </w:p>
    <w:p w14:paraId="732D8770" w14:textId="77777777" w:rsidR="009B3431" w:rsidRPr="00E67C73" w:rsidRDefault="009B3431" w:rsidP="009B3431">
      <w:pPr>
        <w:pStyle w:val="En-tte"/>
        <w:tabs>
          <w:tab w:val="clear" w:pos="4536"/>
          <w:tab w:val="clear" w:pos="9072"/>
        </w:tabs>
        <w:jc w:val="both"/>
        <w:rPr>
          <w:rFonts w:ascii="Calibri" w:hAnsi="Calibri"/>
          <w:szCs w:val="22"/>
        </w:rPr>
      </w:pPr>
    </w:p>
    <w:p w14:paraId="34B1B9E4" w14:textId="77777777" w:rsidR="009B3431" w:rsidRPr="00E67C73" w:rsidRDefault="009B3431" w:rsidP="009B3431">
      <w:pPr>
        <w:pStyle w:val="En-tte"/>
        <w:tabs>
          <w:tab w:val="clear" w:pos="4536"/>
          <w:tab w:val="clear" w:pos="9072"/>
        </w:tabs>
        <w:jc w:val="both"/>
        <w:rPr>
          <w:rFonts w:ascii="Calibri" w:hAnsi="Calibri"/>
          <w:szCs w:val="22"/>
        </w:rPr>
      </w:pPr>
      <w:r w:rsidRPr="00E67C73">
        <w:rPr>
          <w:rFonts w:ascii="Calibri" w:hAnsi="Calibri"/>
          <w:szCs w:val="22"/>
        </w:rPr>
        <w:t>2006</w:t>
      </w:r>
    </w:p>
    <w:p w14:paraId="21353061" w14:textId="77777777" w:rsidR="009B3431" w:rsidRPr="00E67C73" w:rsidRDefault="009B3431" w:rsidP="009B3431">
      <w:pPr>
        <w:pStyle w:val="En-tte"/>
        <w:tabs>
          <w:tab w:val="clear" w:pos="4536"/>
          <w:tab w:val="clear" w:pos="9072"/>
        </w:tabs>
        <w:jc w:val="both"/>
        <w:rPr>
          <w:rFonts w:ascii="Calibri" w:hAnsi="Calibri"/>
          <w:szCs w:val="22"/>
        </w:rPr>
      </w:pPr>
    </w:p>
    <w:p w14:paraId="108DB6D5" w14:textId="77777777" w:rsidR="009B3431" w:rsidRPr="00E67C73" w:rsidRDefault="009B3431" w:rsidP="009B3431">
      <w:pPr>
        <w:pStyle w:val="En-tte"/>
        <w:tabs>
          <w:tab w:val="clear" w:pos="4536"/>
          <w:tab w:val="clear" w:pos="9072"/>
        </w:tabs>
        <w:jc w:val="both"/>
        <w:rPr>
          <w:rFonts w:ascii="Calibri" w:hAnsi="Calibri"/>
          <w:szCs w:val="22"/>
        </w:rPr>
      </w:pPr>
    </w:p>
    <w:p w14:paraId="27ABC8B2" w14:textId="77777777" w:rsidR="009B3431" w:rsidRPr="00E67C73" w:rsidRDefault="009B3431" w:rsidP="009B3431">
      <w:pPr>
        <w:pStyle w:val="En-tte"/>
        <w:tabs>
          <w:tab w:val="clear" w:pos="4536"/>
          <w:tab w:val="clear" w:pos="9072"/>
        </w:tabs>
        <w:jc w:val="both"/>
        <w:rPr>
          <w:rFonts w:ascii="Calibri" w:hAnsi="Calibri"/>
          <w:szCs w:val="22"/>
        </w:rPr>
      </w:pPr>
    </w:p>
    <w:p w14:paraId="043F1ACD" w14:textId="77777777" w:rsidR="009B3431" w:rsidRPr="00E67C73" w:rsidRDefault="009B3431" w:rsidP="009B3431">
      <w:pPr>
        <w:pStyle w:val="En-tte"/>
        <w:tabs>
          <w:tab w:val="clear" w:pos="4536"/>
          <w:tab w:val="clear" w:pos="9072"/>
        </w:tabs>
        <w:jc w:val="both"/>
        <w:rPr>
          <w:rFonts w:ascii="Calibri" w:hAnsi="Calibri"/>
          <w:szCs w:val="22"/>
        </w:rPr>
      </w:pPr>
    </w:p>
    <w:p w14:paraId="03F3DE8D" w14:textId="77777777" w:rsidR="009B3431" w:rsidRPr="00E67C73" w:rsidRDefault="009B3431" w:rsidP="009B3431">
      <w:pPr>
        <w:jc w:val="both"/>
        <w:rPr>
          <w:rFonts w:ascii="Calibri" w:hAnsi="Calibri"/>
          <w:szCs w:val="22"/>
        </w:rPr>
      </w:pPr>
    </w:p>
    <w:p w14:paraId="3DAD83EA" w14:textId="77777777" w:rsidR="009B3431" w:rsidRPr="00E67C73" w:rsidRDefault="009B3431" w:rsidP="009B3431">
      <w:pPr>
        <w:jc w:val="both"/>
        <w:rPr>
          <w:rFonts w:ascii="Calibri" w:hAnsi="Calibri"/>
          <w:szCs w:val="22"/>
        </w:rPr>
      </w:pPr>
      <w:r w:rsidRPr="00E67C73">
        <w:rPr>
          <w:rFonts w:ascii="Calibri" w:hAnsi="Calibri"/>
          <w:szCs w:val="22"/>
        </w:rPr>
        <w:t xml:space="preserve">L’édition </w:t>
      </w:r>
      <w:r w:rsidRPr="00E67C73">
        <w:rPr>
          <w:rFonts w:ascii="Calibri" w:hAnsi="Calibri"/>
          <w:i/>
          <w:szCs w:val="22"/>
        </w:rPr>
        <w:t>À distance</w:t>
      </w:r>
      <w:r w:rsidRPr="00E67C73">
        <w:rPr>
          <w:rFonts w:ascii="Calibri" w:hAnsi="Calibri"/>
          <w:szCs w:val="22"/>
        </w:rPr>
        <w:t xml:space="preserve"> accompagne l’exposition de l’automne 2007 au couvent de La TOURETTE. Textes Camille FALLEN / Jean-Luc NANCY et Sylvie LAGNIER.</w:t>
      </w:r>
    </w:p>
    <w:p w14:paraId="44AA86CB" w14:textId="77777777" w:rsidR="009B3431" w:rsidRPr="00E67C73" w:rsidRDefault="009B3431" w:rsidP="009B3431">
      <w:pPr>
        <w:pStyle w:val="En-tte"/>
        <w:tabs>
          <w:tab w:val="clear" w:pos="4536"/>
          <w:tab w:val="clear" w:pos="9072"/>
        </w:tabs>
        <w:jc w:val="both"/>
        <w:rPr>
          <w:rFonts w:ascii="Calibri" w:hAnsi="Calibri"/>
          <w:szCs w:val="22"/>
        </w:rPr>
      </w:pPr>
    </w:p>
    <w:p w14:paraId="5D01EAF8" w14:textId="77777777" w:rsidR="009B3431" w:rsidRPr="00E67C73" w:rsidRDefault="009B3431" w:rsidP="009B3431">
      <w:pPr>
        <w:pStyle w:val="En-tte"/>
        <w:tabs>
          <w:tab w:val="clear" w:pos="4536"/>
          <w:tab w:val="clear" w:pos="9072"/>
        </w:tabs>
        <w:jc w:val="both"/>
        <w:rPr>
          <w:rFonts w:ascii="Calibri" w:hAnsi="Calibri"/>
          <w:szCs w:val="22"/>
        </w:rPr>
      </w:pPr>
    </w:p>
    <w:p w14:paraId="2DA0020A" w14:textId="77777777" w:rsidR="009B3431" w:rsidRPr="00E67C73" w:rsidRDefault="009B3431" w:rsidP="009B3431">
      <w:pPr>
        <w:pStyle w:val="En-tte"/>
        <w:tabs>
          <w:tab w:val="clear" w:pos="4536"/>
          <w:tab w:val="clear" w:pos="9072"/>
        </w:tabs>
        <w:jc w:val="both"/>
        <w:rPr>
          <w:rFonts w:ascii="Calibri" w:hAnsi="Calibri"/>
          <w:szCs w:val="22"/>
        </w:rPr>
      </w:pPr>
    </w:p>
    <w:p w14:paraId="2F33D403" w14:textId="26570E68" w:rsidR="00977B25" w:rsidRPr="009B3431" w:rsidRDefault="00977B25" w:rsidP="009B3431"/>
    <w:sectPr w:rsidR="00977B25" w:rsidRPr="009B3431" w:rsidSect="00EA4E2F">
      <w:footerReference w:type="default" r:id="rId7"/>
      <w:pgSz w:w="11900" w:h="16840"/>
      <w:pgMar w:top="1417" w:right="1417" w:bottom="1417" w:left="1417"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2D83E" w14:textId="77777777" w:rsidR="00EA4E2F" w:rsidRDefault="00EA4E2F">
      <w:r>
        <w:separator/>
      </w:r>
    </w:p>
  </w:endnote>
  <w:endnote w:type="continuationSeparator" w:id="0">
    <w:p w14:paraId="10648F8C" w14:textId="77777777" w:rsidR="00EA4E2F" w:rsidRDefault="00EA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Futura Bd BT">
    <w:charset w:val="00"/>
    <w:family w:val="auto"/>
    <w:pitch w:val="variable"/>
    <w:sig w:usb0="00000003" w:usb1="00000000" w:usb2="00000000" w:usb3="00000000" w:csb0="00000001" w:csb1="00000000"/>
  </w:font>
  <w:font w:name="75 Helvetica Bold">
    <w:altName w:val="Helvetica Neue Bold Condensed"/>
    <w:charset w:val="00"/>
    <w:family w:val="auto"/>
    <w:pitch w:val="variable"/>
    <w:sig w:usb0="03000000" w:usb1="00000000" w:usb2="00000000" w:usb3="00000000" w:csb0="00000001" w:csb1="00000000"/>
  </w:font>
  <w:font w:name="Futura Lt BT">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pperplate Gothic Bold">
    <w:panose1 w:val="020E07050202060204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1D9CE" w14:textId="77777777" w:rsidR="00EA4E2F" w:rsidRPr="00D440C1" w:rsidRDefault="00EA4E2F" w:rsidP="00EA4E2F">
    <w:pPr>
      <w:pStyle w:val="Pieddepage"/>
      <w:jc w:val="center"/>
      <w:rPr>
        <w:rFonts w:ascii="Copperplate Gothic Bold" w:hAnsi="Copperplate Gothic Bold"/>
        <w:sz w:val="14"/>
      </w:rPr>
    </w:pPr>
    <w:r w:rsidRPr="00D440C1">
      <w:rPr>
        <w:rFonts w:ascii="Copperplate Gothic Bold" w:hAnsi="Copperplate Gothic Bold"/>
        <w:sz w:val="14"/>
      </w:rPr>
      <w:t>Marie-Noëlle DÉCORET</w:t>
    </w:r>
  </w:p>
  <w:p w14:paraId="390D7C24" w14:textId="77777777" w:rsidR="00EA4E2F" w:rsidRPr="00D440C1" w:rsidRDefault="00EA4E2F" w:rsidP="00EA4E2F">
    <w:pPr>
      <w:pStyle w:val="Pieddepage"/>
      <w:jc w:val="center"/>
      <w:rPr>
        <w:rFonts w:ascii="Copperplate Gothic Bold" w:hAnsi="Copperplate Gothic Bold"/>
        <w:sz w:val="12"/>
      </w:rPr>
    </w:pPr>
    <w:r w:rsidRPr="00D440C1">
      <w:rPr>
        <w:rFonts w:ascii="Copperplate Gothic Bold" w:hAnsi="Copperplate Gothic Bold"/>
        <w:sz w:val="12"/>
      </w:rPr>
      <w:t>Peintures d’aveugle</w:t>
    </w:r>
  </w:p>
  <w:p w14:paraId="556055C8" w14:textId="77777777" w:rsidR="00EA4E2F" w:rsidRPr="00D440C1" w:rsidRDefault="00EA4E2F" w:rsidP="00EA4E2F">
    <w:pPr>
      <w:pStyle w:val="Pieddepage"/>
      <w:jc w:val="center"/>
      <w:rPr>
        <w:sz w:val="14"/>
      </w:rPr>
    </w:pPr>
    <w:r w:rsidRPr="00D440C1">
      <w:rPr>
        <w:rFonts w:ascii="Copperplate Gothic Bold" w:hAnsi="Copperplate Gothic Bold"/>
        <w:sz w:val="12"/>
      </w:rPr>
      <w:t>1995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931E8" w14:textId="77777777" w:rsidR="00EA4E2F" w:rsidRDefault="00EA4E2F">
      <w:r>
        <w:separator/>
      </w:r>
    </w:p>
  </w:footnote>
  <w:footnote w:type="continuationSeparator" w:id="0">
    <w:p w14:paraId="40678F02" w14:textId="77777777" w:rsidR="00EA4E2F" w:rsidRDefault="00EA4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6E4"/>
    <w:rsid w:val="001C7900"/>
    <w:rsid w:val="002041D6"/>
    <w:rsid w:val="00323170"/>
    <w:rsid w:val="007D2670"/>
    <w:rsid w:val="00977B25"/>
    <w:rsid w:val="009B3431"/>
    <w:rsid w:val="00A25699"/>
    <w:rsid w:val="00A91689"/>
    <w:rsid w:val="00D946E4"/>
    <w:rsid w:val="00EA3EEC"/>
    <w:rsid w:val="00EA4E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E15C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paragraph" w:styleId="Titre1">
    <w:name w:val="heading 1"/>
    <w:basedOn w:val="Normal"/>
    <w:next w:val="Normal"/>
    <w:link w:val="Titre1Car"/>
    <w:qFormat/>
    <w:rsid w:val="00323170"/>
    <w:pPr>
      <w:keepNext/>
      <w:jc w:val="center"/>
      <w:outlineLvl w:val="0"/>
    </w:pPr>
    <w:rPr>
      <w:rFonts w:ascii="Futura Bd BT" w:eastAsia="Times" w:hAnsi="Futura Bd BT"/>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 w:type="paragraph" w:styleId="Titre">
    <w:name w:val="Title"/>
    <w:basedOn w:val="Normal"/>
    <w:link w:val="TitreCar"/>
    <w:qFormat/>
    <w:rsid w:val="00977B25"/>
    <w:pPr>
      <w:spacing w:line="360" w:lineRule="auto"/>
      <w:jc w:val="center"/>
    </w:pPr>
    <w:rPr>
      <w:rFonts w:ascii="75 Helvetica Bold" w:eastAsia="Times" w:hAnsi="75 Helvetica Bold"/>
      <w:b/>
      <w:color w:val="000000"/>
    </w:rPr>
  </w:style>
  <w:style w:type="character" w:customStyle="1" w:styleId="TitreCar">
    <w:name w:val="Titre Car"/>
    <w:basedOn w:val="Policepardfaut"/>
    <w:link w:val="Titre"/>
    <w:rsid w:val="00977B25"/>
    <w:rPr>
      <w:rFonts w:ascii="75 Helvetica Bold" w:eastAsia="Times" w:hAnsi="75 Helvetica Bold"/>
      <w:b/>
      <w:color w:val="000000"/>
      <w:sz w:val="24"/>
      <w:lang w:eastAsia="fr-FR"/>
    </w:rPr>
  </w:style>
  <w:style w:type="paragraph" w:styleId="Corpsdetexte">
    <w:name w:val="Body Text"/>
    <w:basedOn w:val="Normal"/>
    <w:link w:val="CorpsdetexteCar"/>
    <w:rsid w:val="00A25699"/>
    <w:pPr>
      <w:jc w:val="both"/>
    </w:pPr>
    <w:rPr>
      <w:rFonts w:ascii="Futura Lt BT" w:eastAsia="Times" w:hAnsi="Futura Lt BT"/>
      <w:sz w:val="22"/>
    </w:rPr>
  </w:style>
  <w:style w:type="character" w:customStyle="1" w:styleId="CorpsdetexteCar">
    <w:name w:val="Corps de texte Car"/>
    <w:basedOn w:val="Policepardfaut"/>
    <w:link w:val="Corpsdetexte"/>
    <w:rsid w:val="00A25699"/>
    <w:rPr>
      <w:rFonts w:ascii="Futura Lt BT" w:eastAsia="Times" w:hAnsi="Futura Lt BT"/>
      <w:sz w:val="22"/>
      <w:lang w:eastAsia="fr-FR"/>
    </w:rPr>
  </w:style>
  <w:style w:type="paragraph" w:styleId="Corpsdetexte2">
    <w:name w:val="Body Text 2"/>
    <w:basedOn w:val="Normal"/>
    <w:link w:val="Corpsdetexte2Car"/>
    <w:uiPriority w:val="99"/>
    <w:semiHidden/>
    <w:unhideWhenUsed/>
    <w:rsid w:val="00323170"/>
    <w:pPr>
      <w:spacing w:after="120" w:line="480" w:lineRule="auto"/>
    </w:pPr>
  </w:style>
  <w:style w:type="character" w:customStyle="1" w:styleId="Corpsdetexte2Car">
    <w:name w:val="Corps de texte 2 Car"/>
    <w:basedOn w:val="Policepardfaut"/>
    <w:link w:val="Corpsdetexte2"/>
    <w:uiPriority w:val="99"/>
    <w:semiHidden/>
    <w:rsid w:val="00323170"/>
    <w:rPr>
      <w:rFonts w:ascii="Times" w:eastAsia="Times New Roman" w:hAnsi="Times"/>
      <w:sz w:val="24"/>
      <w:lang w:eastAsia="fr-FR"/>
    </w:rPr>
  </w:style>
  <w:style w:type="character" w:customStyle="1" w:styleId="Titre1Car">
    <w:name w:val="Titre 1 Car"/>
    <w:basedOn w:val="Policepardfaut"/>
    <w:link w:val="Titre1"/>
    <w:rsid w:val="00323170"/>
    <w:rPr>
      <w:rFonts w:ascii="Futura Bd BT" w:eastAsia="Times" w:hAnsi="Futura Bd BT"/>
      <w:sz w:val="26"/>
      <w:lang w:eastAsia="fr-FR"/>
    </w:rPr>
  </w:style>
  <w:style w:type="paragraph" w:styleId="En-tte">
    <w:name w:val="header"/>
    <w:basedOn w:val="Normal"/>
    <w:link w:val="En-tteCar"/>
    <w:rsid w:val="00323170"/>
    <w:pPr>
      <w:tabs>
        <w:tab w:val="center" w:pos="4536"/>
        <w:tab w:val="right" w:pos="9072"/>
      </w:tabs>
    </w:pPr>
    <w:rPr>
      <w:rFonts w:ascii="Futura Lt BT" w:eastAsia="Times" w:hAnsi="Futura Lt BT"/>
      <w:sz w:val="22"/>
    </w:rPr>
  </w:style>
  <w:style w:type="character" w:customStyle="1" w:styleId="En-tteCar">
    <w:name w:val="En-tête Car"/>
    <w:basedOn w:val="Policepardfaut"/>
    <w:link w:val="En-tte"/>
    <w:rsid w:val="00323170"/>
    <w:rPr>
      <w:rFonts w:ascii="Futura Lt BT" w:eastAsia="Times" w:hAnsi="Futura Lt BT"/>
      <w:sz w:val="22"/>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paragraph" w:styleId="Titre1">
    <w:name w:val="heading 1"/>
    <w:basedOn w:val="Normal"/>
    <w:next w:val="Normal"/>
    <w:link w:val="Titre1Car"/>
    <w:qFormat/>
    <w:rsid w:val="00323170"/>
    <w:pPr>
      <w:keepNext/>
      <w:jc w:val="center"/>
      <w:outlineLvl w:val="0"/>
    </w:pPr>
    <w:rPr>
      <w:rFonts w:ascii="Futura Bd BT" w:eastAsia="Times" w:hAnsi="Futura Bd BT"/>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 w:type="paragraph" w:styleId="Titre">
    <w:name w:val="Title"/>
    <w:basedOn w:val="Normal"/>
    <w:link w:val="TitreCar"/>
    <w:qFormat/>
    <w:rsid w:val="00977B25"/>
    <w:pPr>
      <w:spacing w:line="360" w:lineRule="auto"/>
      <w:jc w:val="center"/>
    </w:pPr>
    <w:rPr>
      <w:rFonts w:ascii="75 Helvetica Bold" w:eastAsia="Times" w:hAnsi="75 Helvetica Bold"/>
      <w:b/>
      <w:color w:val="000000"/>
    </w:rPr>
  </w:style>
  <w:style w:type="character" w:customStyle="1" w:styleId="TitreCar">
    <w:name w:val="Titre Car"/>
    <w:basedOn w:val="Policepardfaut"/>
    <w:link w:val="Titre"/>
    <w:rsid w:val="00977B25"/>
    <w:rPr>
      <w:rFonts w:ascii="75 Helvetica Bold" w:eastAsia="Times" w:hAnsi="75 Helvetica Bold"/>
      <w:b/>
      <w:color w:val="000000"/>
      <w:sz w:val="24"/>
      <w:lang w:eastAsia="fr-FR"/>
    </w:rPr>
  </w:style>
  <w:style w:type="paragraph" w:styleId="Corpsdetexte">
    <w:name w:val="Body Text"/>
    <w:basedOn w:val="Normal"/>
    <w:link w:val="CorpsdetexteCar"/>
    <w:rsid w:val="00A25699"/>
    <w:pPr>
      <w:jc w:val="both"/>
    </w:pPr>
    <w:rPr>
      <w:rFonts w:ascii="Futura Lt BT" w:eastAsia="Times" w:hAnsi="Futura Lt BT"/>
      <w:sz w:val="22"/>
    </w:rPr>
  </w:style>
  <w:style w:type="character" w:customStyle="1" w:styleId="CorpsdetexteCar">
    <w:name w:val="Corps de texte Car"/>
    <w:basedOn w:val="Policepardfaut"/>
    <w:link w:val="Corpsdetexte"/>
    <w:rsid w:val="00A25699"/>
    <w:rPr>
      <w:rFonts w:ascii="Futura Lt BT" w:eastAsia="Times" w:hAnsi="Futura Lt BT"/>
      <w:sz w:val="22"/>
      <w:lang w:eastAsia="fr-FR"/>
    </w:rPr>
  </w:style>
  <w:style w:type="paragraph" w:styleId="Corpsdetexte2">
    <w:name w:val="Body Text 2"/>
    <w:basedOn w:val="Normal"/>
    <w:link w:val="Corpsdetexte2Car"/>
    <w:uiPriority w:val="99"/>
    <w:semiHidden/>
    <w:unhideWhenUsed/>
    <w:rsid w:val="00323170"/>
    <w:pPr>
      <w:spacing w:after="120" w:line="480" w:lineRule="auto"/>
    </w:pPr>
  </w:style>
  <w:style w:type="character" w:customStyle="1" w:styleId="Corpsdetexte2Car">
    <w:name w:val="Corps de texte 2 Car"/>
    <w:basedOn w:val="Policepardfaut"/>
    <w:link w:val="Corpsdetexte2"/>
    <w:uiPriority w:val="99"/>
    <w:semiHidden/>
    <w:rsid w:val="00323170"/>
    <w:rPr>
      <w:rFonts w:ascii="Times" w:eastAsia="Times New Roman" w:hAnsi="Times"/>
      <w:sz w:val="24"/>
      <w:lang w:eastAsia="fr-FR"/>
    </w:rPr>
  </w:style>
  <w:style w:type="character" w:customStyle="1" w:styleId="Titre1Car">
    <w:name w:val="Titre 1 Car"/>
    <w:basedOn w:val="Policepardfaut"/>
    <w:link w:val="Titre1"/>
    <w:rsid w:val="00323170"/>
    <w:rPr>
      <w:rFonts w:ascii="Futura Bd BT" w:eastAsia="Times" w:hAnsi="Futura Bd BT"/>
      <w:sz w:val="26"/>
      <w:lang w:eastAsia="fr-FR"/>
    </w:rPr>
  </w:style>
  <w:style w:type="paragraph" w:styleId="En-tte">
    <w:name w:val="header"/>
    <w:basedOn w:val="Normal"/>
    <w:link w:val="En-tteCar"/>
    <w:rsid w:val="00323170"/>
    <w:pPr>
      <w:tabs>
        <w:tab w:val="center" w:pos="4536"/>
        <w:tab w:val="right" w:pos="9072"/>
      </w:tabs>
    </w:pPr>
    <w:rPr>
      <w:rFonts w:ascii="Futura Lt BT" w:eastAsia="Times" w:hAnsi="Futura Lt BT"/>
      <w:sz w:val="22"/>
    </w:rPr>
  </w:style>
  <w:style w:type="character" w:customStyle="1" w:styleId="En-tteCar">
    <w:name w:val="En-tête Car"/>
    <w:basedOn w:val="Policepardfaut"/>
    <w:link w:val="En-tte"/>
    <w:rsid w:val="00323170"/>
    <w:rPr>
      <w:rFonts w:ascii="Futura Lt BT" w:eastAsia="Times" w:hAnsi="Futura Lt BT"/>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158</Words>
  <Characters>874</Characters>
  <Application>Microsoft Macintosh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DECORET Marie-Noelle</dc:creator>
  <cp:keywords/>
  <dc:description/>
  <cp:lastModifiedBy>DECORET Marie-Noelle</cp:lastModifiedBy>
  <cp:revision>8</cp:revision>
  <dcterms:created xsi:type="dcterms:W3CDTF">2018-09-08T15:44:00Z</dcterms:created>
  <dcterms:modified xsi:type="dcterms:W3CDTF">2018-09-08T18:45:00Z</dcterms:modified>
</cp:coreProperties>
</file>