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2194E" w14:textId="77777777" w:rsidR="00C2673F" w:rsidRPr="00E30DD5" w:rsidRDefault="00C85E8C" w:rsidP="00B433FE">
      <w:pPr>
        <w:pStyle w:val="Title"/>
        <w:spacing w:line="360" w:lineRule="auto"/>
        <w:rPr>
          <w:rFonts w:ascii="Times New Roman" w:hAnsi="Times New Roman"/>
          <w:sz w:val="24"/>
        </w:rPr>
      </w:pPr>
      <w:r w:rsidRPr="00E30DD5">
        <w:rPr>
          <w:rFonts w:ascii="Times New Roman" w:hAnsi="Times New Roman"/>
          <w:sz w:val="24"/>
        </w:rPr>
        <w:t>Dynamics</w:t>
      </w:r>
      <w:r w:rsidR="00027475" w:rsidRPr="00E30DD5">
        <w:rPr>
          <w:rFonts w:ascii="Times New Roman" w:hAnsi="Times New Roman"/>
          <w:sz w:val="24"/>
        </w:rPr>
        <w:t xml:space="preserve"> of the microbiota</w:t>
      </w:r>
      <w:r w:rsidR="00EA4032" w:rsidRPr="00E30DD5">
        <w:rPr>
          <w:rFonts w:ascii="Times New Roman" w:hAnsi="Times New Roman"/>
          <w:sz w:val="24"/>
        </w:rPr>
        <w:t xml:space="preserve"> in response to host infection</w:t>
      </w:r>
    </w:p>
    <w:p w14:paraId="3191BAE6" w14:textId="77777777" w:rsidR="008E4C83" w:rsidRPr="00E30DD5" w:rsidRDefault="008E4C83" w:rsidP="00C2673F">
      <w:pPr>
        <w:pStyle w:val="Title"/>
        <w:spacing w:line="360" w:lineRule="auto"/>
        <w:rPr>
          <w:rFonts w:ascii="Times New Roman" w:hAnsi="Times New Roman"/>
          <w:sz w:val="24"/>
        </w:rPr>
      </w:pPr>
    </w:p>
    <w:p w14:paraId="3EBBE33F" w14:textId="77777777" w:rsidR="00421809" w:rsidRPr="00E30DD5" w:rsidRDefault="00421809" w:rsidP="00C32280">
      <w:pPr>
        <w:spacing w:line="360" w:lineRule="auto"/>
        <w:jc w:val="both"/>
        <w:rPr>
          <w:vertAlign w:val="superscript"/>
        </w:rPr>
      </w:pPr>
      <w:r w:rsidRPr="00E30DD5">
        <w:t>Clara Belzer</w:t>
      </w:r>
      <w:r w:rsidRPr="00E30DD5">
        <w:rPr>
          <w:vertAlign w:val="superscript"/>
        </w:rPr>
        <w:t>1,2*†</w:t>
      </w:r>
      <w:r w:rsidRPr="00E30DD5">
        <w:t>, Georg K. Gerber</w:t>
      </w:r>
      <w:r w:rsidRPr="00E30DD5">
        <w:rPr>
          <w:vertAlign w:val="superscript"/>
        </w:rPr>
        <w:t>1,2</w:t>
      </w:r>
      <w:r w:rsidR="000103F0" w:rsidRPr="00E30DD5">
        <w:rPr>
          <w:vertAlign w:val="superscript"/>
        </w:rPr>
        <w:t>,3</w:t>
      </w:r>
      <w:r w:rsidRPr="00E30DD5">
        <w:rPr>
          <w:vertAlign w:val="superscript"/>
        </w:rPr>
        <w:t>*</w:t>
      </w:r>
      <w:r w:rsidRPr="00E30DD5">
        <w:t>, Guus Roeselers</w:t>
      </w:r>
      <w:r w:rsidR="00B433FE" w:rsidRPr="00E30DD5">
        <w:rPr>
          <w:vertAlign w:val="superscript"/>
        </w:rPr>
        <w:t>4</w:t>
      </w:r>
      <w:r w:rsidRPr="00E30DD5">
        <w:rPr>
          <w:vertAlign w:val="superscript"/>
        </w:rPr>
        <w:t>*</w:t>
      </w:r>
      <w:r w:rsidRPr="00E30DD5">
        <w:rPr>
          <w:sz w:val="32"/>
          <w:vertAlign w:val="superscript"/>
        </w:rPr>
        <w:sym w:font="Symbol" w:char="F0E0"/>
      </w:r>
      <w:r w:rsidRPr="00E30DD5">
        <w:t>, Mary Delaney</w:t>
      </w:r>
      <w:r w:rsidRPr="00E30DD5">
        <w:rPr>
          <w:vertAlign w:val="superscript"/>
        </w:rPr>
        <w:t>1</w:t>
      </w:r>
      <w:r w:rsidR="000103F0" w:rsidRPr="00E30DD5">
        <w:rPr>
          <w:vertAlign w:val="superscript"/>
        </w:rPr>
        <w:t>,3</w:t>
      </w:r>
      <w:r w:rsidRPr="00E30DD5">
        <w:t>, Andrea Du</w:t>
      </w:r>
      <w:r w:rsidR="00C3611F" w:rsidRPr="00E30DD5">
        <w:t>B</w:t>
      </w:r>
      <w:r w:rsidRPr="00E30DD5">
        <w:t>ois</w:t>
      </w:r>
      <w:r w:rsidRPr="00E30DD5">
        <w:rPr>
          <w:vertAlign w:val="superscript"/>
        </w:rPr>
        <w:t>1</w:t>
      </w:r>
      <w:r w:rsidR="000103F0" w:rsidRPr="00E30DD5">
        <w:rPr>
          <w:vertAlign w:val="superscript"/>
        </w:rPr>
        <w:t>,3</w:t>
      </w:r>
      <w:r w:rsidRPr="00E30DD5">
        <w:t>, Qing Liu</w:t>
      </w:r>
      <w:r w:rsidRPr="00E30DD5">
        <w:rPr>
          <w:vertAlign w:val="superscript"/>
        </w:rPr>
        <w:t>1</w:t>
      </w:r>
      <w:r w:rsidR="000103F0" w:rsidRPr="00E30DD5">
        <w:rPr>
          <w:vertAlign w:val="superscript"/>
        </w:rPr>
        <w:t>,3</w:t>
      </w:r>
      <w:r w:rsidRPr="00E30DD5">
        <w:t>, Vera Belavusava</w:t>
      </w:r>
      <w:r w:rsidRPr="00E30DD5">
        <w:rPr>
          <w:vertAlign w:val="superscript"/>
        </w:rPr>
        <w:t>1</w:t>
      </w:r>
      <w:r w:rsidR="000103F0" w:rsidRPr="00E30DD5">
        <w:rPr>
          <w:vertAlign w:val="superscript"/>
        </w:rPr>
        <w:t>,3</w:t>
      </w:r>
      <w:r w:rsidRPr="00E30DD5">
        <w:t>, Vladimir Yeliseyev</w:t>
      </w:r>
      <w:r w:rsidRPr="00E30DD5">
        <w:rPr>
          <w:vertAlign w:val="superscript"/>
        </w:rPr>
        <w:t>1</w:t>
      </w:r>
      <w:r w:rsidR="000103F0" w:rsidRPr="00E30DD5">
        <w:rPr>
          <w:vertAlign w:val="superscript"/>
        </w:rPr>
        <w:t>,3</w:t>
      </w:r>
      <w:r w:rsidRPr="00E30DD5">
        <w:t>, Andres Houseman</w:t>
      </w:r>
      <w:r w:rsidR="00B433FE" w:rsidRPr="00E30DD5">
        <w:rPr>
          <w:vertAlign w:val="superscript"/>
        </w:rPr>
        <w:t>5</w:t>
      </w:r>
      <w:r w:rsidR="00283F9D" w:rsidRPr="00E30DD5">
        <w:rPr>
          <w:vertAlign w:val="superscript"/>
        </w:rPr>
        <w:t>,§</w:t>
      </w:r>
      <w:r w:rsidRPr="00E30DD5">
        <w:t>, Andrew Onderdonk</w:t>
      </w:r>
      <w:r w:rsidRPr="00E30DD5">
        <w:rPr>
          <w:vertAlign w:val="superscript"/>
        </w:rPr>
        <w:t>1,2</w:t>
      </w:r>
      <w:r w:rsidR="000103F0" w:rsidRPr="00E30DD5">
        <w:rPr>
          <w:vertAlign w:val="superscript"/>
        </w:rPr>
        <w:t>,3</w:t>
      </w:r>
      <w:r w:rsidRPr="00E30DD5">
        <w:t>, Colleen Cavanaugh</w:t>
      </w:r>
      <w:r w:rsidR="00B433FE" w:rsidRPr="00E30DD5">
        <w:rPr>
          <w:vertAlign w:val="superscript"/>
        </w:rPr>
        <w:t>4</w:t>
      </w:r>
      <w:r w:rsidRPr="00E30DD5">
        <w:t>, Lynn Bry</w:t>
      </w:r>
      <w:r w:rsidRPr="00E30DD5">
        <w:rPr>
          <w:vertAlign w:val="superscript"/>
        </w:rPr>
        <w:t>1,2</w:t>
      </w:r>
      <w:r w:rsidR="000103F0" w:rsidRPr="00E30DD5">
        <w:rPr>
          <w:vertAlign w:val="superscript"/>
        </w:rPr>
        <w:t>,3</w:t>
      </w:r>
      <w:r w:rsidRPr="00E30DD5">
        <w:rPr>
          <w:vertAlign w:val="superscript"/>
        </w:rPr>
        <w:t>,+</w:t>
      </w:r>
    </w:p>
    <w:p w14:paraId="4909AB9F" w14:textId="77777777" w:rsidR="00421809" w:rsidRPr="00E30DD5" w:rsidRDefault="00421809" w:rsidP="00C32280">
      <w:pPr>
        <w:spacing w:line="360" w:lineRule="auto"/>
        <w:jc w:val="both"/>
      </w:pPr>
    </w:p>
    <w:p w14:paraId="1309D465" w14:textId="77777777" w:rsidR="00421809" w:rsidRPr="00E30DD5" w:rsidRDefault="00421809" w:rsidP="006B09BE">
      <w:pPr>
        <w:spacing w:line="360" w:lineRule="auto"/>
        <w:jc w:val="both"/>
      </w:pPr>
      <w:r w:rsidRPr="00E30DD5">
        <w:t>1</w:t>
      </w:r>
      <w:r w:rsidR="000179E3" w:rsidRPr="00E30DD5">
        <w:t>.</w:t>
      </w:r>
      <w:r w:rsidRPr="00E30DD5">
        <w:t xml:space="preserve"> Department of Pathology, Brigham &amp; Women’s Hospital, Boston, MA.</w:t>
      </w:r>
    </w:p>
    <w:p w14:paraId="7B25F42A" w14:textId="77777777" w:rsidR="000103F0" w:rsidRPr="00E30DD5" w:rsidRDefault="00421809" w:rsidP="00C32280">
      <w:pPr>
        <w:spacing w:line="360" w:lineRule="auto"/>
        <w:jc w:val="both"/>
      </w:pPr>
      <w:r w:rsidRPr="00E30DD5">
        <w:t>2. Department of Pathology, Harvard Medical School, Boston, MA</w:t>
      </w:r>
    </w:p>
    <w:p w14:paraId="7A14E86A" w14:textId="77777777" w:rsidR="00421809" w:rsidRPr="00E30DD5" w:rsidRDefault="000103F0" w:rsidP="00C32280">
      <w:pPr>
        <w:spacing w:line="360" w:lineRule="auto"/>
        <w:jc w:val="both"/>
      </w:pPr>
      <w:r w:rsidRPr="00E30DD5">
        <w:t>3. Center for Clinical and Translational Metagenomics, Brigham &amp; Women’s Hospital, Harvard Digestive Diseases Center, Harvard Medical School, Boston, MA</w:t>
      </w:r>
    </w:p>
    <w:p w14:paraId="0F251FC6" w14:textId="77777777" w:rsidR="00421809" w:rsidRPr="00E30DD5" w:rsidRDefault="000103F0" w:rsidP="00C32280">
      <w:pPr>
        <w:spacing w:line="360" w:lineRule="auto"/>
        <w:jc w:val="both"/>
      </w:pPr>
      <w:r w:rsidRPr="00E30DD5">
        <w:t>4</w:t>
      </w:r>
      <w:r w:rsidR="00421809" w:rsidRPr="00E30DD5">
        <w:t>. Department of Organismic and Evolutionary Biology, Harvard University, Cambridge, MA.</w:t>
      </w:r>
    </w:p>
    <w:p w14:paraId="1E40ACBF" w14:textId="77777777" w:rsidR="00283F9D" w:rsidRPr="00E30DD5" w:rsidRDefault="000103F0" w:rsidP="00C32280">
      <w:pPr>
        <w:spacing w:line="360" w:lineRule="auto"/>
        <w:jc w:val="both"/>
      </w:pPr>
      <w:r w:rsidRPr="00E30DD5">
        <w:t>5</w:t>
      </w:r>
      <w:r w:rsidR="00421809" w:rsidRPr="00E30DD5">
        <w:t>. Department of Biostatistics, Harvard School of Public Health, Boston, MA</w:t>
      </w:r>
    </w:p>
    <w:p w14:paraId="322FEF9B" w14:textId="77777777" w:rsidR="00421809" w:rsidRPr="00E30DD5" w:rsidRDefault="00421809" w:rsidP="00C32280">
      <w:pPr>
        <w:spacing w:line="360" w:lineRule="auto"/>
        <w:jc w:val="both"/>
      </w:pPr>
    </w:p>
    <w:p w14:paraId="7407ED70" w14:textId="77777777" w:rsidR="00421809" w:rsidRPr="00E30DD5" w:rsidRDefault="00421809" w:rsidP="00C32280">
      <w:pPr>
        <w:spacing w:line="360" w:lineRule="auto"/>
        <w:jc w:val="both"/>
      </w:pPr>
      <w:r w:rsidRPr="00E30DD5">
        <w:t>* These authors contributed equally to this work.</w:t>
      </w:r>
    </w:p>
    <w:p w14:paraId="6F2CE39C" w14:textId="77777777" w:rsidR="00421809" w:rsidRPr="00E30DD5" w:rsidRDefault="00421809" w:rsidP="00C32280">
      <w:pPr>
        <w:spacing w:line="360" w:lineRule="auto"/>
        <w:jc w:val="both"/>
      </w:pPr>
    </w:p>
    <w:p w14:paraId="2824D6AD" w14:textId="77777777" w:rsidR="000103F0" w:rsidRPr="00E30DD5" w:rsidRDefault="00421809" w:rsidP="00C32280">
      <w:pPr>
        <w:spacing w:line="360" w:lineRule="auto"/>
        <w:jc w:val="both"/>
      </w:pPr>
      <w:r w:rsidRPr="00E30DD5">
        <w:t>+ Corresponding author: Lynn Bry, M.D., Ph.D.</w:t>
      </w:r>
    </w:p>
    <w:p w14:paraId="284C8031" w14:textId="77777777" w:rsidR="00421809" w:rsidRPr="00E30DD5" w:rsidRDefault="000103F0" w:rsidP="00C32280">
      <w:pPr>
        <w:spacing w:line="360" w:lineRule="auto"/>
        <w:jc w:val="both"/>
      </w:pPr>
      <w:r w:rsidRPr="00E30DD5">
        <w:tab/>
        <w:t>Center for Clinical and Translational Metagenomics</w:t>
      </w:r>
    </w:p>
    <w:p w14:paraId="19DEAD5F" w14:textId="77777777" w:rsidR="00B433FE" w:rsidRPr="00E30DD5" w:rsidRDefault="00421809" w:rsidP="00C32280">
      <w:pPr>
        <w:spacing w:line="360" w:lineRule="auto"/>
        <w:jc w:val="both"/>
      </w:pPr>
      <w:r w:rsidRPr="00E30DD5">
        <w:tab/>
        <w:t>422b-EBRC, Department of Pathology</w:t>
      </w:r>
    </w:p>
    <w:p w14:paraId="0EADD9A0" w14:textId="77777777" w:rsidR="00421809" w:rsidRPr="00E30DD5" w:rsidRDefault="00B433FE" w:rsidP="00C32280">
      <w:pPr>
        <w:spacing w:line="360" w:lineRule="auto"/>
        <w:jc w:val="both"/>
      </w:pPr>
      <w:r w:rsidRPr="00E30DD5">
        <w:tab/>
        <w:t>Brigham &amp; Women’s Hospital</w:t>
      </w:r>
    </w:p>
    <w:p w14:paraId="3E8286DF" w14:textId="77777777" w:rsidR="00421809" w:rsidRPr="00E30DD5" w:rsidRDefault="00421809" w:rsidP="00C32280">
      <w:pPr>
        <w:spacing w:line="360" w:lineRule="auto"/>
        <w:jc w:val="both"/>
      </w:pPr>
      <w:r w:rsidRPr="00E30DD5">
        <w:tab/>
        <w:t>221 Longwood Ave</w:t>
      </w:r>
    </w:p>
    <w:p w14:paraId="307CF83F" w14:textId="77777777" w:rsidR="00421809" w:rsidRPr="00E30DD5" w:rsidRDefault="00421809" w:rsidP="00C32280">
      <w:pPr>
        <w:spacing w:line="360" w:lineRule="auto"/>
        <w:jc w:val="both"/>
      </w:pPr>
      <w:r w:rsidRPr="00E30DD5">
        <w:tab/>
        <w:t>Boston, MA 02115</w:t>
      </w:r>
    </w:p>
    <w:p w14:paraId="454C5D8E" w14:textId="77777777" w:rsidR="00421809" w:rsidRPr="00E30DD5" w:rsidRDefault="00421809" w:rsidP="00C32280">
      <w:pPr>
        <w:spacing w:line="360" w:lineRule="auto"/>
        <w:jc w:val="both"/>
      </w:pPr>
    </w:p>
    <w:p w14:paraId="1DADF42B" w14:textId="77777777" w:rsidR="00421809" w:rsidRPr="00E30DD5" w:rsidRDefault="00421809" w:rsidP="006B09BE">
      <w:pPr>
        <w:spacing w:line="360" w:lineRule="auto"/>
      </w:pPr>
      <w:r w:rsidRPr="00E30DD5">
        <w:t>†current address : Laboratory of Microbiology, Wageningen Universi</w:t>
      </w:r>
      <w:r w:rsidR="0068024A" w:rsidRPr="00E30DD5">
        <w:t>ty, Wageningen, The Netherlands</w:t>
      </w:r>
    </w:p>
    <w:p w14:paraId="357CD875" w14:textId="77777777" w:rsidR="00B433FE" w:rsidRPr="00E30DD5" w:rsidRDefault="00421809" w:rsidP="006B09BE">
      <w:pPr>
        <w:spacing w:line="360" w:lineRule="auto"/>
      </w:pPr>
      <w:r w:rsidRPr="00E30DD5">
        <w:rPr>
          <w:sz w:val="32"/>
          <w:vertAlign w:val="superscript"/>
        </w:rPr>
        <w:sym w:font="Symbol" w:char="F0E0"/>
      </w:r>
      <w:r w:rsidRPr="00E30DD5">
        <w:t>current address: Microbiology and Systems Biology, TNO, Zeist, The Netherland</w:t>
      </w:r>
    </w:p>
    <w:p w14:paraId="1188DB3F" w14:textId="77777777" w:rsidR="00421809" w:rsidRPr="00E30DD5" w:rsidRDefault="00283F9D" w:rsidP="006B09BE">
      <w:pPr>
        <w:spacing w:line="360" w:lineRule="auto"/>
      </w:pPr>
      <w:r w:rsidRPr="00E30DD5">
        <w:t>§current address: Department of Biostatistics, College of Public Health and Human Sciences, Oregon State University, Corvallis, OR</w:t>
      </w:r>
    </w:p>
    <w:p w14:paraId="4A4FB217" w14:textId="77777777" w:rsidR="00421809" w:rsidRPr="00E30DD5" w:rsidRDefault="00421809" w:rsidP="00C32280">
      <w:pPr>
        <w:spacing w:line="360" w:lineRule="auto"/>
        <w:jc w:val="both"/>
      </w:pPr>
    </w:p>
    <w:p w14:paraId="6E6FEAA7" w14:textId="77777777" w:rsidR="00421809" w:rsidRPr="00E30DD5" w:rsidRDefault="00421809" w:rsidP="00C32280">
      <w:pPr>
        <w:spacing w:line="360" w:lineRule="auto"/>
        <w:jc w:val="both"/>
      </w:pPr>
      <w:r w:rsidRPr="00E30DD5">
        <w:rPr>
          <w:b/>
        </w:rPr>
        <w:lastRenderedPageBreak/>
        <w:t>Keywords</w:t>
      </w:r>
      <w:r w:rsidRPr="00E30DD5">
        <w:t xml:space="preserve">:  microbiome, nonparametric Bayesian methods, microbial ecology, time-series analyses, </w:t>
      </w:r>
      <w:r w:rsidRPr="00E30DD5">
        <w:rPr>
          <w:i/>
        </w:rPr>
        <w:t>Citrobacter rodentium</w:t>
      </w:r>
      <w:r w:rsidRPr="00E30DD5">
        <w:t>, colitis</w:t>
      </w:r>
    </w:p>
    <w:p w14:paraId="568A01C0" w14:textId="77777777" w:rsidR="00421809" w:rsidRPr="00E30DD5" w:rsidRDefault="00421809" w:rsidP="00C32280">
      <w:pPr>
        <w:spacing w:line="360" w:lineRule="auto"/>
        <w:jc w:val="both"/>
        <w:rPr>
          <w:bCs/>
        </w:rPr>
        <w:sectPr w:rsidR="00421809" w:rsidRPr="00E30DD5">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800" w:bottom="1440" w:left="1800" w:header="720" w:footer="720" w:gutter="0"/>
          <w:pgNumType w:start="1"/>
          <w:cols w:space="720"/>
          <w:vAlign w:val="center"/>
          <w:docGrid w:linePitch="360"/>
        </w:sectPr>
      </w:pPr>
    </w:p>
    <w:p w14:paraId="077210F9" w14:textId="77777777" w:rsidR="00421809" w:rsidRPr="00E30DD5" w:rsidRDefault="00421809" w:rsidP="00C96AE1">
      <w:pPr>
        <w:pStyle w:val="Heading1"/>
        <w:spacing w:line="360" w:lineRule="auto"/>
        <w:jc w:val="both"/>
        <w:rPr>
          <w:bCs w:val="0"/>
        </w:rPr>
      </w:pPr>
      <w:r w:rsidRPr="00E30DD5">
        <w:rPr>
          <w:bCs w:val="0"/>
        </w:rPr>
        <w:lastRenderedPageBreak/>
        <w:t>Abstract</w:t>
      </w:r>
    </w:p>
    <w:p w14:paraId="3E01DB5A" w14:textId="77777777" w:rsidR="001E693B" w:rsidRPr="00E30DD5" w:rsidRDefault="008E273E" w:rsidP="00951C6D">
      <w:pPr>
        <w:spacing w:line="360" w:lineRule="auto"/>
        <w:jc w:val="both"/>
      </w:pPr>
      <w:r w:rsidRPr="00E30DD5">
        <w:t xml:space="preserve">Longitudinal studies of the microbiota are </w:t>
      </w:r>
      <w:r w:rsidR="00EA4032" w:rsidRPr="00E30DD5">
        <w:t>important for</w:t>
      </w:r>
      <w:r w:rsidRPr="00E30DD5">
        <w:t xml:space="preserve"> </w:t>
      </w:r>
      <w:r w:rsidR="0004248A" w:rsidRPr="00E30DD5">
        <w:t>discover</w:t>
      </w:r>
      <w:r w:rsidR="00EA4032" w:rsidRPr="00E30DD5">
        <w:t>ing</w:t>
      </w:r>
      <w:r w:rsidRPr="00E30DD5">
        <w:t xml:space="preserve"> changes in microbial communities that affect </w:t>
      </w:r>
      <w:r w:rsidR="000A7E5F" w:rsidRPr="00E30DD5">
        <w:t>the host</w:t>
      </w:r>
      <w:r w:rsidR="00C85E8C" w:rsidRPr="00E30DD5">
        <w:t xml:space="preserve">. The </w:t>
      </w:r>
      <w:r w:rsidR="00C96AE1" w:rsidRPr="00E30DD5">
        <w:t>complexity of these ecosystems requires rigorous</w:t>
      </w:r>
      <w:r w:rsidR="00EA4032" w:rsidRPr="00E30DD5">
        <w:t xml:space="preserve"> integrated experimental and computational</w:t>
      </w:r>
      <w:r w:rsidR="00C96AE1" w:rsidRPr="00E30DD5">
        <w:t xml:space="preserve"> methods to identify </w:t>
      </w:r>
      <w:r w:rsidR="00874C23" w:rsidRPr="00E30DD5">
        <w:t>temporal</w:t>
      </w:r>
      <w:r w:rsidR="00951C6D" w:rsidRPr="00E30DD5">
        <w:t xml:space="preserve"> </w:t>
      </w:r>
      <w:r w:rsidR="00C96AE1" w:rsidRPr="00E30DD5">
        <w:t>signatures</w:t>
      </w:r>
      <w:r w:rsidR="00B16F4A" w:rsidRPr="00E30DD5">
        <w:t xml:space="preserve"> </w:t>
      </w:r>
      <w:r w:rsidR="00C96AE1" w:rsidRPr="00E30DD5">
        <w:t xml:space="preserve">that promote physiologic or pathophysiologic responses </w:t>
      </w:r>
      <w:r w:rsidR="00C96AE1" w:rsidRPr="00E30DD5">
        <w:rPr>
          <w:i/>
        </w:rPr>
        <w:t>in vivo</w:t>
      </w:r>
      <w:r w:rsidR="00C96AE1" w:rsidRPr="00E30DD5">
        <w:t>. Employing a murine model of infectious colitis</w:t>
      </w:r>
      <w:r w:rsidR="00951C6D" w:rsidRPr="00E30DD5">
        <w:t xml:space="preserve"> with the pathogen </w:t>
      </w:r>
      <w:r w:rsidR="00951C6D" w:rsidRPr="00E30DD5">
        <w:rPr>
          <w:i/>
        </w:rPr>
        <w:t>Citrobacter rodentium</w:t>
      </w:r>
      <w:r w:rsidR="00C96AE1" w:rsidRPr="00E30DD5">
        <w:t>, we generated a 2-month time-series of 16S r</w:t>
      </w:r>
      <w:r w:rsidR="002A0971" w:rsidRPr="00E30DD5">
        <w:t>D</w:t>
      </w:r>
      <w:r w:rsidR="00C96AE1" w:rsidRPr="00E30DD5">
        <w:t xml:space="preserve">NA gene </w:t>
      </w:r>
      <w:r w:rsidR="009457F0" w:rsidRPr="00E30DD5">
        <w:t>profiles</w:t>
      </w:r>
      <w:r w:rsidR="0004248A" w:rsidRPr="00E30DD5">
        <w:t>,</w:t>
      </w:r>
      <w:r w:rsidR="00C96AE1" w:rsidRPr="00E30DD5">
        <w:t xml:space="preserve"> </w:t>
      </w:r>
      <w:r w:rsidR="00951C6D" w:rsidRPr="00E30DD5">
        <w:t xml:space="preserve">and quantitatively cultured </w:t>
      </w:r>
      <w:r w:rsidR="00C7186E" w:rsidRPr="00E30DD5">
        <w:t>commensals</w:t>
      </w:r>
      <w:r w:rsidR="0004248A" w:rsidRPr="00E30DD5">
        <w:t>,</w:t>
      </w:r>
      <w:r w:rsidR="00C7186E" w:rsidRPr="00E30DD5">
        <w:t xml:space="preserve"> </w:t>
      </w:r>
      <w:r w:rsidR="00C96AE1" w:rsidRPr="00E30DD5">
        <w:t xml:space="preserve">from multiple </w:t>
      </w:r>
      <w:r w:rsidR="0004248A" w:rsidRPr="00E30DD5">
        <w:t>intestinal sites</w:t>
      </w:r>
      <w:r w:rsidR="00C96AE1" w:rsidRPr="00E30DD5">
        <w:t xml:space="preserve"> in infected and uninfected mice. We developed a computational </w:t>
      </w:r>
      <w:r w:rsidR="006E1A36" w:rsidRPr="00E30DD5">
        <w:t>framework</w:t>
      </w:r>
      <w:r w:rsidR="00951C6D" w:rsidRPr="00E30DD5">
        <w:t xml:space="preserve"> to discover </w:t>
      </w:r>
      <w:r w:rsidR="00C85E8C" w:rsidRPr="00E30DD5">
        <w:t xml:space="preserve">time-varying signatures </w:t>
      </w:r>
      <w:r w:rsidR="00C96AE1" w:rsidRPr="00E30DD5">
        <w:t xml:space="preserve">for </w:t>
      </w:r>
      <w:r w:rsidR="00BE0182" w:rsidRPr="00E30DD5">
        <w:t xml:space="preserve">individual </w:t>
      </w:r>
      <w:r w:rsidR="00C96AE1" w:rsidRPr="00E30DD5">
        <w:t>taxa</w:t>
      </w:r>
      <w:r w:rsidR="00EA4032" w:rsidRPr="00E30DD5">
        <w:t>, and to</w:t>
      </w:r>
      <w:r w:rsidR="00422DC2" w:rsidRPr="00E30DD5">
        <w:t xml:space="preserve"> automatically</w:t>
      </w:r>
      <w:r w:rsidR="00BE0182" w:rsidRPr="00E30DD5">
        <w:t xml:space="preserve"> </w:t>
      </w:r>
      <w:r w:rsidR="00951C6D" w:rsidRPr="00E30DD5">
        <w:t>group</w:t>
      </w:r>
      <w:r w:rsidR="00C96AE1" w:rsidRPr="00E30DD5">
        <w:t xml:space="preserve"> </w:t>
      </w:r>
      <w:r w:rsidR="00EA4032" w:rsidRPr="00E30DD5">
        <w:t>signatures</w:t>
      </w:r>
      <w:r w:rsidR="00C96AE1" w:rsidRPr="00E30DD5">
        <w:t xml:space="preserve"> to identify </w:t>
      </w:r>
      <w:r w:rsidR="00EA4032" w:rsidRPr="00E30DD5">
        <w:t xml:space="preserve">microbial </w:t>
      </w:r>
      <w:r w:rsidR="00874C23" w:rsidRPr="00E30DD5">
        <w:t>sub-communities</w:t>
      </w:r>
      <w:r w:rsidR="00951C6D" w:rsidRPr="00E30DD5">
        <w:t xml:space="preserve"> within the larger</w:t>
      </w:r>
      <w:r w:rsidR="00EA4032" w:rsidRPr="00E30DD5">
        <w:t xml:space="preserve"> gut</w:t>
      </w:r>
      <w:r w:rsidR="00951C6D" w:rsidRPr="00E30DD5">
        <w:t xml:space="preserve"> ecosystem that demonstrate common behaviors</w:t>
      </w:r>
      <w:r w:rsidR="007B4B07" w:rsidRPr="00E30DD5">
        <w:t xml:space="preserve">. </w:t>
      </w:r>
      <w:r w:rsidR="00C96AE1" w:rsidRPr="00E30DD5">
        <w:t xml:space="preserve">Application of this model to </w:t>
      </w:r>
      <w:r w:rsidR="00576BDD" w:rsidRPr="00E30DD5">
        <w:t>the</w:t>
      </w:r>
      <w:r w:rsidR="00C96AE1" w:rsidRPr="00E30DD5">
        <w:t xml:space="preserve"> 16S </w:t>
      </w:r>
      <w:r w:rsidR="002A0971" w:rsidRPr="00E30DD5">
        <w:t>rD</w:t>
      </w:r>
      <w:r w:rsidR="00C874F7" w:rsidRPr="00E30DD5">
        <w:t xml:space="preserve">NA </w:t>
      </w:r>
      <w:r w:rsidR="00C96AE1" w:rsidRPr="00E30DD5">
        <w:t xml:space="preserve">dataset </w:t>
      </w:r>
      <w:r w:rsidR="0004248A" w:rsidRPr="00E30DD5">
        <w:t>revealed</w:t>
      </w:r>
      <w:r w:rsidR="00C96AE1" w:rsidRPr="00E30DD5">
        <w:t xml:space="preserve"> dynami</w:t>
      </w:r>
      <w:r w:rsidR="009C4DAE" w:rsidRPr="00E30DD5">
        <w:t>c alterations in the microbiota</w:t>
      </w:r>
      <w:r w:rsidR="00C96AE1" w:rsidRPr="00E30DD5">
        <w:t xml:space="preserve"> at multiple levels of resolution, from effects on systems-level metrics to </w:t>
      </w:r>
      <w:r w:rsidR="00874C23" w:rsidRPr="00E30DD5">
        <w:t xml:space="preserve">changes </w:t>
      </w:r>
      <w:r w:rsidR="00200B50" w:rsidRPr="00E30DD5">
        <w:t>across anatomic sites</w:t>
      </w:r>
      <w:r w:rsidR="00874C23" w:rsidRPr="00E30DD5">
        <w:t xml:space="preserve"> for individual </w:t>
      </w:r>
      <w:r w:rsidR="009319F7" w:rsidRPr="00E30DD5">
        <w:t xml:space="preserve">taxa and </w:t>
      </w:r>
      <w:r w:rsidR="00874C23" w:rsidRPr="00E30DD5">
        <w:t>species</w:t>
      </w:r>
      <w:r w:rsidR="00C96AE1" w:rsidRPr="00E30DD5">
        <w:t xml:space="preserve">. </w:t>
      </w:r>
      <w:r w:rsidR="009457F0" w:rsidRPr="00E30DD5">
        <w:t>These analyses</w:t>
      </w:r>
      <w:r w:rsidR="00C96AE1" w:rsidRPr="00E30DD5">
        <w:t xml:space="preserve"> </w:t>
      </w:r>
      <w:r w:rsidR="00CB3556" w:rsidRPr="00E30DD5">
        <w:t>revealed</w:t>
      </w:r>
      <w:r w:rsidR="00C96AE1" w:rsidRPr="00E30DD5">
        <w:t xml:space="preserve"> </w:t>
      </w:r>
      <w:r w:rsidR="0004248A" w:rsidRPr="00E30DD5">
        <w:t xml:space="preserve">unique, </w:t>
      </w:r>
      <w:r w:rsidR="00C96AE1" w:rsidRPr="00E30DD5">
        <w:t xml:space="preserve">time-dependent microbial signatures </w:t>
      </w:r>
      <w:r w:rsidR="00B16F4A" w:rsidRPr="00E30DD5">
        <w:t>associated with</w:t>
      </w:r>
      <w:r w:rsidR="005309E5" w:rsidRPr="00E30DD5">
        <w:t xml:space="preserve"> host responses at different stages of colitis</w:t>
      </w:r>
      <w:r w:rsidR="00913F1E" w:rsidRPr="00E30DD5">
        <w:t xml:space="preserve">. </w:t>
      </w:r>
      <w:r w:rsidR="0004248A" w:rsidRPr="00E30DD5">
        <w:t xml:space="preserve">Signatures included a </w:t>
      </w:r>
      <w:r w:rsidR="0004248A" w:rsidRPr="00E30DD5">
        <w:rPr>
          <w:i/>
        </w:rPr>
        <w:t>Mucispirillum</w:t>
      </w:r>
      <w:r w:rsidR="0004248A" w:rsidRPr="00E30DD5">
        <w:t xml:space="preserve"> OTU associated with early disruption of the colonic surface mucus layer, prior to the onse</w:t>
      </w:r>
      <w:r w:rsidR="006E1A36" w:rsidRPr="00E30DD5">
        <w:t>t of symptomatic colitis, and members of the Clostridiales</w:t>
      </w:r>
      <w:r w:rsidR="0004248A" w:rsidRPr="00E30DD5">
        <w:t xml:space="preserve"> </w:t>
      </w:r>
      <w:r w:rsidR="006E1A36" w:rsidRPr="00E30DD5">
        <w:t xml:space="preserve">and Lactobacillales that </w:t>
      </w:r>
      <w:r w:rsidR="0004248A" w:rsidRPr="00E30DD5">
        <w:t xml:space="preserve">increased with successful resolution of inflammation, after clearance of the pathogen. Quantitative culture data validated findings for predominant species, further refining and strengthening model predictions. </w:t>
      </w:r>
      <w:r w:rsidR="00C96AE1" w:rsidRPr="00E30DD5">
        <w:t>These findings provide new insights into the complex behaviors found within host ecosystems</w:t>
      </w:r>
      <w:r w:rsidR="005752B5" w:rsidRPr="00E30DD5">
        <w:t>,</w:t>
      </w:r>
      <w:r w:rsidR="00C96AE1" w:rsidRPr="00E30DD5">
        <w:t xml:space="preserve"> and </w:t>
      </w:r>
      <w:r w:rsidR="003C3A44" w:rsidRPr="00E30DD5">
        <w:t>define</w:t>
      </w:r>
      <w:r w:rsidR="00C96AE1" w:rsidRPr="00E30DD5">
        <w:t xml:space="preserve"> several </w:t>
      </w:r>
      <w:r w:rsidR="009457F0" w:rsidRPr="00E30DD5">
        <w:t>t</w:t>
      </w:r>
      <w:r w:rsidR="0067776D" w:rsidRPr="00E30DD5">
        <w:t>ime-dependent</w:t>
      </w:r>
      <w:r w:rsidR="00C96AE1" w:rsidRPr="00E30DD5">
        <w:t xml:space="preserve"> </w:t>
      </w:r>
      <w:r w:rsidR="0067776D" w:rsidRPr="00E30DD5">
        <w:t xml:space="preserve">microbial </w:t>
      </w:r>
      <w:r w:rsidR="005752B5" w:rsidRPr="00E30DD5">
        <w:t xml:space="preserve">signatures </w:t>
      </w:r>
      <w:r w:rsidR="00C96AE1" w:rsidRPr="00E30DD5">
        <w:t xml:space="preserve">that may be leveraged in </w:t>
      </w:r>
      <w:r w:rsidR="00321908" w:rsidRPr="00E30DD5">
        <w:t xml:space="preserve">studies of </w:t>
      </w:r>
      <w:r w:rsidR="00C96AE1" w:rsidRPr="00E30DD5">
        <w:t>other infectious or inflammatory conditions.</w:t>
      </w:r>
    </w:p>
    <w:p w14:paraId="6848DCB1" w14:textId="77777777" w:rsidR="00C96AE1" w:rsidRPr="00E30DD5" w:rsidRDefault="00C96AE1" w:rsidP="008A4FC7">
      <w:pPr>
        <w:pStyle w:val="Heading1"/>
      </w:pPr>
    </w:p>
    <w:p w14:paraId="4E4759B4" w14:textId="77777777" w:rsidR="008A4FC7" w:rsidRPr="00E30DD5" w:rsidRDefault="008A4FC7" w:rsidP="008A4FC7">
      <w:pPr>
        <w:pStyle w:val="Heading1"/>
      </w:pPr>
      <w:r w:rsidRPr="00E30DD5">
        <w:t>Introduction</w:t>
      </w:r>
    </w:p>
    <w:p w14:paraId="22491B58" w14:textId="77777777" w:rsidR="00194A58" w:rsidRPr="00E30DD5" w:rsidRDefault="004744BC" w:rsidP="00696882">
      <w:pPr>
        <w:autoSpaceDE w:val="0"/>
        <w:autoSpaceDN w:val="0"/>
        <w:adjustRightInd w:val="0"/>
        <w:spacing w:line="360" w:lineRule="auto"/>
        <w:jc w:val="both"/>
      </w:pPr>
      <w:r w:rsidRPr="00E30DD5">
        <w:t>Large-scale characterization of the host’s microbiota has</w:t>
      </w:r>
      <w:r w:rsidR="0031146A" w:rsidRPr="00E30DD5">
        <w:t xml:space="preserve"> been enabled </w:t>
      </w:r>
      <w:r w:rsidRPr="00E30DD5">
        <w:t>by recent</w:t>
      </w:r>
      <w:r w:rsidR="0031146A" w:rsidRPr="00E30DD5">
        <w:t xml:space="preserve"> i</w:t>
      </w:r>
      <w:r w:rsidR="00696882" w:rsidRPr="00E30DD5">
        <w:t>nnovations in sequencing technologies</w:t>
      </w:r>
      <w:r w:rsidRPr="00E30DD5">
        <w:t xml:space="preserve"> </w:t>
      </w:r>
      <w:r w:rsidR="00C40652" w:rsidRPr="00E30DD5">
        <w:fldChar w:fldCharType="begin"/>
      </w:r>
      <w:r w:rsidR="001E6B25" w:rsidRPr="00E30DD5">
        <w:instrText xml:space="preserve"> ADDIN EN.CITE &lt;EndNote&gt;&lt;Cite&gt;&lt;Author&gt;Metzker&lt;/Author&gt;&lt;Year&gt;2010&lt;/Year&gt;&lt;RecNum&gt;1&lt;/RecNum&gt;&lt;DisplayText&gt;[1]&lt;/DisplayText&gt;&lt;record&gt;&lt;rec-number&gt;1&lt;/rec-number&gt;&lt;foreign-keys&gt;&lt;key app="EN" db-id="25f5dt5avtx290edax8p5s2istverxssr5pp"&gt;1&lt;/key&gt;&lt;/foreign-keys&gt;&lt;ref-type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Genetics&lt;/abbr-1&gt;&lt;/alt-periodical&gt;&lt;pages&gt;31-46&lt;/pages&gt;&lt;volume&gt;11&lt;/volume&gt;&lt;number&gt;1&lt;/number&gt;&lt;keywords&gt;&lt;keyword&gt;Automation&lt;/keyword&gt;&lt;keyword&gt;*Genetic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DNA/economics/*instrumentation/*methods/*trends&lt;/keyword&gt;&lt;/keywords&gt;&lt;dates&gt;&lt;year&gt;2010&lt;/year&gt;&lt;pub-dates&gt;&lt;date&gt;Jan&lt;/date&gt;&lt;/pub-dates&gt;&lt;/dates&gt;&lt;isbn&gt;1471-0064 (Electronic)&amp;#xD;1471-0056 (Linking)&lt;/isbn&gt;&lt;accession-num&gt;19997069&lt;/accession-num&gt;&lt;urls&gt;&lt;related-urls&gt;&lt;url&gt;http://www.ncbi.nlm.nih.gov/pubmed/19997069&lt;/url&gt;&lt;/related-urls&gt;&lt;/urls&gt;&lt;electronic-resource-num&gt;10.1038/nrg2626&lt;/electronic-resource-num&gt;&lt;/record&gt;&lt;/Cite&gt;&lt;/EndNote&gt;</w:instrText>
      </w:r>
      <w:r w:rsidR="00C40652" w:rsidRPr="00E30DD5">
        <w:fldChar w:fldCharType="separate"/>
      </w:r>
      <w:r w:rsidR="001E6B25" w:rsidRPr="00E30DD5">
        <w:rPr>
          <w:noProof/>
        </w:rPr>
        <w:t>[</w:t>
      </w:r>
      <w:hyperlink w:anchor="_ENREF_1" w:tooltip="Metzker, 2010 #1" w:history="1">
        <w:r w:rsidR="00757A1F" w:rsidRPr="00E30DD5">
          <w:rPr>
            <w:noProof/>
          </w:rPr>
          <w:t>1</w:t>
        </w:r>
      </w:hyperlink>
      <w:r w:rsidR="001E6B25" w:rsidRPr="00E30DD5">
        <w:rPr>
          <w:noProof/>
        </w:rPr>
        <w:t>]</w:t>
      </w:r>
      <w:r w:rsidR="00C40652" w:rsidRPr="00E30DD5">
        <w:fldChar w:fldCharType="end"/>
      </w:r>
      <w:r w:rsidR="00B53E8F" w:rsidRPr="00E30DD5">
        <w:t xml:space="preserve"> </w:t>
      </w:r>
      <w:r w:rsidR="00696882" w:rsidRPr="00E30DD5">
        <w:t>and computational methods</w:t>
      </w:r>
      <w:r w:rsidR="001E6B25" w:rsidRPr="00E30DD5">
        <w:t xml:space="preserve"> </w:t>
      </w:r>
      <w:r w:rsidR="00C40652" w:rsidRPr="00E30DD5">
        <w:fldChar w:fldCharType="begin">
          <w:fldData xml:space="preserve">PEVuZE5vdGU+PENpdGU+PEF1dGhvcj5DYXBvcmFzbzwvQXV0aG9yPjxZZWFyPjIwMTA8L1llYXI+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</w:fldData>
        </w:fldChar>
      </w:r>
      <w:r w:rsidR="001E6B25" w:rsidRPr="00E30DD5">
        <w:instrText xml:space="preserve"> ADDIN EN.CITE </w:instrText>
      </w:r>
      <w:r w:rsidR="00C40652" w:rsidRPr="00E30DD5">
        <w:fldChar w:fldCharType="begin">
          <w:fldData xml:space="preserve">PEVuZE5vdGU+PENpdGU+PEF1dGhvcj5DYXBvcmFzbzwvQXV0aG9yPjxZZWFyPjIwMTA8L1llYXI+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</w:fldData>
        </w:fldChar>
      </w:r>
      <w:r w:rsidR="001E6B25" w:rsidRPr="00E30DD5">
        <w:instrText xml:space="preserve"> ADDIN EN.CITE.DATA </w:instrText>
      </w:r>
      <w:r w:rsidR="00C40652" w:rsidRPr="00E30DD5">
        <w:fldChar w:fldCharType="end"/>
      </w:r>
      <w:r w:rsidR="00C40652" w:rsidRPr="00E30DD5">
        <w:fldChar w:fldCharType="separate"/>
      </w:r>
      <w:r w:rsidR="001E6B25" w:rsidRPr="00E30DD5">
        <w:rPr>
          <w:noProof/>
        </w:rPr>
        <w:t>[</w:t>
      </w:r>
      <w:hyperlink w:anchor="_ENREF_2" w:tooltip="Caporaso, 2010 #1536" w:history="1">
        <w:r w:rsidR="00757A1F" w:rsidRPr="00E30DD5">
          <w:rPr>
            <w:noProof/>
          </w:rPr>
          <w:t>2-4</w:t>
        </w:r>
      </w:hyperlink>
      <w:r w:rsidR="001E6B25" w:rsidRPr="00E30DD5">
        <w:rPr>
          <w:noProof/>
        </w:rPr>
        <w:t>]</w:t>
      </w:r>
      <w:r w:rsidR="00C40652" w:rsidRPr="00E30DD5">
        <w:fldChar w:fldCharType="end"/>
      </w:r>
      <w:r w:rsidR="001E6B25" w:rsidRPr="00E30DD5">
        <w:t>.</w:t>
      </w:r>
      <w:r w:rsidR="0031146A" w:rsidRPr="00E30DD5">
        <w:t xml:space="preserve"> These developments have</w:t>
      </w:r>
      <w:r w:rsidR="00696882" w:rsidRPr="00E30DD5">
        <w:t xml:space="preserve"> </w:t>
      </w:r>
      <w:r w:rsidR="00716C15" w:rsidRPr="00E30DD5">
        <w:t xml:space="preserve">provided </w:t>
      </w:r>
      <w:r w:rsidR="00DC32D6" w:rsidRPr="00E30DD5">
        <w:t>initial</w:t>
      </w:r>
      <w:r w:rsidR="00C25B02" w:rsidRPr="00E30DD5">
        <w:t xml:space="preserve"> </w:t>
      </w:r>
      <w:r w:rsidR="00157E9A" w:rsidRPr="00E30DD5">
        <w:t>insights into</w:t>
      </w:r>
      <w:r w:rsidR="00716C15" w:rsidRPr="00E30DD5">
        <w:t xml:space="preserve"> </w:t>
      </w:r>
      <w:r w:rsidRPr="00E30DD5">
        <w:t>the microbiota’s</w:t>
      </w:r>
      <w:r w:rsidR="00696882" w:rsidRPr="00E30DD5">
        <w:t xml:space="preserve"> association with normal physiology and disease</w:t>
      </w:r>
      <w:r w:rsidR="001E6B25" w:rsidRPr="00E30DD5">
        <w:t xml:space="preserve"> </w:t>
      </w:r>
      <w:r w:rsidR="00C40652" w:rsidRPr="00E30DD5">
        <w:fldChar w:fldCharType="begin">
          <w:fldData xml:space="preserve">PEVuZE5vdGU+PENpdGU+PEF1dGhvcj5BcnVtdWdhbTwvQXV0aG9yPjxZZWFyPjIwMTE8L1llYXI+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YWx0LXBlcmlvZGljYWw+PHBhZ2VzPjE3NC04MDwvcGFnZXM+PHZvbHVtZT40NzM8L3ZvbHVtZT48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</w:fldData>
        </w:fldChar>
      </w:r>
      <w:r w:rsidR="00D85BCC" w:rsidRPr="00E30DD5">
        <w:instrText xml:space="preserve"> ADDIN EN.CITE </w:instrText>
      </w:r>
      <w:r w:rsidR="00C40652" w:rsidRPr="00E30DD5">
        <w:fldChar w:fldCharType="begin">
          <w:fldData xml:space="preserve">PEVuZE5vdGU+PENpdGU+PEF1dGhvcj5BcnVtdWdhbTwvQXV0aG9yPjxZZWFyPjIwMTE8L1llYXI+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YWx0LXBlcmlvZGljYWw+PHBhZ2VzPjE3NC04MDwvcGFnZXM+PHZvbHVtZT40NzM8L3ZvbHVtZT48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</w:fldData>
        </w:fldChar>
      </w:r>
      <w:r w:rsidR="00D85BCC" w:rsidRPr="00E30DD5">
        <w:instrText xml:space="preserve"> ADDIN EN.CITE.DATA </w:instrText>
      </w:r>
      <w:r w:rsidR="00C40652" w:rsidRPr="00E30DD5">
        <w:fldChar w:fldCharType="end"/>
      </w:r>
      <w:r w:rsidR="00C40652" w:rsidRPr="00E30DD5">
        <w:fldChar w:fldCharType="separate"/>
      </w:r>
      <w:r w:rsidR="00D85BCC" w:rsidRPr="00E30DD5">
        <w:rPr>
          <w:noProof/>
        </w:rPr>
        <w:t>[</w:t>
      </w:r>
      <w:hyperlink w:anchor="_ENREF_5" w:tooltip="Arumugam, 2011 #1937" w:history="1">
        <w:r w:rsidR="00757A1F" w:rsidRPr="00E30DD5">
          <w:rPr>
            <w:noProof/>
          </w:rPr>
          <w:t>5-11</w:t>
        </w:r>
      </w:hyperlink>
      <w:r w:rsidR="00D85BCC" w:rsidRPr="00E30DD5">
        <w:rPr>
          <w:noProof/>
        </w:rPr>
        <w:t>]</w:t>
      </w:r>
      <w:r w:rsidR="00C40652" w:rsidRPr="00E30DD5">
        <w:fldChar w:fldCharType="end"/>
      </w:r>
      <w:r w:rsidR="00A253B4" w:rsidRPr="00E30DD5">
        <w:t>.</w:t>
      </w:r>
      <w:r w:rsidR="00716C15" w:rsidRPr="00E30DD5">
        <w:t xml:space="preserve">  </w:t>
      </w:r>
      <w:r w:rsidRPr="00E30DD5">
        <w:t xml:space="preserve">Longitudinal </w:t>
      </w:r>
      <w:r w:rsidR="00C96AE1" w:rsidRPr="00E30DD5">
        <w:t>studies</w:t>
      </w:r>
      <w:r w:rsidR="00135B95" w:rsidRPr="00E30DD5">
        <w:t xml:space="preserve"> are</w:t>
      </w:r>
      <w:r w:rsidR="00C23922" w:rsidRPr="00E30DD5">
        <w:t xml:space="preserve"> </w:t>
      </w:r>
      <w:r w:rsidR="00135B95" w:rsidRPr="00E30DD5">
        <w:t>particularly valuable</w:t>
      </w:r>
      <w:r w:rsidRPr="00E30DD5">
        <w:t xml:space="preserve"> for</w:t>
      </w:r>
      <w:r w:rsidR="00C23922" w:rsidRPr="00E30DD5">
        <w:t xml:space="preserve"> </w:t>
      </w:r>
      <w:r w:rsidR="0012682B" w:rsidRPr="00E30DD5">
        <w:t>unraveling</w:t>
      </w:r>
      <w:r w:rsidR="00C23922" w:rsidRPr="00E30DD5">
        <w:t xml:space="preserve"> </w:t>
      </w:r>
      <w:r w:rsidR="0012682B" w:rsidRPr="00E30DD5">
        <w:t xml:space="preserve">causal </w:t>
      </w:r>
      <w:r w:rsidR="00C23922" w:rsidRPr="00E30DD5">
        <w:t xml:space="preserve">interactions among </w:t>
      </w:r>
      <w:r w:rsidR="00856483" w:rsidRPr="00E30DD5">
        <w:t>the host and</w:t>
      </w:r>
      <w:r w:rsidR="0012682B" w:rsidRPr="00E30DD5">
        <w:t xml:space="preserve"> microbial inhabitants</w:t>
      </w:r>
      <w:r w:rsidR="00856483" w:rsidRPr="00E30DD5">
        <w:t xml:space="preserve">. </w:t>
      </w:r>
      <w:r w:rsidR="00CE195B" w:rsidRPr="00E30DD5">
        <w:t xml:space="preserve">However, </w:t>
      </w:r>
      <w:r w:rsidR="0012682B" w:rsidRPr="00E30DD5">
        <w:t>studies</w:t>
      </w:r>
      <w:r w:rsidR="00135B95" w:rsidRPr="00E30DD5">
        <w:t xml:space="preserve"> of these</w:t>
      </w:r>
      <w:r w:rsidR="00C25B02" w:rsidRPr="00E30DD5">
        <w:t xml:space="preserve"> ecosystems </w:t>
      </w:r>
      <w:r w:rsidR="00856483" w:rsidRPr="00E30DD5">
        <w:t xml:space="preserve">over time </w:t>
      </w:r>
      <w:r w:rsidR="0012682B" w:rsidRPr="00E30DD5">
        <w:t>require</w:t>
      </w:r>
      <w:r w:rsidR="00C25B02" w:rsidRPr="00E30DD5">
        <w:t xml:space="preserve"> </w:t>
      </w:r>
      <w:r w:rsidR="00CE195B" w:rsidRPr="00E30DD5">
        <w:t>n</w:t>
      </w:r>
      <w:r w:rsidR="006C3788" w:rsidRPr="00E30DD5">
        <w:t xml:space="preserve">ew </w:t>
      </w:r>
      <w:r w:rsidR="006C3788" w:rsidRPr="00E30DD5">
        <w:lastRenderedPageBreak/>
        <w:t xml:space="preserve">analytic approaches </w:t>
      </w:r>
      <w:r w:rsidR="00C74E18" w:rsidRPr="00E30DD5">
        <w:t>to</w:t>
      </w:r>
      <w:r w:rsidR="009049CA" w:rsidRPr="00E30DD5">
        <w:t xml:space="preserve"> </w:t>
      </w:r>
      <w:r w:rsidR="00C74E18" w:rsidRPr="00E30DD5">
        <w:t>fully explore</w:t>
      </w:r>
      <w:r w:rsidR="00DE3D2F" w:rsidRPr="00E30DD5">
        <w:t xml:space="preserve"> the</w:t>
      </w:r>
      <w:r w:rsidR="00C25B02" w:rsidRPr="00E30DD5">
        <w:t>ir</w:t>
      </w:r>
      <w:r w:rsidR="00DE3D2F" w:rsidRPr="00E30DD5">
        <w:t xml:space="preserve"> </w:t>
      </w:r>
      <w:r w:rsidRPr="00E30DD5">
        <w:t>extraordinarily</w:t>
      </w:r>
      <w:r w:rsidR="00CE195B" w:rsidRPr="00E30DD5">
        <w:t xml:space="preserve"> complex dynamics </w:t>
      </w:r>
      <w:r w:rsidR="00F936C3" w:rsidRPr="00E30DD5">
        <w:t xml:space="preserve">and identify signatures </w:t>
      </w:r>
      <w:r w:rsidR="0012682B" w:rsidRPr="00E30DD5">
        <w:t>relevant to</w:t>
      </w:r>
      <w:r w:rsidR="00951C6D" w:rsidRPr="00E30DD5">
        <w:t xml:space="preserve"> host outcomes</w:t>
      </w:r>
      <w:r w:rsidR="00981344" w:rsidRPr="00E30DD5">
        <w:t xml:space="preserve"> </w:t>
      </w:r>
      <w:r w:rsidR="00C40652" w:rsidRPr="00E30DD5">
        <w:fldChar w:fldCharType="begin">
          <w:fldData xml:space="preserve">PEVuZE5vdGU+PENpdGU+PEF1dGhvcj5EZXRobGVmc2VuPC9BdXRob3I+PFllYXI+MjAxMTwvWWVh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aXRlZCBTdGF0ZXMgb2YgQW1lcmljYTwvYWJici0xPjwvYWx0LXBlcmlvZGljYWw+PHBhZ2VzPjQ2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</w:fldData>
        </w:fldChar>
      </w:r>
      <w:r w:rsidR="00B33F6B" w:rsidRPr="00E30DD5">
        <w:instrText xml:space="preserve"> ADDIN EN.CITE </w:instrText>
      </w:r>
      <w:r w:rsidR="00C40652" w:rsidRPr="00E30DD5">
        <w:fldChar w:fldCharType="begin">
          <w:fldData xml:space="preserve">PEVuZE5vdGU+PENpdGU+PEF1dGhvcj5EZXRobGVmc2VuPC9BdXRob3I+PFllYXI+MjAxMTwvWWVh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aXRlZCBTdGF0ZXMgb2YgQW1lcmljYTwvYWJici0xPjwvYWx0LXBlcmlvZGljYWw+PHBhZ2VzPjQ2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</w:fldData>
        </w:fldChar>
      </w:r>
      <w:r w:rsidR="00B33F6B" w:rsidRPr="00E30DD5">
        <w:instrText xml:space="preserve"> ADDIN EN.CITE.DATA </w:instrText>
      </w:r>
      <w:r w:rsidR="00C40652" w:rsidRPr="00E30DD5">
        <w:fldChar w:fldCharType="end"/>
      </w:r>
      <w:r w:rsidR="00C40652" w:rsidRPr="00E30DD5">
        <w:fldChar w:fldCharType="separate"/>
      </w:r>
      <w:r w:rsidR="00B33F6B" w:rsidRPr="00E30DD5">
        <w:rPr>
          <w:noProof/>
        </w:rPr>
        <w:t>[</w:t>
      </w:r>
      <w:hyperlink w:anchor="_ENREF_12" w:tooltip="Dethlefsen, 2011 #2140" w:history="1">
        <w:r w:rsidR="00757A1F" w:rsidRPr="00E30DD5">
          <w:rPr>
            <w:noProof/>
          </w:rPr>
          <w:t>12</w:t>
        </w:r>
      </w:hyperlink>
      <w:r w:rsidR="00B33F6B" w:rsidRPr="00E30DD5">
        <w:rPr>
          <w:noProof/>
        </w:rPr>
        <w:t>,</w:t>
      </w:r>
      <w:hyperlink w:anchor="_ENREF_13" w:tooltip="Ravel, 2011 #2105" w:history="1">
        <w:r w:rsidR="00757A1F" w:rsidRPr="00E30DD5">
          <w:rPr>
            <w:noProof/>
          </w:rPr>
          <w:t>13</w:t>
        </w:r>
      </w:hyperlink>
      <w:r w:rsidR="00B33F6B" w:rsidRPr="00E30DD5">
        <w:rPr>
          <w:noProof/>
        </w:rPr>
        <w:t>]</w:t>
      </w:r>
      <w:r w:rsidR="00C40652" w:rsidRPr="00E30DD5">
        <w:fldChar w:fldCharType="end"/>
      </w:r>
      <w:r w:rsidR="00960D99" w:rsidRPr="00E30DD5">
        <w:t>.</w:t>
      </w:r>
    </w:p>
    <w:p w14:paraId="69AAC759" w14:textId="77777777" w:rsidR="00680788" w:rsidRPr="00E30DD5" w:rsidRDefault="00913F1E" w:rsidP="0048535F">
      <w:pPr>
        <w:autoSpaceDE w:val="0"/>
        <w:autoSpaceDN w:val="0"/>
        <w:adjustRightInd w:val="0"/>
        <w:spacing w:line="360" w:lineRule="auto"/>
        <w:ind w:firstLine="720"/>
        <w:jc w:val="both"/>
      </w:pPr>
      <w:r w:rsidRPr="00E30DD5">
        <w:t>We</w:t>
      </w:r>
      <w:r w:rsidR="00CA1399" w:rsidRPr="00E30DD5">
        <w:t xml:space="preserve"> used a </w:t>
      </w:r>
      <w:r w:rsidR="00CF5AF9" w:rsidRPr="00E30DD5">
        <w:t xml:space="preserve">mouse </w:t>
      </w:r>
      <w:r w:rsidR="00124A64" w:rsidRPr="00E30DD5">
        <w:t xml:space="preserve">model of </w:t>
      </w:r>
      <w:r w:rsidR="00CA1399" w:rsidRPr="00E30DD5">
        <w:t>inflammatory colitis</w:t>
      </w:r>
      <w:r w:rsidR="00951C6D" w:rsidRPr="00E30DD5">
        <w:t>,</w:t>
      </w:r>
      <w:r w:rsidR="00CF5AF9" w:rsidRPr="00E30DD5">
        <w:t xml:space="preserve"> caused by the attaching and effacing</w:t>
      </w:r>
      <w:r w:rsidR="003D5180" w:rsidRPr="00E30DD5">
        <w:t xml:space="preserve"> pathogen</w:t>
      </w:r>
      <w:r w:rsidR="00CF5AF9" w:rsidRPr="00E30DD5">
        <w:t xml:space="preserve"> </w:t>
      </w:r>
      <w:r w:rsidR="00CA1399" w:rsidRPr="00E30DD5">
        <w:rPr>
          <w:i/>
        </w:rPr>
        <w:t>Citrobacter rodentium</w:t>
      </w:r>
      <w:r w:rsidR="00E801B0" w:rsidRPr="00E30DD5">
        <w:rPr>
          <w:i/>
        </w:rPr>
        <w:t xml:space="preserve"> </w:t>
      </w:r>
      <w:r w:rsidR="00C40652" w:rsidRPr="00E30DD5">
        <w:rPr>
          <w:noProof/>
        </w:rPr>
        <w:fldChar w:fldCharType="begin">
          <w:fldData xml:space="preserve">PEVuZE5vdGU+PENpdGU+PEF1dGhvcj5Cb3JlbnNodGVpbjwvQXV0aG9yPjxZZWFyPjIwMDg8L1ll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</w:fldData>
        </w:fldChar>
      </w:r>
      <w:r w:rsidR="00B33F6B" w:rsidRPr="00E30DD5">
        <w:rPr>
          <w:noProof/>
        </w:rPr>
        <w:instrText xml:space="preserve"> ADDIN EN.CITE </w:instrText>
      </w:r>
      <w:r w:rsidR="00C40652" w:rsidRPr="00E30DD5">
        <w:rPr>
          <w:noProof/>
        </w:rPr>
        <w:fldChar w:fldCharType="begin">
          <w:fldData xml:space="preserve">PEVuZE5vdGU+PENpdGU+PEF1dGhvcj5Cb3JlbnNodGVpbjwvQXV0aG9yPjxZZWFyPjIwMDg8L1ll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</w:fldData>
        </w:fldChar>
      </w:r>
      <w:r w:rsidR="00B33F6B" w:rsidRPr="00E30DD5">
        <w:rPr>
          <w:noProof/>
        </w:rPr>
        <w:instrText xml:space="preserve"> ADDIN EN.CITE.DATA </w:instrText>
      </w:r>
      <w:r w:rsidR="00C40652" w:rsidRPr="00E30DD5">
        <w:rPr>
          <w:noProof/>
        </w:rPr>
      </w:r>
      <w:r w:rsidR="00C40652" w:rsidRPr="00E30DD5">
        <w:rPr>
          <w:noProof/>
        </w:rPr>
        <w:fldChar w:fldCharType="end"/>
      </w:r>
      <w:r w:rsidR="00C40652" w:rsidRPr="00E30DD5">
        <w:rPr>
          <w:noProof/>
        </w:rPr>
      </w:r>
      <w:r w:rsidR="00C40652" w:rsidRPr="00E30DD5">
        <w:rPr>
          <w:noProof/>
        </w:rPr>
        <w:fldChar w:fldCharType="separate"/>
      </w:r>
      <w:r w:rsidR="00B33F6B" w:rsidRPr="00E30DD5">
        <w:rPr>
          <w:noProof/>
        </w:rPr>
        <w:t>[</w:t>
      </w:r>
      <w:hyperlink w:anchor="_ENREF_14" w:tooltip="Borenshtein, 2008 #1879" w:history="1">
        <w:r w:rsidR="00757A1F" w:rsidRPr="00E30DD5">
          <w:rPr>
            <w:noProof/>
          </w:rPr>
          <w:t>14</w:t>
        </w:r>
      </w:hyperlink>
      <w:r w:rsidR="00B33F6B" w:rsidRPr="00E30DD5">
        <w:rPr>
          <w:noProof/>
        </w:rPr>
        <w:t>,</w:t>
      </w:r>
      <w:hyperlink w:anchor="_ENREF_15" w:tooltip="Mundy, 2005 #3184" w:history="1">
        <w:r w:rsidR="00757A1F" w:rsidRPr="00E30DD5">
          <w:rPr>
            <w:noProof/>
          </w:rPr>
          <w:t>15</w:t>
        </w:r>
      </w:hyperlink>
      <w:r w:rsidR="00B33F6B" w:rsidRPr="00E30DD5">
        <w:rPr>
          <w:noProof/>
        </w:rPr>
        <w:t>]</w:t>
      </w:r>
      <w:r w:rsidR="00C40652" w:rsidRPr="00E30DD5">
        <w:rPr>
          <w:noProof/>
        </w:rPr>
        <w:fldChar w:fldCharType="end"/>
      </w:r>
      <w:r w:rsidR="00951C6D" w:rsidRPr="00E30DD5">
        <w:rPr>
          <w:noProof/>
        </w:rPr>
        <w:t>,</w:t>
      </w:r>
      <w:r w:rsidRPr="00E30DD5">
        <w:rPr>
          <w:noProof/>
        </w:rPr>
        <w:t xml:space="preserve"> to </w:t>
      </w:r>
      <w:r w:rsidR="00856483" w:rsidRPr="00E30DD5">
        <w:t>investigate</w:t>
      </w:r>
      <w:r w:rsidRPr="00E30DD5">
        <w:t xml:space="preserve"> </w:t>
      </w:r>
      <w:r w:rsidR="00856483" w:rsidRPr="00E30DD5">
        <w:t>dynamic changes</w:t>
      </w:r>
      <w:r w:rsidRPr="00E30DD5">
        <w:t xml:space="preserve"> in </w:t>
      </w:r>
      <w:r w:rsidR="00F14C02" w:rsidRPr="00E30DD5">
        <w:t>microbial communities relative to a defined perturbation in the host</w:t>
      </w:r>
      <w:r w:rsidRPr="00E30DD5">
        <w:t>.</w:t>
      </w:r>
      <w:r w:rsidR="00E801B0" w:rsidRPr="00E30DD5">
        <w:t xml:space="preserve"> P</w:t>
      </w:r>
      <w:r w:rsidR="00ED0C38" w:rsidRPr="00E30DD5">
        <w:t xml:space="preserve">rior studies have identified </w:t>
      </w:r>
      <w:r w:rsidR="00553144" w:rsidRPr="00E30DD5">
        <w:t>alterations</w:t>
      </w:r>
      <w:r w:rsidR="00ED0C38" w:rsidRPr="00E30DD5">
        <w:t xml:space="preserve"> in the </w:t>
      </w:r>
      <w:r w:rsidR="00E801B0" w:rsidRPr="00E30DD5">
        <w:t xml:space="preserve">gut </w:t>
      </w:r>
      <w:r w:rsidR="00ED0C38" w:rsidRPr="00E30DD5">
        <w:t xml:space="preserve">flora </w:t>
      </w:r>
      <w:r w:rsidR="00E801B0" w:rsidRPr="00E30DD5">
        <w:t>at</w:t>
      </w:r>
      <w:r w:rsidR="00ED0C38" w:rsidRPr="00E30DD5">
        <w:t xml:space="preserve"> </w:t>
      </w:r>
      <w:r w:rsidR="00340484" w:rsidRPr="00E30DD5">
        <w:t xml:space="preserve">the height of </w:t>
      </w:r>
      <w:r w:rsidR="00E801B0" w:rsidRPr="00E30DD5">
        <w:t>acute</w:t>
      </w:r>
      <w:r w:rsidR="00ED0C38" w:rsidRPr="00E30DD5">
        <w:t xml:space="preserve"> infection</w:t>
      </w:r>
      <w:r w:rsidR="00981344" w:rsidRPr="00E30DD5">
        <w:t xml:space="preserve"> </w:t>
      </w:r>
      <w:r w:rsidR="00C40652" w:rsidRPr="00E30DD5">
        <w:fldChar w:fldCharType="begin">
          <w:fldData xml:space="preserve">PEVuZE5vdGU+PENpdGU+PEF1dGhvcj5HaG9zaDwvQXV0aG9yPjxZZWFyPjIwMTE8L1llYXI+PFJl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</w:fldData>
        </w:fldChar>
      </w:r>
      <w:r w:rsidR="00981344" w:rsidRPr="00E30DD5">
        <w:instrText xml:space="preserve"> ADDIN EN.CITE </w:instrText>
      </w:r>
      <w:r w:rsidR="00C40652" w:rsidRPr="00E30DD5">
        <w:fldChar w:fldCharType="begin">
          <w:fldData xml:space="preserve">PEVuZE5vdGU+PENpdGU+PEF1dGhvcj5HaG9zaDwvQXV0aG9yPjxZZWFyPjIwMTE8L1llYXI+PFJl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</w:fldData>
        </w:fldChar>
      </w:r>
      <w:r w:rsidR="00981344" w:rsidRPr="00E30DD5">
        <w:instrText xml:space="preserve"> ADDIN EN.CITE.DATA </w:instrText>
      </w:r>
      <w:r w:rsidR="00C40652" w:rsidRPr="00E30DD5">
        <w:fldChar w:fldCharType="end"/>
      </w:r>
      <w:r w:rsidR="00C40652" w:rsidRPr="00E30DD5">
        <w:fldChar w:fldCharType="separate"/>
      </w:r>
      <w:r w:rsidR="00981344" w:rsidRPr="00E30DD5">
        <w:rPr>
          <w:noProof/>
        </w:rPr>
        <w:t>[</w:t>
      </w:r>
      <w:hyperlink w:anchor="_ENREF_16" w:tooltip="Ghosh, 2011 #2076" w:history="1">
        <w:r w:rsidR="00757A1F" w:rsidRPr="00E30DD5">
          <w:rPr>
            <w:noProof/>
          </w:rPr>
          <w:t>16-19</w:t>
        </w:r>
      </w:hyperlink>
      <w:r w:rsidR="00981344" w:rsidRPr="00E30DD5">
        <w:rPr>
          <w:noProof/>
        </w:rPr>
        <w:t>]</w:t>
      </w:r>
      <w:r w:rsidR="00C40652" w:rsidRPr="00E30DD5">
        <w:fldChar w:fldCharType="end"/>
      </w:r>
      <w:r w:rsidR="00ED0C38" w:rsidRPr="00E30DD5">
        <w:t xml:space="preserve">, </w:t>
      </w:r>
      <w:r w:rsidR="008940E8" w:rsidRPr="00E30DD5">
        <w:t>supporting</w:t>
      </w:r>
      <w:r w:rsidR="009C18E8" w:rsidRPr="00E30DD5">
        <w:t xml:space="preserve"> </w:t>
      </w:r>
      <w:r w:rsidRPr="00E30DD5">
        <w:t>our</w:t>
      </w:r>
      <w:r w:rsidR="009C18E8" w:rsidRPr="00E30DD5">
        <w:t xml:space="preserve"> hypothesis</w:t>
      </w:r>
      <w:r w:rsidR="008940E8" w:rsidRPr="00E30DD5">
        <w:t xml:space="preserve"> that </w:t>
      </w:r>
      <w:r w:rsidR="00680788" w:rsidRPr="00E30DD5">
        <w:t>commensal populations change dynamically before and after onset of host symptoms</w:t>
      </w:r>
      <w:r w:rsidR="00A55DBF" w:rsidRPr="00E30DD5">
        <w:t>, and may thus play important roles at different stages of disease</w:t>
      </w:r>
      <w:r w:rsidR="00680788" w:rsidRPr="00E30DD5">
        <w:t>. However</w:t>
      </w:r>
      <w:r w:rsidR="00390D21" w:rsidRPr="00E30DD5">
        <w:t>,</w:t>
      </w:r>
      <w:r w:rsidR="00680788" w:rsidRPr="00E30DD5">
        <w:t xml:space="preserve"> the kinetics of these changes </w:t>
      </w:r>
      <w:r w:rsidR="00390D21" w:rsidRPr="00E30DD5">
        <w:t>are neither known, nor</w:t>
      </w:r>
      <w:r w:rsidR="00680788" w:rsidRPr="00E30DD5">
        <w:t xml:space="preserve"> </w:t>
      </w:r>
      <w:r w:rsidR="00F14C02" w:rsidRPr="00E30DD5">
        <w:t>characterized</w:t>
      </w:r>
      <w:r w:rsidR="00680788" w:rsidRPr="00E30DD5">
        <w:t xml:space="preserve">. </w:t>
      </w:r>
      <w:r w:rsidR="00117C67" w:rsidRPr="00E30DD5">
        <w:t xml:space="preserve">This experimental model thus provides a </w:t>
      </w:r>
      <w:r w:rsidR="0012682B" w:rsidRPr="00E30DD5">
        <w:t>valuable</w:t>
      </w:r>
      <w:r w:rsidR="00117C67" w:rsidRPr="00E30DD5">
        <w:t xml:space="preserve"> system in which to discover </w:t>
      </w:r>
      <w:r w:rsidR="00F14C02" w:rsidRPr="00E30DD5">
        <w:t>the complex be</w:t>
      </w:r>
      <w:r w:rsidR="0012682B" w:rsidRPr="00E30DD5">
        <w:t>haviors of</w:t>
      </w:r>
      <w:r w:rsidR="00F14C02" w:rsidRPr="00E30DD5">
        <w:t xml:space="preserve"> the microbiota</w:t>
      </w:r>
      <w:r w:rsidR="0012682B" w:rsidRPr="00E30DD5">
        <w:t xml:space="preserve">, </w:t>
      </w:r>
      <w:r w:rsidR="00390D21" w:rsidRPr="00E30DD5">
        <w:t>across gut locations</w:t>
      </w:r>
      <w:r w:rsidR="0004248A" w:rsidRPr="00E30DD5">
        <w:t>,</w:t>
      </w:r>
      <w:r w:rsidR="00390D21" w:rsidRPr="00E30DD5">
        <w:t xml:space="preserve"> </w:t>
      </w:r>
      <w:r w:rsidR="00F14C02" w:rsidRPr="00E30DD5">
        <w:t xml:space="preserve">and </w:t>
      </w:r>
      <w:r w:rsidR="00680788" w:rsidRPr="00E30DD5">
        <w:t>at differ</w:t>
      </w:r>
      <w:r w:rsidR="001A12E7" w:rsidRPr="00E30DD5">
        <w:t>ent stages of host disease</w:t>
      </w:r>
      <w:r w:rsidR="009C4DAE" w:rsidRPr="00E30DD5">
        <w:t>.</w:t>
      </w:r>
    </w:p>
    <w:p w14:paraId="57AE8D01" w14:textId="77777777" w:rsidR="001A5569" w:rsidRPr="00E30DD5" w:rsidRDefault="00EF3FA1" w:rsidP="0048535F">
      <w:pPr>
        <w:autoSpaceDE w:val="0"/>
        <w:autoSpaceDN w:val="0"/>
        <w:adjustRightInd w:val="0"/>
        <w:spacing w:line="360" w:lineRule="auto"/>
        <w:ind w:firstLine="720"/>
        <w:jc w:val="both"/>
      </w:pPr>
      <w:r w:rsidRPr="00E30DD5">
        <w:t xml:space="preserve">In immunocompetent mice </w:t>
      </w:r>
      <w:r w:rsidR="00680788" w:rsidRPr="00E30DD5">
        <w:rPr>
          <w:i/>
        </w:rPr>
        <w:t xml:space="preserve">C. rodentium </w:t>
      </w:r>
      <w:r w:rsidR="009C18E8" w:rsidRPr="00E30DD5">
        <w:t>infection</w:t>
      </w:r>
      <w:r w:rsidRPr="00E30DD5">
        <w:t xml:space="preserve"> follows four distinct stages</w:t>
      </w:r>
      <w:r w:rsidR="00981344" w:rsidRPr="00E30DD5">
        <w:t xml:space="preserve"> </w:t>
      </w:r>
      <w:r w:rsidR="00C40652" w:rsidRPr="00E30DD5">
        <w:fldChar w:fldCharType="begin"/>
      </w:r>
      <w:r w:rsidR="00981344" w:rsidRPr="00E30DD5">
        <w:instrText xml:space="preserve"> ADDIN EN.CITE &lt;EndNote&gt;&lt;Cite&gt;&lt;Author&gt;Wiles&lt;/Author&gt;&lt;Year&gt;2006&lt;/Year&gt;&lt;RecNum&gt;3&lt;/RecNum&gt;&lt;DisplayText&gt;[20]&lt;/DisplayText&gt;&lt;record&gt;&lt;rec-number&gt;3&lt;/rec-number&gt;&lt;foreign-keys&gt;&lt;key app="EN" db-id="25f5dt5avtx290edax8p5s2istverxssr5pp"&gt;3&lt;/key&gt;&lt;/foreign-keys&gt;&lt;ref-type name="Journal Article"&gt;17&lt;/ref-type&gt;&lt;contributors&gt;&lt;authors&gt;&lt;author&gt;Wiles, S.&lt;/author&gt;&lt;author&gt;Pickard, K. M.&lt;/author&gt;&lt;author&gt;Peng, K.&lt;/author&gt;&lt;author&gt;MacDonald, T. T.&lt;/author&gt;&lt;author&gt;Frankel, G.&lt;/author&gt;&lt;/authors&gt;&lt;/contributors&gt;&lt;auth-address&gt;Division of Cell and Molecular Biology, Faculty of Natural Sciences, Flowers Building, Imperial College London, London SW7 2AZ, United Kingdom. siouxsie.wiles@imperial.ac.uk&lt;/auth-address&gt;&lt;titles&gt;&lt;title&gt;In vivo bioluminescence imaging of the murine pathogen Citrobacter rodentium&lt;/title&gt;&lt;secondary-title&gt;Infect Immun&lt;/secondary-title&gt;&lt;alt-title&gt;Infection and immunity&lt;/alt-title&gt;&lt;/titles&gt;&lt;periodical&gt;&lt;full-title&gt;Infect Immun&lt;/full-title&gt;&lt;abbr-1&gt;Infection and immunity&lt;/abbr-1&gt;&lt;/periodical&gt;&lt;alt-periodical&gt;&lt;full-title&gt;Infect Immun&lt;/full-title&gt;&lt;abbr-1&gt;Infection and immunity&lt;/abbr-1&gt;&lt;/alt-periodical&gt;&lt;pages&gt;5391-6&lt;/pages&gt;&lt;volume&gt;74&lt;/volume&gt;&lt;number&gt;9&lt;/number&gt;&lt;keywords&gt;&lt;keyword&gt;Animals&lt;/keyword&gt;&lt;keyword&gt;Citrobacter rodentium/*isolation &amp;amp; purification&lt;/keyword&gt;&lt;keyword&gt;Escherichia coli/isolation &amp;amp; purification&lt;/keyword&gt;&lt;keyword&gt;Gastrointestinal Tract/*microbiology&lt;/keyword&gt;&lt;keyword&gt;Luminescent Measurements/*methods&lt;/keyword&gt;&lt;keyword&gt;Mice&lt;/keyword&gt;&lt;keyword&gt;Rectum/*microbiology&lt;/keyword&gt;&lt;/keywords&gt;&lt;dates&gt;&lt;year&gt;2006&lt;/year&gt;&lt;pub-dates&gt;&lt;date&gt;Sep&lt;/date&gt;&lt;/pub-dates&gt;&lt;/dates&gt;&lt;isbn&gt;0019-9567 (Print)&amp;#xD;0019-9567 (Linking)&lt;/isbn&gt;&lt;accession-num&gt;16926434&lt;/accession-num&gt;&lt;urls&gt;&lt;related-urls&gt;&lt;url&gt;http://www.ncbi.nlm.nih.gov/pubmed/16926434&lt;/url&gt;&lt;/related-urls&gt;&lt;/urls&gt;&lt;custom2&gt;1594854&lt;/custom2&gt;&lt;electronic-resource-num&gt;10.1128/IAI.00848-06&lt;/electronic-resource-num&gt;&lt;/record&gt;&lt;/Cite&gt;&lt;/EndNote&gt;</w:instrText>
      </w:r>
      <w:r w:rsidR="00C40652" w:rsidRPr="00E30DD5">
        <w:fldChar w:fldCharType="separate"/>
      </w:r>
      <w:r w:rsidR="00981344" w:rsidRPr="00E30DD5">
        <w:rPr>
          <w:noProof/>
        </w:rPr>
        <w:t>[</w:t>
      </w:r>
      <w:hyperlink w:anchor="_ENREF_20" w:tooltip="Wiles, 2006 #3" w:history="1">
        <w:r w:rsidR="00757A1F" w:rsidRPr="00E30DD5">
          <w:rPr>
            <w:noProof/>
          </w:rPr>
          <w:t>20</w:t>
        </w:r>
      </w:hyperlink>
      <w:r w:rsidR="00981344" w:rsidRPr="00E30DD5">
        <w:rPr>
          <w:noProof/>
        </w:rPr>
        <w:t>]</w:t>
      </w:r>
      <w:r w:rsidR="00C40652" w:rsidRPr="00E30DD5">
        <w:fldChar w:fldCharType="end"/>
      </w:r>
      <w:r w:rsidRPr="00E30DD5">
        <w:t>: 1) early colonization (≈1-6 days post-challenge), during which the pathogen establishes a small free-living reservoir in the cecum</w:t>
      </w:r>
      <w:r w:rsidR="00AF7462" w:rsidRPr="00E30DD5">
        <w:t xml:space="preserve"> and ileum</w:t>
      </w:r>
      <w:r w:rsidRPr="00E30DD5">
        <w:t xml:space="preserve"> and initiat</w:t>
      </w:r>
      <w:r w:rsidR="002045B0" w:rsidRPr="00E30DD5">
        <w:t>es adherent infection</w:t>
      </w:r>
      <w:r w:rsidR="00AF7462" w:rsidRPr="00E30DD5">
        <w:t xml:space="preserve"> in the distal colon</w:t>
      </w:r>
      <w:r w:rsidR="00981344" w:rsidRPr="00E30DD5">
        <w:t xml:space="preserve"> </w:t>
      </w:r>
      <w:r w:rsidR="00C40652" w:rsidRPr="00E30DD5">
        <w:rPr>
          <w:noProof/>
        </w:rPr>
        <w:fldChar w:fldCharType="begin">
          <w:fldData xml:space="preserve">PEVuZE5vdGU+PENpdGU+PEF1dGhvcj5CaXNob3A8L0F1dGhvcj48WWVhcj4yMDA3PC9ZZWFyPjxS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</w:fldData>
        </w:fldChar>
      </w:r>
      <w:r w:rsidR="00B33F6B" w:rsidRPr="00E30DD5">
        <w:rPr>
          <w:noProof/>
        </w:rPr>
        <w:instrText xml:space="preserve"> ADDIN EN.CITE </w:instrText>
      </w:r>
      <w:r w:rsidR="00C40652" w:rsidRPr="00E30DD5">
        <w:rPr>
          <w:noProof/>
        </w:rPr>
        <w:fldChar w:fldCharType="begin">
          <w:fldData xml:space="preserve">PEVuZE5vdGU+PENpdGU+PEF1dGhvcj5CaXNob3A8L0F1dGhvcj48WWVhcj4yMDA3PC9ZZWFyPjxS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</w:fldData>
        </w:fldChar>
      </w:r>
      <w:r w:rsidR="00B33F6B" w:rsidRPr="00E30DD5">
        <w:rPr>
          <w:noProof/>
        </w:rPr>
        <w:instrText xml:space="preserve"> ADDIN EN.CITE.DATA </w:instrText>
      </w:r>
      <w:r w:rsidR="00C40652" w:rsidRPr="00E30DD5">
        <w:rPr>
          <w:noProof/>
        </w:rPr>
      </w:r>
      <w:r w:rsidR="00C40652" w:rsidRPr="00E30DD5">
        <w:rPr>
          <w:noProof/>
        </w:rPr>
        <w:fldChar w:fldCharType="end"/>
      </w:r>
      <w:r w:rsidR="00C40652" w:rsidRPr="00E30DD5">
        <w:rPr>
          <w:noProof/>
        </w:rPr>
      </w:r>
      <w:r w:rsidR="00C40652" w:rsidRPr="00E30DD5">
        <w:rPr>
          <w:noProof/>
        </w:rPr>
        <w:fldChar w:fldCharType="separate"/>
      </w:r>
      <w:r w:rsidR="00B33F6B" w:rsidRPr="00E30DD5">
        <w:rPr>
          <w:noProof/>
        </w:rPr>
        <w:t>[</w:t>
      </w:r>
      <w:hyperlink w:anchor="_ENREF_20" w:tooltip="Wiles, 2006 #3" w:history="1">
        <w:r w:rsidR="00757A1F" w:rsidRPr="00E30DD5">
          <w:rPr>
            <w:noProof/>
          </w:rPr>
          <w:t>20</w:t>
        </w:r>
      </w:hyperlink>
      <w:r w:rsidR="00B33F6B" w:rsidRPr="00E30DD5">
        <w:rPr>
          <w:noProof/>
        </w:rPr>
        <w:t>,</w:t>
      </w:r>
      <w:hyperlink w:anchor="_ENREF_21" w:tooltip="Bishop, 2007 #4" w:history="1">
        <w:r w:rsidR="00757A1F" w:rsidRPr="00E30DD5">
          <w:rPr>
            <w:noProof/>
          </w:rPr>
          <w:t>21</w:t>
        </w:r>
      </w:hyperlink>
      <w:r w:rsidR="00B33F6B" w:rsidRPr="00E30DD5">
        <w:rPr>
          <w:noProof/>
        </w:rPr>
        <w:t>]</w:t>
      </w:r>
      <w:r w:rsidR="00C40652" w:rsidRPr="00E30DD5">
        <w:rPr>
          <w:noProof/>
        </w:rPr>
        <w:fldChar w:fldCharType="end"/>
      </w:r>
      <w:r w:rsidR="00A253B4" w:rsidRPr="00E30DD5">
        <w:t>,</w:t>
      </w:r>
      <w:r w:rsidRPr="00E30DD5">
        <w:t xml:space="preserve"> 2) symptomatic infection (≈7-17 days), characterized by epithelial hyperplasia, influx of host immune </w:t>
      </w:r>
      <w:r w:rsidR="009D3750" w:rsidRPr="00E30DD5">
        <w:t>cells</w:t>
      </w:r>
      <w:r w:rsidRPr="00E30DD5">
        <w:t>, colitis, and development of earl</w:t>
      </w:r>
      <w:r w:rsidR="002045B0" w:rsidRPr="00E30DD5">
        <w:t>y adaptive antibody responses</w:t>
      </w:r>
      <w:r w:rsidR="00981344" w:rsidRPr="00E30DD5">
        <w:t xml:space="preserve"> </w:t>
      </w:r>
      <w:r w:rsidR="00C40652" w:rsidRPr="00E30DD5">
        <w:fldChar w:fldCharType="begin">
          <w:fldData xml:space="preserve">PEVuZE5vdGU+PENpdGU+PEF1dGhvcj5Cb3JlbnNodGVpbjwvQXV0aG9yPjxZZWFyPjIwMDg8L1ll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dXJlPC9hYmJyLTE+PC9hbHQtcGVyaW9kaWNhbD48cGFnZXM+MjMxLTQ8L3BhZ2VzPjx2b2x1bWU+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</w:fldData>
        </w:fldChar>
      </w:r>
      <w:r w:rsidR="00B33F6B" w:rsidRPr="00E30DD5">
        <w:instrText xml:space="preserve"> ADDIN EN.CITE </w:instrText>
      </w:r>
      <w:r w:rsidR="00C40652" w:rsidRPr="00E30DD5">
        <w:fldChar w:fldCharType="begin">
          <w:fldData xml:space="preserve">PEVuZE5vdGU+PENpdGU+PEF1dGhvcj5Cb3JlbnNodGVpbjwvQXV0aG9yPjxZZWFyPjIwMDg8L1ll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dXJlPC9hYmJyLTE+PC9hbHQtcGVyaW9kaWNhbD48cGFnZXM+MjMxLTQ8L3BhZ2VzPjx2b2x1bWU+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</w:fldData>
        </w:fldChar>
      </w:r>
      <w:r w:rsidR="00B33F6B" w:rsidRPr="00E30DD5">
        <w:instrText xml:space="preserve"> ADDIN EN.CITE.DATA </w:instrText>
      </w:r>
      <w:r w:rsidR="00C40652" w:rsidRPr="00E30DD5">
        <w:fldChar w:fldCharType="end"/>
      </w:r>
      <w:r w:rsidR="00C40652" w:rsidRPr="00E30DD5">
        <w:fldChar w:fldCharType="separate"/>
      </w:r>
      <w:r w:rsidR="00B33F6B" w:rsidRPr="00E30DD5">
        <w:rPr>
          <w:noProof/>
        </w:rPr>
        <w:t>[</w:t>
      </w:r>
      <w:hyperlink w:anchor="_ENREF_14" w:tooltip="Borenshtein, 2008 #1879" w:history="1">
        <w:r w:rsidR="00757A1F" w:rsidRPr="00E30DD5">
          <w:rPr>
            <w:noProof/>
          </w:rPr>
          <w:t>14</w:t>
        </w:r>
      </w:hyperlink>
      <w:r w:rsidR="00B33F6B" w:rsidRPr="00E30DD5">
        <w:rPr>
          <w:noProof/>
        </w:rPr>
        <w:t>,</w:t>
      </w:r>
      <w:hyperlink w:anchor="_ENREF_22" w:tooltip="Mangan, 2006 #656" w:history="1">
        <w:r w:rsidR="00757A1F" w:rsidRPr="00E30DD5">
          <w:rPr>
            <w:noProof/>
          </w:rPr>
          <w:t>22</w:t>
        </w:r>
      </w:hyperlink>
      <w:r w:rsidR="00B33F6B" w:rsidRPr="00E30DD5">
        <w:rPr>
          <w:noProof/>
        </w:rPr>
        <w:t>]</w:t>
      </w:r>
      <w:r w:rsidR="00C40652" w:rsidRPr="00E30DD5">
        <w:fldChar w:fldCharType="end"/>
      </w:r>
      <w:r w:rsidR="00A253B4" w:rsidRPr="00E30DD5">
        <w:t>,</w:t>
      </w:r>
      <w:r w:rsidRPr="00E30DD5">
        <w:t xml:space="preserve"> 3) resolution (≈17-25 days), during which pathogen-specific IgG responses evolve and the path</w:t>
      </w:r>
      <w:r w:rsidR="002045B0" w:rsidRPr="00E30DD5">
        <w:t>ogen is cleared from the host</w:t>
      </w:r>
      <w:r w:rsidR="00A253B4" w:rsidRPr="00E30DD5">
        <w:t xml:space="preserve"> </w:t>
      </w:r>
      <w:r w:rsidR="00C40652" w:rsidRPr="00E30DD5">
        <w:fldChar w:fldCharType="begin">
          <w:fldData xml:space="preserve">PEVuZE5vdGU+PENpdGU+PEF1dGhvcj5Ccnk8L0F1dGhvcj48WWVhcj4yMDA2PC9ZZWFyPjxSZWNO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</w:fldData>
        </w:fldChar>
      </w:r>
      <w:r w:rsidR="00981344" w:rsidRPr="00E30DD5">
        <w:instrText xml:space="preserve"> ADDIN EN.CITE </w:instrText>
      </w:r>
      <w:r w:rsidR="00C40652" w:rsidRPr="00E30DD5">
        <w:fldChar w:fldCharType="begin">
          <w:fldData xml:space="preserve">PEVuZE5vdGU+PENpdGU+PEF1dGhvcj5Ccnk8L0F1dGhvcj48WWVhcj4yMDA2PC9ZZWFyPjxSZWNO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</w:fldData>
        </w:fldChar>
      </w:r>
      <w:r w:rsidR="00981344" w:rsidRPr="00E30DD5">
        <w:instrText xml:space="preserve"> ADDIN EN.CITE.DATA </w:instrText>
      </w:r>
      <w:r w:rsidR="00C40652" w:rsidRPr="00E30DD5">
        <w:fldChar w:fldCharType="end"/>
      </w:r>
      <w:r w:rsidR="00C40652" w:rsidRPr="00E30DD5">
        <w:fldChar w:fldCharType="separate"/>
      </w:r>
      <w:r w:rsidR="00981344" w:rsidRPr="00E30DD5">
        <w:rPr>
          <w:noProof/>
        </w:rPr>
        <w:t>[</w:t>
      </w:r>
      <w:hyperlink w:anchor="_ENREF_23" w:tooltip="Bry, 2006 #419" w:history="1">
        <w:r w:rsidR="00757A1F" w:rsidRPr="00E30DD5">
          <w:rPr>
            <w:noProof/>
          </w:rPr>
          <w:t>23</w:t>
        </w:r>
      </w:hyperlink>
      <w:r w:rsidR="00981344" w:rsidRPr="00E30DD5">
        <w:rPr>
          <w:noProof/>
        </w:rPr>
        <w:t>]</w:t>
      </w:r>
      <w:r w:rsidR="00C40652" w:rsidRPr="00E30DD5">
        <w:fldChar w:fldCharType="end"/>
      </w:r>
      <w:r w:rsidR="00A253B4" w:rsidRPr="00E30DD5">
        <w:t>,</w:t>
      </w:r>
      <w:r w:rsidRPr="00E30DD5">
        <w:t xml:space="preserve"> and 4) convalescence (≈26-62 days), during wh</w:t>
      </w:r>
      <w:r w:rsidR="002045B0" w:rsidRPr="00E30DD5">
        <w:t>ich tissue damage is repaired</w:t>
      </w:r>
      <w:r w:rsidRPr="00E30DD5">
        <w:t>.</w:t>
      </w:r>
      <w:r w:rsidR="00A07E53" w:rsidRPr="00E30DD5">
        <w:t xml:space="preserve"> </w:t>
      </w:r>
    </w:p>
    <w:p w14:paraId="5E6439E0" w14:textId="77777777" w:rsidR="00913F1E" w:rsidRPr="00E30DD5" w:rsidRDefault="001A5569" w:rsidP="001A5569">
      <w:pPr>
        <w:autoSpaceDE w:val="0"/>
        <w:autoSpaceDN w:val="0"/>
        <w:adjustRightInd w:val="0"/>
        <w:spacing w:line="360" w:lineRule="auto"/>
        <w:ind w:firstLine="720"/>
        <w:jc w:val="both"/>
      </w:pPr>
      <w:r w:rsidRPr="00E30DD5">
        <w:t xml:space="preserve">We used high-throughput 16S </w:t>
      </w:r>
      <w:r w:rsidR="002A0971" w:rsidRPr="00E30DD5">
        <w:t xml:space="preserve">rDNA </w:t>
      </w:r>
      <w:r w:rsidRPr="00E30DD5">
        <w:t xml:space="preserve">gene sequencing to broadly characterize the microbiota over the course of infection. We also employed quantitative culture of the pathogen and predominant commensals to provide a complementary, non-nucleic acid based dataset. This </w:t>
      </w:r>
      <w:r w:rsidR="00981344" w:rsidRPr="00E30DD5">
        <w:t>approach</w:t>
      </w:r>
      <w:r w:rsidRPr="00E30DD5">
        <w:t xml:space="preserve"> </w:t>
      </w:r>
      <w:r w:rsidR="00DC32D6" w:rsidRPr="00E30DD5">
        <w:t xml:space="preserve">allowed </w:t>
      </w:r>
      <w:r w:rsidRPr="00E30DD5">
        <w:t>evaluat</w:t>
      </w:r>
      <w:r w:rsidR="00DC32D6" w:rsidRPr="00E30DD5">
        <w:t>ion of</w:t>
      </w:r>
      <w:r w:rsidRPr="00E30DD5">
        <w:t xml:space="preserve"> the ecosystems under study at progressively finer levels of resolution, starting with systems-level properties, such as diversity and time to recovery, progressing to sets of taxonomic units, and lastly incorporating quantitative culture data to identify changes at the level of individual species.</w:t>
      </w:r>
    </w:p>
    <w:p w14:paraId="460D3066" w14:textId="77777777" w:rsidR="00E41157" w:rsidRPr="00E30DD5" w:rsidRDefault="0004248A" w:rsidP="00696882">
      <w:pPr>
        <w:autoSpaceDE w:val="0"/>
        <w:autoSpaceDN w:val="0"/>
        <w:adjustRightInd w:val="0"/>
        <w:spacing w:line="360" w:lineRule="auto"/>
        <w:ind w:firstLine="720"/>
        <w:jc w:val="both"/>
      </w:pPr>
      <w:r w:rsidRPr="00E30DD5">
        <w:t xml:space="preserve">Longitudinal analyses of complex microbial ecosystems present several computational challenges. </w:t>
      </w:r>
      <w:r w:rsidR="00696882" w:rsidRPr="00E30DD5">
        <w:t xml:space="preserve">First, the numbers of time-points and replicates </w:t>
      </w:r>
      <w:r w:rsidR="00117C67" w:rsidRPr="00E30DD5">
        <w:t xml:space="preserve">collected </w:t>
      </w:r>
      <w:r w:rsidR="004C6209" w:rsidRPr="00E30DD5">
        <w:t xml:space="preserve">from the host population(s) </w:t>
      </w:r>
      <w:r w:rsidR="00696882" w:rsidRPr="00E30DD5">
        <w:t xml:space="preserve">are frequently small due to </w:t>
      </w:r>
      <w:r w:rsidR="00047C9C" w:rsidRPr="00E30DD5">
        <w:t xml:space="preserve">sampling </w:t>
      </w:r>
      <w:r w:rsidR="00696882" w:rsidRPr="00E30DD5">
        <w:t>logistics</w:t>
      </w:r>
      <w:r w:rsidR="004C6209" w:rsidRPr="00E30DD5">
        <w:t xml:space="preserve"> and experimental costs</w:t>
      </w:r>
      <w:r w:rsidR="009D3750" w:rsidRPr="00E30DD5">
        <w:t xml:space="preserve">. </w:t>
      </w:r>
      <w:r w:rsidR="00696882" w:rsidRPr="00E30DD5">
        <w:t xml:space="preserve">Second, </w:t>
      </w:r>
      <w:r w:rsidR="00047C9C" w:rsidRPr="00E30DD5">
        <w:t xml:space="preserve">biologic and </w:t>
      </w:r>
      <w:r w:rsidR="00047C9C" w:rsidRPr="00E30DD5">
        <w:lastRenderedPageBreak/>
        <w:t>analytic factors cause high amounts</w:t>
      </w:r>
      <w:r w:rsidR="00696882" w:rsidRPr="00E30DD5">
        <w:t xml:space="preserve"> of</w:t>
      </w:r>
      <w:r w:rsidR="00047C9C" w:rsidRPr="00E30DD5">
        <w:t xml:space="preserve"> noise</w:t>
      </w:r>
      <w:r w:rsidR="009D3750" w:rsidRPr="00E30DD5">
        <w:t xml:space="preserve">. </w:t>
      </w:r>
      <w:r w:rsidR="00696882" w:rsidRPr="00E30DD5">
        <w:t xml:space="preserve">Third, limited sequencing depth, constrained by cost, and combined with relative rarity of certain organisms, </w:t>
      </w:r>
      <w:r w:rsidR="00117C67" w:rsidRPr="00E30DD5">
        <w:t>can lead</w:t>
      </w:r>
      <w:r w:rsidR="00696882" w:rsidRPr="00E30DD5">
        <w:t xml:space="preserve"> to low sequence counts for so</w:t>
      </w:r>
      <w:r w:rsidR="009D3750" w:rsidRPr="00E30DD5">
        <w:t xml:space="preserve">me taxa. </w:t>
      </w:r>
      <w:r w:rsidR="00047C9C" w:rsidRPr="00E30DD5">
        <w:t>Although</w:t>
      </w:r>
      <w:r w:rsidR="00696882" w:rsidRPr="00E30DD5">
        <w:t xml:space="preserve"> </w:t>
      </w:r>
      <w:r w:rsidR="00DC32D6" w:rsidRPr="00E30DD5">
        <w:t xml:space="preserve">a number of </w:t>
      </w:r>
      <w:r w:rsidR="00696882" w:rsidRPr="00E30DD5">
        <w:t>existing computational tools readily compare ecosystems’ taxonomic compositions and diversities</w:t>
      </w:r>
      <w:r w:rsidR="00981344" w:rsidRPr="00E30DD5">
        <w:t xml:space="preserve"> </w:t>
      </w:r>
      <w:r w:rsidR="00C40652" w:rsidRPr="00E30DD5">
        <w:fldChar w:fldCharType="begin">
          <w:fldData xml:space="preserve">PEVuZE5vdGU+PENpdGU+PEF1dGhvcj5DYXBvcmFzbzwvQXV0aG9yPjxZZWFyPjIwMTA8L1llYXI+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</w:fldData>
        </w:fldChar>
      </w:r>
      <w:r w:rsidR="00981344" w:rsidRPr="00E30DD5">
        <w:instrText xml:space="preserve"> ADDIN EN.CITE </w:instrText>
      </w:r>
      <w:r w:rsidR="00C40652" w:rsidRPr="00E30DD5">
        <w:fldChar w:fldCharType="begin">
          <w:fldData xml:space="preserve">PEVuZE5vdGU+PENpdGU+PEF1dGhvcj5DYXBvcmFzbzwvQXV0aG9yPjxZZWFyPjIwMTA8L1llYXI+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</w:fldData>
        </w:fldChar>
      </w:r>
      <w:r w:rsidR="00981344" w:rsidRPr="00E30DD5">
        <w:instrText xml:space="preserve"> ADDIN EN.CITE.DATA </w:instrText>
      </w:r>
      <w:r w:rsidR="00C40652" w:rsidRPr="00E30DD5">
        <w:fldChar w:fldCharType="end"/>
      </w:r>
      <w:r w:rsidR="00C40652" w:rsidRPr="00E30DD5">
        <w:fldChar w:fldCharType="separate"/>
      </w:r>
      <w:r w:rsidR="00981344" w:rsidRPr="00E30DD5">
        <w:rPr>
          <w:noProof/>
        </w:rPr>
        <w:t>[</w:t>
      </w:r>
      <w:hyperlink w:anchor="_ENREF_2" w:tooltip="Caporaso, 2010 #1536" w:history="1">
        <w:r w:rsidR="00757A1F" w:rsidRPr="00E30DD5">
          <w:rPr>
            <w:noProof/>
          </w:rPr>
          <w:t>2-4</w:t>
        </w:r>
      </w:hyperlink>
      <w:r w:rsidR="00981344" w:rsidRPr="00E30DD5">
        <w:rPr>
          <w:noProof/>
        </w:rPr>
        <w:t>]</w:t>
      </w:r>
      <w:r w:rsidR="00C40652" w:rsidRPr="00E30DD5">
        <w:fldChar w:fldCharType="end"/>
      </w:r>
      <w:r w:rsidR="00A253B4" w:rsidRPr="00E30DD5">
        <w:t>,</w:t>
      </w:r>
      <w:r w:rsidR="00696882" w:rsidRPr="00E30DD5">
        <w:t xml:space="preserve"> or </w:t>
      </w:r>
      <w:r w:rsidR="00047C9C" w:rsidRPr="00E30DD5">
        <w:t>abundance</w:t>
      </w:r>
      <w:r w:rsidR="00B53E8F" w:rsidRPr="00E30DD5">
        <w:t>s</w:t>
      </w:r>
      <w:r w:rsidR="00E91470" w:rsidRPr="00E30DD5">
        <w:t xml:space="preserve"> of taxa</w:t>
      </w:r>
      <w:r w:rsidR="00696882" w:rsidRPr="00E30DD5">
        <w:t xml:space="preserve"> between conditions</w:t>
      </w:r>
      <w:r w:rsidR="00981344" w:rsidRPr="00E30DD5">
        <w:t xml:space="preserve"> </w:t>
      </w:r>
      <w:r w:rsidR="00C40652" w:rsidRPr="00E30DD5">
        <w:fldChar w:fldCharType="begin"/>
      </w:r>
      <w:r w:rsidR="00981344" w:rsidRPr="00E30DD5">
        <w:instrText xml:space="preserve"> ADDIN EN.CITE &lt;EndNote&gt;&lt;Cite&gt;&lt;Author&gt;White&lt;/Author&gt;&lt;Year&gt;2009&lt;/Year&gt;&lt;RecNum&gt;2224&lt;/RecNum&gt;&lt;DisplayText&gt;[24]&lt;/DisplayText&gt;&lt;record&gt;&lt;rec-number&gt;2224&lt;/rec-number&gt;&lt;foreign-keys&gt;&lt;key app="EN" db-id="tttaswv5dsdf5ue0fr45p9wlt0ff0efera90"&gt;2224&lt;/key&gt;&lt;/foreign-keys&gt;&lt;ref-type name="Journal Article"&gt;17&lt;/ref-type&gt;&lt;contributors&gt;&lt;authors&gt;&lt;author&gt;White, J. R.&lt;/author&gt;&lt;author&gt;Nagarajan, N.&lt;/author&gt;&lt;author&gt;Pop, M.&lt;/author&gt;&lt;/authors&gt;&lt;/contributors&gt;&lt;auth-address&gt;Applied Mathematics and Scientific Computation Program, Center for Bioinformatics and Computational Biology, University of Maryland, College Park, Maryland, United States of America.&lt;/auth-address&gt;&lt;titles&gt;&lt;title&gt;Statistical methods for detecting differentially abundant features in clinical metagenomic samples&lt;/title&gt;&lt;secondary-title&gt;PLoS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biology&lt;/abbr-1&gt;&lt;/alt-periodical&gt;&lt;pages&gt;e1000352&lt;/pages&gt;&lt;volume&gt;5&lt;/volume&gt;&lt;number&gt;4&lt;/number&gt;&lt;keywords&gt;&lt;keyword&gt;Bacteria/*classification/*genetics/isolation &amp;amp; purification&lt;/keyword&gt;&lt;keyword&gt;Chromosome Mapping/*methods&lt;/keyword&gt;&lt;keyword&gt;DNA, Bacterial/*genetics&lt;/keyword&gt;&lt;keyword&gt;Gene Expression Profiling/*methods&lt;/keyword&gt;&lt;keyword&gt;Humans&lt;/keyword&gt;&lt;keyword&gt;Intestines/*microbiology&lt;/keyword&gt;&lt;keyword&gt;Obesity/*microbiology&lt;/keyword&gt;&lt;/keywords&gt;&lt;dates&gt;&lt;year&gt;2009&lt;/year&gt;&lt;pub-dates&gt;&lt;date&gt;Apr&lt;/date&gt;&lt;/pub-dates&gt;&lt;/dates&gt;&lt;isbn&gt;1553-7358 (Electronic)&amp;#xD;1553-734X (Linking)&lt;/isbn&gt;&lt;accession-num&gt;19360128&lt;/accession-num&gt;&lt;urls&gt;&lt;related-urls&gt;&lt;url&gt;http://www.ncbi.nlm.nih.gov/pubmed/19360128&lt;/url&gt;&lt;/related-urls&gt;&lt;/urls&gt;&lt;custom2&gt;2661018&lt;/custom2&gt;&lt;electronic-resource-num&gt;10.1371/journal.pcbi.1000352&lt;/electronic-resource-num&gt;&lt;/record&gt;&lt;/Cite&gt;&lt;/EndNote&gt;</w:instrText>
      </w:r>
      <w:r w:rsidR="00C40652" w:rsidRPr="00E30DD5">
        <w:fldChar w:fldCharType="separate"/>
      </w:r>
      <w:r w:rsidR="00981344" w:rsidRPr="00E30DD5">
        <w:rPr>
          <w:noProof/>
        </w:rPr>
        <w:t>[</w:t>
      </w:r>
      <w:hyperlink w:anchor="_ENREF_24" w:tooltip="White, 2009 #2224" w:history="1">
        <w:r w:rsidR="00757A1F" w:rsidRPr="00E30DD5">
          <w:rPr>
            <w:noProof/>
          </w:rPr>
          <w:t>24</w:t>
        </w:r>
      </w:hyperlink>
      <w:r w:rsidR="00981344" w:rsidRPr="00E30DD5">
        <w:rPr>
          <w:noProof/>
        </w:rPr>
        <w:t>]</w:t>
      </w:r>
      <w:r w:rsidR="00C40652" w:rsidRPr="00E30DD5">
        <w:fldChar w:fldCharType="end"/>
      </w:r>
      <w:r w:rsidR="00A253B4" w:rsidRPr="00E30DD5">
        <w:t>,</w:t>
      </w:r>
      <w:r w:rsidR="00696882" w:rsidRPr="00E30DD5">
        <w:t xml:space="preserve"> they have not been designed to analyze time-dependent </w:t>
      </w:r>
      <w:r w:rsidR="00E91470" w:rsidRPr="00E30DD5">
        <w:t>changes in</w:t>
      </w:r>
      <w:r w:rsidR="00696882" w:rsidRPr="00E30DD5">
        <w:t xml:space="preserve"> taxa </w:t>
      </w:r>
      <w:r w:rsidR="00E91470" w:rsidRPr="00E30DD5">
        <w:t>relative</w:t>
      </w:r>
      <w:r w:rsidR="00696882" w:rsidRPr="00E30DD5">
        <w:t xml:space="preserve"> to </w:t>
      </w:r>
      <w:r w:rsidR="008C3FCE" w:rsidRPr="00E30DD5">
        <w:t>perturbations</w:t>
      </w:r>
      <w:r w:rsidR="00696882" w:rsidRPr="00E30DD5">
        <w:t xml:space="preserve"> in the ecosystem. </w:t>
      </w:r>
      <w:r w:rsidR="00047C9C" w:rsidRPr="00E30DD5">
        <w:t>Tools</w:t>
      </w:r>
      <w:r w:rsidR="00B815E0" w:rsidRPr="00E30DD5">
        <w:t xml:space="preserve"> </w:t>
      </w:r>
      <w:r w:rsidR="00696882" w:rsidRPr="00E30DD5">
        <w:t>for analyzing microarray time-series data</w:t>
      </w:r>
      <w:r w:rsidR="00D448E5" w:rsidRPr="00E30DD5">
        <w:t xml:space="preserve"> </w:t>
      </w:r>
      <w:r w:rsidR="00C40652" w:rsidRPr="00E30DD5">
        <w:fldChar w:fldCharType="begin">
          <w:fldData xml:space="preserve">PEVuZE5vdGU+PENpdGU+PEF1dGhvcj5CYXItSm9zZXBoPC9BdXRob3I+PFllYXI+MjAwNDwvWWVh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</w:fldData>
        </w:fldChar>
      </w:r>
      <w:r w:rsidR="008277E8" w:rsidRPr="00E30DD5">
        <w:instrText xml:space="preserve"> ADDIN EN.CITE </w:instrText>
      </w:r>
      <w:r w:rsidR="00C40652" w:rsidRPr="00E30DD5">
        <w:fldChar w:fldCharType="begin">
          <w:fldData xml:space="preserve">PEVuZE5vdGU+PENpdGU+PEF1dGhvcj5CYXItSm9zZXBoPC9BdXRob3I+PFllYXI+MjAwNDwvWWVh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</w:fldData>
        </w:fldChar>
      </w:r>
      <w:r w:rsidR="008277E8" w:rsidRPr="00E30DD5">
        <w:instrText xml:space="preserve"> ADDIN EN.CITE.DATA </w:instrText>
      </w:r>
      <w:r w:rsidR="00C40652" w:rsidRPr="00E30DD5">
        <w:fldChar w:fldCharType="end"/>
      </w:r>
      <w:r w:rsidR="00C40652" w:rsidRPr="00E30DD5">
        <w:fldChar w:fldCharType="separate"/>
      </w:r>
      <w:r w:rsidR="008277E8" w:rsidRPr="00E30DD5">
        <w:rPr>
          <w:noProof/>
        </w:rPr>
        <w:t>[</w:t>
      </w:r>
      <w:hyperlink w:anchor="_ENREF_25" w:tooltip="Bar-Joseph, 2004 #837" w:history="1">
        <w:r w:rsidR="00757A1F" w:rsidRPr="00E30DD5">
          <w:rPr>
            <w:noProof/>
          </w:rPr>
          <w:t>25-28</w:t>
        </w:r>
      </w:hyperlink>
      <w:r w:rsidR="008277E8" w:rsidRPr="00E30DD5">
        <w:rPr>
          <w:noProof/>
        </w:rPr>
        <w:t>]</w:t>
      </w:r>
      <w:r w:rsidR="00C40652" w:rsidRPr="00E30DD5">
        <w:fldChar w:fldCharType="end"/>
      </w:r>
      <w:r w:rsidR="008277E8" w:rsidRPr="00E30DD5">
        <w:t xml:space="preserve"> </w:t>
      </w:r>
      <w:r w:rsidR="002138AC" w:rsidRPr="00E30DD5">
        <w:t xml:space="preserve">are </w:t>
      </w:r>
      <w:r w:rsidR="005D58F4" w:rsidRPr="00E30DD5">
        <w:t xml:space="preserve">also </w:t>
      </w:r>
      <w:r w:rsidR="002138AC" w:rsidRPr="00E30DD5">
        <w:t xml:space="preserve">suboptimal for </w:t>
      </w:r>
      <w:r w:rsidR="00963888" w:rsidRPr="00E30DD5">
        <w:t>this latter</w:t>
      </w:r>
      <w:r w:rsidR="008D7C51" w:rsidRPr="00E30DD5">
        <w:t xml:space="preserve"> application</w:t>
      </w:r>
      <w:r w:rsidR="002138AC" w:rsidRPr="00E30DD5">
        <w:t xml:space="preserve"> </w:t>
      </w:r>
      <w:r w:rsidR="008D7C51" w:rsidRPr="00E30DD5">
        <w:t>as</w:t>
      </w:r>
      <w:r w:rsidR="002138AC" w:rsidRPr="00E30DD5">
        <w:t xml:space="preserve"> their underlying algorithms do not model the characteristics of high-throughput sequencing data</w:t>
      </w:r>
      <w:r w:rsidR="008277E8" w:rsidRPr="00E30DD5">
        <w:t xml:space="preserve"> or microbiome data</w:t>
      </w:r>
      <w:r w:rsidR="00696882" w:rsidRPr="00E30DD5">
        <w:t xml:space="preserve">. </w:t>
      </w:r>
    </w:p>
    <w:p w14:paraId="030693B9" w14:textId="77777777" w:rsidR="00C0592F" w:rsidRPr="00E30DD5" w:rsidRDefault="008D7C51" w:rsidP="00C0592F">
      <w:pPr>
        <w:autoSpaceDE w:val="0"/>
        <w:autoSpaceDN w:val="0"/>
        <w:adjustRightInd w:val="0"/>
        <w:spacing w:line="360" w:lineRule="auto"/>
        <w:ind w:firstLine="720"/>
        <w:jc w:val="both"/>
      </w:pPr>
      <w:r w:rsidRPr="00E30DD5">
        <w:t>To address these challenges</w:t>
      </w:r>
      <w:r w:rsidR="00495D19" w:rsidRPr="00E30DD5">
        <w:t xml:space="preserve"> we </w:t>
      </w:r>
      <w:r w:rsidR="00DC32D6" w:rsidRPr="00E30DD5">
        <w:t xml:space="preserve">extended a </w:t>
      </w:r>
      <w:r w:rsidR="009C368B" w:rsidRPr="00E30DD5">
        <w:t xml:space="preserve">computational model </w:t>
      </w:r>
      <w:r w:rsidR="00DC32D6" w:rsidRPr="00E30DD5">
        <w:t xml:space="preserve">that we recently developed, </w:t>
      </w:r>
      <w:r w:rsidR="00495D19" w:rsidRPr="00E30DD5">
        <w:t>Microbial Counts Trajectorie</w:t>
      </w:r>
      <w:r w:rsidRPr="00E30DD5">
        <w:t>s</w:t>
      </w:r>
      <w:r w:rsidR="00082334" w:rsidRPr="00E30DD5">
        <w:t xml:space="preserve"> Infinite Mixture Model Engine</w:t>
      </w:r>
      <w:r w:rsidR="00DC32D6" w:rsidRPr="00E30DD5">
        <w:t xml:space="preserve"> (MC-TIMME)</w:t>
      </w:r>
      <w:r w:rsidR="008277E8" w:rsidRPr="00E30DD5">
        <w:t xml:space="preserve"> </w:t>
      </w:r>
      <w:r w:rsidR="00C40652" w:rsidRPr="00E30DD5">
        <w:fldChar w:fldCharType="begin"/>
      </w:r>
      <w:r w:rsidR="008277E8" w:rsidRPr="00E30DD5">
        <w:instrText xml:space="preserve"> ADDIN EN.CITE &lt;EndNote&gt;&lt;Cite&gt;&lt;Author&gt;Gerber&lt;/Author&gt;&lt;Year&gt;2012&lt;/Year&gt;&lt;RecNum&gt;1159&lt;/RecNum&gt;&lt;DisplayText&gt;[29]&lt;/DisplayText&gt;&lt;record&gt;&lt;rec-number&gt;1159&lt;/rec-number&gt;&lt;foreign-keys&gt;&lt;key app="EN" db-id="tttaswv5dsdf5ue0fr45p9wlt0ff0efera90"&gt;1159&lt;/key&gt;&lt;/foreign-keys&gt;&lt;ref-type name="Journal Article"&gt;17&lt;/ref-type&gt;&lt;contributors&gt;&lt;authors&gt;&lt;author&gt;Gerber, G. K.&lt;/author&gt;&lt;author&gt;Onderdonk, A. B.&lt;/author&gt;&lt;author&gt;Bry, L.&lt;/author&gt;&lt;/authors&gt;&lt;/contributors&gt;&lt;auth-address&gt;Department of Pathology, Brigham and Women&amp;apos;s Hospital, Boston, Massachusetts, United States of America.&lt;/auth-address&gt;&lt;titles&gt;&lt;title&gt;Inferring dynamic signatures of microbes in complex host ecosystems&lt;/title&gt;&lt;secondary-title&gt;PLoS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1002624&lt;/pages&gt;&lt;volume&gt;8&lt;/volume&gt;&lt;number&gt;8&lt;/number&gt;&lt;keywords&gt;&lt;keyword&gt;Algorithms&lt;/keyword&gt;&lt;keyword&gt;Automation&lt;/keyword&gt;&lt;keyword&gt;*Ecosystem&lt;/keyword&gt;&lt;keyword&gt;Humans&lt;/keyword&gt;&lt;keyword&gt;*Metagenome&lt;/keyword&gt;&lt;keyword&gt;Phylogeny&lt;/keyword&gt;&lt;keyword&gt;RNA, Ribosomal, 16S/genetics&lt;/keyword&gt;&lt;/keywords&gt;&lt;dates&gt;&lt;year&gt;2012&lt;/year&gt;&lt;/dates&gt;&lt;isbn&gt;1553-7358 (Electronic)&amp;#xD;1553-734X (Linking)&lt;/isbn&gt;&lt;accession-num&gt;22876171&lt;/accession-num&gt;&lt;urls&gt;&lt;related-urls&gt;&lt;url&gt;http://www.ncbi.nlm.nih.gov/pubmed/22876171&lt;/url&gt;&lt;/related-urls&gt;&lt;/urls&gt;&lt;custom2&gt;3410865&lt;/custom2&gt;&lt;electronic-resource-num&gt;10.1371/journal.pcbi.1002624&lt;/electronic-resource-num&gt;&lt;/record&gt;&lt;/Cite&gt;&lt;/EndNote&gt;</w:instrText>
      </w:r>
      <w:r w:rsidR="00C40652" w:rsidRPr="00E30DD5">
        <w:fldChar w:fldCharType="separate"/>
      </w:r>
      <w:r w:rsidR="008277E8" w:rsidRPr="00E30DD5">
        <w:rPr>
          <w:noProof/>
        </w:rPr>
        <w:t>[</w:t>
      </w:r>
      <w:hyperlink w:anchor="_ENREF_29" w:tooltip="Gerber, 2012 #1159" w:history="1">
        <w:r w:rsidR="00757A1F" w:rsidRPr="00E30DD5">
          <w:rPr>
            <w:noProof/>
          </w:rPr>
          <w:t>29</w:t>
        </w:r>
      </w:hyperlink>
      <w:r w:rsidR="008277E8" w:rsidRPr="00E30DD5">
        <w:rPr>
          <w:noProof/>
        </w:rPr>
        <w:t>]</w:t>
      </w:r>
      <w:r w:rsidR="00C40652" w:rsidRPr="00E30DD5">
        <w:fldChar w:fldCharType="end"/>
      </w:r>
      <w:r w:rsidR="0004248A" w:rsidRPr="00E30DD5">
        <w:t xml:space="preserve"> </w:t>
      </w:r>
      <w:r w:rsidR="00DC32D6" w:rsidRPr="00E30DD5">
        <w:t xml:space="preserve">to enable analysis of longitudinal changes in the microbiota </w:t>
      </w:r>
      <w:r w:rsidR="009730F7" w:rsidRPr="00E30DD5">
        <w:t>during</w:t>
      </w:r>
      <w:r w:rsidR="00DC32D6" w:rsidRPr="00E30DD5">
        <w:t xml:space="preserve"> a host infection</w:t>
      </w:r>
      <w:r w:rsidR="00082334" w:rsidRPr="00E30DD5">
        <w:t xml:space="preserve">. </w:t>
      </w:r>
      <w:r w:rsidR="0047671A" w:rsidRPr="00E30DD5">
        <w:t xml:space="preserve">MC-TIMME </w:t>
      </w:r>
      <w:r w:rsidR="0028501D" w:rsidRPr="00E30DD5">
        <w:t>represents a new approach to analyzing microbiome time-series data, employing nonparametric Bayesian method</w:t>
      </w:r>
      <w:r w:rsidR="000453B7" w:rsidRPr="00E30DD5">
        <w:t>s</w:t>
      </w:r>
      <w:r w:rsidR="0028501D" w:rsidRPr="00E30DD5">
        <w:t xml:space="preserve"> and continuous-time models of dynamics coupled with an error model tailored for high-throughput sequencing data. In prior work, we introduced the algorithm and applied it to a </w:t>
      </w:r>
      <w:r w:rsidR="009C368B" w:rsidRPr="00E30DD5">
        <w:t xml:space="preserve">publicly available </w:t>
      </w:r>
      <w:r w:rsidR="0052132E" w:rsidRPr="00E30DD5">
        <w:t xml:space="preserve">dataset </w:t>
      </w:r>
      <w:r w:rsidR="0028501D" w:rsidRPr="00E30DD5">
        <w:t xml:space="preserve">measuring the microbiota </w:t>
      </w:r>
      <w:r w:rsidR="0052132E" w:rsidRPr="00E30DD5">
        <w:t xml:space="preserve">of </w:t>
      </w:r>
      <w:r w:rsidR="009C368B" w:rsidRPr="00E30DD5">
        <w:t xml:space="preserve">human subjects exposed to sequential </w:t>
      </w:r>
      <w:r w:rsidR="00AF3CB0" w:rsidRPr="00E30DD5">
        <w:t xml:space="preserve">antibiotic </w:t>
      </w:r>
      <w:r w:rsidR="009C368B" w:rsidRPr="00E30DD5">
        <w:t>exposures</w:t>
      </w:r>
      <w:r w:rsidR="008277E8" w:rsidRPr="00E30DD5">
        <w:t xml:space="preserve"> </w:t>
      </w:r>
      <w:r w:rsidR="00C40652" w:rsidRPr="00E30DD5">
        <w:fldChar w:fldCharType="begin">
          <w:fldData xml:space="preserve">PEVuZE5vdGU+PENpdGU+PEF1dGhvcj5EZXRobGVmc2VuPC9BdXRob3I+PFllYXI+MjAxMTwvWWVh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PHBhZ2VzPjQ1NTQtNjE8L3BhZ2VzPjx2b2x1bWU+MTA4IFN1cHBsIDE8L3ZvbHVtZT48a2V5d29y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</w:fldData>
        </w:fldChar>
      </w:r>
      <w:r w:rsidR="008277E8" w:rsidRPr="00E30DD5">
        <w:instrText xml:space="preserve"> ADDIN EN.CITE </w:instrText>
      </w:r>
      <w:r w:rsidR="00C40652" w:rsidRPr="00E30DD5">
        <w:fldChar w:fldCharType="begin">
          <w:fldData xml:space="preserve">PEVuZE5vdGU+PENpdGU+PEF1dGhvcj5EZXRobGVmc2VuPC9BdXRob3I+PFllYXI+MjAxMTwvWWVh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PHBhZ2VzPjQ1NTQtNjE8L3BhZ2VzPjx2b2x1bWU+MTA4IFN1cHBsIDE8L3ZvbHVtZT48a2V5d29y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</w:fldData>
        </w:fldChar>
      </w:r>
      <w:r w:rsidR="008277E8" w:rsidRPr="00E30DD5">
        <w:instrText xml:space="preserve"> ADDIN EN.CITE.DATA </w:instrText>
      </w:r>
      <w:r w:rsidR="00C40652" w:rsidRPr="00E30DD5">
        <w:fldChar w:fldCharType="end"/>
      </w:r>
      <w:r w:rsidR="00C40652" w:rsidRPr="00E30DD5">
        <w:fldChar w:fldCharType="separate"/>
      </w:r>
      <w:r w:rsidR="008277E8" w:rsidRPr="00E30DD5">
        <w:rPr>
          <w:noProof/>
        </w:rPr>
        <w:t>[</w:t>
      </w:r>
      <w:hyperlink w:anchor="_ENREF_12" w:tooltip="Dethlefsen, 2011 #2140" w:history="1">
        <w:r w:rsidR="00757A1F" w:rsidRPr="00E30DD5">
          <w:rPr>
            <w:noProof/>
          </w:rPr>
          <w:t>12</w:t>
        </w:r>
      </w:hyperlink>
      <w:r w:rsidR="008277E8" w:rsidRPr="00E30DD5">
        <w:rPr>
          <w:noProof/>
        </w:rPr>
        <w:t>]</w:t>
      </w:r>
      <w:r w:rsidR="00C40652" w:rsidRPr="00E30DD5">
        <w:fldChar w:fldCharType="end"/>
      </w:r>
      <w:r w:rsidR="008277E8" w:rsidRPr="00E30DD5">
        <w:t xml:space="preserve">. </w:t>
      </w:r>
      <w:r w:rsidR="0028501D" w:rsidRPr="00E30DD5">
        <w:t xml:space="preserve">In that work, we showed that </w:t>
      </w:r>
      <w:r w:rsidR="00495D19" w:rsidRPr="00E30DD5">
        <w:t xml:space="preserve">MC-TIMME </w:t>
      </w:r>
      <w:r w:rsidR="0028501D" w:rsidRPr="00E30DD5">
        <w:t>accurately</w:t>
      </w:r>
      <w:r w:rsidR="009C368B" w:rsidRPr="00E30DD5">
        <w:t xml:space="preserve"> inferred </w:t>
      </w:r>
      <w:r w:rsidR="0028501D" w:rsidRPr="00E30DD5">
        <w:t xml:space="preserve">time-varying signatures </w:t>
      </w:r>
      <w:r w:rsidR="00495D19" w:rsidRPr="00E30DD5">
        <w:t>for individual taxa while simultaneously compressing sim</w:t>
      </w:r>
      <w:r w:rsidR="009D3750" w:rsidRPr="00E30DD5">
        <w:t xml:space="preserve">ilar </w:t>
      </w:r>
      <w:r w:rsidR="00C9384F" w:rsidRPr="00E30DD5">
        <w:t>signatures</w:t>
      </w:r>
      <w:r w:rsidR="009D3750" w:rsidRPr="00E30DD5">
        <w:t xml:space="preserve"> into groups. </w:t>
      </w:r>
      <w:r w:rsidR="0028501D" w:rsidRPr="00E30DD5">
        <w:t>Our method</w:t>
      </w:r>
      <w:r w:rsidR="008277E8" w:rsidRPr="00E30DD5">
        <w:t xml:space="preserve"> </w:t>
      </w:r>
      <w:r w:rsidR="0047671A" w:rsidRPr="00E30DD5">
        <w:t xml:space="preserve">further identified a number of </w:t>
      </w:r>
      <w:r w:rsidR="00AF3CB0" w:rsidRPr="00E30DD5">
        <w:t xml:space="preserve">new </w:t>
      </w:r>
      <w:r w:rsidR="00C9384F" w:rsidRPr="00E30DD5">
        <w:t>features</w:t>
      </w:r>
      <w:r w:rsidR="00AF3CB0" w:rsidRPr="00E30DD5">
        <w:t xml:space="preserve"> in</w:t>
      </w:r>
      <w:r w:rsidR="0052132E" w:rsidRPr="00E30DD5">
        <w:t xml:space="preserve"> </w:t>
      </w:r>
      <w:r w:rsidR="00C9384F" w:rsidRPr="00E30DD5">
        <w:t>the</w:t>
      </w:r>
      <w:r w:rsidR="0052132E" w:rsidRPr="00E30DD5">
        <w:t xml:space="preserve"> dataset</w:t>
      </w:r>
      <w:r w:rsidR="00C9384F" w:rsidRPr="00E30DD5">
        <w:t xml:space="preserve"> that had not been found</w:t>
      </w:r>
      <w:r w:rsidR="006358E7" w:rsidRPr="00E30DD5">
        <w:t xml:space="preserve"> </w:t>
      </w:r>
      <w:r w:rsidR="0047671A" w:rsidRPr="00E30DD5">
        <w:t>using</w:t>
      </w:r>
      <w:r w:rsidR="006358E7" w:rsidRPr="00E30DD5">
        <w:t xml:space="preserve"> </w:t>
      </w:r>
      <w:r w:rsidR="00AF3CB0" w:rsidRPr="00E30DD5">
        <w:t xml:space="preserve">standard </w:t>
      </w:r>
      <w:r w:rsidR="006358E7" w:rsidRPr="00E30DD5">
        <w:t>analys</w:t>
      </w:r>
      <w:r w:rsidR="00C9384F" w:rsidRPr="00E30DD5">
        <w:t>is techniques</w:t>
      </w:r>
      <w:r w:rsidR="006358E7" w:rsidRPr="00E30DD5">
        <w:t xml:space="preserve">. </w:t>
      </w:r>
      <w:r w:rsidR="00C9384F" w:rsidRPr="00E30DD5">
        <w:t>These n</w:t>
      </w:r>
      <w:r w:rsidR="006358E7" w:rsidRPr="00E30DD5">
        <w:t>ew f</w:t>
      </w:r>
      <w:r w:rsidR="00AF3CB0" w:rsidRPr="00E30DD5">
        <w:t>indings</w:t>
      </w:r>
      <w:r w:rsidR="006358E7" w:rsidRPr="00E30DD5">
        <w:t xml:space="preserve"> included </w:t>
      </w:r>
      <w:r w:rsidR="00C9384F" w:rsidRPr="00E30DD5">
        <w:t>characterization of</w:t>
      </w:r>
      <w:r w:rsidR="0052132E" w:rsidRPr="00E30DD5">
        <w:t xml:space="preserve"> </w:t>
      </w:r>
      <w:r w:rsidR="00AF3CB0" w:rsidRPr="00E30DD5">
        <w:t>relaxation time</w:t>
      </w:r>
      <w:r w:rsidR="00C9384F" w:rsidRPr="00E30DD5">
        <w:t xml:space="preserve"> distribution</w:t>
      </w:r>
      <w:r w:rsidR="0047671A" w:rsidRPr="00E30DD5">
        <w:t>, or the kinetics</w:t>
      </w:r>
      <w:r w:rsidR="006358E7" w:rsidRPr="00E30DD5">
        <w:t xml:space="preserve"> </w:t>
      </w:r>
      <w:r w:rsidR="00C9384F" w:rsidRPr="00E30DD5">
        <w:t>of ecosystems’</w:t>
      </w:r>
      <w:r w:rsidR="009319F7" w:rsidRPr="00E30DD5">
        <w:t xml:space="preserve"> </w:t>
      </w:r>
      <w:r w:rsidR="008277E8" w:rsidRPr="00E30DD5">
        <w:t xml:space="preserve">return to </w:t>
      </w:r>
      <w:r w:rsidR="00C9384F" w:rsidRPr="00E30DD5">
        <w:t>baseline</w:t>
      </w:r>
      <w:r w:rsidR="008277E8" w:rsidRPr="00E30DD5">
        <w:t xml:space="preserve"> or</w:t>
      </w:r>
      <w:r w:rsidR="0047671A" w:rsidRPr="00E30DD5">
        <w:t xml:space="preserve"> </w:t>
      </w:r>
      <w:r w:rsidR="00C9384F" w:rsidRPr="00E30DD5">
        <w:t xml:space="preserve">new levels </w:t>
      </w:r>
      <w:r w:rsidR="008277E8" w:rsidRPr="00E30DD5">
        <w:t>after</w:t>
      </w:r>
      <w:r w:rsidR="00AF3CB0" w:rsidRPr="00E30DD5">
        <w:t xml:space="preserve"> introduced perturbation</w:t>
      </w:r>
      <w:r w:rsidR="00C9384F" w:rsidRPr="00E30DD5">
        <w:t>s</w:t>
      </w:r>
      <w:r w:rsidR="00AF3CB0" w:rsidRPr="00E30DD5">
        <w:t xml:space="preserve">, and </w:t>
      </w:r>
      <w:r w:rsidR="00C9384F" w:rsidRPr="00E30DD5">
        <w:t>discovery of</w:t>
      </w:r>
      <w:r w:rsidR="008277E8" w:rsidRPr="00E30DD5">
        <w:t xml:space="preserve"> consensus </w:t>
      </w:r>
      <w:r w:rsidR="00AF3CB0" w:rsidRPr="00E30DD5">
        <w:t>signature groups (CSGs)</w:t>
      </w:r>
      <w:r w:rsidR="00C9384F" w:rsidRPr="00E30DD5">
        <w:t>,</w:t>
      </w:r>
      <w:r w:rsidR="00AF3CB0" w:rsidRPr="00E30DD5">
        <w:t xml:space="preserve"> which represent </w:t>
      </w:r>
      <w:r w:rsidR="009730F7" w:rsidRPr="00E30DD5">
        <w:t xml:space="preserve">sets of </w:t>
      </w:r>
      <w:r w:rsidR="00AF3CB0" w:rsidRPr="00E30DD5">
        <w:t xml:space="preserve">reference OTUs within or among </w:t>
      </w:r>
      <w:r w:rsidR="00C9384F" w:rsidRPr="00E30DD5">
        <w:t>subjects</w:t>
      </w:r>
      <w:r w:rsidR="00AF3CB0" w:rsidRPr="00E30DD5">
        <w:t xml:space="preserve"> that share common </w:t>
      </w:r>
      <w:r w:rsidR="00C9384F" w:rsidRPr="00E30DD5">
        <w:t>behaviors over the time-series</w:t>
      </w:r>
      <w:r w:rsidR="00AF3CB0" w:rsidRPr="00E30DD5">
        <w:t>.</w:t>
      </w:r>
      <w:r w:rsidR="00AB2739" w:rsidRPr="00E30DD5">
        <w:t xml:space="preserve"> </w:t>
      </w:r>
      <w:r w:rsidR="005378C2" w:rsidRPr="00E30DD5">
        <w:t xml:space="preserve"> In the present work, we extend MC-TIMME with a new, flexible model of dynamics to capture behavior of the microbiota during an ongoing host infection</w:t>
      </w:r>
      <w:r w:rsidR="009730F7" w:rsidRPr="00E30DD5">
        <w:t xml:space="preserve"> </w:t>
      </w:r>
      <w:r w:rsidR="005378C2" w:rsidRPr="00E30DD5">
        <w:t xml:space="preserve">and introduce methods for incorporating </w:t>
      </w:r>
      <w:r w:rsidR="00EB3589" w:rsidRPr="00E30DD5">
        <w:t>complementary</w:t>
      </w:r>
      <w:r w:rsidR="000453B7" w:rsidRPr="00E30DD5">
        <w:t xml:space="preserve"> data sources</w:t>
      </w:r>
      <w:r w:rsidR="005378C2" w:rsidRPr="00E30DD5">
        <w:t xml:space="preserve"> into analyses</w:t>
      </w:r>
      <w:r w:rsidR="000453B7" w:rsidRPr="00E30DD5">
        <w:t>, including quantitative culture data</w:t>
      </w:r>
      <w:r w:rsidR="005378C2" w:rsidRPr="00E30DD5">
        <w:t xml:space="preserve">. </w:t>
      </w:r>
    </w:p>
    <w:p w14:paraId="2E5DCB71" w14:textId="77777777" w:rsidR="00E41157" w:rsidRPr="00E30DD5" w:rsidRDefault="0004248A" w:rsidP="00AB2739">
      <w:pPr>
        <w:autoSpaceDE w:val="0"/>
        <w:autoSpaceDN w:val="0"/>
        <w:adjustRightInd w:val="0"/>
        <w:spacing w:line="360" w:lineRule="auto"/>
        <w:ind w:firstLine="720"/>
        <w:jc w:val="both"/>
      </w:pPr>
      <w:r w:rsidRPr="00E30DD5">
        <w:t>Application of</w:t>
      </w:r>
      <w:r w:rsidR="00AB2739" w:rsidRPr="00E30DD5">
        <w:t xml:space="preserve"> </w:t>
      </w:r>
      <w:r w:rsidR="005378C2" w:rsidRPr="00E30DD5">
        <w:t xml:space="preserve">the extended version of </w:t>
      </w:r>
      <w:r w:rsidR="00AB2739" w:rsidRPr="00E30DD5">
        <w:t xml:space="preserve">MC-TIMME to </w:t>
      </w:r>
      <w:r w:rsidR="001A5569" w:rsidRPr="00E30DD5">
        <w:t>our datasets of 16S r</w:t>
      </w:r>
      <w:r w:rsidR="002A0971" w:rsidRPr="00E30DD5">
        <w:t>D</w:t>
      </w:r>
      <w:r w:rsidR="001A5569" w:rsidRPr="00E30DD5">
        <w:t>NA gene signat</w:t>
      </w:r>
      <w:r w:rsidR="006E1A36" w:rsidRPr="00E30DD5">
        <w:t>ures</w:t>
      </w:r>
      <w:r w:rsidR="000453B7" w:rsidRPr="00E30DD5">
        <w:t xml:space="preserve"> </w:t>
      </w:r>
      <w:r w:rsidR="006E1A36" w:rsidRPr="00E30DD5">
        <w:t>and quantitatively cultured</w:t>
      </w:r>
      <w:r w:rsidR="001A5569" w:rsidRPr="00E30DD5">
        <w:t xml:space="preserve"> isolates</w:t>
      </w:r>
      <w:r w:rsidR="000453B7" w:rsidRPr="00E30DD5">
        <w:t xml:space="preserve"> from mice infected with </w:t>
      </w:r>
      <w:r w:rsidR="000453B7" w:rsidRPr="00E30DD5">
        <w:rPr>
          <w:i/>
        </w:rPr>
        <w:t>C. rodentium</w:t>
      </w:r>
      <w:r w:rsidRPr="00E30DD5">
        <w:t xml:space="preserve"> enabled </w:t>
      </w:r>
      <w:r w:rsidR="00AB2739" w:rsidRPr="00E30DD5">
        <w:t xml:space="preserve">study </w:t>
      </w:r>
      <w:r w:rsidRPr="00E30DD5">
        <w:t xml:space="preserve">of </w:t>
      </w:r>
      <w:r w:rsidR="00AB2739" w:rsidRPr="00E30DD5">
        <w:t xml:space="preserve">host </w:t>
      </w:r>
      <w:r w:rsidR="000453B7" w:rsidRPr="00E30DD5">
        <w:t xml:space="preserve">microbial </w:t>
      </w:r>
      <w:r w:rsidR="00AB2739" w:rsidRPr="00E30DD5">
        <w:t>ecosystem</w:t>
      </w:r>
      <w:r w:rsidRPr="00E30DD5">
        <w:t>s</w:t>
      </w:r>
      <w:r w:rsidR="000453B7" w:rsidRPr="00E30DD5">
        <w:t xml:space="preserve"> during an infection</w:t>
      </w:r>
      <w:r w:rsidR="00AB2739" w:rsidRPr="00E30DD5">
        <w:t xml:space="preserve"> at progressively finer levels of resolution. </w:t>
      </w:r>
      <w:r w:rsidR="00E306D0" w:rsidRPr="00E30DD5">
        <w:t xml:space="preserve">First, we </w:t>
      </w:r>
      <w:r w:rsidR="00E41157" w:rsidRPr="00E30DD5">
        <w:t>analyze</w:t>
      </w:r>
      <w:r w:rsidR="00E306D0" w:rsidRPr="00E30DD5">
        <w:t xml:space="preserve">d </w:t>
      </w:r>
      <w:r w:rsidR="0062685D" w:rsidRPr="00E30DD5">
        <w:t xml:space="preserve">time-dependent </w:t>
      </w:r>
      <w:r w:rsidR="00E306D0" w:rsidRPr="00E30DD5">
        <w:t>changes in systems-</w:t>
      </w:r>
      <w:r w:rsidR="008E273E" w:rsidRPr="00E30DD5">
        <w:t>level</w:t>
      </w:r>
      <w:r w:rsidR="00E41157" w:rsidRPr="00E30DD5">
        <w:t xml:space="preserve"> propert</w:t>
      </w:r>
      <w:r w:rsidR="00BB5B3F" w:rsidRPr="00E30DD5">
        <w:t>ies of the</w:t>
      </w:r>
      <w:r w:rsidR="00E306D0" w:rsidRPr="00E30DD5">
        <w:t xml:space="preserve"> </w:t>
      </w:r>
      <w:r w:rsidR="00AB2739" w:rsidRPr="00E30DD5">
        <w:t xml:space="preserve">intestinal </w:t>
      </w:r>
      <w:r w:rsidR="00E306D0" w:rsidRPr="00E30DD5">
        <w:lastRenderedPageBreak/>
        <w:t>ecosystems</w:t>
      </w:r>
      <w:r w:rsidR="00E41157" w:rsidRPr="00E30DD5">
        <w:t xml:space="preserve"> and found substantial differences </w:t>
      </w:r>
      <w:r w:rsidR="00E306D0" w:rsidRPr="00E30DD5">
        <w:t xml:space="preserve">across </w:t>
      </w:r>
      <w:r w:rsidR="0081421F" w:rsidRPr="00E30DD5">
        <w:t>anatomic sites</w:t>
      </w:r>
      <w:r w:rsidR="009D3750" w:rsidRPr="00E30DD5">
        <w:t xml:space="preserve">. </w:t>
      </w:r>
      <w:r w:rsidR="00E306D0" w:rsidRPr="00E30DD5">
        <w:t>Second, we</w:t>
      </w:r>
      <w:r w:rsidR="00E41157" w:rsidRPr="00E30DD5">
        <w:t xml:space="preserve"> used </w:t>
      </w:r>
      <w:r w:rsidR="00DC32D6" w:rsidRPr="00E30DD5">
        <w:t>Consensus Signature Group</w:t>
      </w:r>
      <w:r w:rsidR="00E306D0" w:rsidRPr="00E30DD5">
        <w:t xml:space="preserve"> </w:t>
      </w:r>
      <w:r w:rsidR="00C26CB9" w:rsidRPr="00E30DD5">
        <w:t>(</w:t>
      </w:r>
      <w:r w:rsidR="0028501D" w:rsidRPr="00E30DD5">
        <w:t>CSG</w:t>
      </w:r>
      <w:r w:rsidR="00C26CB9" w:rsidRPr="00E30DD5">
        <w:t xml:space="preserve">) </w:t>
      </w:r>
      <w:r w:rsidR="000453B7" w:rsidRPr="00E30DD5">
        <w:t xml:space="preserve">analyses </w:t>
      </w:r>
      <w:r w:rsidR="00E41157" w:rsidRPr="00E30DD5">
        <w:t xml:space="preserve">to </w:t>
      </w:r>
      <w:r w:rsidR="009805E7" w:rsidRPr="00E30DD5">
        <w:t>characterize</w:t>
      </w:r>
      <w:r w:rsidR="0062685D" w:rsidRPr="00E30DD5">
        <w:t xml:space="preserve"> </w:t>
      </w:r>
      <w:r w:rsidR="00E41157" w:rsidRPr="00E30DD5">
        <w:t xml:space="preserve">the </w:t>
      </w:r>
      <w:r w:rsidR="009730F7" w:rsidRPr="00E30DD5">
        <w:t>range</w:t>
      </w:r>
      <w:r w:rsidR="000453B7" w:rsidRPr="00E30DD5">
        <w:t xml:space="preserve"> of time-varying signatures</w:t>
      </w:r>
      <w:r w:rsidR="00E41157" w:rsidRPr="00E30DD5">
        <w:t xml:space="preserve"> </w:t>
      </w:r>
      <w:r w:rsidR="00343656" w:rsidRPr="00E30DD5">
        <w:t>observed</w:t>
      </w:r>
      <w:r w:rsidR="0062685D" w:rsidRPr="00E30DD5">
        <w:t xml:space="preserve"> </w:t>
      </w:r>
      <w:r w:rsidR="009805E7" w:rsidRPr="00E30DD5">
        <w:t xml:space="preserve">in </w:t>
      </w:r>
      <w:r w:rsidR="00CA15EF" w:rsidRPr="00E30DD5">
        <w:t xml:space="preserve">the microbiota </w:t>
      </w:r>
      <w:r w:rsidR="000453B7" w:rsidRPr="00E30DD5">
        <w:t>subsequent to host infection with the pathogen</w:t>
      </w:r>
      <w:r w:rsidR="009D3750" w:rsidRPr="00E30DD5">
        <w:t xml:space="preserve">. </w:t>
      </w:r>
      <w:r w:rsidR="00E306D0" w:rsidRPr="00E30DD5">
        <w:t>Third, we generated</w:t>
      </w:r>
      <w:r w:rsidR="00062904" w:rsidRPr="00E30DD5">
        <w:t xml:space="preserve"> time-maps</w:t>
      </w:r>
      <w:r w:rsidR="00E306D0" w:rsidRPr="00E30DD5">
        <w:t xml:space="preserve"> to </w:t>
      </w:r>
      <w:r w:rsidR="00094B8B" w:rsidRPr="00E30DD5">
        <w:t xml:space="preserve">temporally order </w:t>
      </w:r>
      <w:r w:rsidR="000453B7" w:rsidRPr="00E30DD5">
        <w:t xml:space="preserve">CSG </w:t>
      </w:r>
      <w:r w:rsidR="009805E7" w:rsidRPr="00E30DD5">
        <w:t>dynamics</w:t>
      </w:r>
      <w:r w:rsidR="00094B8B" w:rsidRPr="00E30DD5">
        <w:t xml:space="preserve"> </w:t>
      </w:r>
      <w:r w:rsidR="0062685D" w:rsidRPr="00E30DD5">
        <w:t>and</w:t>
      </w:r>
      <w:r w:rsidR="00C26CB9" w:rsidRPr="00E30DD5">
        <w:t xml:space="preserve"> </w:t>
      </w:r>
      <w:r w:rsidR="000453B7" w:rsidRPr="00E30DD5">
        <w:t xml:space="preserve">to </w:t>
      </w:r>
      <w:r w:rsidR="0062685D" w:rsidRPr="00E30DD5">
        <w:t>visualize</w:t>
      </w:r>
      <w:r w:rsidR="00E306D0" w:rsidRPr="00E30DD5">
        <w:t xml:space="preserve"> </w:t>
      </w:r>
      <w:r w:rsidR="009805E7" w:rsidRPr="00E30DD5">
        <w:t xml:space="preserve">coordinate and </w:t>
      </w:r>
      <w:r w:rsidR="0062685D" w:rsidRPr="00E30DD5">
        <w:t xml:space="preserve">cascading changes </w:t>
      </w:r>
      <w:r w:rsidR="009805E7" w:rsidRPr="00E30DD5">
        <w:t>contributed by individual</w:t>
      </w:r>
      <w:r w:rsidR="008D7C51" w:rsidRPr="00E30DD5">
        <w:t xml:space="preserve"> taxa across intestinal sites</w:t>
      </w:r>
      <w:r w:rsidR="0062685D" w:rsidRPr="00E30DD5">
        <w:t xml:space="preserve">. </w:t>
      </w:r>
      <w:r w:rsidR="006C65A8" w:rsidRPr="00E30DD5">
        <w:t>Lastly</w:t>
      </w:r>
      <w:r w:rsidR="00E41157" w:rsidRPr="00E30DD5">
        <w:t>, we incorporated quantitative culture data</w:t>
      </w:r>
      <w:r w:rsidR="00CA15EF" w:rsidRPr="00E30DD5">
        <w:t xml:space="preserve"> </w:t>
      </w:r>
      <w:r w:rsidR="003F653F" w:rsidRPr="00E30DD5">
        <w:t xml:space="preserve">for </w:t>
      </w:r>
      <w:r w:rsidR="0062685D" w:rsidRPr="00E30DD5">
        <w:t xml:space="preserve">the pathogen </w:t>
      </w:r>
      <w:r w:rsidR="00CE195B" w:rsidRPr="00E30DD5">
        <w:t xml:space="preserve">and </w:t>
      </w:r>
      <w:r w:rsidR="003F653F" w:rsidRPr="00E30DD5">
        <w:t xml:space="preserve">predominant </w:t>
      </w:r>
      <w:r w:rsidR="0062685D" w:rsidRPr="00E30DD5">
        <w:t>commensals</w:t>
      </w:r>
      <w:r w:rsidR="00C3611F" w:rsidRPr="00E30DD5">
        <w:t xml:space="preserve"> </w:t>
      </w:r>
      <w:r w:rsidR="0006530D" w:rsidRPr="00E30DD5">
        <w:t xml:space="preserve">to validate and refine model predictions of the dynamics observed, </w:t>
      </w:r>
      <w:r w:rsidR="00C3611F" w:rsidRPr="00E30DD5">
        <w:t xml:space="preserve">providing the final </w:t>
      </w:r>
      <w:r w:rsidR="006C65A8" w:rsidRPr="00E30DD5">
        <w:t xml:space="preserve">component of our </w:t>
      </w:r>
      <w:r w:rsidR="000453B7" w:rsidRPr="00E30DD5">
        <w:t>eco</w:t>
      </w:r>
      <w:r w:rsidR="00E306D0" w:rsidRPr="00E30DD5">
        <w:t>system</w:t>
      </w:r>
      <w:r w:rsidR="006C65A8" w:rsidRPr="00E30DD5">
        <w:t xml:space="preserve">-to-species </w:t>
      </w:r>
      <w:r w:rsidR="00E306D0" w:rsidRPr="00E30DD5">
        <w:t xml:space="preserve">level </w:t>
      </w:r>
      <w:r w:rsidR="005D58F4" w:rsidRPr="00E30DD5">
        <w:t>discovery of tempor</w:t>
      </w:r>
      <w:r w:rsidR="008E273E" w:rsidRPr="00E30DD5">
        <w:t xml:space="preserve">al </w:t>
      </w:r>
      <w:r w:rsidR="006E1A36" w:rsidRPr="00E30DD5">
        <w:t>dynamics</w:t>
      </w:r>
      <w:r w:rsidR="008E273E" w:rsidRPr="00E30DD5">
        <w:t xml:space="preserve"> in the microbiota</w:t>
      </w:r>
      <w:r w:rsidR="000453B7" w:rsidRPr="00E30DD5">
        <w:t xml:space="preserve"> during a host infection</w:t>
      </w:r>
      <w:r w:rsidR="008E273E" w:rsidRPr="00E30DD5">
        <w:t>.</w:t>
      </w:r>
    </w:p>
    <w:p w14:paraId="5F528079" w14:textId="77777777" w:rsidR="00696882" w:rsidRPr="00E30DD5" w:rsidRDefault="00696882" w:rsidP="00696882">
      <w:pPr>
        <w:autoSpaceDE w:val="0"/>
        <w:autoSpaceDN w:val="0"/>
        <w:adjustRightInd w:val="0"/>
        <w:spacing w:line="360" w:lineRule="auto"/>
        <w:jc w:val="both"/>
      </w:pPr>
    </w:p>
    <w:p w14:paraId="7B178B4E" w14:textId="77777777" w:rsidR="00696882" w:rsidRPr="00E30DD5" w:rsidRDefault="00696882" w:rsidP="00696882">
      <w:pPr>
        <w:pStyle w:val="Heading1"/>
        <w:spacing w:line="360" w:lineRule="auto"/>
        <w:jc w:val="both"/>
      </w:pPr>
      <w:r w:rsidRPr="00E30DD5">
        <w:t>Results</w:t>
      </w:r>
    </w:p>
    <w:p w14:paraId="51481803" w14:textId="77777777" w:rsidR="00696882" w:rsidRPr="00E30DD5" w:rsidRDefault="00696882" w:rsidP="00696882">
      <w:pPr>
        <w:spacing w:line="360" w:lineRule="auto"/>
        <w:jc w:val="both"/>
        <w:rPr>
          <w:b/>
          <w:i/>
        </w:rPr>
      </w:pPr>
      <w:r w:rsidRPr="00E30DD5">
        <w:rPr>
          <w:b/>
        </w:rPr>
        <w:t>High-throughput longitudinal profiling of the microbiota</w:t>
      </w:r>
      <w:r w:rsidR="000453B7" w:rsidRPr="00E30DD5">
        <w:rPr>
          <w:b/>
        </w:rPr>
        <w:t xml:space="preserve"> during host infection</w:t>
      </w:r>
    </w:p>
    <w:p w14:paraId="55CDFB7D" w14:textId="77777777" w:rsidR="00696882" w:rsidRPr="00E30DD5" w:rsidRDefault="00696882" w:rsidP="00696882">
      <w:pPr>
        <w:spacing w:line="360" w:lineRule="auto"/>
        <w:jc w:val="both"/>
      </w:pPr>
      <w:r w:rsidRPr="00E30DD5">
        <w:t xml:space="preserve">To explore the dynamic effects of </w:t>
      </w:r>
      <w:r w:rsidRPr="00E30DD5">
        <w:rPr>
          <w:i/>
        </w:rPr>
        <w:t>C. rodentium</w:t>
      </w:r>
      <w:r w:rsidRPr="00E30DD5">
        <w:t xml:space="preserve"> infection on </w:t>
      </w:r>
      <w:r w:rsidR="002078B7" w:rsidRPr="00E30DD5">
        <w:t>intestinal</w:t>
      </w:r>
      <w:r w:rsidRPr="00E30DD5">
        <w:t xml:space="preserve"> ecosystem</w:t>
      </w:r>
      <w:r w:rsidR="00DD0211" w:rsidRPr="00E30DD5">
        <w:t>s</w:t>
      </w:r>
      <w:r w:rsidRPr="00E30DD5">
        <w:t xml:space="preserve">, samples from ileum, cecum and distal colon </w:t>
      </w:r>
      <w:r w:rsidR="00B4670D" w:rsidRPr="00E30DD5">
        <w:t xml:space="preserve">were collected from infected </w:t>
      </w:r>
      <w:r w:rsidR="007C0CB2" w:rsidRPr="00E30DD5">
        <w:t xml:space="preserve">mice </w:t>
      </w:r>
      <w:r w:rsidR="00B4670D" w:rsidRPr="00E30DD5">
        <w:t>and uninfected control</w:t>
      </w:r>
      <w:r w:rsidR="007C0CB2" w:rsidRPr="00E30DD5">
        <w:t>s</w:t>
      </w:r>
      <w:r w:rsidR="00B4670D" w:rsidRPr="00E30DD5">
        <w:t xml:space="preserve">, </w:t>
      </w:r>
      <w:r w:rsidRPr="00E30DD5">
        <w:t>at days 3, 7, 10, 14, 21, 28 and 62 post-challenge</w:t>
      </w:r>
      <w:r w:rsidR="00B4670D" w:rsidRPr="00E30DD5">
        <w:t xml:space="preserve"> with the pathogen</w:t>
      </w:r>
      <w:r w:rsidR="009D3750" w:rsidRPr="00E30DD5">
        <w:t xml:space="preserve">. </w:t>
      </w:r>
      <w:r w:rsidR="0006530D" w:rsidRPr="00E30DD5">
        <w:t xml:space="preserve">Each time point </w:t>
      </w:r>
      <w:r w:rsidR="00ED66F2" w:rsidRPr="00E30DD5">
        <w:t>consisted of</w:t>
      </w:r>
      <w:r w:rsidR="0006530D" w:rsidRPr="00E30DD5">
        <w:t xml:space="preserve"> biological replicates for the infected or uninfected group</w:t>
      </w:r>
      <w:r w:rsidR="00FD48B6" w:rsidRPr="00E30DD5">
        <w:t>s</w:t>
      </w:r>
      <w:r w:rsidR="0006530D" w:rsidRPr="00E30DD5">
        <w:t xml:space="preserve">. </w:t>
      </w:r>
      <w:r w:rsidRPr="00E30DD5">
        <w:t xml:space="preserve">Samples were subjected to massively parallel 16S </w:t>
      </w:r>
      <w:r w:rsidR="002A0971" w:rsidRPr="00E30DD5">
        <w:t xml:space="preserve">rDNA </w:t>
      </w:r>
      <w:r w:rsidRPr="00E30DD5">
        <w:t xml:space="preserve">gene sequencing and quantitative culture using media selective for the pathogen and predominant commensals </w:t>
      </w:r>
      <w:r w:rsidR="00165B70" w:rsidRPr="00E30DD5">
        <w:t>(Fig</w:t>
      </w:r>
      <w:r w:rsidR="009162C6" w:rsidRPr="00E30DD5">
        <w:t>.</w:t>
      </w:r>
      <w:r w:rsidRPr="00E30DD5">
        <w:t xml:space="preserve"> 1A, Table</w:t>
      </w:r>
      <w:r w:rsidR="00737C68" w:rsidRPr="00E30DD5">
        <w:t>s</w:t>
      </w:r>
      <w:r w:rsidRPr="00E30DD5">
        <w:t xml:space="preserve"> 1</w:t>
      </w:r>
      <w:r w:rsidR="006E0E0C" w:rsidRPr="00E30DD5">
        <w:t>,</w:t>
      </w:r>
      <w:r w:rsidR="00757A1F" w:rsidRPr="00E30DD5">
        <w:t xml:space="preserve"> </w:t>
      </w:r>
      <w:r w:rsidR="00737C68" w:rsidRPr="00E30DD5">
        <w:t>2</w:t>
      </w:r>
      <w:r w:rsidR="006E0E0C" w:rsidRPr="00E30DD5">
        <w:t>, Table S1, Datasets S1, S2</w:t>
      </w:r>
      <w:r w:rsidRPr="00E30DD5">
        <w:t>).</w:t>
      </w:r>
      <w:r w:rsidR="006E0E0C" w:rsidRPr="00E30DD5">
        <w:t xml:space="preserve"> </w:t>
      </w:r>
    </w:p>
    <w:p w14:paraId="5A35C06D" w14:textId="77777777" w:rsidR="000B4A7C" w:rsidRPr="00E30DD5" w:rsidRDefault="00FE389F" w:rsidP="00F1450F">
      <w:pPr>
        <w:spacing w:line="360" w:lineRule="auto"/>
        <w:ind w:firstLine="720"/>
        <w:jc w:val="both"/>
        <w:rPr>
          <w:b/>
        </w:rPr>
      </w:pPr>
      <w:r w:rsidRPr="00E30DD5">
        <w:t xml:space="preserve">We </w:t>
      </w:r>
      <w:r w:rsidR="00696882" w:rsidRPr="00E30DD5">
        <w:t>calculated Good’s coverage estimator</w:t>
      </w:r>
      <w:r w:rsidR="00D448E5" w:rsidRPr="00E30DD5">
        <w:t xml:space="preserve"> </w:t>
      </w:r>
      <w:r w:rsidR="00C40652" w:rsidRPr="00E30DD5">
        <w:fldChar w:fldCharType="begin"/>
      </w:r>
      <w:r w:rsidR="008277E8" w:rsidRPr="00E30DD5">
        <w:instrText xml:space="preserve"> ADDIN EN.CITE &lt;EndNote&gt;&lt;Cite&gt;&lt;Author&gt;Good&lt;/Author&gt;&lt;Year&gt;1953&lt;/Year&gt;&lt;RecNum&gt;2432&lt;/RecNum&gt;&lt;DisplayText&gt;[30]&lt;/DisplayText&gt;&lt;record&gt;&lt;rec-number&gt;2432&lt;/rec-number&gt;&lt;foreign-keys&gt;&lt;key app="EN" db-id="tttaswv5dsdf5ue0fr45p9wlt0ff0efera90"&gt;2432&lt;/key&gt;&lt;/foreign-keys&gt;&lt;ref-type name="Journal Article"&gt;17&lt;/ref-type&gt;&lt;contributors&gt;&lt;authors&gt;&lt;author&gt;Good, I. J.&lt;/author&gt;&lt;/authors&gt;&lt;/contributors&gt;&lt;titles&gt;&lt;title&gt;The Population Frequencies of Species and the Estimation of Population Parameters&lt;/title&gt;&lt;secondary-title&gt;Biometrika&lt;/secondary-title&gt;&lt;/titles&gt;&lt;pages&gt;237-264&lt;/pages&gt;&lt;volume&gt;40&lt;/volume&gt;&lt;dates&gt;&lt;year&gt;1953&lt;/year&gt;&lt;/dates&gt;&lt;urls&gt;&lt;/urls&gt;&lt;/record&gt;&lt;/Cite&gt;&lt;/EndNote&gt;</w:instrText>
      </w:r>
      <w:r w:rsidR="00C40652" w:rsidRPr="00E30DD5">
        <w:fldChar w:fldCharType="separate"/>
      </w:r>
      <w:r w:rsidR="008277E8" w:rsidRPr="00E30DD5">
        <w:rPr>
          <w:noProof/>
        </w:rPr>
        <w:t>[</w:t>
      </w:r>
      <w:hyperlink w:anchor="_ENREF_30" w:tooltip="Good, 1953 #2432" w:history="1">
        <w:r w:rsidR="00757A1F" w:rsidRPr="00E30DD5">
          <w:rPr>
            <w:noProof/>
          </w:rPr>
          <w:t>30</w:t>
        </w:r>
      </w:hyperlink>
      <w:r w:rsidR="008277E8" w:rsidRPr="00E30DD5">
        <w:rPr>
          <w:noProof/>
        </w:rPr>
        <w:t>]</w:t>
      </w:r>
      <w:r w:rsidR="00C40652" w:rsidRPr="00E30DD5">
        <w:fldChar w:fldCharType="end"/>
      </w:r>
      <w:r w:rsidRPr="00E30DD5">
        <w:t xml:space="preserve"> </w:t>
      </w:r>
      <w:r w:rsidR="00696882" w:rsidRPr="00E30DD5">
        <w:t xml:space="preserve">(Table 1) for sequenced samples to determine if sequencing coverage was </w:t>
      </w:r>
      <w:r w:rsidR="00BB5B3F" w:rsidRPr="00E30DD5">
        <w:t xml:space="preserve">equivalent between </w:t>
      </w:r>
      <w:r w:rsidR="00696882" w:rsidRPr="00E30DD5">
        <w:t xml:space="preserve">infected and </w:t>
      </w:r>
      <w:r w:rsidR="00BB5B3F" w:rsidRPr="00E30DD5">
        <w:t>un</w:t>
      </w:r>
      <w:r w:rsidR="00696882" w:rsidRPr="00E30DD5">
        <w:t xml:space="preserve">infected mice, particularly in distal colon where large pathogen burdens </w:t>
      </w:r>
      <w:r w:rsidR="00701806" w:rsidRPr="00E30DD5">
        <w:t xml:space="preserve">(maximum of ≈99% of sequencing reads in the colon, and ≈4% of sequencing reads in cecum and ileum) </w:t>
      </w:r>
      <w:r w:rsidR="00696882" w:rsidRPr="00E30DD5">
        <w:t xml:space="preserve">could impact </w:t>
      </w:r>
      <w:r w:rsidR="009C4DAE" w:rsidRPr="00E30DD5">
        <w:t>ability to detect</w:t>
      </w:r>
      <w:r w:rsidR="00696882" w:rsidRPr="00E30DD5">
        <w:t xml:space="preserve"> shift</w:t>
      </w:r>
      <w:r w:rsidR="002D4739" w:rsidRPr="00E30DD5">
        <w:t xml:space="preserve">s in the </w:t>
      </w:r>
      <w:r w:rsidR="0006530D" w:rsidRPr="00E30DD5">
        <w:t xml:space="preserve">underlying </w:t>
      </w:r>
      <w:r w:rsidR="00B4670D" w:rsidRPr="00E30DD5">
        <w:t>microbiota. Average coverage was lowest in</w:t>
      </w:r>
      <w:r w:rsidR="007C0CB2" w:rsidRPr="00E30DD5">
        <w:t xml:space="preserve"> the more microbiologically</w:t>
      </w:r>
      <w:r w:rsidR="00B4670D" w:rsidRPr="00E30DD5">
        <w:t xml:space="preserve"> diverse cecal samples at ≈85%, and highest, at ≈95-98% for colon and ileum. However, i</w:t>
      </w:r>
      <w:r w:rsidR="00696882" w:rsidRPr="00E30DD5">
        <w:t xml:space="preserve">nfected and uninfected mice demonstrated comparable coverage </w:t>
      </w:r>
      <w:r w:rsidR="0061562D" w:rsidRPr="00E30DD5">
        <w:t>at each</w:t>
      </w:r>
      <w:r w:rsidR="00F936C3" w:rsidRPr="00E30DD5">
        <w:t xml:space="preserve"> location</w:t>
      </w:r>
      <w:r w:rsidR="008B153D" w:rsidRPr="00E30DD5">
        <w:t>,</w:t>
      </w:r>
      <w:r w:rsidR="00696882" w:rsidRPr="00E30DD5">
        <w:t xml:space="preserve"> i</w:t>
      </w:r>
      <w:r w:rsidR="00F936C3" w:rsidRPr="00E30DD5">
        <w:t>ndicating</w:t>
      </w:r>
      <w:r w:rsidR="00696882" w:rsidRPr="00E30DD5">
        <w:t xml:space="preserve"> that introduction of the pathogen did not prevent detection of </w:t>
      </w:r>
      <w:r w:rsidR="008B153D" w:rsidRPr="00E30DD5">
        <w:t xml:space="preserve">underlying </w:t>
      </w:r>
      <w:r w:rsidR="00B4670D" w:rsidRPr="00E30DD5">
        <w:t>commensal populations</w:t>
      </w:r>
      <w:r w:rsidR="00135B95" w:rsidRPr="00E30DD5">
        <w:t xml:space="preserve"> in infected mice</w:t>
      </w:r>
      <w:r w:rsidR="00696882" w:rsidRPr="00E30DD5">
        <w:t xml:space="preserve">. </w:t>
      </w:r>
    </w:p>
    <w:p w14:paraId="5B240384" w14:textId="77777777" w:rsidR="005334E5" w:rsidRPr="00E30DD5" w:rsidRDefault="005334E5" w:rsidP="00696882">
      <w:pPr>
        <w:spacing w:line="360" w:lineRule="auto"/>
        <w:jc w:val="both"/>
        <w:rPr>
          <w:b/>
        </w:rPr>
      </w:pPr>
    </w:p>
    <w:p w14:paraId="0FA7CAB4" w14:textId="77777777" w:rsidR="00696882" w:rsidRPr="00E30DD5" w:rsidRDefault="00696882" w:rsidP="00696882">
      <w:pPr>
        <w:spacing w:line="360" w:lineRule="auto"/>
        <w:jc w:val="both"/>
        <w:rPr>
          <w:b/>
        </w:rPr>
      </w:pPr>
      <w:r w:rsidRPr="00E30DD5">
        <w:rPr>
          <w:b/>
        </w:rPr>
        <w:t xml:space="preserve">Robust inference of </w:t>
      </w:r>
      <w:r w:rsidR="00684CC2" w:rsidRPr="00E30DD5">
        <w:rPr>
          <w:b/>
        </w:rPr>
        <w:t>time-varying signatures of taxa</w:t>
      </w:r>
    </w:p>
    <w:p w14:paraId="33181683" w14:textId="3C9DA983" w:rsidR="001E6F5E" w:rsidRPr="00E30DD5" w:rsidRDefault="00CD3D3E" w:rsidP="00CD3D3E">
      <w:pPr>
        <w:spacing w:line="360" w:lineRule="auto"/>
        <w:jc w:val="both"/>
      </w:pPr>
      <w:r w:rsidRPr="00E30DD5">
        <w:lastRenderedPageBreak/>
        <w:t xml:space="preserve">We applied </w:t>
      </w:r>
      <w:r w:rsidR="00684CC2" w:rsidRPr="00E30DD5">
        <w:t xml:space="preserve">an extended version of </w:t>
      </w:r>
      <w:r w:rsidRPr="00E30DD5">
        <w:t xml:space="preserve">MC-TIMME to our dataset to infer </w:t>
      </w:r>
      <w:r w:rsidR="00684CC2" w:rsidRPr="00E30DD5">
        <w:t xml:space="preserve">time-varying signatures of </w:t>
      </w:r>
      <w:r w:rsidRPr="00E30DD5">
        <w:t>taxa</w:t>
      </w:r>
      <w:r w:rsidR="009D3750" w:rsidRPr="00E30DD5">
        <w:t xml:space="preserve">. </w:t>
      </w:r>
      <w:r w:rsidR="00FE389F" w:rsidRPr="00E30DD5">
        <w:t xml:space="preserve">Replicated time-series of counts, either </w:t>
      </w:r>
      <w:r w:rsidR="001E6F5E" w:rsidRPr="00E30DD5">
        <w:t xml:space="preserve">of </w:t>
      </w:r>
      <w:r w:rsidR="00FE389F" w:rsidRPr="00E30DD5">
        <w:t xml:space="preserve">Operational Taxonomic Units (OTUs) derived from </w:t>
      </w:r>
      <w:r w:rsidR="001E6F5E" w:rsidRPr="00E30DD5">
        <w:t>sequencing data</w:t>
      </w:r>
      <w:r w:rsidR="00B4670D" w:rsidRPr="00E30DD5">
        <w:t>,</w:t>
      </w:r>
      <w:r w:rsidR="00FE389F" w:rsidRPr="00E30DD5">
        <w:t xml:space="preserve"> or </w:t>
      </w:r>
      <w:r w:rsidR="001E6F5E" w:rsidRPr="00E30DD5">
        <w:t xml:space="preserve">of </w:t>
      </w:r>
      <w:r w:rsidR="00FE389F" w:rsidRPr="00E30DD5">
        <w:t xml:space="preserve">individual species </w:t>
      </w:r>
      <w:r w:rsidRPr="00E30DD5">
        <w:t>measured</w:t>
      </w:r>
      <w:r w:rsidR="00FE389F" w:rsidRPr="00E30DD5">
        <w:t xml:space="preserve"> by quantitative culture, serve</w:t>
      </w:r>
      <w:r w:rsidR="00FA4EDA" w:rsidRPr="00E30DD5">
        <w:t>d</w:t>
      </w:r>
      <w:r w:rsidR="00FE389F" w:rsidRPr="00E30DD5">
        <w:t xml:space="preserve"> as input to MC-TIMME (Fig</w:t>
      </w:r>
      <w:r w:rsidR="009162C6" w:rsidRPr="00E30DD5">
        <w:t>.</w:t>
      </w:r>
      <w:r w:rsidR="00FE389F" w:rsidRPr="00E30DD5">
        <w:t xml:space="preserve"> 1B)</w:t>
      </w:r>
      <w:r w:rsidR="009D3750" w:rsidRPr="00E30DD5">
        <w:t xml:space="preserve">. </w:t>
      </w:r>
      <w:r w:rsidR="00FE389F" w:rsidRPr="00E30DD5">
        <w:t xml:space="preserve">MC-TIMME </w:t>
      </w:r>
      <w:r w:rsidR="00684CC2" w:rsidRPr="00E30DD5">
        <w:t xml:space="preserve">uses nonparametric Bayesian methods to </w:t>
      </w:r>
      <w:r w:rsidR="00FE389F" w:rsidRPr="00E30DD5">
        <w:t xml:space="preserve">simultaneously estimate the number of </w:t>
      </w:r>
      <w:r w:rsidR="00684CC2" w:rsidRPr="00E30DD5">
        <w:t>signatures</w:t>
      </w:r>
      <w:r w:rsidR="00FE389F" w:rsidRPr="00E30DD5">
        <w:t xml:space="preserve">, the shapes of </w:t>
      </w:r>
      <w:r w:rsidR="00684CC2" w:rsidRPr="00E30DD5">
        <w:t>signatures</w:t>
      </w:r>
      <w:r w:rsidR="00FE389F" w:rsidRPr="00E30DD5">
        <w:t xml:space="preserve">, and assignments of taxa to </w:t>
      </w:r>
      <w:r w:rsidR="00684CC2" w:rsidRPr="00E30DD5">
        <w:t>signatures</w:t>
      </w:r>
      <w:r w:rsidR="00FE389F" w:rsidRPr="00E30DD5">
        <w:t xml:space="preserve"> (Fig</w:t>
      </w:r>
      <w:r w:rsidR="009162C6" w:rsidRPr="00E30DD5">
        <w:t>.</w:t>
      </w:r>
      <w:r w:rsidR="00FE389F" w:rsidRPr="00E30DD5">
        <w:t xml:space="preserve"> 1C)</w:t>
      </w:r>
      <w:r w:rsidR="009D3750" w:rsidRPr="00E30DD5">
        <w:t xml:space="preserve">. </w:t>
      </w:r>
      <w:r w:rsidR="00FE389F" w:rsidRPr="00E30DD5">
        <w:t xml:space="preserve">Taxa may follow different </w:t>
      </w:r>
      <w:r w:rsidR="00684CC2" w:rsidRPr="00E30DD5">
        <w:t>signatures</w:t>
      </w:r>
      <w:r w:rsidR="00FE389F" w:rsidRPr="00E30DD5">
        <w:t xml:space="preserve"> in </w:t>
      </w:r>
      <w:r w:rsidR="002D4739" w:rsidRPr="00E30DD5">
        <w:t>distinct</w:t>
      </w:r>
      <w:r w:rsidR="00FE389F" w:rsidRPr="00E30DD5">
        <w:t xml:space="preserve"> anatomic sites and in the infected and uninfected </w:t>
      </w:r>
      <w:r w:rsidR="002D4739" w:rsidRPr="00E30DD5">
        <w:t xml:space="preserve">states, </w:t>
      </w:r>
      <w:r w:rsidR="0006530D" w:rsidRPr="00E30DD5">
        <w:t>which</w:t>
      </w:r>
      <w:r w:rsidR="002D4739" w:rsidRPr="00E30DD5">
        <w:t xml:space="preserve"> </w:t>
      </w:r>
      <w:r w:rsidR="00684CC2" w:rsidRPr="00E30DD5">
        <w:t>our</w:t>
      </w:r>
      <w:r w:rsidR="002D4739" w:rsidRPr="00E30DD5">
        <w:t xml:space="preserve"> algorithm </w:t>
      </w:r>
      <w:r w:rsidR="00CA1A26" w:rsidRPr="00E30DD5">
        <w:t xml:space="preserve">automatically </w:t>
      </w:r>
      <w:r w:rsidR="002D4739" w:rsidRPr="00E30DD5">
        <w:t>detects</w:t>
      </w:r>
      <w:r w:rsidR="008277E8" w:rsidRPr="00E30DD5">
        <w:t xml:space="preserve"> </w:t>
      </w:r>
      <w:r w:rsidR="00C40652" w:rsidRPr="00E30DD5">
        <w:fldChar w:fldCharType="begin"/>
      </w:r>
      <w:r w:rsidR="008277E8" w:rsidRPr="00E30DD5">
        <w:instrText xml:space="preserve"> ADDIN EN.CITE &lt;EndNote&gt;&lt;Cite&gt;&lt;Author&gt;Gerber&lt;/Author&gt;&lt;Year&gt;2012&lt;/Year&gt;&lt;RecNum&gt;1159&lt;/RecNum&gt;&lt;DisplayText&gt;[29]&lt;/DisplayText&gt;&lt;record&gt;&lt;rec-number&gt;1159&lt;/rec-number&gt;&lt;foreign-keys&gt;&lt;key app="EN" db-id="tttaswv5dsdf5ue0fr45p9wlt0ff0efera90"&gt;1159&lt;/key&gt;&lt;/foreign-keys&gt;&lt;ref-type name="Journal Article"&gt;17&lt;/ref-type&gt;&lt;contributors&gt;&lt;authors&gt;&lt;author&gt;Gerber, G. K.&lt;/author&gt;&lt;author&gt;Onderdonk, A. B.&lt;/author&gt;&lt;author&gt;Bry, L.&lt;/author&gt;&lt;/authors&gt;&lt;/contributors&gt;&lt;auth-address&gt;Department of Pathology, Brigham and Women&amp;apos;s Hospital, Boston, Massachusetts, United States of America.&lt;/auth-address&gt;&lt;titles&gt;&lt;title&gt;Inferring dynamic signatures of microbes in complex host ecosystems&lt;/title&gt;&lt;secondary-title&gt;PLoS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1002624&lt;/pages&gt;&lt;volume&gt;8&lt;/volume&gt;&lt;number&gt;8&lt;/number&gt;&lt;keywords&gt;&lt;keyword&gt;Algorithms&lt;/keyword&gt;&lt;keyword&gt;Automation&lt;/keyword&gt;&lt;keyword&gt;*Ecosystem&lt;/keyword&gt;&lt;keyword&gt;Humans&lt;/keyword&gt;&lt;keyword&gt;*Metagenome&lt;/keyword&gt;&lt;keyword&gt;Phylogeny&lt;/keyword&gt;&lt;keyword&gt;RNA, Ribosomal, 16S/genetics&lt;/keyword&gt;&lt;/keywords&gt;&lt;dates&gt;&lt;year&gt;2012&lt;/year&gt;&lt;/dates&gt;&lt;isbn&gt;1553-7358 (Electronic)&amp;#xD;1553-734X (Linking)&lt;/isbn&gt;&lt;accession-num&gt;22876171&lt;/accession-num&gt;&lt;urls&gt;&lt;related-urls&gt;&lt;url&gt;http://www.ncbi.nlm.nih.gov/pubmed/22876171&lt;/url&gt;&lt;/related-urls&gt;&lt;/urls&gt;&lt;custom2&gt;3410865&lt;/custom2&gt;&lt;electronic-resource-num&gt;10.1371/journal.pcbi.1002624&lt;/electronic-resource-num&gt;&lt;/record&gt;&lt;/Cite&gt;&lt;/EndNote&gt;</w:instrText>
      </w:r>
      <w:r w:rsidR="00C40652" w:rsidRPr="00E30DD5">
        <w:fldChar w:fldCharType="separate"/>
      </w:r>
      <w:r w:rsidR="008277E8" w:rsidRPr="00E30DD5">
        <w:rPr>
          <w:noProof/>
        </w:rPr>
        <w:t>[</w:t>
      </w:r>
      <w:hyperlink w:anchor="_ENREF_29" w:tooltip="Gerber, 2012 #1159" w:history="1">
        <w:r w:rsidR="00757A1F" w:rsidRPr="00E30DD5">
          <w:rPr>
            <w:noProof/>
          </w:rPr>
          <w:t>29</w:t>
        </w:r>
      </w:hyperlink>
      <w:r w:rsidR="008277E8" w:rsidRPr="00E30DD5">
        <w:rPr>
          <w:noProof/>
        </w:rPr>
        <w:t>]</w:t>
      </w:r>
      <w:r w:rsidR="00C40652" w:rsidRPr="00E30DD5">
        <w:fldChar w:fldCharType="end"/>
      </w:r>
      <w:r w:rsidR="008277E8" w:rsidRPr="00E30DD5">
        <w:t>.</w:t>
      </w:r>
      <w:r w:rsidR="009D3750" w:rsidRPr="00E30DD5">
        <w:t xml:space="preserve"> </w:t>
      </w:r>
      <w:r w:rsidR="0061562D" w:rsidRPr="00E30DD5">
        <w:t>From the</w:t>
      </w:r>
      <w:r w:rsidR="00FA4EDA" w:rsidRPr="00E30DD5">
        <w:t xml:space="preserve"> 16S </w:t>
      </w:r>
      <w:r w:rsidR="002A0971" w:rsidRPr="00E30DD5">
        <w:t xml:space="preserve">rDNA </w:t>
      </w:r>
      <w:r w:rsidR="00FA4EDA" w:rsidRPr="00E30DD5">
        <w:t xml:space="preserve">data, 210 OTUs </w:t>
      </w:r>
      <w:r w:rsidR="00AF7462" w:rsidRPr="00E30DD5">
        <w:t xml:space="preserve">had </w:t>
      </w:r>
      <w:r w:rsidR="00FA4EDA" w:rsidRPr="00E30DD5">
        <w:t xml:space="preserve">sufficient counts </w:t>
      </w:r>
      <w:r w:rsidR="00CA1A26" w:rsidRPr="00E30DD5">
        <w:t>for</w:t>
      </w:r>
      <w:r w:rsidR="00AF7462" w:rsidRPr="00E30DD5">
        <w:t xml:space="preserve"> analysis</w:t>
      </w:r>
      <w:r w:rsidR="0061562D" w:rsidRPr="00E30DD5">
        <w:t>. Of these, MC-TIMME identified</w:t>
      </w:r>
      <w:r w:rsidR="004A1857" w:rsidRPr="00E30DD5">
        <w:t xml:space="preserve"> </w:t>
      </w:r>
      <w:r w:rsidR="00940A2C" w:rsidRPr="00E30DD5">
        <w:t xml:space="preserve">45 OTUs </w:t>
      </w:r>
      <w:r w:rsidR="00CA1A26" w:rsidRPr="00E30DD5">
        <w:t>with detectable changes</w:t>
      </w:r>
      <w:r w:rsidR="0061562D" w:rsidRPr="00E30DD5">
        <w:t xml:space="preserve"> </w:t>
      </w:r>
      <w:r w:rsidR="00940A2C" w:rsidRPr="00E30DD5">
        <w:t xml:space="preserve">in response to infection </w:t>
      </w:r>
      <w:r w:rsidR="004A1857" w:rsidRPr="00E30DD5">
        <w:t>in at least one</w:t>
      </w:r>
      <w:r w:rsidR="00940A2C" w:rsidRPr="00E30DD5">
        <w:t xml:space="preserve"> intestinal</w:t>
      </w:r>
      <w:r w:rsidR="004A1857" w:rsidRPr="00E30DD5">
        <w:t xml:space="preserve"> site</w:t>
      </w:r>
      <w:r w:rsidR="009D3750" w:rsidRPr="00E30DD5">
        <w:t xml:space="preserve">. </w:t>
      </w:r>
      <w:r w:rsidR="00670832" w:rsidRPr="00E30DD5">
        <w:t xml:space="preserve">For the culture data, out of 7 </w:t>
      </w:r>
      <w:r w:rsidR="008940E8" w:rsidRPr="00E30DD5">
        <w:t xml:space="preserve">predominant </w:t>
      </w:r>
      <w:r w:rsidR="00102C5B" w:rsidRPr="00E30DD5">
        <w:t xml:space="preserve">commensal </w:t>
      </w:r>
      <w:r w:rsidR="00670832" w:rsidRPr="00E30DD5">
        <w:t xml:space="preserve">species determined to have sufficient counts </w:t>
      </w:r>
      <w:r w:rsidR="00CA1A26" w:rsidRPr="00E30DD5">
        <w:t>for analysis</w:t>
      </w:r>
      <w:r w:rsidR="001A5569" w:rsidRPr="00E30DD5">
        <w:t xml:space="preserve"> across biological replicates</w:t>
      </w:r>
      <w:r w:rsidR="00670832" w:rsidRPr="00E30DD5">
        <w:t xml:space="preserve">, </w:t>
      </w:r>
      <w:r w:rsidR="004A1857" w:rsidRPr="00E30DD5">
        <w:t>all</w:t>
      </w:r>
      <w:r w:rsidR="004715FA" w:rsidRPr="00E30DD5">
        <w:t xml:space="preserve"> demonstrated detectable</w:t>
      </w:r>
      <w:r w:rsidR="004A1857" w:rsidRPr="00E30DD5">
        <w:t xml:space="preserve"> </w:t>
      </w:r>
      <w:r w:rsidR="004715FA" w:rsidRPr="00E30DD5">
        <w:t>changes</w:t>
      </w:r>
      <w:r w:rsidR="00670832" w:rsidRPr="00E30DD5">
        <w:t xml:space="preserve"> in response to infection </w:t>
      </w:r>
      <w:r w:rsidR="004A1857" w:rsidRPr="00E30DD5">
        <w:t>in at least one site</w:t>
      </w:r>
      <w:r w:rsidR="009D3750" w:rsidRPr="00E30DD5">
        <w:t xml:space="preserve">. </w:t>
      </w:r>
      <w:r w:rsidR="00940A2C" w:rsidRPr="00E30DD5">
        <w:t xml:space="preserve">The inferred trajectories formed the basis for subsequent analyses at </w:t>
      </w:r>
      <w:r w:rsidR="00684CC2" w:rsidRPr="00E30DD5">
        <w:t>eco</w:t>
      </w:r>
      <w:r w:rsidR="00940A2C" w:rsidRPr="00E30DD5">
        <w:t>systems-to-</w:t>
      </w:r>
      <w:r w:rsidR="009162C6" w:rsidRPr="00E30DD5">
        <w:t>species levels of detail (Fig.</w:t>
      </w:r>
      <w:r w:rsidR="00940A2C" w:rsidRPr="00E30DD5">
        <w:t xml:space="preserve"> 1C).</w:t>
      </w:r>
      <w:r w:rsidR="000419BD" w:rsidRPr="00E30DD5">
        <w:t xml:space="preserve"> </w:t>
      </w:r>
    </w:p>
    <w:p w14:paraId="3E245F21" w14:textId="77777777" w:rsidR="00696882" w:rsidRPr="00E30DD5" w:rsidRDefault="00696882" w:rsidP="00696882">
      <w:pPr>
        <w:spacing w:line="360" w:lineRule="auto"/>
        <w:jc w:val="both"/>
      </w:pPr>
    </w:p>
    <w:p w14:paraId="14625007" w14:textId="77777777" w:rsidR="00696882" w:rsidRPr="00E30DD5" w:rsidRDefault="00684CC2" w:rsidP="00696882">
      <w:pPr>
        <w:spacing w:line="360" w:lineRule="auto"/>
        <w:jc w:val="both"/>
        <w:rPr>
          <w:b/>
        </w:rPr>
      </w:pPr>
      <w:r w:rsidRPr="00E30DD5">
        <w:rPr>
          <w:b/>
        </w:rPr>
        <w:t>Ecos</w:t>
      </w:r>
      <w:r w:rsidR="00696882" w:rsidRPr="00E30DD5">
        <w:rPr>
          <w:b/>
        </w:rPr>
        <w:t xml:space="preserve">ystems-level measures: </w:t>
      </w:r>
      <w:r w:rsidR="008E1C69" w:rsidRPr="00E30DD5">
        <w:rPr>
          <w:b/>
        </w:rPr>
        <w:t xml:space="preserve">dynamics </w:t>
      </w:r>
      <w:r w:rsidR="00297E38" w:rsidRPr="00E30DD5">
        <w:rPr>
          <w:b/>
        </w:rPr>
        <w:t xml:space="preserve">of microbiota diversity </w:t>
      </w:r>
      <w:r w:rsidR="008E1C69" w:rsidRPr="00E30DD5">
        <w:rPr>
          <w:b/>
        </w:rPr>
        <w:t>and</w:t>
      </w:r>
      <w:r w:rsidR="00696882" w:rsidRPr="00E30DD5">
        <w:rPr>
          <w:b/>
        </w:rPr>
        <w:t xml:space="preserve"> </w:t>
      </w:r>
      <w:r w:rsidR="00297E38" w:rsidRPr="00E30DD5">
        <w:rPr>
          <w:b/>
        </w:rPr>
        <w:t>ecosystem</w:t>
      </w:r>
      <w:r w:rsidR="008E1C69" w:rsidRPr="00E30DD5">
        <w:rPr>
          <w:b/>
        </w:rPr>
        <w:t xml:space="preserve"> </w:t>
      </w:r>
      <w:r w:rsidR="00696882" w:rsidRPr="00E30DD5">
        <w:rPr>
          <w:b/>
        </w:rPr>
        <w:t>recovery times</w:t>
      </w:r>
    </w:p>
    <w:p w14:paraId="1AA4EA9F" w14:textId="77777777" w:rsidR="003E6431" w:rsidRPr="00E30DD5" w:rsidRDefault="00701806" w:rsidP="00696882">
      <w:pPr>
        <w:spacing w:line="360" w:lineRule="auto"/>
        <w:jc w:val="both"/>
      </w:pPr>
      <w:r w:rsidRPr="00E30DD5">
        <w:t>W</w:t>
      </w:r>
      <w:r w:rsidR="009805E7" w:rsidRPr="00E30DD5">
        <w:t xml:space="preserve">e used inferred </w:t>
      </w:r>
      <w:r w:rsidR="00684CC2" w:rsidRPr="00E30DD5">
        <w:t>signatures</w:t>
      </w:r>
      <w:r w:rsidR="009805E7" w:rsidRPr="00E30DD5">
        <w:t xml:space="preserve"> to estimate an ecosystem-level measure of </w:t>
      </w:r>
      <w:r w:rsidR="00A50054" w:rsidRPr="00E30DD5">
        <w:t xml:space="preserve">microbiologic </w:t>
      </w:r>
      <w:r w:rsidR="009805E7" w:rsidRPr="00E30DD5">
        <w:t>diversity, Shannon entropy</w:t>
      </w:r>
      <w:r w:rsidRPr="00E30DD5">
        <w:t xml:space="preserve"> </w:t>
      </w:r>
      <w:r w:rsidR="00C40652" w:rsidRPr="00E30DD5">
        <w:fldChar w:fldCharType="begin"/>
      </w:r>
      <w:r w:rsidRPr="00E30DD5">
        <w:instrText xml:space="preserve"> ADDIN EN.CITE &lt;EndNote&gt;&lt;Cite&gt;&lt;Author&gt;Chao&lt;/Author&gt;&lt;Year&gt;2003&lt;/Year&gt;&lt;RecNum&gt;3208&lt;/RecNum&gt;&lt;DisplayText&gt;[31]&lt;/DisplayText&gt;&lt;record&gt;&lt;rec-number&gt;3208&lt;/rec-number&gt;&lt;foreign-keys&gt;&lt;key app="EN" db-id="tttaswv5dsdf5ue0fr45p9wlt0ff0efera90"&gt;3208&lt;/key&gt;&lt;/foreign-keys&gt;&lt;ref-type name="Journal Article"&gt;17&lt;/ref-type&gt;&lt;contributors&gt;&lt;authors&gt;&lt;author&gt;Chao, A&lt;/author&gt;&lt;author&gt;Shen, TJ&lt;/author&gt;&lt;/authors&gt;&lt;/contributors&gt;&lt;titles&gt;&lt;title&gt;Nonparametric estimation of Shannon&amp;apos;s index of diversity when there are unseen species in sample&lt;/title&gt;&lt;secondary-title&gt;Environmental and Ecological Statistics&lt;/secondary-title&gt;&lt;/titles&gt;&lt;pages&gt;429-443&lt;/pages&gt;&lt;volume&gt;10&lt;/volume&gt;&lt;keywords&gt;&lt;keyword&gt;biodiversity&lt;/keyword&gt;&lt;keyword&gt;entropy&lt;/keyword&gt;&lt;keyword&gt;horvitz&lt;/keyword&gt;&lt;keyword&gt;jackknife&lt;/keyword&gt;&lt;keyword&gt;sample coverage&lt;/keyword&gt;&lt;keyword&gt;species&lt;/keyword&gt;&lt;keyword&gt;thompson estimator&lt;/keyword&gt;&lt;keyword&gt;unequal probability sampling&lt;/keyword&gt;&lt;/keywords&gt;&lt;dates&gt;&lt;year&gt;2003&lt;/year&gt;&lt;/dates&gt;&lt;urls&gt;&lt;/urls&gt;&lt;/record&gt;&lt;/Cite&gt;&lt;/EndNote&gt;</w:instrText>
      </w:r>
      <w:r w:rsidR="00C40652" w:rsidRPr="00E30DD5">
        <w:fldChar w:fldCharType="separate"/>
      </w:r>
      <w:r w:rsidRPr="00E30DD5">
        <w:rPr>
          <w:noProof/>
        </w:rPr>
        <w:t>[</w:t>
      </w:r>
      <w:hyperlink w:anchor="_ENREF_31" w:tooltip="Chao, 2003 #3208" w:history="1">
        <w:r w:rsidR="00757A1F" w:rsidRPr="00E30DD5">
          <w:rPr>
            <w:noProof/>
          </w:rPr>
          <w:t>31</w:t>
        </w:r>
      </w:hyperlink>
      <w:r w:rsidRPr="00E30DD5">
        <w:rPr>
          <w:noProof/>
        </w:rPr>
        <w:t>]</w:t>
      </w:r>
      <w:r w:rsidR="00C40652" w:rsidRPr="00E30DD5">
        <w:fldChar w:fldCharType="end"/>
      </w:r>
      <w:r w:rsidR="009805E7" w:rsidRPr="00E30DD5">
        <w:t xml:space="preserve">, and to detect changes in this measure over </w:t>
      </w:r>
      <w:r w:rsidR="00184D2D" w:rsidRPr="00E30DD5">
        <w:t xml:space="preserve">the </w:t>
      </w:r>
      <w:r w:rsidR="009805E7" w:rsidRPr="00E30DD5">
        <w:t xml:space="preserve">infection.  </w:t>
      </w:r>
      <w:r w:rsidR="00FD48B6" w:rsidRPr="00E30DD5">
        <w:t>In both groups of mice, t</w:t>
      </w:r>
      <w:r w:rsidR="008C0B68" w:rsidRPr="00E30DD5">
        <w:t xml:space="preserve">he Shannon entropy </w:t>
      </w:r>
      <w:r w:rsidR="000A755F" w:rsidRPr="00E30DD5">
        <w:t xml:space="preserve">measure </w:t>
      </w:r>
      <w:r w:rsidR="008C0B68" w:rsidRPr="00E30DD5">
        <w:t>indicated</w:t>
      </w:r>
      <w:r w:rsidR="00696882" w:rsidRPr="00E30DD5">
        <w:t xml:space="preserve"> </w:t>
      </w:r>
      <w:r w:rsidR="008C0B68" w:rsidRPr="00E30DD5">
        <w:t xml:space="preserve">that </w:t>
      </w:r>
      <w:r w:rsidR="00696882" w:rsidRPr="00E30DD5">
        <w:t>cecum</w:t>
      </w:r>
      <w:r w:rsidR="008C0B68" w:rsidRPr="00E30DD5">
        <w:t xml:space="preserve"> had the highest levels of diversity </w:t>
      </w:r>
      <w:r w:rsidR="00A55DBF" w:rsidRPr="00E30DD5">
        <w:t>over the time series</w:t>
      </w:r>
      <w:r w:rsidR="00184D2D" w:rsidRPr="00E30DD5">
        <w:t xml:space="preserve"> (Fig. 2</w:t>
      </w:r>
      <w:r w:rsidR="005D58F4" w:rsidRPr="00E30DD5">
        <w:t>C)</w:t>
      </w:r>
      <w:r w:rsidR="00696882" w:rsidRPr="00E30DD5">
        <w:t>, foll</w:t>
      </w:r>
      <w:r w:rsidR="009162C6" w:rsidRPr="00E30DD5">
        <w:t>owed by colon</w:t>
      </w:r>
      <w:r w:rsidR="00184D2D" w:rsidRPr="00E30DD5">
        <w:t xml:space="preserve"> (Fig. 2</w:t>
      </w:r>
      <w:r w:rsidR="005D58F4" w:rsidRPr="00E30DD5">
        <w:t>E)</w:t>
      </w:r>
      <w:r w:rsidR="009162C6" w:rsidRPr="00E30DD5">
        <w:t>, and ileum (Fig.</w:t>
      </w:r>
      <w:r w:rsidR="00696882" w:rsidRPr="00E30DD5">
        <w:t xml:space="preserve"> </w:t>
      </w:r>
      <w:r w:rsidR="00184D2D" w:rsidRPr="00E30DD5">
        <w:t>2</w:t>
      </w:r>
      <w:r w:rsidR="00696882" w:rsidRPr="00E30DD5">
        <w:t>A)</w:t>
      </w:r>
      <w:r w:rsidR="009D3750" w:rsidRPr="00E30DD5">
        <w:t xml:space="preserve">. </w:t>
      </w:r>
      <w:r w:rsidR="00A50054" w:rsidRPr="00E30DD5">
        <w:t>D</w:t>
      </w:r>
      <w:r w:rsidR="00696882" w:rsidRPr="00E30DD5">
        <w:t xml:space="preserve">iversity </w:t>
      </w:r>
      <w:r w:rsidR="00AF7462" w:rsidRPr="00E30DD5">
        <w:t>decrease</w:t>
      </w:r>
      <w:r w:rsidR="00A50054" w:rsidRPr="00E30DD5">
        <w:t>d with infection</w:t>
      </w:r>
      <w:r w:rsidR="00696882" w:rsidRPr="00E30DD5">
        <w:t xml:space="preserve"> across all </w:t>
      </w:r>
      <w:r w:rsidR="00184D2D" w:rsidRPr="00E30DD5">
        <w:t xml:space="preserve">gut locations, with </w:t>
      </w:r>
      <w:r w:rsidR="00AF7462" w:rsidRPr="00E30DD5">
        <w:t>nadir</w:t>
      </w:r>
      <w:r w:rsidR="003D2742" w:rsidRPr="00E30DD5">
        <w:t xml:space="preserve">s </w:t>
      </w:r>
      <w:r w:rsidR="00AF7462" w:rsidRPr="00E30DD5">
        <w:t>occurring</w:t>
      </w:r>
      <w:r w:rsidR="00383D57" w:rsidRPr="00E30DD5">
        <w:t xml:space="preserve"> over days 7</w:t>
      </w:r>
      <w:r w:rsidR="00AF7462" w:rsidRPr="00E30DD5">
        <w:t>-14</w:t>
      </w:r>
      <w:r w:rsidR="005D58F4" w:rsidRPr="00E30DD5">
        <w:t>, the</w:t>
      </w:r>
      <w:r w:rsidR="00383D57" w:rsidRPr="00E30DD5">
        <w:t xml:space="preserve"> </w:t>
      </w:r>
      <w:r w:rsidR="00F936C3" w:rsidRPr="00E30DD5">
        <w:t xml:space="preserve">period of </w:t>
      </w:r>
      <w:r w:rsidR="003D2742" w:rsidRPr="00E30DD5">
        <w:t>symptomatic</w:t>
      </w:r>
      <w:r w:rsidR="00383D57" w:rsidRPr="00E30DD5">
        <w:t xml:space="preserve"> infection</w:t>
      </w:r>
      <w:r w:rsidR="003D2742" w:rsidRPr="00E30DD5">
        <w:t xml:space="preserve">. </w:t>
      </w:r>
      <w:r w:rsidR="00F936C3" w:rsidRPr="00E30DD5">
        <w:t xml:space="preserve">Of note, the most profound decreases occurred in distal colon at the primary site of infection. </w:t>
      </w:r>
      <w:r w:rsidR="003D2742" w:rsidRPr="00E30DD5">
        <w:t xml:space="preserve">However, </w:t>
      </w:r>
      <w:r w:rsidR="00F936C3" w:rsidRPr="00E30DD5">
        <w:t xml:space="preserve">by 2 months post-challenge, </w:t>
      </w:r>
      <w:r w:rsidR="00FD48B6" w:rsidRPr="00E30DD5">
        <w:t xml:space="preserve">overall </w:t>
      </w:r>
      <w:r w:rsidR="003D2742" w:rsidRPr="00E30DD5">
        <w:t>d</w:t>
      </w:r>
      <w:r w:rsidR="00AF7462" w:rsidRPr="00E30DD5">
        <w:t xml:space="preserve">iversity in the infected mice returned to that of uninfected mice </w:t>
      </w:r>
      <w:r w:rsidR="005D58F4" w:rsidRPr="00E30DD5">
        <w:t>at all gut locations</w:t>
      </w:r>
      <w:r w:rsidR="006241A5" w:rsidRPr="00E30DD5">
        <w:t>.</w:t>
      </w:r>
    </w:p>
    <w:p w14:paraId="43C99394" w14:textId="77777777" w:rsidR="00696882" w:rsidRPr="00E30DD5" w:rsidRDefault="003E6431" w:rsidP="00FD48B6">
      <w:pPr>
        <w:spacing w:line="360" w:lineRule="auto"/>
        <w:ind w:firstLine="720"/>
        <w:jc w:val="both"/>
      </w:pPr>
      <w:r w:rsidRPr="00E30DD5">
        <w:t>We</w:t>
      </w:r>
      <w:r w:rsidR="009C1D34" w:rsidRPr="00E30DD5">
        <w:t xml:space="preserve"> </w:t>
      </w:r>
      <w:r w:rsidR="00EB35B0" w:rsidRPr="00E30DD5">
        <w:t>next</w:t>
      </w:r>
      <w:r w:rsidR="00696882" w:rsidRPr="00E30DD5">
        <w:t xml:space="preserve"> </w:t>
      </w:r>
      <w:r w:rsidR="008E1C69" w:rsidRPr="00E30DD5">
        <w:t>evaluate</w:t>
      </w:r>
      <w:r w:rsidR="009C1D34" w:rsidRPr="00E30DD5">
        <w:t>d</w:t>
      </w:r>
      <w:r w:rsidR="008E1C69" w:rsidRPr="00E30DD5">
        <w:t xml:space="preserve"> the time it took for </w:t>
      </w:r>
      <w:r w:rsidR="009C1D34" w:rsidRPr="00E30DD5">
        <w:t>each ecosystem</w:t>
      </w:r>
      <w:r w:rsidR="008E1C69" w:rsidRPr="00E30DD5">
        <w:t xml:space="preserve"> to return to baseline after introduction of the pathogen</w:t>
      </w:r>
      <w:r w:rsidR="009C1D34" w:rsidRPr="00E30DD5">
        <w:t xml:space="preserve">. </w:t>
      </w:r>
      <w:r w:rsidR="006241A5" w:rsidRPr="00E30DD5">
        <w:t xml:space="preserve"> </w:t>
      </w:r>
      <w:r w:rsidRPr="00E30DD5">
        <w:t xml:space="preserve">To quantify this </w:t>
      </w:r>
      <w:r w:rsidR="008B73DB" w:rsidRPr="00E30DD5">
        <w:t>duration</w:t>
      </w:r>
      <w:r w:rsidRPr="00E30DD5">
        <w:t>, we developed a new measure,</w:t>
      </w:r>
      <w:r w:rsidR="00297E38" w:rsidRPr="00E30DD5">
        <w:t xml:space="preserve"> </w:t>
      </w:r>
      <w:r w:rsidR="005D58F4" w:rsidRPr="00E30DD5">
        <w:t xml:space="preserve">the </w:t>
      </w:r>
      <w:r w:rsidR="008E1C69" w:rsidRPr="00E30DD5">
        <w:t>Microbiota Recovery T</w:t>
      </w:r>
      <w:r w:rsidR="006241A5" w:rsidRPr="00E30DD5">
        <w:t xml:space="preserve">ime </w:t>
      </w:r>
      <w:r w:rsidR="008E1C69" w:rsidRPr="00E30DD5">
        <w:t>(MRT</w:t>
      </w:r>
      <w:r w:rsidR="00297E38" w:rsidRPr="00E30DD5">
        <w:t>)</w:t>
      </w:r>
      <w:r w:rsidRPr="00E30DD5">
        <w:t>. The MRT is defined as</w:t>
      </w:r>
      <w:r w:rsidR="006241A5" w:rsidRPr="00E30DD5">
        <w:t xml:space="preserve"> the latest</w:t>
      </w:r>
      <w:r w:rsidR="00760EEF" w:rsidRPr="00E30DD5">
        <w:t xml:space="preserve"> </w:t>
      </w:r>
      <w:r w:rsidR="006A3484" w:rsidRPr="00E30DD5">
        <w:t>time-</w:t>
      </w:r>
      <w:r w:rsidR="00760EEF" w:rsidRPr="00E30DD5">
        <w:t xml:space="preserve">point </w:t>
      </w:r>
      <w:r w:rsidR="00FD48B6" w:rsidRPr="00E30DD5">
        <w:t>post-</w:t>
      </w:r>
      <w:r w:rsidR="00760EEF" w:rsidRPr="00E30DD5">
        <w:t xml:space="preserve">challenge with </w:t>
      </w:r>
      <w:r w:rsidR="00B11FE0" w:rsidRPr="00E30DD5">
        <w:rPr>
          <w:i/>
        </w:rPr>
        <w:t>C. rodentium</w:t>
      </w:r>
      <w:r w:rsidR="00B11FE0" w:rsidRPr="00E30DD5">
        <w:t xml:space="preserve"> </w:t>
      </w:r>
      <w:r w:rsidR="00760EEF" w:rsidRPr="00E30DD5">
        <w:t xml:space="preserve">for </w:t>
      </w:r>
      <w:r w:rsidR="006A3484" w:rsidRPr="00E30DD5">
        <w:t xml:space="preserve">which </w:t>
      </w:r>
      <w:r w:rsidR="00C02B44" w:rsidRPr="00E30DD5">
        <w:t>microbial communities</w:t>
      </w:r>
      <w:r w:rsidR="006A3484" w:rsidRPr="00E30DD5">
        <w:t xml:space="preserve"> from infected mice and controls exhibit </w:t>
      </w:r>
      <w:r w:rsidR="00963888" w:rsidRPr="00E30DD5">
        <w:t>no detectable differences (</w:t>
      </w:r>
      <w:r w:rsidR="006A3484" w:rsidRPr="00E30DD5">
        <w:t>&gt;95% similarity</w:t>
      </w:r>
      <w:r w:rsidR="00963888" w:rsidRPr="00E30DD5">
        <w:t>)</w:t>
      </w:r>
      <w:r w:rsidR="009D3750" w:rsidRPr="00E30DD5">
        <w:t xml:space="preserve">. </w:t>
      </w:r>
      <w:r w:rsidR="006966CB" w:rsidRPr="00E30DD5">
        <w:t>For the MRT, the calculated similarity between</w:t>
      </w:r>
      <w:r w:rsidR="00B01D78" w:rsidRPr="00E30DD5">
        <w:t xml:space="preserve"> </w:t>
      </w:r>
      <w:r w:rsidR="006966CB" w:rsidRPr="00E30DD5">
        <w:t>microbial communities takes into account the</w:t>
      </w:r>
      <w:r w:rsidR="00B01D78" w:rsidRPr="00E30DD5">
        <w:t xml:space="preserve"> relative taxa frequencies derived from their </w:t>
      </w:r>
      <w:r w:rsidR="00B01D78" w:rsidRPr="00E30DD5">
        <w:lastRenderedPageBreak/>
        <w:t xml:space="preserve">inferred </w:t>
      </w:r>
      <w:r w:rsidR="008277E8" w:rsidRPr="00E30DD5">
        <w:t>signatures</w:t>
      </w:r>
      <w:r w:rsidR="008B0AE7" w:rsidRPr="00E30DD5">
        <w:t xml:space="preserve"> (</w:t>
      </w:r>
      <w:r w:rsidR="006E0E0C" w:rsidRPr="00E30DD5">
        <w:t>Protocol S1</w:t>
      </w:r>
      <w:r w:rsidR="008B0AE7" w:rsidRPr="00E30DD5">
        <w:t xml:space="preserve">). </w:t>
      </w:r>
      <w:r w:rsidR="00FD48B6" w:rsidRPr="00E30DD5">
        <w:t>T</w:t>
      </w:r>
      <w:r w:rsidR="00095CB0" w:rsidRPr="00E30DD5">
        <w:t xml:space="preserve">he </w:t>
      </w:r>
      <w:r w:rsidR="006966CB" w:rsidRPr="00E30DD5">
        <w:t>estimated</w:t>
      </w:r>
      <w:r w:rsidR="00FD48B6" w:rsidRPr="00E30DD5">
        <w:t xml:space="preserve"> </w:t>
      </w:r>
      <w:r w:rsidR="008E1C69" w:rsidRPr="00E30DD5">
        <w:t>MRT</w:t>
      </w:r>
      <w:r w:rsidR="00095CB0" w:rsidRPr="00E30DD5">
        <w:t xml:space="preserve"> was 62 days for ileum, 14 days for cecum, and 62 days for colon.</w:t>
      </w:r>
      <w:r w:rsidR="00760EEF" w:rsidRPr="00E30DD5">
        <w:t xml:space="preserve"> </w:t>
      </w:r>
      <w:r w:rsidR="00FD48B6" w:rsidRPr="00E30DD5">
        <w:t>This analysi</w:t>
      </w:r>
      <w:r w:rsidR="005D58F4" w:rsidRPr="00E30DD5">
        <w:t>s highlighted very different patterns of</w:t>
      </w:r>
      <w:r w:rsidR="001A5569" w:rsidRPr="00E30DD5">
        <w:t xml:space="preserve"> change</w:t>
      </w:r>
      <w:r w:rsidR="00760EEF" w:rsidRPr="00E30DD5">
        <w:t xml:space="preserve"> among </w:t>
      </w:r>
      <w:r w:rsidR="001A5569" w:rsidRPr="00E30DD5">
        <w:t>gut locations</w:t>
      </w:r>
      <w:r w:rsidR="009319F7" w:rsidRPr="00E30DD5">
        <w:t xml:space="preserve"> over the course of the infection as well as the time required for </w:t>
      </w:r>
      <w:r w:rsidR="00B62A82" w:rsidRPr="00E30DD5">
        <w:t>recovery to a stable state</w:t>
      </w:r>
      <w:r w:rsidR="005D58F4" w:rsidRPr="00E30DD5">
        <w:t>. I</w:t>
      </w:r>
      <w:r w:rsidR="00760EEF" w:rsidRPr="00E30DD5">
        <w:t xml:space="preserve">leum </w:t>
      </w:r>
      <w:r w:rsidR="00DE1210" w:rsidRPr="00E30DD5">
        <w:t>(Fig. 2</w:t>
      </w:r>
      <w:r w:rsidR="005D58F4" w:rsidRPr="00E30DD5">
        <w:t>B) showed</w:t>
      </w:r>
      <w:r w:rsidR="00760EEF" w:rsidRPr="00E30DD5">
        <w:t xml:space="preserve"> a biphasic pattern with prominent increases of taxa abundances during early infection followed by de</w:t>
      </w:r>
      <w:r w:rsidR="005D58F4" w:rsidRPr="00E30DD5">
        <w:t>creases during acute infection. T</w:t>
      </w:r>
      <w:r w:rsidR="003D2742" w:rsidRPr="00E30DD5">
        <w:t xml:space="preserve">he microbiologically diverse </w:t>
      </w:r>
      <w:r w:rsidR="00760EEF" w:rsidRPr="00E30DD5">
        <w:t xml:space="preserve">cecum </w:t>
      </w:r>
      <w:r w:rsidR="005D58F4" w:rsidRPr="00E30DD5">
        <w:t>showed</w:t>
      </w:r>
      <w:r w:rsidR="00760EEF" w:rsidRPr="00E30DD5">
        <w:t xml:space="preserve"> little detectable change throughout infection</w:t>
      </w:r>
      <w:r w:rsidR="00DE1210" w:rsidRPr="00E30DD5">
        <w:t xml:space="preserve"> (Fig. 2</w:t>
      </w:r>
      <w:r w:rsidR="004157C2" w:rsidRPr="00E30DD5">
        <w:t xml:space="preserve">D), </w:t>
      </w:r>
      <w:r w:rsidR="00746E6A" w:rsidRPr="00E30DD5">
        <w:t>while colon showed</w:t>
      </w:r>
      <w:r w:rsidR="00760EEF" w:rsidRPr="00E30DD5">
        <w:t xml:space="preserve"> uniform decreases </w:t>
      </w:r>
      <w:r w:rsidR="003D2742" w:rsidRPr="00E30DD5">
        <w:t>in early infection that resolved</w:t>
      </w:r>
      <w:r w:rsidR="00760EEF" w:rsidRPr="00E30DD5">
        <w:t xml:space="preserve"> after the recovery phase</w:t>
      </w:r>
      <w:r w:rsidR="00DE1210" w:rsidRPr="00E30DD5">
        <w:t xml:space="preserve"> (Fig. 2</w:t>
      </w:r>
      <w:r w:rsidR="00746E6A" w:rsidRPr="00E30DD5">
        <w:t>F)</w:t>
      </w:r>
      <w:r w:rsidR="00760EEF" w:rsidRPr="00E30DD5">
        <w:t>.</w:t>
      </w:r>
    </w:p>
    <w:p w14:paraId="272F68FD" w14:textId="77777777" w:rsidR="00696882" w:rsidRPr="00E30DD5" w:rsidRDefault="00696882" w:rsidP="00696882">
      <w:pPr>
        <w:autoSpaceDE w:val="0"/>
        <w:autoSpaceDN w:val="0"/>
        <w:adjustRightInd w:val="0"/>
        <w:spacing w:line="360" w:lineRule="auto"/>
      </w:pPr>
    </w:p>
    <w:p w14:paraId="60DB6BAE" w14:textId="77777777" w:rsidR="00696882" w:rsidRPr="00E30DD5" w:rsidRDefault="00DC32D6" w:rsidP="00696882">
      <w:pPr>
        <w:tabs>
          <w:tab w:val="left" w:pos="6030"/>
        </w:tabs>
        <w:spacing w:line="360" w:lineRule="auto"/>
        <w:jc w:val="both"/>
        <w:rPr>
          <w:b/>
        </w:rPr>
      </w:pPr>
      <w:r w:rsidRPr="00E30DD5">
        <w:rPr>
          <w:b/>
        </w:rPr>
        <w:t>Consensus Signature Group</w:t>
      </w:r>
      <w:r w:rsidR="00696882" w:rsidRPr="00E30DD5">
        <w:rPr>
          <w:b/>
        </w:rPr>
        <w:t>s: defining patterns of commensal responses to infection</w:t>
      </w:r>
    </w:p>
    <w:p w14:paraId="5CBECDC6" w14:textId="77777777" w:rsidR="00696882" w:rsidRPr="00E30DD5" w:rsidRDefault="00696882" w:rsidP="00696882">
      <w:pPr>
        <w:spacing w:line="360" w:lineRule="auto"/>
        <w:jc w:val="both"/>
      </w:pPr>
      <w:r w:rsidRPr="00E30DD5">
        <w:t xml:space="preserve">We </w:t>
      </w:r>
      <w:r w:rsidR="00653EA0" w:rsidRPr="00E30DD5">
        <w:t xml:space="preserve">next </w:t>
      </w:r>
      <w:r w:rsidRPr="00E30DD5">
        <w:t xml:space="preserve">used </w:t>
      </w:r>
      <w:r w:rsidR="00DC32D6" w:rsidRPr="00E30DD5">
        <w:t>Consensus Signature Group</w:t>
      </w:r>
      <w:r w:rsidRPr="00E30DD5">
        <w:t>s (</w:t>
      </w:r>
      <w:r w:rsidR="000A755F" w:rsidRPr="00E30DD5">
        <w:t>CS</w:t>
      </w:r>
      <w:r w:rsidRPr="00E30DD5">
        <w:t xml:space="preserve">Gs) to </w:t>
      </w:r>
      <w:r w:rsidR="005C1122" w:rsidRPr="00E30DD5">
        <w:t>categorize</w:t>
      </w:r>
      <w:r w:rsidRPr="00E30DD5">
        <w:t xml:space="preserve"> </w:t>
      </w:r>
      <w:r w:rsidR="008B153D" w:rsidRPr="00E30DD5">
        <w:t>the types of dynamic change</w:t>
      </w:r>
      <w:r w:rsidR="00B4358A" w:rsidRPr="00E30DD5">
        <w:t>s</w:t>
      </w:r>
      <w:r w:rsidRPr="00E30DD5">
        <w:t xml:space="preserve"> </w:t>
      </w:r>
      <w:r w:rsidR="00ED66F2" w:rsidRPr="00E30DD5">
        <w:t>that occur</w:t>
      </w:r>
      <w:r w:rsidR="00B4358A" w:rsidRPr="00E30DD5">
        <w:t>red</w:t>
      </w:r>
      <w:r w:rsidR="00ED66F2" w:rsidRPr="00E30DD5">
        <w:t xml:space="preserve"> in the</w:t>
      </w:r>
      <w:r w:rsidRPr="00E30DD5">
        <w:t xml:space="preserve"> </w:t>
      </w:r>
      <w:r w:rsidR="00B4358A" w:rsidRPr="00E30DD5">
        <w:t xml:space="preserve">gut </w:t>
      </w:r>
      <w:r w:rsidRPr="00E30DD5">
        <w:t xml:space="preserve">microbiota </w:t>
      </w:r>
      <w:r w:rsidR="003D2742" w:rsidRPr="00E30DD5">
        <w:t>after</w:t>
      </w:r>
      <w:r w:rsidRPr="00E30DD5">
        <w:t xml:space="preserve"> intr</w:t>
      </w:r>
      <w:r w:rsidR="00017C10" w:rsidRPr="00E30DD5">
        <w:t>oduction of the pathogen (Fig</w:t>
      </w:r>
      <w:r w:rsidR="00DE6428" w:rsidRPr="00E30DD5">
        <w:t>s</w:t>
      </w:r>
      <w:r w:rsidR="00B67F3A" w:rsidRPr="00E30DD5">
        <w:t xml:space="preserve"> </w:t>
      </w:r>
      <w:r w:rsidR="00ED66F2" w:rsidRPr="00E30DD5">
        <w:t>3</w:t>
      </w:r>
      <w:r w:rsidR="00C14613" w:rsidRPr="00E30DD5">
        <w:t>,4</w:t>
      </w:r>
      <w:r w:rsidRPr="00E30DD5">
        <w:t>)</w:t>
      </w:r>
      <w:r w:rsidR="009D3750" w:rsidRPr="00E30DD5">
        <w:t xml:space="preserve">. </w:t>
      </w:r>
      <w:r w:rsidR="00B4358A" w:rsidRPr="00E30DD5">
        <w:t xml:space="preserve">A </w:t>
      </w:r>
      <w:r w:rsidR="00B3382F" w:rsidRPr="00E30DD5">
        <w:t>Consensus Signature Group</w:t>
      </w:r>
      <w:r w:rsidR="00B4358A" w:rsidRPr="00E30DD5">
        <w:t xml:space="preserve"> represents </w:t>
      </w:r>
      <w:r w:rsidR="00DE6428" w:rsidRPr="00E30DD5">
        <w:t>a</w:t>
      </w:r>
      <w:r w:rsidR="00B4358A" w:rsidRPr="00E30DD5">
        <w:t xml:space="preserve"> </w:t>
      </w:r>
      <w:r w:rsidRPr="00E30DD5">
        <w:t xml:space="preserve">set of taxa that share similar dynamics within a tissue, providing a means to identify common behaviors among </w:t>
      </w:r>
      <w:r w:rsidR="00873E0D" w:rsidRPr="00E30DD5">
        <w:t>taxa regardless of their phylogenetic relationships</w:t>
      </w:r>
      <w:r w:rsidRPr="00E30DD5">
        <w:t xml:space="preserve">. </w:t>
      </w:r>
      <w:r w:rsidR="00DE6428" w:rsidRPr="00E30DD5">
        <w:t>All 45 OTUs identified by MC-TIMME as having detectable changes in response to infection in at least one intestinal site were assigned to CSGs.</w:t>
      </w:r>
    </w:p>
    <w:p w14:paraId="1EE8FD6C" w14:textId="77777777" w:rsidR="00696882" w:rsidRPr="00E30DD5" w:rsidRDefault="00696882" w:rsidP="00ED66F2">
      <w:pPr>
        <w:spacing w:line="360" w:lineRule="auto"/>
        <w:ind w:firstLine="720"/>
        <w:jc w:val="both"/>
      </w:pPr>
      <w:r w:rsidRPr="00E30DD5">
        <w:t xml:space="preserve">Figure </w:t>
      </w:r>
      <w:r w:rsidR="00ED66F2" w:rsidRPr="00E30DD5">
        <w:t>3</w:t>
      </w:r>
      <w:r w:rsidRPr="00E30DD5">
        <w:t xml:space="preserve"> </w:t>
      </w:r>
      <w:r w:rsidR="0006530D" w:rsidRPr="00E30DD5">
        <w:t>illustrates</w:t>
      </w:r>
      <w:r w:rsidRPr="00E30DD5">
        <w:t xml:space="preserve"> representative </w:t>
      </w:r>
      <w:r w:rsidR="00306100" w:rsidRPr="00E30DD5">
        <w:t>signatures</w:t>
      </w:r>
      <w:r w:rsidRPr="00E30DD5">
        <w:t xml:space="preserve"> discovered by our method</w:t>
      </w:r>
      <w:r w:rsidR="0006530D" w:rsidRPr="00E30DD5">
        <w:t xml:space="preserve"> for individual OTUs</w:t>
      </w:r>
      <w:r w:rsidR="00FD6DA9" w:rsidRPr="00E30DD5">
        <w:t xml:space="preserve">. </w:t>
      </w:r>
      <w:r w:rsidR="00ED66F2" w:rsidRPr="00E30DD5">
        <w:t>These OTUs belong to</w:t>
      </w:r>
      <w:r w:rsidR="00306100" w:rsidRPr="00E30DD5">
        <w:t xml:space="preserve"> CSG</w:t>
      </w:r>
      <w:r w:rsidR="00ED66F2" w:rsidRPr="00E30DD5">
        <w:t>s that exemplify predominant patterns of change in the ecosystem</w:t>
      </w:r>
      <w:r w:rsidR="006E1A36" w:rsidRPr="00E30DD5">
        <w:t>s studied</w:t>
      </w:r>
      <w:r w:rsidR="00ED66F2" w:rsidRPr="00E30DD5">
        <w:t>.</w:t>
      </w:r>
      <w:r w:rsidR="00FD6DA9" w:rsidRPr="00E30DD5">
        <w:t xml:space="preserve"> </w:t>
      </w:r>
      <w:r w:rsidR="00B62A82" w:rsidRPr="00E30DD5">
        <w:t>As expected, t</w:t>
      </w:r>
      <w:r w:rsidR="00F936C3" w:rsidRPr="00E30DD5">
        <w:t>he pathogen</w:t>
      </w:r>
      <w:r w:rsidRPr="00E30DD5">
        <w:t xml:space="preserve"> </w:t>
      </w:r>
      <w:r w:rsidRPr="00E30DD5">
        <w:rPr>
          <w:i/>
        </w:rPr>
        <w:t>Citrobacter rodentium</w:t>
      </w:r>
      <w:r w:rsidR="00026BC7" w:rsidRPr="00E30DD5">
        <w:t xml:space="preserve"> in colon (OTU#6;</w:t>
      </w:r>
      <w:r w:rsidR="009D64C6" w:rsidRPr="00E30DD5">
        <w:t xml:space="preserve"> Fig</w:t>
      </w:r>
      <w:r w:rsidR="009162C6" w:rsidRPr="00E30DD5">
        <w:t>.</w:t>
      </w:r>
      <w:r w:rsidRPr="00E30DD5">
        <w:t xml:space="preserve"> </w:t>
      </w:r>
      <w:r w:rsidR="00ED66F2" w:rsidRPr="00E30DD5">
        <w:t>3</w:t>
      </w:r>
      <w:r w:rsidR="006E1A36" w:rsidRPr="00E30DD5">
        <w:t>A),</w:t>
      </w:r>
      <w:r w:rsidRPr="00E30DD5">
        <w:t xml:space="preserve"> shows a rapid increase with </w:t>
      </w:r>
      <w:r w:rsidR="009D64C6" w:rsidRPr="00E30DD5">
        <w:t>maximal change</w:t>
      </w:r>
      <w:r w:rsidRPr="00E30DD5">
        <w:t xml:space="preserve"> during acute infection, and returns to baseline by the resolution phase</w:t>
      </w:r>
      <w:r w:rsidR="009D3750" w:rsidRPr="00E30DD5">
        <w:t xml:space="preserve">. </w:t>
      </w:r>
      <w:r w:rsidRPr="00E30DD5">
        <w:t xml:space="preserve">In contrast, </w:t>
      </w:r>
      <w:r w:rsidRPr="00E30DD5">
        <w:rPr>
          <w:i/>
        </w:rPr>
        <w:t xml:space="preserve">Mucispirillum </w:t>
      </w:r>
      <w:r w:rsidRPr="00E30DD5">
        <w:t>in colon (OTU#1</w:t>
      </w:r>
      <w:r w:rsidR="00026BC7" w:rsidRPr="00E30DD5">
        <w:t>;</w:t>
      </w:r>
      <w:r w:rsidRPr="00E30DD5">
        <w:t xml:space="preserve"> Fig. </w:t>
      </w:r>
      <w:r w:rsidR="00ED66F2" w:rsidRPr="00E30DD5">
        <w:t>3</w:t>
      </w:r>
      <w:r w:rsidRPr="00E30DD5">
        <w:t xml:space="preserve">B), demonstrates a rapid decrease </w:t>
      </w:r>
      <w:r w:rsidR="009D64C6" w:rsidRPr="00E30DD5">
        <w:t>during early infection</w:t>
      </w:r>
      <w:r w:rsidR="00B62A82" w:rsidRPr="00E30DD5">
        <w:t>. This decreased exhibits a prolonged delay</w:t>
      </w:r>
      <w:r w:rsidR="00B4358A" w:rsidRPr="00E30DD5">
        <w:t xml:space="preserve"> to recovery</w:t>
      </w:r>
      <w:r w:rsidR="00B62A82" w:rsidRPr="00E30DD5">
        <w:t>, beyond the period of pathogen clearance between days 21-28</w:t>
      </w:r>
      <w:r w:rsidR="00B4358A" w:rsidRPr="00E30DD5">
        <w:t xml:space="preserve">. Of note, </w:t>
      </w:r>
      <w:r w:rsidR="00FE5F97" w:rsidRPr="00E30DD5">
        <w:rPr>
          <w:i/>
        </w:rPr>
        <w:t>Parabacteroides</w:t>
      </w:r>
      <w:r w:rsidR="009D64C6" w:rsidRPr="00E30DD5">
        <w:t xml:space="preserve"> in colon (OTU#8</w:t>
      </w:r>
      <w:r w:rsidR="00026BC7" w:rsidRPr="00E30DD5">
        <w:t>;</w:t>
      </w:r>
      <w:r w:rsidR="00FE5F97" w:rsidRPr="00E30DD5">
        <w:t xml:space="preserve"> Fig</w:t>
      </w:r>
      <w:r w:rsidR="009162C6" w:rsidRPr="00E30DD5">
        <w:t>.</w:t>
      </w:r>
      <w:r w:rsidR="00FE5F97" w:rsidRPr="00E30DD5">
        <w:t xml:space="preserve"> </w:t>
      </w:r>
      <w:r w:rsidR="00ED66F2" w:rsidRPr="00E30DD5">
        <w:t>3</w:t>
      </w:r>
      <w:r w:rsidR="00FE5F97" w:rsidRPr="00E30DD5">
        <w:t xml:space="preserve">C) also decreased </w:t>
      </w:r>
      <w:r w:rsidR="009D64C6" w:rsidRPr="00E30DD5">
        <w:t>during early infection, but returns to baseline by the recovery phase when the pathogen has been cleared</w:t>
      </w:r>
      <w:r w:rsidR="009D3750" w:rsidRPr="00E30DD5">
        <w:t xml:space="preserve">. </w:t>
      </w:r>
      <w:r w:rsidRPr="00E30DD5">
        <w:rPr>
          <w:i/>
        </w:rPr>
        <w:t>Lactobacillus</w:t>
      </w:r>
      <w:r w:rsidRPr="00E30DD5">
        <w:t xml:space="preserve"> (OTU#3; Fig. </w:t>
      </w:r>
      <w:r w:rsidR="00ED66F2" w:rsidRPr="00E30DD5">
        <w:t>3</w:t>
      </w:r>
      <w:r w:rsidR="00FE5F97" w:rsidRPr="00E30DD5">
        <w:t>E</w:t>
      </w:r>
      <w:r w:rsidRPr="00E30DD5">
        <w:t>) in ileum shows a</w:t>
      </w:r>
      <w:r w:rsidR="008B66CB" w:rsidRPr="00E30DD5">
        <w:t>n</w:t>
      </w:r>
      <w:r w:rsidRPr="00E30DD5">
        <w:t xml:space="preserve"> increase that occurs during acute infection, and then quickly returns to baseline by the recovery phase</w:t>
      </w:r>
      <w:r w:rsidR="00026BC7" w:rsidRPr="00E30DD5">
        <w:t>, whereas</w:t>
      </w:r>
      <w:r w:rsidR="00FE5F97" w:rsidRPr="00E30DD5">
        <w:t xml:space="preserve"> a second </w:t>
      </w:r>
      <w:r w:rsidR="00FE5F97" w:rsidRPr="00E30DD5">
        <w:rPr>
          <w:i/>
        </w:rPr>
        <w:t>Lactobacillus</w:t>
      </w:r>
      <w:r w:rsidR="00FE5F97" w:rsidRPr="00E30DD5">
        <w:t xml:space="preserve"> (OTU#13; Fig</w:t>
      </w:r>
      <w:r w:rsidR="009162C6" w:rsidRPr="00E30DD5">
        <w:t>.</w:t>
      </w:r>
      <w:r w:rsidR="00FE5F97" w:rsidRPr="00E30DD5">
        <w:t xml:space="preserve"> </w:t>
      </w:r>
      <w:r w:rsidR="00ED66F2" w:rsidRPr="00E30DD5">
        <w:t>3</w:t>
      </w:r>
      <w:r w:rsidR="00FE5F97" w:rsidRPr="00E30DD5">
        <w:t xml:space="preserve">F) </w:t>
      </w:r>
      <w:r w:rsidR="004D2810" w:rsidRPr="00E30DD5">
        <w:t>shows</w:t>
      </w:r>
      <w:r w:rsidR="00FE5F97" w:rsidRPr="00E30DD5">
        <w:t xml:space="preserve"> an immediate and prolonged decrease </w:t>
      </w:r>
      <w:r w:rsidR="00026BC7" w:rsidRPr="00E30DD5">
        <w:t>in the ileum</w:t>
      </w:r>
      <w:r w:rsidR="009D3750" w:rsidRPr="00E30DD5">
        <w:t xml:space="preserve">. </w:t>
      </w:r>
      <w:r w:rsidR="000979AF" w:rsidRPr="00E30DD5">
        <w:t xml:space="preserve">In contrast, </w:t>
      </w:r>
      <w:r w:rsidRPr="00E30DD5">
        <w:rPr>
          <w:i/>
        </w:rPr>
        <w:t>Clostridium</w:t>
      </w:r>
      <w:r w:rsidRPr="00E30DD5">
        <w:t xml:space="preserve"> (OTU#24) in ileum </w:t>
      </w:r>
      <w:r w:rsidR="00FE5F97" w:rsidRPr="00E30DD5">
        <w:t>(Fig</w:t>
      </w:r>
      <w:r w:rsidR="009162C6" w:rsidRPr="00E30DD5">
        <w:t>.</w:t>
      </w:r>
      <w:r w:rsidR="00FE5F97" w:rsidRPr="00E30DD5">
        <w:t xml:space="preserve"> </w:t>
      </w:r>
      <w:r w:rsidR="00ED66F2" w:rsidRPr="00E30DD5">
        <w:t>3</w:t>
      </w:r>
      <w:r w:rsidR="00FE5F97" w:rsidRPr="00E30DD5">
        <w:t xml:space="preserve">G) </w:t>
      </w:r>
      <w:r w:rsidRPr="00E30DD5">
        <w:t>and cecum</w:t>
      </w:r>
      <w:r w:rsidR="00FE5F97" w:rsidRPr="00E30DD5">
        <w:t xml:space="preserve"> (Fig</w:t>
      </w:r>
      <w:r w:rsidR="009162C6" w:rsidRPr="00E30DD5">
        <w:t>.</w:t>
      </w:r>
      <w:r w:rsidR="00FE5F97" w:rsidRPr="00E30DD5">
        <w:t xml:space="preserve"> </w:t>
      </w:r>
      <w:r w:rsidR="00ED66F2" w:rsidRPr="00E30DD5">
        <w:t>3</w:t>
      </w:r>
      <w:r w:rsidR="00FE5F97" w:rsidRPr="00E30DD5">
        <w:t>H)</w:t>
      </w:r>
      <w:r w:rsidRPr="00E30DD5">
        <w:t>, shows a very delayed increase</w:t>
      </w:r>
      <w:r w:rsidR="008B66CB" w:rsidRPr="00E30DD5">
        <w:t xml:space="preserve"> that </w:t>
      </w:r>
      <w:r w:rsidRPr="00E30DD5">
        <w:t>persist</w:t>
      </w:r>
      <w:r w:rsidR="008B66CB" w:rsidRPr="00E30DD5">
        <w:t xml:space="preserve">s </w:t>
      </w:r>
      <w:r w:rsidRPr="00E30DD5">
        <w:t xml:space="preserve">into the convalescent phase. </w:t>
      </w:r>
    </w:p>
    <w:p w14:paraId="6B4EDF90" w14:textId="77777777" w:rsidR="00E738B7" w:rsidRPr="00E30DD5" w:rsidRDefault="00696882" w:rsidP="00B04222">
      <w:pPr>
        <w:spacing w:line="360" w:lineRule="auto"/>
        <w:ind w:firstLine="720"/>
        <w:jc w:val="both"/>
      </w:pPr>
      <w:r w:rsidRPr="00E30DD5">
        <w:lastRenderedPageBreak/>
        <w:t xml:space="preserve">Of note, many taxa demonstrated no </w:t>
      </w:r>
      <w:r w:rsidR="00955995" w:rsidRPr="00E30DD5">
        <w:t>detectable</w:t>
      </w:r>
      <w:r w:rsidRPr="00E30DD5">
        <w:t xml:space="preserve"> differences between infected and uninfected mice, highlighting the fact that profound changes in </w:t>
      </w:r>
      <w:r w:rsidR="00341D75" w:rsidRPr="00E30DD5">
        <w:t xml:space="preserve">host microenvironments </w:t>
      </w:r>
      <w:r w:rsidR="003D2742" w:rsidRPr="00E30DD5">
        <w:t xml:space="preserve">may </w:t>
      </w:r>
      <w:r w:rsidR="009A72AA" w:rsidRPr="00E30DD5">
        <w:t>preferentially</w:t>
      </w:r>
      <w:r w:rsidR="00297E38" w:rsidRPr="00E30DD5">
        <w:t xml:space="preserve"> affect</w:t>
      </w:r>
      <w:r w:rsidRPr="00E30DD5">
        <w:t xml:space="preserve"> select taxa</w:t>
      </w:r>
      <w:r w:rsidR="009D3750" w:rsidRPr="00E30DD5">
        <w:t xml:space="preserve">. </w:t>
      </w:r>
      <w:r w:rsidR="008934B1" w:rsidRPr="00E30DD5">
        <w:t xml:space="preserve">For instance, </w:t>
      </w:r>
      <w:r w:rsidR="008934B1" w:rsidRPr="00E30DD5">
        <w:rPr>
          <w:i/>
        </w:rPr>
        <w:t>Parabacteroides</w:t>
      </w:r>
      <w:r w:rsidR="008934B1" w:rsidRPr="00E30DD5">
        <w:t xml:space="preserve"> (OTU#8), which showed changes in the colon (Fig</w:t>
      </w:r>
      <w:r w:rsidR="009162C6" w:rsidRPr="00E30DD5">
        <w:t>.</w:t>
      </w:r>
      <w:r w:rsidR="008934B1" w:rsidRPr="00E30DD5">
        <w:t xml:space="preserve"> </w:t>
      </w:r>
      <w:r w:rsidR="00ED66F2" w:rsidRPr="00E30DD5">
        <w:t>3</w:t>
      </w:r>
      <w:r w:rsidR="008934B1" w:rsidRPr="00E30DD5">
        <w:t>C), had no detectable changes at its predominant site of residence in the cecum (Fig</w:t>
      </w:r>
      <w:r w:rsidR="009162C6" w:rsidRPr="00E30DD5">
        <w:t>.</w:t>
      </w:r>
      <w:r w:rsidR="008934B1" w:rsidRPr="00E30DD5">
        <w:t xml:space="preserve"> </w:t>
      </w:r>
      <w:r w:rsidR="00ED66F2" w:rsidRPr="00E30DD5">
        <w:t>3</w:t>
      </w:r>
      <w:r w:rsidR="008934B1" w:rsidRPr="00E30DD5">
        <w:t>D)</w:t>
      </w:r>
      <w:r w:rsidR="009D3750" w:rsidRPr="00E30DD5">
        <w:t xml:space="preserve">. </w:t>
      </w:r>
      <w:r w:rsidR="009549A0" w:rsidRPr="00E30DD5">
        <w:t xml:space="preserve">Other examples </w:t>
      </w:r>
      <w:r w:rsidR="00FA4CD5" w:rsidRPr="00E30DD5">
        <w:t xml:space="preserve">of taxa </w:t>
      </w:r>
      <w:r w:rsidR="009549A0" w:rsidRPr="00E30DD5">
        <w:t xml:space="preserve">that showed no differences between infected and uninfected </w:t>
      </w:r>
      <w:r w:rsidR="00FA4CD5" w:rsidRPr="00E30DD5">
        <w:t>mice</w:t>
      </w:r>
      <w:r w:rsidR="009549A0" w:rsidRPr="00E30DD5">
        <w:t xml:space="preserve"> include</w:t>
      </w:r>
      <w:r w:rsidR="00341D75" w:rsidRPr="00E30DD5">
        <w:t xml:space="preserve"> a</w:t>
      </w:r>
      <w:r w:rsidR="003D0642" w:rsidRPr="00E30DD5">
        <w:t xml:space="preserve"> </w:t>
      </w:r>
      <w:r w:rsidR="00FE5F97" w:rsidRPr="00E30DD5">
        <w:t>member</w:t>
      </w:r>
      <w:r w:rsidR="003D0642" w:rsidRPr="00E30DD5">
        <w:t xml:space="preserve"> of </w:t>
      </w:r>
      <w:r w:rsidR="00FE5F97" w:rsidRPr="00E30DD5">
        <w:t xml:space="preserve">family Lachnospiraceae </w:t>
      </w:r>
      <w:r w:rsidRPr="00E30DD5">
        <w:t>in c</w:t>
      </w:r>
      <w:r w:rsidR="00FE5F97" w:rsidRPr="00E30DD5">
        <w:t>olon</w:t>
      </w:r>
      <w:r w:rsidRPr="00E30DD5">
        <w:t xml:space="preserve"> </w:t>
      </w:r>
      <w:r w:rsidR="008934B1" w:rsidRPr="00E30DD5">
        <w:t>(O</w:t>
      </w:r>
      <w:r w:rsidR="00FE5F97" w:rsidRPr="00E30DD5">
        <w:t>T</w:t>
      </w:r>
      <w:r w:rsidR="008934B1" w:rsidRPr="00E30DD5">
        <w:t>U</w:t>
      </w:r>
      <w:r w:rsidR="00FE5F97" w:rsidRPr="00E30DD5">
        <w:t>#10</w:t>
      </w:r>
      <w:r w:rsidR="008934B1" w:rsidRPr="00E30DD5">
        <w:t>; Fig</w:t>
      </w:r>
      <w:r w:rsidR="009162C6" w:rsidRPr="00E30DD5">
        <w:t>.</w:t>
      </w:r>
      <w:r w:rsidR="008934B1" w:rsidRPr="00E30DD5">
        <w:t xml:space="preserve"> </w:t>
      </w:r>
      <w:r w:rsidR="00ED66F2" w:rsidRPr="00E30DD5">
        <w:t>3</w:t>
      </w:r>
      <w:r w:rsidR="008B66CB" w:rsidRPr="00E30DD5">
        <w:t>I</w:t>
      </w:r>
      <w:r w:rsidR="00DC22C3" w:rsidRPr="00E30DD5">
        <w:t xml:space="preserve">) </w:t>
      </w:r>
      <w:r w:rsidR="00341D75" w:rsidRPr="00E30DD5">
        <w:t xml:space="preserve">and </w:t>
      </w:r>
      <w:r w:rsidR="00FA4CD5" w:rsidRPr="00E30DD5">
        <w:t xml:space="preserve">a </w:t>
      </w:r>
      <w:r w:rsidR="00BF3294" w:rsidRPr="00E30DD5">
        <w:t xml:space="preserve">member of </w:t>
      </w:r>
      <w:r w:rsidRPr="00E30DD5">
        <w:t xml:space="preserve">family Clostridiaceae </w:t>
      </w:r>
      <w:r w:rsidR="008934B1" w:rsidRPr="00E30DD5">
        <w:t xml:space="preserve">in ileum </w:t>
      </w:r>
      <w:r w:rsidRPr="00E30DD5">
        <w:t>(OTU#4</w:t>
      </w:r>
      <w:r w:rsidR="008934B1" w:rsidRPr="00E30DD5">
        <w:t>; Fig</w:t>
      </w:r>
      <w:r w:rsidR="009162C6" w:rsidRPr="00E30DD5">
        <w:t>.</w:t>
      </w:r>
      <w:r w:rsidR="008934B1" w:rsidRPr="00E30DD5">
        <w:t xml:space="preserve"> </w:t>
      </w:r>
      <w:r w:rsidR="00ED66F2" w:rsidRPr="00E30DD5">
        <w:t>3</w:t>
      </w:r>
      <w:r w:rsidR="008B66CB" w:rsidRPr="00E30DD5">
        <w:t>J</w:t>
      </w:r>
      <w:r w:rsidRPr="00E30DD5">
        <w:t xml:space="preserve">), </w:t>
      </w:r>
      <w:r w:rsidR="00297E38" w:rsidRPr="00E30DD5">
        <w:t xml:space="preserve">which </w:t>
      </w:r>
      <w:r w:rsidR="003D0642" w:rsidRPr="00E30DD5">
        <w:t>further classifi</w:t>
      </w:r>
      <w:r w:rsidR="00C3611F" w:rsidRPr="00E30DD5">
        <w:t>ed</w:t>
      </w:r>
      <w:r w:rsidR="003D0642" w:rsidRPr="00E30DD5">
        <w:t xml:space="preserve"> as segmented filamentous bacteria (SFB) by</w:t>
      </w:r>
      <w:r w:rsidRPr="00E30DD5">
        <w:t xml:space="preserve"> </w:t>
      </w:r>
      <w:r w:rsidR="00C3611F" w:rsidRPr="00E30DD5">
        <w:t xml:space="preserve">the </w:t>
      </w:r>
      <w:r w:rsidRPr="00E30DD5">
        <w:t>RDP Sequence Match tool</w:t>
      </w:r>
      <w:r w:rsidR="008277E8" w:rsidRPr="00E30DD5">
        <w:t xml:space="preserve"> </w:t>
      </w:r>
      <w:r w:rsidR="00C40652" w:rsidRPr="00E30DD5">
        <w:fldChar w:fldCharType="begin"/>
      </w:r>
      <w:r w:rsidR="00701806" w:rsidRPr="00E30DD5">
        <w:instrText xml:space="preserve"> ADDIN EN.CITE &lt;EndNote&gt;&lt;Cite&gt;&lt;Author&gt;Cole&lt;/Author&gt;&lt;Year&gt;2005&lt;/Year&gt;&lt;RecNum&gt;242&lt;/RecNum&gt;&lt;DisplayText&gt;[32]&lt;/DisplayText&gt;&lt;record&gt;&lt;rec-number&gt;242&lt;/rec-number&gt;&lt;foreign-keys&gt;&lt;key app="EN" db-id="tttaswv5dsdf5ue0fr45p9wlt0ff0efera90"&gt;242&lt;/key&gt;&lt;/foreign-keys&gt;&lt;ref-type name="Journal Article"&gt;17&lt;/ref-type&gt;&lt;contributors&gt;&lt;authors&gt;&lt;author&gt;Cole, J. R.&lt;/author&gt;&lt;author&gt;Chai, B.&lt;/author&gt;&lt;author&gt;Farris, R. J.&lt;/author&gt;&lt;author&gt;Wang, Q.&lt;/author&gt;&lt;author&gt;Kulam, S. A.&lt;/author&gt;&lt;author&gt;McGarrell, D. M.&lt;/author&gt;&lt;author&gt;Garrity, G. M.&lt;/author&gt;&lt;author&gt;Tiedje, J. M.&lt;/author&gt;&lt;/authors&gt;&lt;/contributors&gt;&lt;auth-address&gt;Center for Microbial Ecology, Michigan State University, East Lansing, MI 48824-4320, USA. rdpstaff@msu.edu&lt;/auth-address&gt;&lt;titles&gt;&lt;title&gt;The Ribosomal Database Project (RDP-II): sequences and tools for high-throughput rRNA analysis&lt;/title&gt;&lt;secondary-title&gt;Nucleic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research&lt;/abbr-1&gt;&lt;/alt-periodical&gt;&lt;pages&gt;D294-6&lt;/pages&gt;&lt;volume&gt;33&lt;/volume&gt;&lt;number&gt;Database issue&lt;/number&gt;&lt;keywords&gt;&lt;keyword&gt;DNA Probes&lt;/keyword&gt;&lt;keyword&gt;DNA, Ribosomal/*chemistry/classification&lt;/keyword&gt;&lt;keyword&gt;*Databases, Nucleic Acid&lt;/keyword&gt;&lt;keyword&gt;*Genes, rRNA&lt;/keyword&gt;&lt;keyword&gt;RNA, Bacterial/genetics&lt;/keyword&gt;&lt;keyword&gt;RNA, Ribosomal/chemistry/classification&lt;/keyword&gt;&lt;keyword&gt;Sequence Alignment&lt;/keyword&gt;&lt;keyword&gt;*Sequence Analysis, DNA&lt;/keyword&gt;&lt;keyword&gt;*Software&lt;/keyword&gt;&lt;/keywords&gt;&lt;dates&gt;&lt;year&gt;2005&lt;/year&gt;&lt;pub-dates&gt;&lt;date&gt;Jan 1&lt;/date&gt;&lt;/pub-dates&gt;&lt;/dates&gt;&lt;isbn&gt;1362-4962 (Electronic)&amp;#xD;0305-1048 (Linking)&lt;/isbn&gt;&lt;accession-num&gt;15608200&lt;/accession-num&gt;&lt;urls&gt;&lt;related-urls&gt;&lt;url&gt;http://www.ncbi.nlm.nih.gov/pubmed/15608200&lt;/url&gt;&lt;/related-urls&gt;&lt;/urls&gt;&lt;custom2&gt;539992&lt;/custom2&gt;&lt;electronic-resource-num&gt;10.1093/nar/gki038&lt;/electronic-resource-num&gt;&lt;/record&gt;&lt;/Cite&gt;&lt;/EndNote&gt;</w:instrText>
      </w:r>
      <w:r w:rsidR="00C40652" w:rsidRPr="00E30DD5">
        <w:fldChar w:fldCharType="separate"/>
      </w:r>
      <w:r w:rsidR="00701806" w:rsidRPr="00E30DD5">
        <w:rPr>
          <w:noProof/>
        </w:rPr>
        <w:t>[</w:t>
      </w:r>
      <w:hyperlink w:anchor="_ENREF_32" w:tooltip="Cole, 2005 #242" w:history="1">
        <w:r w:rsidR="00757A1F" w:rsidRPr="00E30DD5">
          <w:rPr>
            <w:noProof/>
          </w:rPr>
          <w:t>32</w:t>
        </w:r>
      </w:hyperlink>
      <w:r w:rsidR="00701806" w:rsidRPr="00E30DD5">
        <w:rPr>
          <w:noProof/>
        </w:rPr>
        <w:t>]</w:t>
      </w:r>
      <w:r w:rsidR="00C40652" w:rsidRPr="00E30DD5">
        <w:fldChar w:fldCharType="end"/>
      </w:r>
      <w:r w:rsidR="003D0642" w:rsidRPr="00E30DD5">
        <w:t>.</w:t>
      </w:r>
      <w:r w:rsidR="000419BD" w:rsidRPr="00E30DD5">
        <w:t xml:space="preserve"> </w:t>
      </w:r>
    </w:p>
    <w:p w14:paraId="4BE39484" w14:textId="77777777" w:rsidR="00F448EF" w:rsidRPr="00E30DD5" w:rsidRDefault="00746E6A" w:rsidP="00B04222">
      <w:pPr>
        <w:autoSpaceDE w:val="0"/>
        <w:autoSpaceDN w:val="0"/>
        <w:adjustRightInd w:val="0"/>
        <w:spacing w:line="360" w:lineRule="auto"/>
        <w:ind w:firstLine="720"/>
        <w:jc w:val="both"/>
      </w:pPr>
      <w:r w:rsidRPr="00E30DD5">
        <w:t>T</w:t>
      </w:r>
      <w:r w:rsidR="00E738B7" w:rsidRPr="00E30DD5">
        <w:t xml:space="preserve">he analysis of </w:t>
      </w:r>
      <w:r w:rsidR="00DC32D6" w:rsidRPr="00E30DD5">
        <w:t>Consensus Signature Group</w:t>
      </w:r>
      <w:r w:rsidRPr="00E30DD5">
        <w:t>s suggested that a substantial number of taxa in each tissue responded to in</w:t>
      </w:r>
      <w:r w:rsidR="00FD48B6" w:rsidRPr="00E30DD5">
        <w:t>fection in a coordinate</w:t>
      </w:r>
      <w:r w:rsidRPr="00E30DD5">
        <w:t xml:space="preserve"> manner over the 2-month period. </w:t>
      </w:r>
      <w:r w:rsidR="00E738B7" w:rsidRPr="00E30DD5">
        <w:t xml:space="preserve">To quantify this effect, we developed a measure, </w:t>
      </w:r>
      <w:r w:rsidR="00DC32D6" w:rsidRPr="00E30DD5">
        <w:t>Consensus Signature Group</w:t>
      </w:r>
      <w:r w:rsidR="00E738B7" w:rsidRPr="00E30DD5">
        <w:t xml:space="preserve"> Co</w:t>
      </w:r>
      <w:r w:rsidR="00CD2D06" w:rsidRPr="00E30DD5">
        <w:t>ordination</w:t>
      </w:r>
      <w:r w:rsidR="00E738B7" w:rsidRPr="00E30DD5">
        <w:t xml:space="preserve"> (</w:t>
      </w:r>
      <w:r w:rsidR="00306100" w:rsidRPr="00E30DD5">
        <w:t>CS</w:t>
      </w:r>
      <w:r w:rsidR="00B4358A" w:rsidRPr="00E30DD5">
        <w:t>GC), which is</w:t>
      </w:r>
      <w:r w:rsidR="00E738B7" w:rsidRPr="00E30DD5">
        <w:t xml:space="preserve"> one minus the ratio of the number of </w:t>
      </w:r>
      <w:r w:rsidR="00306100" w:rsidRPr="00E30DD5">
        <w:t>CS</w:t>
      </w:r>
      <w:r w:rsidR="00E738B7" w:rsidRPr="00E30DD5">
        <w:t xml:space="preserve">Gs identified in a tissue to the number of taxa present in that location across the time-series. </w:t>
      </w:r>
      <w:r w:rsidR="00306100" w:rsidRPr="00E30DD5">
        <w:t>CS</w:t>
      </w:r>
      <w:r w:rsidR="00CD2D06" w:rsidRPr="00E30DD5">
        <w:t xml:space="preserve">GC thus measures the degree of coordination of the changes among taxa within the microbial </w:t>
      </w:r>
      <w:r w:rsidR="00B04222" w:rsidRPr="00E30DD5">
        <w:t xml:space="preserve">tissue </w:t>
      </w:r>
      <w:r w:rsidR="00CD2D06" w:rsidRPr="00E30DD5">
        <w:t>ecosystem</w:t>
      </w:r>
      <w:r w:rsidR="008611FB" w:rsidRPr="00E30DD5">
        <w:t>. H</w:t>
      </w:r>
      <w:r w:rsidR="00B04222" w:rsidRPr="00E30DD5">
        <w:t xml:space="preserve">igher </w:t>
      </w:r>
      <w:r w:rsidR="00306100" w:rsidRPr="00E30DD5">
        <w:t>CS</w:t>
      </w:r>
      <w:r w:rsidR="008611FB" w:rsidRPr="00E30DD5">
        <w:t xml:space="preserve">GC values indicate </w:t>
      </w:r>
      <w:r w:rsidR="00CD2D06" w:rsidRPr="00E30DD5">
        <w:t>more coordinated behavior</w:t>
      </w:r>
      <w:r w:rsidR="008611FB" w:rsidRPr="00E30DD5">
        <w:t>,</w:t>
      </w:r>
      <w:r w:rsidR="00CD2D06" w:rsidRPr="00E30DD5">
        <w:t xml:space="preserve"> </w:t>
      </w:r>
      <w:r w:rsidR="008611FB" w:rsidRPr="00E30DD5">
        <w:t>while lower values indicate</w:t>
      </w:r>
      <w:r w:rsidR="00CD2D06" w:rsidRPr="00E30DD5">
        <w:t xml:space="preserve"> more varied responses</w:t>
      </w:r>
      <w:r w:rsidR="00B04222" w:rsidRPr="00E30DD5">
        <w:t xml:space="preserve">. The </w:t>
      </w:r>
      <w:r w:rsidR="00306100" w:rsidRPr="00E30DD5">
        <w:t>CS</w:t>
      </w:r>
      <w:r w:rsidR="00B04222" w:rsidRPr="00E30DD5">
        <w:t xml:space="preserve">GC values for our dataset were </w:t>
      </w:r>
      <w:r w:rsidR="00653EA0" w:rsidRPr="00E30DD5">
        <w:t xml:space="preserve">83% in ileum, 92% in cecum, and 90% in colon. </w:t>
      </w:r>
      <w:r w:rsidR="00B11FE0" w:rsidRPr="00E30DD5">
        <w:t xml:space="preserve">These values indicate highly coordinated changes </w:t>
      </w:r>
      <w:r w:rsidR="00657F89" w:rsidRPr="00E30DD5">
        <w:t xml:space="preserve">in the microbiota </w:t>
      </w:r>
      <w:r w:rsidR="00B04222" w:rsidRPr="00E30DD5">
        <w:t>within</w:t>
      </w:r>
      <w:r w:rsidR="00B11FE0" w:rsidRPr="00E30DD5">
        <w:t xml:space="preserve"> </w:t>
      </w:r>
      <w:r w:rsidR="00657F89" w:rsidRPr="00E30DD5">
        <w:t xml:space="preserve">all intestinal </w:t>
      </w:r>
      <w:r w:rsidR="00B11FE0" w:rsidRPr="00E30DD5">
        <w:t xml:space="preserve">ecosystems </w:t>
      </w:r>
      <w:r w:rsidR="008B467E" w:rsidRPr="00E30DD5">
        <w:t>during</w:t>
      </w:r>
      <w:r w:rsidR="00B11FE0" w:rsidRPr="00E30DD5">
        <w:t xml:space="preserve"> infection, </w:t>
      </w:r>
      <w:r w:rsidR="00657F89" w:rsidRPr="00E30DD5">
        <w:t xml:space="preserve">but </w:t>
      </w:r>
      <w:r w:rsidR="00B11FE0" w:rsidRPr="00E30DD5">
        <w:t xml:space="preserve">with </w:t>
      </w:r>
      <w:r w:rsidR="008B467E" w:rsidRPr="00E30DD5">
        <w:t xml:space="preserve">ileum showing </w:t>
      </w:r>
      <w:r w:rsidR="00657F89" w:rsidRPr="00E30DD5">
        <w:t xml:space="preserve">notably </w:t>
      </w:r>
      <w:r w:rsidR="008B467E" w:rsidRPr="00E30DD5">
        <w:t xml:space="preserve">more </w:t>
      </w:r>
      <w:r w:rsidR="00B04222" w:rsidRPr="00E30DD5">
        <w:t>varied</w:t>
      </w:r>
      <w:r w:rsidR="008B467E" w:rsidRPr="00E30DD5">
        <w:t xml:space="preserve"> changes than cecum or colon.</w:t>
      </w:r>
    </w:p>
    <w:p w14:paraId="74C579DF" w14:textId="77777777" w:rsidR="00F448EF" w:rsidRPr="00E30DD5" w:rsidRDefault="00F448EF" w:rsidP="00696882">
      <w:pPr>
        <w:autoSpaceDE w:val="0"/>
        <w:autoSpaceDN w:val="0"/>
        <w:adjustRightInd w:val="0"/>
        <w:spacing w:line="360" w:lineRule="auto"/>
      </w:pPr>
    </w:p>
    <w:p w14:paraId="56E14BC2" w14:textId="77777777" w:rsidR="00696882" w:rsidRPr="00E30DD5" w:rsidRDefault="00696882" w:rsidP="00696882">
      <w:pPr>
        <w:spacing w:line="360" w:lineRule="auto"/>
        <w:jc w:val="both"/>
        <w:rPr>
          <w:b/>
        </w:rPr>
      </w:pPr>
      <w:r w:rsidRPr="00E30DD5">
        <w:rPr>
          <w:b/>
        </w:rPr>
        <w:t>Time-maps</w:t>
      </w:r>
      <w:r w:rsidR="00F00BD9" w:rsidRPr="00E30DD5">
        <w:rPr>
          <w:b/>
        </w:rPr>
        <w:t>:</w:t>
      </w:r>
      <w:r w:rsidRPr="00E30DD5">
        <w:rPr>
          <w:b/>
        </w:rPr>
        <w:t xml:space="preserve"> </w:t>
      </w:r>
      <w:r w:rsidR="00312071" w:rsidRPr="00E30DD5">
        <w:rPr>
          <w:b/>
        </w:rPr>
        <w:t xml:space="preserve">identifying </w:t>
      </w:r>
      <w:r w:rsidRPr="00E30DD5">
        <w:rPr>
          <w:b/>
        </w:rPr>
        <w:t>tissue-specific</w:t>
      </w:r>
      <w:r w:rsidR="00312071" w:rsidRPr="00E30DD5">
        <w:rPr>
          <w:b/>
        </w:rPr>
        <w:t>, cascading</w:t>
      </w:r>
      <w:r w:rsidRPr="00E30DD5">
        <w:rPr>
          <w:b/>
        </w:rPr>
        <w:t xml:space="preserve"> changes among commensal taxa</w:t>
      </w:r>
    </w:p>
    <w:p w14:paraId="1C24331C" w14:textId="77777777" w:rsidR="00657F89" w:rsidRPr="00E30DD5" w:rsidRDefault="000D76B3" w:rsidP="007F6EA1">
      <w:pPr>
        <w:autoSpaceDE w:val="0"/>
        <w:autoSpaceDN w:val="0"/>
        <w:adjustRightInd w:val="0"/>
        <w:spacing w:line="360" w:lineRule="auto"/>
        <w:jc w:val="both"/>
      </w:pPr>
      <w:r w:rsidRPr="00E30DD5">
        <w:t>We created time-maps</w:t>
      </w:r>
      <w:r w:rsidR="007F6EA1" w:rsidRPr="00E30DD5">
        <w:t xml:space="preserve"> to</w:t>
      </w:r>
      <w:r w:rsidRPr="00E30DD5">
        <w:t xml:space="preserve"> </w:t>
      </w:r>
      <w:r w:rsidR="007F6EA1" w:rsidRPr="00E30DD5">
        <w:t>visualize</w:t>
      </w:r>
      <w:r w:rsidR="001A5569" w:rsidRPr="00E30DD5">
        <w:t xml:space="preserve"> </w:t>
      </w:r>
      <w:r w:rsidR="00040301" w:rsidRPr="00E30DD5">
        <w:t>interrelations among</w:t>
      </w:r>
      <w:r w:rsidR="007F6EA1" w:rsidRPr="00E30DD5">
        <w:t xml:space="preserve"> </w:t>
      </w:r>
      <w:r w:rsidR="001A5569" w:rsidRPr="00E30DD5">
        <w:t xml:space="preserve">the </w:t>
      </w:r>
      <w:r w:rsidR="004D2D30" w:rsidRPr="00E30DD5">
        <w:t xml:space="preserve">dynamic responses </w:t>
      </w:r>
      <w:r w:rsidR="001A5569" w:rsidRPr="00E30DD5">
        <w:t xml:space="preserve">observed for </w:t>
      </w:r>
      <w:r w:rsidR="00657F89" w:rsidRPr="00E30DD5">
        <w:t xml:space="preserve">taxa within </w:t>
      </w:r>
      <w:r w:rsidR="001A5569" w:rsidRPr="00E30DD5">
        <w:t>intestinal ecosystems</w:t>
      </w:r>
      <w:r w:rsidR="00657F89" w:rsidRPr="00E30DD5">
        <w:t xml:space="preserve"> </w:t>
      </w:r>
      <w:r w:rsidR="009162C6" w:rsidRPr="00E30DD5">
        <w:t>(Fig</w:t>
      </w:r>
      <w:r w:rsidRPr="00E30DD5">
        <w:t xml:space="preserve">s </w:t>
      </w:r>
      <w:r w:rsidR="006D53C4" w:rsidRPr="00E30DD5">
        <w:t>4</w:t>
      </w:r>
      <w:r w:rsidR="00657F89" w:rsidRPr="00E30DD5">
        <w:t xml:space="preserve">A, </w:t>
      </w:r>
      <w:r w:rsidR="006D53C4" w:rsidRPr="00E30DD5">
        <w:t>4</w:t>
      </w:r>
      <w:r w:rsidR="00657F89" w:rsidRPr="00E30DD5">
        <w:t xml:space="preserve">B, </w:t>
      </w:r>
      <w:r w:rsidR="006D53C4" w:rsidRPr="00E30DD5">
        <w:t>4</w:t>
      </w:r>
      <w:r w:rsidR="00657F89" w:rsidRPr="00E30DD5">
        <w:t>C)</w:t>
      </w:r>
      <w:r w:rsidR="009D3750" w:rsidRPr="00E30DD5">
        <w:t xml:space="preserve">. </w:t>
      </w:r>
      <w:r w:rsidRPr="00E30DD5">
        <w:t xml:space="preserve">Time-maps revealed </w:t>
      </w:r>
      <w:r w:rsidR="00312071" w:rsidRPr="00E30DD5">
        <w:t xml:space="preserve">cascading and </w:t>
      </w:r>
      <w:r w:rsidR="00040301" w:rsidRPr="00E30DD5">
        <w:t xml:space="preserve">coordinate changes across </w:t>
      </w:r>
      <w:r w:rsidR="008B467E" w:rsidRPr="00E30DD5">
        <w:t>all</w:t>
      </w:r>
      <w:r w:rsidR="00040301" w:rsidRPr="00E30DD5">
        <w:t xml:space="preserve"> gut locations studied</w:t>
      </w:r>
      <w:r w:rsidRPr="00E30DD5">
        <w:t>,</w:t>
      </w:r>
      <w:r w:rsidR="00BB5B3F" w:rsidRPr="00E30DD5">
        <w:t xml:space="preserve"> identifying</w:t>
      </w:r>
      <w:r w:rsidRPr="00E30DD5">
        <w:t xml:space="preserve"> </w:t>
      </w:r>
      <w:r w:rsidR="004D2D30" w:rsidRPr="00E30DD5">
        <w:t xml:space="preserve">distinct patterns </w:t>
      </w:r>
      <w:r w:rsidR="00BB5B3F" w:rsidRPr="00E30DD5">
        <w:t>within</w:t>
      </w:r>
      <w:r w:rsidR="005E4CD3" w:rsidRPr="00E30DD5">
        <w:t xml:space="preserve"> </w:t>
      </w:r>
      <w:r w:rsidRPr="00E30DD5">
        <w:t xml:space="preserve">each </w:t>
      </w:r>
      <w:r w:rsidR="00F51DED" w:rsidRPr="00E30DD5">
        <w:t>tissue</w:t>
      </w:r>
      <w:r w:rsidRPr="00E30DD5">
        <w:t>.</w:t>
      </w:r>
    </w:p>
    <w:p w14:paraId="33C986A6" w14:textId="47F7D46D" w:rsidR="00696882" w:rsidRPr="00E30DD5" w:rsidRDefault="00696882" w:rsidP="000D76B3">
      <w:pPr>
        <w:autoSpaceDE w:val="0"/>
        <w:autoSpaceDN w:val="0"/>
        <w:adjustRightInd w:val="0"/>
        <w:spacing w:line="360" w:lineRule="auto"/>
        <w:ind w:firstLine="720"/>
        <w:jc w:val="both"/>
      </w:pPr>
      <w:r w:rsidRPr="00E30DD5">
        <w:t>In ileum (Fig</w:t>
      </w:r>
      <w:r w:rsidR="009162C6" w:rsidRPr="00E30DD5">
        <w:t>.</w:t>
      </w:r>
      <w:r w:rsidRPr="00E30DD5">
        <w:t xml:space="preserve"> </w:t>
      </w:r>
      <w:r w:rsidR="000F22D8" w:rsidRPr="00E30DD5">
        <w:t>4</w:t>
      </w:r>
      <w:r w:rsidRPr="00E30DD5">
        <w:t>A), groups of OTUs coordinately increase</w:t>
      </w:r>
      <w:r w:rsidR="00AE584D" w:rsidRPr="00E30DD5">
        <w:t>d</w:t>
      </w:r>
      <w:r w:rsidRPr="00E30DD5">
        <w:t xml:space="preserve"> or decrease</w:t>
      </w:r>
      <w:r w:rsidR="00AE584D" w:rsidRPr="00E30DD5">
        <w:t>d</w:t>
      </w:r>
      <w:r w:rsidRPr="00E30DD5">
        <w:t xml:space="preserve"> in response to infection, with the majority showing two waves of peak response</w:t>
      </w:r>
      <w:r w:rsidR="004A4C6B" w:rsidRPr="00E30DD5">
        <w:t>s. The first peak occurred early</w:t>
      </w:r>
      <w:r w:rsidRPr="00E30DD5">
        <w:t xml:space="preserve"> </w:t>
      </w:r>
      <w:r w:rsidR="004A4C6B" w:rsidRPr="00E30DD5">
        <w:t xml:space="preserve">during </w:t>
      </w:r>
      <w:r w:rsidR="00FD48B6" w:rsidRPr="00E30DD5">
        <w:t xml:space="preserve">infection, </w:t>
      </w:r>
      <w:r w:rsidR="004A4C6B" w:rsidRPr="00E30DD5">
        <w:t xml:space="preserve">over </w:t>
      </w:r>
      <w:r w:rsidR="00C3611F" w:rsidRPr="00E30DD5">
        <w:t>days 3-7 post-challenge</w:t>
      </w:r>
      <w:r w:rsidR="00FD48B6" w:rsidRPr="00E30DD5">
        <w:t xml:space="preserve"> (</w:t>
      </w:r>
      <w:r w:rsidR="00306100" w:rsidRPr="00E30DD5">
        <w:t>CS</w:t>
      </w:r>
      <w:r w:rsidR="00432DF2" w:rsidRPr="00E30DD5">
        <w:t>G IL1</w:t>
      </w:r>
      <w:r w:rsidR="00F51DED" w:rsidRPr="00E30DD5">
        <w:t xml:space="preserve"> and IL6</w:t>
      </w:r>
      <w:r w:rsidR="00C3611F" w:rsidRPr="00E30DD5">
        <w:t>)</w:t>
      </w:r>
      <w:r w:rsidR="004A4C6B" w:rsidRPr="00E30DD5">
        <w:t xml:space="preserve">, while the second wave occurred </w:t>
      </w:r>
      <w:r w:rsidRPr="00E30DD5">
        <w:t xml:space="preserve">during acute </w:t>
      </w:r>
      <w:r w:rsidR="004A4C6B" w:rsidRPr="00E30DD5">
        <w:t xml:space="preserve">symptomatic </w:t>
      </w:r>
      <w:r w:rsidRPr="00E30DD5">
        <w:t>infection</w:t>
      </w:r>
      <w:r w:rsidR="00C3611F" w:rsidRPr="00E30DD5">
        <w:t xml:space="preserve"> </w:t>
      </w:r>
      <w:r w:rsidR="00FD48B6" w:rsidRPr="00E30DD5">
        <w:t xml:space="preserve">over </w:t>
      </w:r>
      <w:r w:rsidR="00C3611F" w:rsidRPr="00E30DD5">
        <w:t>days 10-14 post-challenge</w:t>
      </w:r>
      <w:r w:rsidR="00FD48B6" w:rsidRPr="00E30DD5">
        <w:t xml:space="preserve"> (</w:t>
      </w:r>
      <w:r w:rsidR="00306100" w:rsidRPr="00E30DD5">
        <w:t>CS</w:t>
      </w:r>
      <w:r w:rsidR="00432DF2" w:rsidRPr="00E30DD5">
        <w:t>G</w:t>
      </w:r>
      <w:r w:rsidR="00F51DED" w:rsidRPr="00E30DD5">
        <w:t>s IL2, IL3, IL7-IL10</w:t>
      </w:r>
      <w:r w:rsidR="00C3611F" w:rsidRPr="00E30DD5">
        <w:t>)</w:t>
      </w:r>
      <w:r w:rsidR="00606973" w:rsidRPr="00E30DD5">
        <w:t xml:space="preserve">. </w:t>
      </w:r>
      <w:r w:rsidR="008017FE" w:rsidRPr="00E30DD5">
        <w:t xml:space="preserve">Overall, dominant effects in infected mice were seen in the orders Clostridiales and Lactobacillales within phylum Firmicutes, though </w:t>
      </w:r>
      <w:r w:rsidR="00EB216F" w:rsidRPr="00E30DD5">
        <w:t>many OTU</w:t>
      </w:r>
      <w:r w:rsidR="008017FE" w:rsidRPr="00E30DD5">
        <w:t xml:space="preserve"> classifying at the same taxonomic </w:t>
      </w:r>
      <w:r w:rsidR="008017FE" w:rsidRPr="00E30DD5">
        <w:lastRenderedPageBreak/>
        <w:t>level exhibited quite different dynamics. I</w:t>
      </w:r>
      <w:r w:rsidR="00BF0D71" w:rsidRPr="00E30DD5">
        <w:t xml:space="preserve">n infected mice, OTU associated with the genus </w:t>
      </w:r>
      <w:r w:rsidR="00BF0D71" w:rsidRPr="00E30DD5">
        <w:rPr>
          <w:i/>
        </w:rPr>
        <w:t>Lactobacillus</w:t>
      </w:r>
      <w:r w:rsidR="00BF0D71" w:rsidRPr="00E30DD5">
        <w:t xml:space="preserve"> both increased (OUT#3, #10) and decreased (OTU#13, #14), while members of the </w:t>
      </w:r>
      <w:r w:rsidR="00BF0D71" w:rsidRPr="00E30DD5">
        <w:rPr>
          <w:i/>
        </w:rPr>
        <w:t>Clostridiales</w:t>
      </w:r>
      <w:r w:rsidR="00BF0D71" w:rsidRPr="00E30DD5">
        <w:t xml:space="preserve"> increased (OTU#</w:t>
      </w:r>
      <w:r w:rsidR="008017FE" w:rsidRPr="00E30DD5">
        <w:t xml:space="preserve">33, </w:t>
      </w:r>
      <w:r w:rsidR="008017FE" w:rsidRPr="00E30DD5">
        <w:rPr>
          <w:i/>
        </w:rPr>
        <w:t>Coprobacillus</w:t>
      </w:r>
      <w:r w:rsidR="008017FE" w:rsidRPr="00E30DD5">
        <w:t xml:space="preserve">; OTU# 46, #60, Clostridiales; and OTU#69, </w:t>
      </w:r>
      <w:r w:rsidR="008017FE" w:rsidRPr="00E30DD5">
        <w:rPr>
          <w:i/>
        </w:rPr>
        <w:t>Dorea</w:t>
      </w:r>
      <w:r w:rsidR="008017FE" w:rsidRPr="00E30DD5">
        <w:t>) and also decreased (OTU#11, Clostridiales).</w:t>
      </w:r>
    </w:p>
    <w:p w14:paraId="553F6119" w14:textId="4D4C2EF7" w:rsidR="00696882" w:rsidRPr="00E30DD5" w:rsidRDefault="00696882" w:rsidP="00696882">
      <w:pPr>
        <w:autoSpaceDE w:val="0"/>
        <w:autoSpaceDN w:val="0"/>
        <w:adjustRightInd w:val="0"/>
        <w:spacing w:line="360" w:lineRule="auto"/>
        <w:ind w:firstLine="720"/>
        <w:jc w:val="both"/>
      </w:pPr>
      <w:r w:rsidRPr="00E30DD5">
        <w:t>In cecum (Fig</w:t>
      </w:r>
      <w:r w:rsidR="009162C6" w:rsidRPr="00E30DD5">
        <w:t>.</w:t>
      </w:r>
      <w:r w:rsidRPr="00E30DD5">
        <w:t xml:space="preserve"> </w:t>
      </w:r>
      <w:r w:rsidR="000F22D8" w:rsidRPr="00E30DD5">
        <w:t>4</w:t>
      </w:r>
      <w:r w:rsidRPr="00E30DD5">
        <w:t xml:space="preserve">B), although the </w:t>
      </w:r>
      <w:r w:rsidRPr="00E30DD5">
        <w:rPr>
          <w:i/>
        </w:rPr>
        <w:t xml:space="preserve">Citrobacter </w:t>
      </w:r>
      <w:r w:rsidRPr="00E30DD5">
        <w:t>signature comprised &lt;≈5% of total reads per sample, even at the height of infection</w:t>
      </w:r>
      <w:r w:rsidR="004D2D30" w:rsidRPr="00E30DD5">
        <w:t>, numerous OTUs</w:t>
      </w:r>
      <w:r w:rsidRPr="00E30DD5">
        <w:t xml:space="preserve"> demonstrated altered </w:t>
      </w:r>
      <w:r w:rsidR="008017FE" w:rsidRPr="00E30DD5">
        <w:t>trajectories in infected mice. Me</w:t>
      </w:r>
      <w:r w:rsidRPr="00E30DD5">
        <w:t xml:space="preserve">mbers of family </w:t>
      </w:r>
      <w:r w:rsidR="00E0155E" w:rsidRPr="00E30DD5">
        <w:t>Lachnospiraceae</w:t>
      </w:r>
      <w:r w:rsidRPr="00E30DD5">
        <w:t xml:space="preserve"> </w:t>
      </w:r>
      <w:r w:rsidR="008017FE" w:rsidRPr="00E30DD5">
        <w:t xml:space="preserve">both increased </w:t>
      </w:r>
      <w:r w:rsidRPr="00E30DD5">
        <w:t>(OTU#29)</w:t>
      </w:r>
      <w:r w:rsidR="008017FE" w:rsidRPr="00E30DD5">
        <w:t xml:space="preserve"> and decreased (OTUs #117 and #017)</w:t>
      </w:r>
      <w:r w:rsidRPr="00E30DD5">
        <w:t xml:space="preserve"> </w:t>
      </w:r>
      <w:r w:rsidR="008017FE" w:rsidRPr="00E30DD5">
        <w:t xml:space="preserve">in infected </w:t>
      </w:r>
      <w:r w:rsidR="00A6372B" w:rsidRPr="00E30DD5">
        <w:t>mice as compared to uninfected controls</w:t>
      </w:r>
      <w:r w:rsidR="00333043" w:rsidRPr="00E30DD5">
        <w:t>.</w:t>
      </w:r>
      <w:r w:rsidR="008017FE" w:rsidRPr="00E30DD5">
        <w:t xml:space="preserve"> Within the </w:t>
      </w:r>
      <w:r w:rsidR="008017FE" w:rsidRPr="00E30DD5">
        <w:rPr>
          <w:i/>
        </w:rPr>
        <w:t>Clostridiales</w:t>
      </w:r>
      <w:r w:rsidRPr="00E30DD5">
        <w:t xml:space="preserve"> </w:t>
      </w:r>
      <w:r w:rsidR="008017FE" w:rsidRPr="00E30DD5">
        <w:t xml:space="preserve">OTUs #045 and #071 </w:t>
      </w:r>
      <w:r w:rsidR="00333043" w:rsidRPr="00E30DD5">
        <w:t xml:space="preserve">(CE2) </w:t>
      </w:r>
      <w:r w:rsidR="008017FE" w:rsidRPr="00E30DD5">
        <w:t xml:space="preserve">increased </w:t>
      </w:r>
      <w:r w:rsidR="006B08D5" w:rsidRPr="00E30DD5">
        <w:t xml:space="preserve">in infected mice only </w:t>
      </w:r>
      <w:r w:rsidR="00333043" w:rsidRPr="00E30DD5">
        <w:t>over the first 7 days of infectio</w:t>
      </w:r>
      <w:r w:rsidR="0056132F" w:rsidRPr="00E30DD5">
        <w:t>n. In contrast, OTU#67 increased</w:t>
      </w:r>
      <w:r w:rsidRPr="00E30DD5">
        <w:t xml:space="preserve"> over early and acute stages of infection</w:t>
      </w:r>
      <w:r w:rsidR="008277E8" w:rsidRPr="00E30DD5">
        <w:t xml:space="preserve"> (CS</w:t>
      </w:r>
      <w:r w:rsidR="006B08D5" w:rsidRPr="00E30DD5">
        <w:t xml:space="preserve">Gs </w:t>
      </w:r>
      <w:r w:rsidR="008B292A" w:rsidRPr="00E30DD5">
        <w:t>CE4</w:t>
      </w:r>
      <w:r w:rsidR="00432DF2" w:rsidRPr="00E30DD5">
        <w:t>)</w:t>
      </w:r>
      <w:r w:rsidRPr="00E30DD5">
        <w:t xml:space="preserve">, while OTUs corresponding to genus </w:t>
      </w:r>
      <w:r w:rsidRPr="00E30DD5">
        <w:rPr>
          <w:i/>
        </w:rPr>
        <w:t>Clostridium</w:t>
      </w:r>
      <w:r w:rsidRPr="00E30DD5">
        <w:t xml:space="preserve"> and </w:t>
      </w:r>
      <w:r w:rsidR="008017FE" w:rsidRPr="00E30DD5">
        <w:t xml:space="preserve">that typed taxonomically to </w:t>
      </w:r>
      <w:r w:rsidRPr="00E30DD5">
        <w:t>other members of the Clostridiales (OTU#24, 131 and 294), increased after the pathogen’s clearance</w:t>
      </w:r>
      <w:r w:rsidR="008277E8" w:rsidRPr="00E30DD5">
        <w:t xml:space="preserve"> (CS</w:t>
      </w:r>
      <w:r w:rsidR="00432DF2" w:rsidRPr="00E30DD5">
        <w:t>Gs CE5, CE6, CE8)</w:t>
      </w:r>
      <w:r w:rsidRPr="00E30DD5">
        <w:t xml:space="preserve">. </w:t>
      </w:r>
      <w:r w:rsidR="006B08D5" w:rsidRPr="00E30DD5">
        <w:t>Among the Lachnospiraceae</w:t>
      </w:r>
      <w:r w:rsidR="00333043" w:rsidRPr="00E30DD5">
        <w:t>,</w:t>
      </w:r>
      <w:r w:rsidR="006B08D5" w:rsidRPr="00E30DD5">
        <w:t xml:space="preserve"> OTU </w:t>
      </w:r>
      <w:r w:rsidR="00333043" w:rsidRPr="00E30DD5">
        <w:t>#29 (CE3) increased over acute infection, while OTU#117 (CE7) declined during early stages of colonization, as did OTU #017 (CE9)</w:t>
      </w:r>
      <w:r w:rsidR="00A6372B" w:rsidRPr="00E30DD5">
        <w:t>. In contrast, these taxa showed nominal variation over the course of infection in uninfected mice.</w:t>
      </w:r>
    </w:p>
    <w:p w14:paraId="7B7CF144" w14:textId="6359F726" w:rsidR="00696882" w:rsidRPr="00E30DD5" w:rsidRDefault="00696882" w:rsidP="00696882">
      <w:pPr>
        <w:autoSpaceDE w:val="0"/>
        <w:autoSpaceDN w:val="0"/>
        <w:adjustRightInd w:val="0"/>
        <w:spacing w:line="360" w:lineRule="auto"/>
        <w:ind w:firstLine="720"/>
        <w:jc w:val="both"/>
      </w:pPr>
      <w:r w:rsidRPr="00E30DD5">
        <w:t>In colon (Fig</w:t>
      </w:r>
      <w:r w:rsidR="009162C6" w:rsidRPr="00E30DD5">
        <w:t>.</w:t>
      </w:r>
      <w:r w:rsidRPr="00E30DD5">
        <w:t xml:space="preserve"> </w:t>
      </w:r>
      <w:r w:rsidR="000F22D8" w:rsidRPr="00E30DD5">
        <w:t>4</w:t>
      </w:r>
      <w:r w:rsidRPr="00E30DD5">
        <w:t>C)</w:t>
      </w:r>
      <w:r w:rsidR="00106DF7" w:rsidRPr="00E30DD5">
        <w:t>,</w:t>
      </w:r>
      <w:r w:rsidRPr="00E30DD5">
        <w:t xml:space="preserve"> other than the pathogen, OTUs </w:t>
      </w:r>
      <w:r w:rsidR="00ED2F6A" w:rsidRPr="00E30DD5">
        <w:t xml:space="preserve">with detectable changes showed </w:t>
      </w:r>
      <w:r w:rsidR="00106DF7" w:rsidRPr="00E30DD5">
        <w:t xml:space="preserve">profound </w:t>
      </w:r>
      <w:r w:rsidR="00ED2F6A" w:rsidRPr="00E30DD5">
        <w:t>decreases</w:t>
      </w:r>
      <w:r w:rsidRPr="00E30DD5">
        <w:t xml:space="preserve"> </w:t>
      </w:r>
      <w:r w:rsidR="00ED2F6A" w:rsidRPr="00E30DD5">
        <w:t>in infected mice</w:t>
      </w:r>
      <w:r w:rsidR="00106DF7" w:rsidRPr="00E30DD5">
        <w:t xml:space="preserve">, with many </w:t>
      </w:r>
      <w:r w:rsidR="00EB3589" w:rsidRPr="00E30DD5">
        <w:t>CS</w:t>
      </w:r>
      <w:r w:rsidR="008B292A" w:rsidRPr="00E30DD5">
        <w:t>Gs</w:t>
      </w:r>
      <w:r w:rsidR="00106DF7" w:rsidRPr="00E30DD5">
        <w:t xml:space="preserve"> </w:t>
      </w:r>
      <w:r w:rsidRPr="00E30DD5">
        <w:t>exhibit</w:t>
      </w:r>
      <w:r w:rsidR="00106DF7" w:rsidRPr="00E30DD5">
        <w:t>ing</w:t>
      </w:r>
      <w:r w:rsidRPr="00E30DD5">
        <w:t xml:space="preserve"> a time of maximal decrease </w:t>
      </w:r>
      <w:r w:rsidR="00106DF7" w:rsidRPr="00E30DD5">
        <w:t xml:space="preserve">by </w:t>
      </w:r>
      <w:r w:rsidR="00C3611F" w:rsidRPr="00E30DD5">
        <w:t>day 3</w:t>
      </w:r>
      <w:r w:rsidR="00106DF7" w:rsidRPr="00E30DD5">
        <w:t xml:space="preserve"> (</w:t>
      </w:r>
      <w:r w:rsidR="00EB3589" w:rsidRPr="00E30DD5">
        <w:t>CS</w:t>
      </w:r>
      <w:r w:rsidR="008B292A" w:rsidRPr="00E30DD5">
        <w:t>Gs CO2-CO5</w:t>
      </w:r>
      <w:r w:rsidR="00C3611F" w:rsidRPr="00E30DD5">
        <w:t>)</w:t>
      </w:r>
      <w:r w:rsidR="00106DF7" w:rsidRPr="00E30DD5">
        <w:t xml:space="preserve">, prior to the onset of symptomatic infection. Affected taxa included </w:t>
      </w:r>
      <w:r w:rsidR="00106DF7" w:rsidRPr="00E30DD5">
        <w:rPr>
          <w:i/>
        </w:rPr>
        <w:t>Anaerostipes</w:t>
      </w:r>
      <w:r w:rsidR="00106DF7" w:rsidRPr="00E30DD5">
        <w:t xml:space="preserve"> (OTU#56) and members of the Lachnospiraceae (OTUs#82, 103, 122 and 153). A second wave of affected </w:t>
      </w:r>
      <w:r w:rsidR="00EB3589" w:rsidRPr="00E30DD5">
        <w:t>CS</w:t>
      </w:r>
      <w:r w:rsidR="008B292A" w:rsidRPr="00E30DD5">
        <w:t>Gs</w:t>
      </w:r>
      <w:r w:rsidR="00106DF7" w:rsidRPr="00E30DD5">
        <w:t xml:space="preserve"> showed maximal decrease by day 10 during symptomatic infection (</w:t>
      </w:r>
      <w:r w:rsidR="00EB3589" w:rsidRPr="00E30DD5">
        <w:t>CS</w:t>
      </w:r>
      <w:r w:rsidR="00106DF7" w:rsidRPr="00E30DD5">
        <w:t>Gs CO6-</w:t>
      </w:r>
      <w:r w:rsidR="00F51DED" w:rsidRPr="00E30DD5">
        <w:t>CO</w:t>
      </w:r>
      <w:r w:rsidR="00106DF7" w:rsidRPr="00E30DD5">
        <w:t xml:space="preserve">8). Both </w:t>
      </w:r>
      <w:r w:rsidR="008B292A" w:rsidRPr="00E30DD5">
        <w:t xml:space="preserve">waves of affected </w:t>
      </w:r>
      <w:r w:rsidR="00EB3589" w:rsidRPr="00E30DD5">
        <w:t>CS</w:t>
      </w:r>
      <w:r w:rsidR="008B292A" w:rsidRPr="00E30DD5">
        <w:t>Gs</w:t>
      </w:r>
      <w:r w:rsidR="00106DF7" w:rsidRPr="00E30DD5">
        <w:t xml:space="preserve"> largely recovered</w:t>
      </w:r>
      <w:r w:rsidRPr="00E30DD5">
        <w:t xml:space="preserve"> by </w:t>
      </w:r>
      <w:r w:rsidR="004D2D30" w:rsidRPr="00E30DD5">
        <w:t xml:space="preserve">the time of </w:t>
      </w:r>
      <w:r w:rsidRPr="00E30DD5">
        <w:t xml:space="preserve">pathogen clearance </w:t>
      </w:r>
      <w:r w:rsidR="001C6CFE" w:rsidRPr="00E30DD5">
        <w:t>at</w:t>
      </w:r>
      <w:r w:rsidRPr="00E30DD5">
        <w:t xml:space="preserve"> day 28</w:t>
      </w:r>
      <w:r w:rsidR="009D3750" w:rsidRPr="00E30DD5">
        <w:t xml:space="preserve">. </w:t>
      </w:r>
      <w:r w:rsidRPr="00E30DD5">
        <w:t xml:space="preserve">Genus </w:t>
      </w:r>
      <w:r w:rsidRPr="00E30DD5">
        <w:rPr>
          <w:i/>
        </w:rPr>
        <w:t>Mucispirillum</w:t>
      </w:r>
      <w:r w:rsidRPr="00E30DD5">
        <w:t xml:space="preserve"> </w:t>
      </w:r>
      <w:r w:rsidR="00040301" w:rsidRPr="00E30DD5">
        <w:t xml:space="preserve">in colon </w:t>
      </w:r>
      <w:r w:rsidRPr="00E30DD5">
        <w:t>(OTU#1</w:t>
      </w:r>
      <w:r w:rsidR="00B37972" w:rsidRPr="00E30DD5">
        <w:t xml:space="preserve">; </w:t>
      </w:r>
      <w:r w:rsidR="00EB3589" w:rsidRPr="00E30DD5">
        <w:t>CS</w:t>
      </w:r>
      <w:r w:rsidR="00B37972" w:rsidRPr="00E30DD5">
        <w:t>G CO9</w:t>
      </w:r>
      <w:r w:rsidRPr="00E30DD5">
        <w:t xml:space="preserve">) was an exception, exhibiting a sustained decrease </w:t>
      </w:r>
      <w:r w:rsidR="00F936C3" w:rsidRPr="00E30DD5">
        <w:t xml:space="preserve">into the convalescent phase, </w:t>
      </w:r>
      <w:r w:rsidRPr="00E30DD5">
        <w:t xml:space="preserve">beyond </w:t>
      </w:r>
      <w:r w:rsidR="00F936C3" w:rsidRPr="00E30DD5">
        <w:rPr>
          <w:i/>
        </w:rPr>
        <w:t>C. rodentium</w:t>
      </w:r>
      <w:r w:rsidR="00F936C3" w:rsidRPr="00E30DD5">
        <w:t xml:space="preserve">’s clearance by </w:t>
      </w:r>
      <w:r w:rsidRPr="00E30DD5">
        <w:t>day 28</w:t>
      </w:r>
      <w:r w:rsidR="009D3750" w:rsidRPr="00E30DD5">
        <w:t xml:space="preserve">. </w:t>
      </w:r>
      <w:r w:rsidRPr="00E30DD5">
        <w:t xml:space="preserve">Of the tissues studied, the colon </w:t>
      </w:r>
      <w:r w:rsidR="005C0E93" w:rsidRPr="00E30DD5">
        <w:t xml:space="preserve">demonstrated </w:t>
      </w:r>
      <w:r w:rsidRPr="00E30DD5">
        <w:t xml:space="preserve">the most </w:t>
      </w:r>
      <w:r w:rsidR="005C0E93" w:rsidRPr="00E30DD5">
        <w:t xml:space="preserve">phylogenetically </w:t>
      </w:r>
      <w:r w:rsidRPr="00E30DD5">
        <w:t xml:space="preserve">diverse set of OTUs </w:t>
      </w:r>
      <w:r w:rsidR="005C0E93" w:rsidRPr="00E30DD5">
        <w:t>that changed</w:t>
      </w:r>
      <w:r w:rsidRPr="00E30DD5">
        <w:t xml:space="preserve"> in response to infection, including OTUs classifying at the genus level as </w:t>
      </w:r>
      <w:r w:rsidRPr="00E30DD5">
        <w:rPr>
          <w:i/>
        </w:rPr>
        <w:t>Mucispirillum</w:t>
      </w:r>
      <w:r w:rsidR="00EB216F" w:rsidRPr="00E30DD5">
        <w:t xml:space="preserve"> (phylum Deferribacteres)</w:t>
      </w:r>
      <w:r w:rsidRPr="00E30DD5">
        <w:t xml:space="preserve">, </w:t>
      </w:r>
      <w:r w:rsidRPr="00E30DD5">
        <w:rPr>
          <w:i/>
        </w:rPr>
        <w:t>Robinsoniella</w:t>
      </w:r>
      <w:r w:rsidRPr="00E30DD5">
        <w:t xml:space="preserve">, </w:t>
      </w:r>
      <w:r w:rsidRPr="00E30DD5">
        <w:rPr>
          <w:i/>
        </w:rPr>
        <w:t>Lactobacillus</w:t>
      </w:r>
      <w:r w:rsidRPr="00E30DD5">
        <w:t xml:space="preserve">, </w:t>
      </w:r>
      <w:r w:rsidR="00EB216F" w:rsidRPr="00E30DD5">
        <w:rPr>
          <w:i/>
        </w:rPr>
        <w:t>Turicibacter</w:t>
      </w:r>
      <w:r w:rsidR="00EB216F" w:rsidRPr="00E30DD5">
        <w:t xml:space="preserve"> (phylum Firmicutes) and </w:t>
      </w:r>
      <w:r w:rsidRPr="00E30DD5">
        <w:rPr>
          <w:i/>
        </w:rPr>
        <w:t>Parabacteroides</w:t>
      </w:r>
      <w:r w:rsidRPr="00E30DD5">
        <w:t xml:space="preserve"> </w:t>
      </w:r>
      <w:r w:rsidR="00EB216F" w:rsidRPr="00E30DD5">
        <w:t>(phylum Bacteroidetes).</w:t>
      </w:r>
    </w:p>
    <w:p w14:paraId="0340C135" w14:textId="77777777" w:rsidR="00103E15" w:rsidRPr="00E30DD5" w:rsidRDefault="00103E15" w:rsidP="00696882">
      <w:pPr>
        <w:spacing w:line="360" w:lineRule="auto"/>
        <w:jc w:val="both"/>
      </w:pPr>
    </w:p>
    <w:p w14:paraId="6640B956" w14:textId="77777777" w:rsidR="004C7B02" w:rsidRPr="00E30DD5" w:rsidRDefault="004D2D30" w:rsidP="004C7B02">
      <w:pPr>
        <w:spacing w:line="360" w:lineRule="auto"/>
        <w:jc w:val="both"/>
        <w:rPr>
          <w:b/>
        </w:rPr>
      </w:pPr>
      <w:r w:rsidRPr="00E30DD5">
        <w:rPr>
          <w:b/>
        </w:rPr>
        <w:t>V</w:t>
      </w:r>
      <w:r w:rsidR="001C6CFE" w:rsidRPr="00E30DD5">
        <w:rPr>
          <w:b/>
        </w:rPr>
        <w:t xml:space="preserve">alidating </w:t>
      </w:r>
      <w:r w:rsidR="004C7B02" w:rsidRPr="00E30DD5">
        <w:rPr>
          <w:b/>
        </w:rPr>
        <w:t>predictions to the species level</w:t>
      </w:r>
      <w:r w:rsidRPr="00E30DD5">
        <w:rPr>
          <w:b/>
        </w:rPr>
        <w:t xml:space="preserve"> with complementary data sources</w:t>
      </w:r>
    </w:p>
    <w:p w14:paraId="5C130317" w14:textId="77777777" w:rsidR="00157024" w:rsidRPr="00E30DD5" w:rsidRDefault="00696882" w:rsidP="00157024">
      <w:pPr>
        <w:spacing w:line="360" w:lineRule="auto"/>
        <w:jc w:val="both"/>
      </w:pPr>
      <w:r w:rsidRPr="00E30DD5">
        <w:lastRenderedPageBreak/>
        <w:t xml:space="preserve">We used quantitative </w:t>
      </w:r>
      <w:r w:rsidR="00D92BDA" w:rsidRPr="00E30DD5">
        <w:t>culture of predominant species</w:t>
      </w:r>
      <w:r w:rsidRPr="00E30DD5">
        <w:t xml:space="preserve"> to validate dynamics </w:t>
      </w:r>
      <w:r w:rsidR="004D2D30" w:rsidRPr="00E30DD5">
        <w:t>of corresponding taxa identified with high-throughput sequencing</w:t>
      </w:r>
      <w:r w:rsidRPr="00E30DD5">
        <w:t>.</w:t>
      </w:r>
      <w:r w:rsidR="00606973" w:rsidRPr="00E30DD5">
        <w:t xml:space="preserve"> </w:t>
      </w:r>
      <w:r w:rsidR="00157024" w:rsidRPr="00E30DD5">
        <w:t xml:space="preserve">Sequence and culture-based datasets provide complementary information. </w:t>
      </w:r>
      <w:r w:rsidR="003D2742" w:rsidRPr="00E30DD5">
        <w:t>With sequence-based counts</w:t>
      </w:r>
      <w:r w:rsidR="004D2D30" w:rsidRPr="00E30DD5">
        <w:t xml:space="preserve"> the prevalence of a given OTU must be interpreted relative to the total counts for all OTUs in the ecosystem</w:t>
      </w:r>
      <w:r w:rsidR="00606973" w:rsidRPr="00E30DD5">
        <w:t>.</w:t>
      </w:r>
      <w:r w:rsidR="00157024" w:rsidRPr="00E30DD5">
        <w:t xml:space="preserve"> </w:t>
      </w:r>
      <w:r w:rsidR="00606973" w:rsidRPr="00E30DD5">
        <w:t>In contrast, quantitative culture normalize</w:t>
      </w:r>
      <w:r w:rsidR="004C7B02" w:rsidRPr="00E30DD5">
        <w:t>s</w:t>
      </w:r>
      <w:r w:rsidR="00606973" w:rsidRPr="00E30DD5">
        <w:t xml:space="preserve"> counts </w:t>
      </w:r>
      <w:r w:rsidR="004C7B02" w:rsidRPr="00E30DD5">
        <w:t xml:space="preserve">for a species </w:t>
      </w:r>
      <w:r w:rsidR="00606973" w:rsidRPr="00E30DD5">
        <w:t>relative to the input mass of tissue</w:t>
      </w:r>
      <w:r w:rsidR="00C3611F" w:rsidRPr="00E30DD5">
        <w:t xml:space="preserve">. </w:t>
      </w:r>
      <w:r w:rsidR="00157024" w:rsidRPr="00E30DD5">
        <w:t xml:space="preserve">By measuring viable organisms, culture-based analyses are not confounded by the presence of nucleic acid signatures from large numbers of dying organisms, which could occur with pathogen clearance. Thus, although culture based methods cannot be used to broadly characterize a complex ecosystem, selective use provides an alternate and sensitive method for measuring changes in defined species. The presence of common signals in both data sources </w:t>
      </w:r>
      <w:r w:rsidR="00157024" w:rsidRPr="00E30DD5" w:rsidDel="006D549A">
        <w:t xml:space="preserve">for </w:t>
      </w:r>
      <w:r w:rsidR="00157024" w:rsidRPr="00E30DD5">
        <w:t>a given taxon</w:t>
      </w:r>
      <w:r w:rsidR="003D2742" w:rsidRPr="00E30DD5">
        <w:t>,</w:t>
      </w:r>
      <w:r w:rsidR="00157024" w:rsidRPr="00E30DD5" w:rsidDel="006D549A">
        <w:t xml:space="preserve"> and corresponding species</w:t>
      </w:r>
      <w:r w:rsidR="003D2742" w:rsidRPr="00E30DD5">
        <w:t>,</w:t>
      </w:r>
      <w:r w:rsidR="00157024" w:rsidRPr="00E30DD5" w:rsidDel="006D549A">
        <w:t xml:space="preserve"> </w:t>
      </w:r>
      <w:r w:rsidR="00157024" w:rsidRPr="00E30DD5">
        <w:t xml:space="preserve">provides </w:t>
      </w:r>
      <w:r w:rsidR="003D2742" w:rsidRPr="00E30DD5">
        <w:t xml:space="preserve">stronger </w:t>
      </w:r>
      <w:r w:rsidR="00157024" w:rsidRPr="00E30DD5">
        <w:t xml:space="preserve">evidence that the </w:t>
      </w:r>
      <w:r w:rsidR="00EB3589" w:rsidRPr="00E30DD5">
        <w:t xml:space="preserve">signatures </w:t>
      </w:r>
      <w:r w:rsidR="00157024" w:rsidRPr="00E30DD5">
        <w:t xml:space="preserve">reflect </w:t>
      </w:r>
      <w:r w:rsidR="003D2742" w:rsidRPr="00E30DD5">
        <w:t>the underlying</w:t>
      </w:r>
      <w:r w:rsidR="00157024" w:rsidRPr="00E30DD5">
        <w:t xml:space="preserve"> dynamics </w:t>
      </w:r>
      <w:r w:rsidR="00157024" w:rsidRPr="00E30DD5">
        <w:rPr>
          <w:i/>
        </w:rPr>
        <w:t>in vivo</w:t>
      </w:r>
      <w:r w:rsidR="00157024" w:rsidRPr="00E30DD5" w:rsidDel="006D549A">
        <w:t>.</w:t>
      </w:r>
    </w:p>
    <w:p w14:paraId="606A7AF2" w14:textId="77777777" w:rsidR="00696882" w:rsidRPr="00E30DD5" w:rsidRDefault="00FE7CD5" w:rsidP="00157024">
      <w:pPr>
        <w:spacing w:line="360" w:lineRule="auto"/>
        <w:ind w:firstLine="720"/>
        <w:jc w:val="both"/>
      </w:pPr>
      <w:r w:rsidRPr="00E30DD5">
        <w:t xml:space="preserve">In addition to sequence and culture-based dynamics detected for </w:t>
      </w:r>
      <w:r w:rsidRPr="00E30DD5">
        <w:rPr>
          <w:i/>
        </w:rPr>
        <w:t>C. rodentium</w:t>
      </w:r>
      <w:r w:rsidRPr="00E30DD5">
        <w:t xml:space="preserve"> (OTU#6; Fig 5), </w:t>
      </w:r>
      <w:r w:rsidR="00696882" w:rsidRPr="00E30DD5">
        <w:t xml:space="preserve">MC-TIMME </w:t>
      </w:r>
      <w:r w:rsidR="000A5B01" w:rsidRPr="00E30DD5">
        <w:t>detected</w:t>
      </w:r>
      <w:r w:rsidR="00696882" w:rsidRPr="00E30DD5">
        <w:t xml:space="preserve"> altered ileal </w:t>
      </w:r>
      <w:r w:rsidR="000A5B01" w:rsidRPr="00E30DD5">
        <w:t>or</w:t>
      </w:r>
      <w:r w:rsidR="00696882" w:rsidRPr="00E30DD5">
        <w:t xml:space="preserve"> cecal dynamics in response to infection for five OTUs, (#2, 3, 9, 13 and 14), which the RDP Classifier</w:t>
      </w:r>
      <w:r w:rsidR="008277E8" w:rsidRPr="00E30DD5">
        <w:t xml:space="preserve"> </w:t>
      </w:r>
      <w:r w:rsidR="00C40652" w:rsidRPr="00E30DD5">
        <w:fldChar w:fldCharType="begin"/>
      </w:r>
      <w:r w:rsidR="00701806" w:rsidRPr="00E30DD5">
        <w:instrText xml:space="preserve"> ADDIN EN.CITE &lt;EndNote&gt;&lt;Cite&gt;&lt;Author&gt;Wang&lt;/Author&gt;&lt;Year&gt;2007&lt;/Year&gt;&lt;RecNum&gt;2372&lt;/RecNum&gt;&lt;DisplayText&gt;[33]&lt;/DisplayText&gt;&lt;record&gt;&lt;rec-number&gt;2372&lt;/rec-number&gt;&lt;foreign-keys&gt;&lt;key app="EN" db-id="tttaswv5dsdf5ue0fr45p9wlt0ff0efera90"&gt;2372&lt;/key&gt;&lt;/foreign-keys&gt;&lt;ref-type name="Journal Article"&gt;17&lt;/ref-type&gt;&lt;contributors&gt;&lt;authors&gt;&lt;author&gt;Wang, Q.&lt;/author&gt;&lt;author&gt;Garrity, G. M.&lt;/author&gt;&lt;author&gt;Tiedje, J. M.&lt;/author&gt;&lt;author&gt;Cole, J. R.&lt;/author&gt;&lt;/authors&gt;&lt;/contributors&gt;&lt;auth-address&gt;Center for Microbial Ecology, Michigan State University, East Lansing, MI 48824, USA.&lt;/auth-address&gt;&lt;titles&gt;&lt;title&gt;Naive Bayesian classifier for rapid assignment of rRNA sequences into the new bacterial taxonomy&lt;/title&gt;&lt;secondary-title&gt;Appl Environ Microbiol&lt;/secondary-title&gt;&lt;alt-title&gt;Applied and environmental microbiology&lt;/alt-title&gt;&lt;/titles&gt;&lt;periodical&gt;&lt;full-title&gt;Appl Environ Microbiol&lt;/full-title&gt;&lt;abbr-1&gt;Applied and environmental microbiology&lt;/abbr-1&gt;&lt;/periodical&gt;&lt;alt-periodical&gt;&lt;full-title&gt;Appl Environ Microbiol&lt;/full-title&gt;&lt;abbr-1&gt;Applied and environmental microbiology&lt;/abbr-1&gt;&lt;/alt-periodical&gt;&lt;pages&gt;5261-7&lt;/pages&gt;&lt;volume&gt;73&lt;/volume&gt;&lt;number&gt;16&lt;/number&gt;&lt;keywords&gt;&lt;keyword&gt;Algorithms&lt;/keyword&gt;&lt;keyword&gt;Bacteria/*classification/*genetics&lt;/keyword&gt;&lt;keyword&gt;*Bayes Theorem&lt;/keyword&gt;&lt;keyword&gt;Classification/methods&lt;/keyword&gt;&lt;keyword&gt;Databases, Nucleic Acid&lt;/keyword&gt;&lt;keyword&gt;Phylogeny&lt;/keyword&gt;&lt;keyword&gt;RNA, Ribosomal/*genetics&lt;/keyword&gt;&lt;keyword&gt;RNA, Ribosomal, 16S/genetics&lt;/keyword&gt;&lt;/keywords&gt;&lt;dates&gt;&lt;year&gt;2007&lt;/year&gt;&lt;pub-dates&gt;&lt;date&gt;Aug&lt;/date&gt;&lt;/pub-dates&gt;&lt;/dates&gt;&lt;isbn&gt;0099-2240 (Print)&amp;#xD;0099-2240 (Linking)&lt;/isbn&gt;&lt;accession-num&gt;17586664&lt;/accession-num&gt;&lt;urls&gt;&lt;related-urls&gt;&lt;url&gt;http://www.ncbi.nlm.nih.gov/pubmed/17586664&lt;/url&gt;&lt;/related-urls&gt;&lt;/urls&gt;&lt;custom2&gt;1950982&lt;/custom2&gt;&lt;electronic-resource-num&gt;10.1128/AEM.00062-07&lt;/electronic-resource-num&gt;&lt;/record&gt;&lt;/Cite&gt;&lt;/EndNote&gt;</w:instrText>
      </w:r>
      <w:r w:rsidR="00C40652" w:rsidRPr="00E30DD5">
        <w:fldChar w:fldCharType="separate"/>
      </w:r>
      <w:r w:rsidR="00701806" w:rsidRPr="00E30DD5">
        <w:rPr>
          <w:noProof/>
        </w:rPr>
        <w:t>[</w:t>
      </w:r>
      <w:hyperlink w:anchor="_ENREF_33" w:tooltip="Wang, 2007 #2372" w:history="1">
        <w:r w:rsidR="00757A1F" w:rsidRPr="00E30DD5">
          <w:rPr>
            <w:noProof/>
          </w:rPr>
          <w:t>33</w:t>
        </w:r>
      </w:hyperlink>
      <w:r w:rsidR="00701806" w:rsidRPr="00E30DD5">
        <w:rPr>
          <w:noProof/>
        </w:rPr>
        <w:t>]</w:t>
      </w:r>
      <w:r w:rsidR="00C40652" w:rsidRPr="00E30DD5">
        <w:fldChar w:fldCharType="end"/>
      </w:r>
      <w:r w:rsidR="00696882" w:rsidRPr="00E30DD5">
        <w:t xml:space="preserve"> classified to the genus </w:t>
      </w:r>
      <w:r w:rsidR="00696882" w:rsidRPr="00E30DD5">
        <w:rPr>
          <w:i/>
        </w:rPr>
        <w:t>Lactobacillus</w:t>
      </w:r>
      <w:r w:rsidR="009D3750" w:rsidRPr="00E30DD5">
        <w:t xml:space="preserve">. </w:t>
      </w:r>
      <w:r w:rsidR="00696882" w:rsidRPr="00E30DD5">
        <w:t>These OTUs proved resolvable to the species level with the RDP Sequence Match tool</w:t>
      </w:r>
      <w:r w:rsidR="00D448E5" w:rsidRPr="00E30DD5">
        <w:t xml:space="preserve"> </w:t>
      </w:r>
      <w:r w:rsidR="001672AF" w:rsidRPr="00E30DD5">
        <w:rPr>
          <w:noProof/>
        </w:rPr>
        <w:t>(34)</w:t>
      </w:r>
      <w:r w:rsidR="00696882" w:rsidRPr="00E30DD5">
        <w:t xml:space="preserve">. OTU#2 classified as </w:t>
      </w:r>
      <w:r w:rsidR="00696882" w:rsidRPr="00E30DD5">
        <w:rPr>
          <w:i/>
        </w:rPr>
        <w:t>L. johnsonii</w:t>
      </w:r>
      <w:r w:rsidR="00696882" w:rsidRPr="00E30DD5">
        <w:t xml:space="preserve">, OTUs#3 and 9 as </w:t>
      </w:r>
      <w:r w:rsidR="00696882" w:rsidRPr="00E30DD5">
        <w:rPr>
          <w:i/>
        </w:rPr>
        <w:t>L. murinus</w:t>
      </w:r>
      <w:r w:rsidR="00696882" w:rsidRPr="00E30DD5">
        <w:t xml:space="preserve">, and OTUs#13 and 14 as </w:t>
      </w:r>
      <w:r w:rsidR="00696882" w:rsidRPr="00E30DD5">
        <w:rPr>
          <w:i/>
        </w:rPr>
        <w:t>L. reuteri</w:t>
      </w:r>
      <w:r w:rsidR="00696882" w:rsidRPr="00E30DD5">
        <w:t xml:space="preserve">. </w:t>
      </w:r>
      <w:r w:rsidR="007976D4" w:rsidRPr="00E30DD5">
        <w:t>Interestingly, q</w:t>
      </w:r>
      <w:r w:rsidR="00696882" w:rsidRPr="00E30DD5">
        <w:t xml:space="preserve">uantitative culture </w:t>
      </w:r>
      <w:r w:rsidR="00A34635" w:rsidRPr="00E30DD5">
        <w:t xml:space="preserve">of predominant organisms </w:t>
      </w:r>
      <w:r w:rsidR="00696882" w:rsidRPr="00E30DD5">
        <w:t>identified these same species</w:t>
      </w:r>
      <w:r w:rsidR="00A34635" w:rsidRPr="00E30DD5">
        <w:t>, and w</w:t>
      </w:r>
      <w:r w:rsidR="00696882" w:rsidRPr="00E30DD5">
        <w:t xml:space="preserve">e applied MC-TIMME </w:t>
      </w:r>
      <w:r w:rsidR="007976D4" w:rsidRPr="00E30DD5">
        <w:t xml:space="preserve">to generate </w:t>
      </w:r>
      <w:r w:rsidR="00EB3589" w:rsidRPr="00E30DD5">
        <w:t xml:space="preserve">signatures </w:t>
      </w:r>
      <w:r w:rsidR="00F91711" w:rsidRPr="00E30DD5">
        <w:t xml:space="preserve">based on the culture counts </w:t>
      </w:r>
      <w:r w:rsidR="00696882" w:rsidRPr="00E30DD5">
        <w:t>(</w:t>
      </w:r>
      <w:r w:rsidR="009162C6" w:rsidRPr="00E30DD5">
        <w:t>Fig</w:t>
      </w:r>
      <w:r w:rsidRPr="00E30DD5">
        <w:t xml:space="preserve"> 6</w:t>
      </w:r>
      <w:r w:rsidR="00696882" w:rsidRPr="00E30DD5">
        <w:t>).</w:t>
      </w:r>
    </w:p>
    <w:p w14:paraId="6FFB7DD6" w14:textId="77777777" w:rsidR="00EA6236" w:rsidRPr="00E30DD5" w:rsidRDefault="00D92BDA" w:rsidP="00EA6236">
      <w:pPr>
        <w:spacing w:line="360" w:lineRule="auto"/>
        <w:ind w:firstLine="720"/>
        <w:jc w:val="both"/>
      </w:pPr>
      <w:r w:rsidRPr="00E30DD5">
        <w:t xml:space="preserve">To evaluate the similarity of </w:t>
      </w:r>
      <w:r w:rsidR="00EB3589" w:rsidRPr="00E30DD5">
        <w:t xml:space="preserve">signatures </w:t>
      </w:r>
      <w:r w:rsidRPr="00E30DD5">
        <w:t>inferred from sequence and culture-based datasets, w</w:t>
      </w:r>
      <w:r w:rsidR="00A8530F" w:rsidRPr="00E30DD5">
        <w:t xml:space="preserve">e calculated the </w:t>
      </w:r>
      <w:r w:rsidR="00AA2412" w:rsidRPr="00E30DD5">
        <w:t xml:space="preserve">rank of the </w:t>
      </w:r>
      <w:r w:rsidR="00724A32" w:rsidRPr="00E30DD5">
        <w:t>match</w:t>
      </w:r>
      <w:r w:rsidR="00AA2412" w:rsidRPr="00E30DD5">
        <w:t xml:space="preserve"> between the </w:t>
      </w:r>
      <w:r w:rsidR="000A5B01" w:rsidRPr="00E30DD5">
        <w:t xml:space="preserve">culture-based </w:t>
      </w:r>
      <w:r w:rsidR="00EB3589" w:rsidRPr="00E30DD5">
        <w:t xml:space="preserve">signature </w:t>
      </w:r>
      <w:r w:rsidR="00AA2412" w:rsidRPr="00E30DD5">
        <w:t xml:space="preserve">and the corresponding OTU </w:t>
      </w:r>
      <w:r w:rsidR="00EB3589" w:rsidRPr="00E30DD5">
        <w:t>signature</w:t>
      </w:r>
      <w:r w:rsidR="00AA2412" w:rsidRPr="00E30DD5">
        <w:t xml:space="preserve">, relative to all other OTU </w:t>
      </w:r>
      <w:r w:rsidR="00EB3589" w:rsidRPr="00E30DD5">
        <w:t>signatures</w:t>
      </w:r>
      <w:r w:rsidR="00AA2412" w:rsidRPr="00E30DD5">
        <w:t xml:space="preserve"> in the system</w:t>
      </w:r>
      <w:r w:rsidR="00B31E56" w:rsidRPr="00E30DD5">
        <w:t xml:space="preserve"> (</w:t>
      </w:r>
      <w:r w:rsidR="00B37972" w:rsidRPr="00E30DD5">
        <w:t xml:space="preserve">the </w:t>
      </w:r>
      <w:r w:rsidR="00EB3589" w:rsidRPr="00E30DD5">
        <w:t>Signature</w:t>
      </w:r>
      <w:r w:rsidR="00F51DED" w:rsidRPr="00E30DD5">
        <w:t xml:space="preserve"> Match Percentile, </w:t>
      </w:r>
      <w:r w:rsidR="00EB3589" w:rsidRPr="00E30DD5">
        <w:t>S</w:t>
      </w:r>
      <w:r w:rsidR="00F51DED" w:rsidRPr="00E30DD5">
        <w:t>MP</w:t>
      </w:r>
      <w:r w:rsidR="00B31E56" w:rsidRPr="00E30DD5">
        <w:t>)</w:t>
      </w:r>
      <w:r w:rsidR="009D3750" w:rsidRPr="00E30DD5">
        <w:t xml:space="preserve">. </w:t>
      </w:r>
      <w:r w:rsidR="006276D6" w:rsidRPr="00E30DD5">
        <w:t>This measure provides a principled way t</w:t>
      </w:r>
      <w:r w:rsidR="008F51C5" w:rsidRPr="00E30DD5">
        <w:t>o leverage alternate methods for measuring</w:t>
      </w:r>
      <w:r w:rsidR="006276D6" w:rsidRPr="00E30DD5">
        <w:t xml:space="preserve"> </w:t>
      </w:r>
      <w:r w:rsidR="008F51C5" w:rsidRPr="00E30DD5">
        <w:t xml:space="preserve">individual </w:t>
      </w:r>
      <w:r w:rsidR="006276D6" w:rsidRPr="00E30DD5">
        <w:t xml:space="preserve">members </w:t>
      </w:r>
      <w:r w:rsidR="008F51C5" w:rsidRPr="00E30DD5">
        <w:t>within</w:t>
      </w:r>
      <w:r w:rsidR="006276D6" w:rsidRPr="00E30DD5">
        <w:t xml:space="preserve"> a complex ecosystem, such as quantitative culture</w:t>
      </w:r>
      <w:r w:rsidR="008F51C5" w:rsidRPr="00E30DD5">
        <w:t xml:space="preserve"> or use of a different sequencing methodology</w:t>
      </w:r>
      <w:r w:rsidR="006276D6" w:rsidRPr="00E30DD5">
        <w:t xml:space="preserve">, to validate findings identified by </w:t>
      </w:r>
      <w:r w:rsidR="008F51C5" w:rsidRPr="00E30DD5">
        <w:t>the originally used</w:t>
      </w:r>
      <w:r w:rsidR="006276D6" w:rsidRPr="00E30DD5">
        <w:t xml:space="preserve"> method. </w:t>
      </w:r>
      <w:r w:rsidR="00D4123A" w:rsidRPr="00E30DD5">
        <w:t>S</w:t>
      </w:r>
      <w:r w:rsidR="00F51DED" w:rsidRPr="00E30DD5">
        <w:t>MP value</w:t>
      </w:r>
      <w:r w:rsidR="00BE7A10" w:rsidRPr="00E30DD5">
        <w:t xml:space="preserve">s </w:t>
      </w:r>
      <w:r w:rsidR="00D4123A" w:rsidRPr="00E30DD5">
        <w:t>&gt;50%</w:t>
      </w:r>
      <w:r w:rsidR="00BE7A10" w:rsidRPr="00E30DD5">
        <w:t xml:space="preserve"> indicate </w:t>
      </w:r>
      <w:r w:rsidR="00E0453A" w:rsidRPr="00E30DD5">
        <w:t xml:space="preserve">specific </w:t>
      </w:r>
      <w:r w:rsidR="00A51950" w:rsidRPr="00E30DD5">
        <w:t>match</w:t>
      </w:r>
      <w:r w:rsidR="00BE7A10" w:rsidRPr="00E30DD5">
        <w:t>es</w:t>
      </w:r>
      <w:r w:rsidR="00E0453A" w:rsidRPr="00E30DD5">
        <w:t xml:space="preserve"> between the culture and sequence-based </w:t>
      </w:r>
      <w:r w:rsidR="00EB3589" w:rsidRPr="00E30DD5">
        <w:t>signatures</w:t>
      </w:r>
      <w:r w:rsidR="00874598" w:rsidRPr="00E30DD5">
        <w:t>.  In contrast,</w:t>
      </w:r>
      <w:r w:rsidR="006C5B6B" w:rsidRPr="00E30DD5">
        <w:t xml:space="preserve"> </w:t>
      </w:r>
      <w:r w:rsidR="00EB3589" w:rsidRPr="00E30DD5">
        <w:t>S</w:t>
      </w:r>
      <w:r w:rsidR="00874598" w:rsidRPr="00E30DD5">
        <w:t>MP value</w:t>
      </w:r>
      <w:r w:rsidR="00BE7A10" w:rsidRPr="00E30DD5">
        <w:t>s</w:t>
      </w:r>
      <w:r w:rsidR="00874598" w:rsidRPr="00E30DD5">
        <w:t xml:space="preserve"> </w:t>
      </w:r>
      <w:r w:rsidR="006C5B6B" w:rsidRPr="00E30DD5">
        <w:t xml:space="preserve">&lt;50% </w:t>
      </w:r>
      <w:r w:rsidR="00874598" w:rsidRPr="00E30DD5">
        <w:t xml:space="preserve">indicate </w:t>
      </w:r>
      <w:r w:rsidR="006C5B6B" w:rsidRPr="00E30DD5">
        <w:t>relatively non-</w:t>
      </w:r>
      <w:r w:rsidR="00874598" w:rsidRPr="00E30DD5">
        <w:t>specific match</w:t>
      </w:r>
      <w:r w:rsidR="00BE7A10" w:rsidRPr="00E30DD5">
        <w:t>es</w:t>
      </w:r>
      <w:r w:rsidR="006C5B6B" w:rsidRPr="00E30DD5">
        <w:t xml:space="preserve"> between the culture and sequence-based </w:t>
      </w:r>
      <w:r w:rsidR="00EB3589" w:rsidRPr="00E30DD5">
        <w:t>signatures</w:t>
      </w:r>
      <w:r w:rsidR="00874598" w:rsidRPr="00E30DD5">
        <w:t xml:space="preserve">, </w:t>
      </w:r>
      <w:r w:rsidR="006C5B6B" w:rsidRPr="00E30DD5">
        <w:t xml:space="preserve">raising the possibility that the </w:t>
      </w:r>
      <w:r w:rsidR="00A51950" w:rsidRPr="00E30DD5">
        <w:t xml:space="preserve">observed </w:t>
      </w:r>
      <w:r w:rsidR="006C5B6B" w:rsidRPr="00E30DD5">
        <w:t xml:space="preserve">correspondence may be </w:t>
      </w:r>
      <w:r w:rsidR="00A51950" w:rsidRPr="00E30DD5">
        <w:t>due to chance alone</w:t>
      </w:r>
      <w:r w:rsidR="00F51DED" w:rsidRPr="00E30DD5">
        <w:t>,</w:t>
      </w:r>
      <w:r w:rsidR="00F936C3" w:rsidRPr="00E30DD5">
        <w:t xml:space="preserve"> and </w:t>
      </w:r>
      <w:r w:rsidR="00F51DED" w:rsidRPr="00E30DD5">
        <w:t xml:space="preserve">thus may be </w:t>
      </w:r>
      <w:r w:rsidR="00F936C3" w:rsidRPr="00E30DD5">
        <w:t>less reflective of</w:t>
      </w:r>
      <w:r w:rsidR="006276D6" w:rsidRPr="00E30DD5">
        <w:t xml:space="preserve"> true</w:t>
      </w:r>
      <w:r w:rsidR="00F936C3" w:rsidRPr="00E30DD5">
        <w:t xml:space="preserve"> </w:t>
      </w:r>
      <w:r w:rsidR="00F936C3" w:rsidRPr="00E30DD5">
        <w:rPr>
          <w:i/>
        </w:rPr>
        <w:t>in vivo</w:t>
      </w:r>
      <w:r w:rsidR="00EA6236" w:rsidRPr="00E30DD5">
        <w:t xml:space="preserve"> behavior</w:t>
      </w:r>
      <w:r w:rsidR="006276D6" w:rsidRPr="00E30DD5">
        <w:t>s</w:t>
      </w:r>
      <w:r w:rsidR="00F936C3" w:rsidRPr="00E30DD5">
        <w:t>.</w:t>
      </w:r>
    </w:p>
    <w:p w14:paraId="1E177879" w14:textId="77777777" w:rsidR="00404D63" w:rsidRPr="00E30DD5" w:rsidRDefault="00A34635" w:rsidP="002B55B2">
      <w:pPr>
        <w:spacing w:line="360" w:lineRule="auto"/>
        <w:ind w:firstLine="720"/>
        <w:jc w:val="both"/>
      </w:pPr>
      <w:r w:rsidRPr="00E30DD5">
        <w:lastRenderedPageBreak/>
        <w:t xml:space="preserve">The three </w:t>
      </w:r>
      <w:r w:rsidRPr="00E30DD5">
        <w:rPr>
          <w:i/>
        </w:rPr>
        <w:t>Lactobacillus</w:t>
      </w:r>
      <w:r w:rsidRPr="00E30DD5">
        <w:t xml:space="preserve"> species exhibited </w:t>
      </w:r>
      <w:r w:rsidR="002F2082" w:rsidRPr="00E30DD5">
        <w:t>specific</w:t>
      </w:r>
      <w:r w:rsidRPr="00E30DD5">
        <w:t xml:space="preserve"> matches between culture and sequence-derived </w:t>
      </w:r>
      <w:r w:rsidR="00EB3589" w:rsidRPr="00E30DD5">
        <w:t xml:space="preserve">signatures </w:t>
      </w:r>
      <w:r w:rsidR="00E75E43" w:rsidRPr="00E30DD5">
        <w:t>for each organism in</w:t>
      </w:r>
      <w:r w:rsidR="00BF683E" w:rsidRPr="00E30DD5">
        <w:t xml:space="preserve"> ileum and </w:t>
      </w:r>
      <w:r w:rsidR="00B03D12" w:rsidRPr="00E30DD5">
        <w:t>cecum (Table 3)</w:t>
      </w:r>
      <w:r w:rsidR="00D4123A" w:rsidRPr="00E30DD5">
        <w:t>.</w:t>
      </w:r>
      <w:r w:rsidR="00404D63" w:rsidRPr="00E30DD5">
        <w:t xml:space="preserve"> </w:t>
      </w:r>
      <w:r w:rsidR="004D2810" w:rsidRPr="00E30DD5">
        <w:t>In both sources</w:t>
      </w:r>
      <w:r w:rsidR="00AD59C0" w:rsidRPr="00E30DD5">
        <w:t xml:space="preserve"> of data</w:t>
      </w:r>
      <w:r w:rsidR="004D2810" w:rsidRPr="00E30DD5">
        <w:t xml:space="preserve">, </w:t>
      </w:r>
      <w:r w:rsidR="00404D63" w:rsidRPr="00E30DD5">
        <w:rPr>
          <w:i/>
        </w:rPr>
        <w:t>L. johnsonii</w:t>
      </w:r>
      <w:r w:rsidR="00404D63" w:rsidRPr="00E30DD5">
        <w:t xml:space="preserve"> exhibited a </w:t>
      </w:r>
      <w:r w:rsidR="00404D63" w:rsidRPr="00E30DD5">
        <w:rPr>
          <w:i/>
        </w:rPr>
        <w:t>decrease</w:t>
      </w:r>
      <w:r w:rsidR="00404D63" w:rsidRPr="00E30DD5">
        <w:t xml:space="preserve"> during acute infection (79th-centile </w:t>
      </w:r>
      <w:r w:rsidR="00EB3589" w:rsidRPr="00E30DD5">
        <w:t>S</w:t>
      </w:r>
      <w:r w:rsidR="00404D63" w:rsidRPr="00E30DD5">
        <w:t xml:space="preserve">MP in ileum and 80th-centile </w:t>
      </w:r>
      <w:r w:rsidR="00EB3589" w:rsidRPr="00E30DD5">
        <w:t>S</w:t>
      </w:r>
      <w:r w:rsidR="00404D63" w:rsidRPr="00E30DD5">
        <w:t>MP in cecum; Fig</w:t>
      </w:r>
      <w:r w:rsidR="009162C6" w:rsidRPr="00E30DD5">
        <w:t xml:space="preserve">. </w:t>
      </w:r>
      <w:r w:rsidR="0053146D" w:rsidRPr="00E30DD5">
        <w:t>6</w:t>
      </w:r>
      <w:r w:rsidR="00404D63" w:rsidRPr="00E30DD5">
        <w:t xml:space="preserve">A), </w:t>
      </w:r>
      <w:r w:rsidR="00404D63" w:rsidRPr="00E30DD5">
        <w:rPr>
          <w:i/>
        </w:rPr>
        <w:t>L. murinus</w:t>
      </w:r>
      <w:r w:rsidR="00404D63" w:rsidRPr="00E30DD5">
        <w:t xml:space="preserve"> exhibited a</w:t>
      </w:r>
      <w:r w:rsidR="00340AEA" w:rsidRPr="00E30DD5">
        <w:t>n</w:t>
      </w:r>
      <w:r w:rsidR="00404D63" w:rsidRPr="00E30DD5">
        <w:t xml:space="preserve"> </w:t>
      </w:r>
      <w:r w:rsidR="00404D63" w:rsidRPr="00E30DD5">
        <w:rPr>
          <w:i/>
        </w:rPr>
        <w:t>increase</w:t>
      </w:r>
      <w:r w:rsidR="00404D63" w:rsidRPr="00E30DD5">
        <w:t xml:space="preserve"> during acute infection (94th-centile </w:t>
      </w:r>
      <w:r w:rsidR="00EB3589" w:rsidRPr="00E30DD5">
        <w:t>S</w:t>
      </w:r>
      <w:r w:rsidR="00404D63" w:rsidRPr="00E30DD5">
        <w:t>MP in ileum and cecum; Fig</w:t>
      </w:r>
      <w:r w:rsidR="009162C6" w:rsidRPr="00E30DD5">
        <w:t xml:space="preserve">. </w:t>
      </w:r>
      <w:r w:rsidR="0053146D" w:rsidRPr="00E30DD5">
        <w:t>6</w:t>
      </w:r>
      <w:r w:rsidR="00404D63" w:rsidRPr="00E30DD5">
        <w:t xml:space="preserve">B), and </w:t>
      </w:r>
      <w:r w:rsidR="00404D63" w:rsidRPr="00E30DD5">
        <w:rPr>
          <w:i/>
        </w:rPr>
        <w:t>L. reuteri</w:t>
      </w:r>
      <w:r w:rsidR="00404D63" w:rsidRPr="00E30DD5">
        <w:t xml:space="preserve"> exhibited a </w:t>
      </w:r>
      <w:r w:rsidR="00404D63" w:rsidRPr="00E30DD5">
        <w:rPr>
          <w:i/>
        </w:rPr>
        <w:t xml:space="preserve">decrease </w:t>
      </w:r>
      <w:r w:rsidR="00404D63" w:rsidRPr="00E30DD5">
        <w:t xml:space="preserve">in acute infection (91th-centile </w:t>
      </w:r>
      <w:r w:rsidR="00EB3589" w:rsidRPr="00E30DD5">
        <w:t>S</w:t>
      </w:r>
      <w:r w:rsidR="00404D63" w:rsidRPr="00E30DD5">
        <w:t xml:space="preserve">MP in ileum and 80th-centile </w:t>
      </w:r>
      <w:r w:rsidR="00EB3589" w:rsidRPr="00E30DD5">
        <w:t>S</w:t>
      </w:r>
      <w:r w:rsidR="00404D63" w:rsidRPr="00E30DD5">
        <w:t>MP in cecum</w:t>
      </w:r>
      <w:r w:rsidR="00340AEA" w:rsidRPr="00E30DD5">
        <w:t>; Fig</w:t>
      </w:r>
      <w:r w:rsidR="009162C6" w:rsidRPr="00E30DD5">
        <w:t>.</w:t>
      </w:r>
      <w:r w:rsidR="00404D63" w:rsidRPr="00E30DD5">
        <w:t xml:space="preserve"> </w:t>
      </w:r>
      <w:r w:rsidR="0053146D" w:rsidRPr="00E30DD5">
        <w:t>6</w:t>
      </w:r>
      <w:r w:rsidR="00340AEA" w:rsidRPr="00E30DD5">
        <w:t>C)</w:t>
      </w:r>
      <w:r w:rsidR="00404D63" w:rsidRPr="00E30DD5">
        <w:t>.</w:t>
      </w:r>
      <w:r w:rsidR="00350683" w:rsidRPr="00E30DD5">
        <w:t xml:space="preserve"> The</w:t>
      </w:r>
      <w:r w:rsidR="00BF683E" w:rsidRPr="00E30DD5">
        <w:t xml:space="preserve"> high </w:t>
      </w:r>
      <w:r w:rsidR="00EB3589" w:rsidRPr="00E30DD5">
        <w:t>S</w:t>
      </w:r>
      <w:r w:rsidR="00BF683E" w:rsidRPr="00E30DD5">
        <w:t xml:space="preserve">MP values </w:t>
      </w:r>
      <w:r w:rsidR="00D4123A" w:rsidRPr="00E30DD5">
        <w:t>indicate</w:t>
      </w:r>
      <w:r w:rsidR="00BF683E" w:rsidRPr="00E30DD5">
        <w:t xml:space="preserve"> that the identified </w:t>
      </w:r>
      <w:r w:rsidR="00EB3589" w:rsidRPr="00E30DD5">
        <w:t>signatures</w:t>
      </w:r>
      <w:r w:rsidR="00BF683E" w:rsidRPr="00E30DD5">
        <w:t xml:space="preserve"> </w:t>
      </w:r>
      <w:r w:rsidR="00D4123A" w:rsidRPr="00E30DD5">
        <w:t>are in close agreement between the two data sources</w:t>
      </w:r>
      <w:r w:rsidR="00BF683E" w:rsidRPr="00E30DD5">
        <w:t xml:space="preserve">, </w:t>
      </w:r>
      <w:r w:rsidR="00DC45F2" w:rsidRPr="00E30DD5">
        <w:t xml:space="preserve">suggesting that </w:t>
      </w:r>
      <w:r w:rsidR="00D4123A" w:rsidRPr="00E30DD5">
        <w:t xml:space="preserve">each </w:t>
      </w:r>
      <w:r w:rsidR="001F03DE" w:rsidRPr="00E30DD5">
        <w:rPr>
          <w:i/>
        </w:rPr>
        <w:t>Lactobacillus</w:t>
      </w:r>
      <w:r w:rsidR="00D4123A" w:rsidRPr="00E30DD5">
        <w:t xml:space="preserve"> species </w:t>
      </w:r>
      <w:r w:rsidR="00BB5B3F" w:rsidRPr="00E30DD5">
        <w:t xml:space="preserve">may </w:t>
      </w:r>
      <w:r w:rsidR="00DC45F2" w:rsidRPr="00E30DD5">
        <w:t xml:space="preserve">play different </w:t>
      </w:r>
      <w:r w:rsidR="00396F01" w:rsidRPr="00E30DD5">
        <w:t xml:space="preserve">functional </w:t>
      </w:r>
      <w:r w:rsidR="00BB5B3F" w:rsidRPr="00E30DD5">
        <w:t xml:space="preserve">roles within </w:t>
      </w:r>
      <w:r w:rsidR="00BF683E" w:rsidRPr="00E30DD5">
        <w:t>the ileal and cecal ecosystems.</w:t>
      </w:r>
    </w:p>
    <w:p w14:paraId="05758C02" w14:textId="77777777" w:rsidR="00696882" w:rsidRPr="00E30DD5" w:rsidRDefault="00696882" w:rsidP="00696882">
      <w:pPr>
        <w:spacing w:line="360" w:lineRule="auto"/>
        <w:jc w:val="both"/>
      </w:pPr>
    </w:p>
    <w:p w14:paraId="0988D83C" w14:textId="77777777" w:rsidR="00FE7CD5" w:rsidRPr="00E30DD5" w:rsidRDefault="00FE7CD5" w:rsidP="00FE7CD5">
      <w:pPr>
        <w:spacing w:line="360" w:lineRule="auto"/>
        <w:jc w:val="both"/>
        <w:rPr>
          <w:b/>
        </w:rPr>
      </w:pPr>
      <w:r w:rsidRPr="00E30DD5">
        <w:rPr>
          <w:b/>
        </w:rPr>
        <w:t xml:space="preserve">MC-TIMME </w:t>
      </w:r>
      <w:r w:rsidR="00DC20DF" w:rsidRPr="00E30DD5">
        <w:rPr>
          <w:b/>
        </w:rPr>
        <w:t>detects</w:t>
      </w:r>
      <w:r w:rsidRPr="00E30DD5">
        <w:rPr>
          <w:b/>
        </w:rPr>
        <w:t xml:space="preserve"> differing signatures </w:t>
      </w:r>
      <w:r w:rsidR="00F52620" w:rsidRPr="00E30DD5">
        <w:rPr>
          <w:b/>
        </w:rPr>
        <w:t>among l</w:t>
      </w:r>
      <w:r w:rsidR="006B3CFD" w:rsidRPr="00E30DD5">
        <w:rPr>
          <w:b/>
        </w:rPr>
        <w:t xml:space="preserve">ow abundance commensal species </w:t>
      </w:r>
      <w:r w:rsidR="00F52620" w:rsidRPr="00E30DD5">
        <w:rPr>
          <w:b/>
        </w:rPr>
        <w:t>phylogenetic</w:t>
      </w:r>
      <w:r w:rsidR="00DC20DF" w:rsidRPr="00E30DD5">
        <w:rPr>
          <w:b/>
        </w:rPr>
        <w:t>ally</w:t>
      </w:r>
      <w:r w:rsidR="00F52620" w:rsidRPr="00E30DD5">
        <w:rPr>
          <w:b/>
        </w:rPr>
        <w:t xml:space="preserve"> related to </w:t>
      </w:r>
      <w:r w:rsidR="00F52620" w:rsidRPr="00E30DD5">
        <w:rPr>
          <w:b/>
          <w:i/>
        </w:rPr>
        <w:t>C. rodentium</w:t>
      </w:r>
    </w:p>
    <w:p w14:paraId="61DC2F6A" w14:textId="77777777" w:rsidR="00FE7CD5" w:rsidRPr="00E30DD5" w:rsidRDefault="00FE7CD5" w:rsidP="00FE7CD5">
      <w:pPr>
        <w:spacing w:line="360" w:lineRule="auto"/>
        <w:jc w:val="both"/>
      </w:pPr>
      <w:r w:rsidRPr="00E30DD5">
        <w:rPr>
          <w:i/>
        </w:rPr>
        <w:t>Enterobacter hormachei</w:t>
      </w:r>
      <w:r w:rsidR="00F52620" w:rsidRPr="00E30DD5">
        <w:t xml:space="preserve"> and</w:t>
      </w:r>
      <w:r w:rsidRPr="00E30DD5">
        <w:t xml:space="preserve"> </w:t>
      </w:r>
      <w:r w:rsidRPr="00E30DD5">
        <w:rPr>
          <w:i/>
        </w:rPr>
        <w:t>Proteus vulgaris</w:t>
      </w:r>
      <w:r w:rsidR="00F52620" w:rsidRPr="00E30DD5">
        <w:rPr>
          <w:i/>
        </w:rPr>
        <w:t>,</w:t>
      </w:r>
      <w:r w:rsidR="00F52620" w:rsidRPr="00E30DD5">
        <w:t xml:space="preserve"> both members of family Enterobacteriaceae,</w:t>
      </w:r>
      <w:r w:rsidR="00A72149" w:rsidRPr="00E30DD5">
        <w:t xml:space="preserve"> </w:t>
      </w:r>
      <w:r w:rsidR="00F52620" w:rsidRPr="00E30DD5">
        <w:t>normally attain their hig</w:t>
      </w:r>
      <w:r w:rsidR="00465049" w:rsidRPr="00E30DD5">
        <w:t>hest biomass in the mouse cecum</w:t>
      </w:r>
      <w:r w:rsidR="00F52620" w:rsidRPr="00E30DD5">
        <w:t xml:space="preserve"> where they comprise a minor</w:t>
      </w:r>
      <w:r w:rsidR="008B2BB5" w:rsidRPr="00E30DD5">
        <w:t xml:space="preserve"> (10</w:t>
      </w:r>
      <w:r w:rsidR="008B2BB5" w:rsidRPr="00E30DD5">
        <w:rPr>
          <w:vertAlign w:val="superscript"/>
        </w:rPr>
        <w:t>3</w:t>
      </w:r>
      <w:r w:rsidR="008B2BB5" w:rsidRPr="00E30DD5">
        <w:t>-10</w:t>
      </w:r>
      <w:r w:rsidR="008B2BB5" w:rsidRPr="00E30DD5">
        <w:rPr>
          <w:vertAlign w:val="superscript"/>
        </w:rPr>
        <w:t>5</w:t>
      </w:r>
      <w:r w:rsidR="008B2BB5" w:rsidRPr="00E30DD5">
        <w:t xml:space="preserve"> CFU/g),</w:t>
      </w:r>
      <w:r w:rsidR="00F52620" w:rsidRPr="00E30DD5">
        <w:t xml:space="preserve"> but </w:t>
      </w:r>
      <w:r w:rsidR="008B2BB5" w:rsidRPr="00E30DD5">
        <w:t>consistently present</w:t>
      </w:r>
      <w:r w:rsidR="00F52620" w:rsidRPr="00E30DD5">
        <w:t>, population of the ecosystem involved in rodent hindgut metabolism</w:t>
      </w:r>
      <w:r w:rsidR="0012237B" w:rsidRPr="00E30DD5">
        <w:t xml:space="preserve"> </w:t>
      </w:r>
      <w:r w:rsidR="00C40652" w:rsidRPr="00E30DD5">
        <w:fldChar w:fldCharType="begin"/>
      </w:r>
      <w:r w:rsidR="0012237B" w:rsidRPr="00E30DD5">
        <w:instrText xml:space="preserve"> ADDIN EN.CITE &lt;EndNote&gt;&lt;Cite&gt;&lt;Author&gt;Hintz&lt;/Author&gt;&lt;Year&gt;1978&lt;/Year&gt;&lt;RecNum&gt;3306&lt;/RecNum&gt;&lt;DisplayText&gt;[34]&lt;/DisplayText&gt;&lt;record&gt;&lt;rec-number&gt;3306&lt;/rec-number&gt;&lt;foreign-keys&gt;&lt;key app="EN" db-id="tttaswv5dsdf5ue0fr45p9wlt0ff0efera90"&gt;3306&lt;/key&gt;&lt;/foreign-keys&gt;&lt;ref-type name="Journal Article"&gt;17&lt;/ref-type&gt;&lt;contributors&gt;&lt;authors&gt;&lt;author&gt;Hintz, H.F.&lt;/author&gt;&lt;author&gt;Schryver, H.F.&lt;/author&gt;&lt;author&gt;Stevens, C.E&lt;/author&gt;&lt;/authors&gt;&lt;/contributors&gt;&lt;titles&gt;&lt;title&gt;Digestion and absorption in the hindgut of nonruminant herbivores&lt;/title&gt;&lt;secondary-title&gt;Journal of Animal Science&lt;/secondary-title&gt;&lt;/titles&gt;&lt;periodical&gt;&lt;full-title&gt;Journal of Animal Science&lt;/full-title&gt;&lt;/periodical&gt;&lt;pages&gt;1803-1807&lt;/pages&gt;&lt;volume&gt;46&lt;/volume&gt;&lt;dates&gt;&lt;year&gt;1978&lt;/year&gt;&lt;/dates&gt;&lt;urls&gt;&lt;/urls&gt;&lt;/record&gt;&lt;/Cite&gt;&lt;/EndNote&gt;</w:instrText>
      </w:r>
      <w:r w:rsidR="00C40652" w:rsidRPr="00E30DD5">
        <w:fldChar w:fldCharType="separate"/>
      </w:r>
      <w:r w:rsidR="0012237B" w:rsidRPr="00E30DD5">
        <w:rPr>
          <w:noProof/>
        </w:rPr>
        <w:t>[</w:t>
      </w:r>
      <w:hyperlink w:anchor="_ENREF_34" w:tooltip="Hintz, 1978 #3306" w:history="1">
        <w:r w:rsidR="00757A1F" w:rsidRPr="00E30DD5">
          <w:rPr>
            <w:noProof/>
          </w:rPr>
          <w:t>34</w:t>
        </w:r>
      </w:hyperlink>
      <w:r w:rsidR="0012237B" w:rsidRPr="00E30DD5">
        <w:rPr>
          <w:noProof/>
        </w:rPr>
        <w:t>]</w:t>
      </w:r>
      <w:r w:rsidR="00C40652" w:rsidRPr="00E30DD5">
        <w:fldChar w:fldCharType="end"/>
      </w:r>
      <w:r w:rsidR="0012237B" w:rsidRPr="00E30DD5">
        <w:t>.</w:t>
      </w:r>
      <w:r w:rsidR="007E4675" w:rsidRPr="00E30DD5">
        <w:t xml:space="preserve"> </w:t>
      </w:r>
      <w:r w:rsidR="008B2BB5" w:rsidRPr="00E30DD5">
        <w:t>With</w:t>
      </w:r>
      <w:r w:rsidR="007E4675" w:rsidRPr="00E30DD5">
        <w:t xml:space="preserve"> 2000-3000 </w:t>
      </w:r>
      <w:r w:rsidR="008B2BB5" w:rsidRPr="00E30DD5">
        <w:t>sequencing</w:t>
      </w:r>
      <w:r w:rsidR="007E4675" w:rsidRPr="00E30DD5">
        <w:t xml:space="preserve"> reads/sample</w:t>
      </w:r>
      <w:r w:rsidR="008B2BB5" w:rsidRPr="00E30DD5">
        <w:t xml:space="preserve"> these organism are effectively undetectable</w:t>
      </w:r>
      <w:r w:rsidRPr="00E30DD5">
        <w:t>.</w:t>
      </w:r>
      <w:r w:rsidR="00465049" w:rsidRPr="00E30DD5">
        <w:t xml:space="preserve"> </w:t>
      </w:r>
      <w:r w:rsidR="008B2BB5" w:rsidRPr="00E30DD5">
        <w:t xml:space="preserve">Thus, we used culture-based methods and input these counts into MC-TIMME to gain an understanding of the dynamics of these organisms during the </w:t>
      </w:r>
      <w:r w:rsidR="001F03DE" w:rsidRPr="00E30DD5">
        <w:rPr>
          <w:i/>
        </w:rPr>
        <w:t>C. rodentium</w:t>
      </w:r>
      <w:r w:rsidR="008B2BB5" w:rsidRPr="00E30DD5">
        <w:t xml:space="preserve"> infection. </w:t>
      </w:r>
      <w:r w:rsidRPr="00E30DD5">
        <w:rPr>
          <w:i/>
        </w:rPr>
        <w:t>E. hormachei</w:t>
      </w:r>
      <w:r w:rsidRPr="00E30DD5">
        <w:t xml:space="preserve"> showed a </w:t>
      </w:r>
      <w:r w:rsidR="00763607" w:rsidRPr="00E30DD5">
        <w:t>detectable</w:t>
      </w:r>
      <w:r w:rsidRPr="00E30DD5">
        <w:t xml:space="preserve"> increase then decrease that correlated with the signature of </w:t>
      </w:r>
      <w:r w:rsidRPr="00E30DD5">
        <w:rPr>
          <w:i/>
        </w:rPr>
        <w:t>C. rodentium</w:t>
      </w:r>
      <w:r w:rsidR="00A51AB3" w:rsidRPr="00E30DD5">
        <w:t xml:space="preserve"> (Fig </w:t>
      </w:r>
      <w:r w:rsidR="00763607" w:rsidRPr="00E30DD5">
        <w:t>7A</w:t>
      </w:r>
      <w:r w:rsidRPr="00E30DD5">
        <w:t xml:space="preserve">, </w:t>
      </w:r>
      <w:r w:rsidR="00763607" w:rsidRPr="00E30DD5">
        <w:t>C</w:t>
      </w:r>
      <w:r w:rsidRPr="00E30DD5">
        <w:t xml:space="preserve">, </w:t>
      </w:r>
      <w:r w:rsidR="00763607" w:rsidRPr="00E30DD5">
        <w:t>E</w:t>
      </w:r>
      <w:r w:rsidRPr="00E30DD5">
        <w:t>)</w:t>
      </w:r>
      <w:r w:rsidR="00734A50" w:rsidRPr="00E30DD5">
        <w:t>.</w:t>
      </w:r>
      <w:r w:rsidR="00EB71AF" w:rsidRPr="00E30DD5">
        <w:t xml:space="preserve"> </w:t>
      </w:r>
      <w:r w:rsidRPr="00E30DD5">
        <w:t xml:space="preserve">In contrast, </w:t>
      </w:r>
      <w:r w:rsidRPr="00E30DD5">
        <w:rPr>
          <w:i/>
        </w:rPr>
        <w:t>P. vulgaris</w:t>
      </w:r>
      <w:r w:rsidRPr="00E30DD5">
        <w:t xml:space="preserve"> demonstrated a </w:t>
      </w:r>
      <w:r w:rsidR="00EB71AF" w:rsidRPr="00E30DD5">
        <w:t xml:space="preserve">detectable </w:t>
      </w:r>
      <w:r w:rsidRPr="00E30DD5">
        <w:t>decrease in</w:t>
      </w:r>
      <w:r w:rsidR="00A51AB3" w:rsidRPr="00E30DD5">
        <w:t xml:space="preserve"> ileum and distal colon (Fig </w:t>
      </w:r>
      <w:r w:rsidR="00763607" w:rsidRPr="00E30DD5">
        <w:t>7</w:t>
      </w:r>
      <w:r w:rsidR="00EB71AF" w:rsidRPr="00E30DD5">
        <w:t>B</w:t>
      </w:r>
      <w:r w:rsidRPr="00E30DD5">
        <w:t xml:space="preserve">, </w:t>
      </w:r>
      <w:r w:rsidR="00EB71AF" w:rsidRPr="00E30DD5">
        <w:t>7F</w:t>
      </w:r>
      <w:r w:rsidRPr="00E30DD5">
        <w:t>), though negl</w:t>
      </w:r>
      <w:r w:rsidR="00A51AB3" w:rsidRPr="00E30DD5">
        <w:t xml:space="preserve">igible effects in cecum (Fig </w:t>
      </w:r>
      <w:r w:rsidR="00EB71AF" w:rsidRPr="00E30DD5">
        <w:t>7D</w:t>
      </w:r>
      <w:r w:rsidRPr="00E30DD5">
        <w:t xml:space="preserve">). </w:t>
      </w:r>
    </w:p>
    <w:p w14:paraId="5713E97F" w14:textId="77777777" w:rsidR="00FE7CD5" w:rsidRPr="00E30DD5" w:rsidRDefault="00FE7CD5" w:rsidP="00696882">
      <w:pPr>
        <w:spacing w:line="360" w:lineRule="auto"/>
        <w:jc w:val="both"/>
      </w:pPr>
    </w:p>
    <w:p w14:paraId="31F18DDF" w14:textId="77777777" w:rsidR="00696882" w:rsidRPr="00E30DD5" w:rsidRDefault="00696882" w:rsidP="00696882">
      <w:pPr>
        <w:pStyle w:val="Heading1"/>
        <w:spacing w:line="360" w:lineRule="auto"/>
        <w:jc w:val="both"/>
      </w:pPr>
      <w:r w:rsidRPr="00E30DD5">
        <w:t>Discussion</w:t>
      </w:r>
    </w:p>
    <w:p w14:paraId="1ADC6A99" w14:textId="77777777" w:rsidR="00465D3B" w:rsidRPr="00E30DD5" w:rsidRDefault="00696882" w:rsidP="00696882">
      <w:pPr>
        <w:spacing w:line="360" w:lineRule="auto"/>
        <w:jc w:val="both"/>
      </w:pPr>
      <w:r w:rsidRPr="00E30DD5">
        <w:t xml:space="preserve">Our study demonstrates the power of using </w:t>
      </w:r>
      <w:r w:rsidR="00C821EC" w:rsidRPr="00E30DD5">
        <w:t xml:space="preserve">an </w:t>
      </w:r>
      <w:r w:rsidRPr="00E30DD5">
        <w:t xml:space="preserve">integrated experimental and computational </w:t>
      </w:r>
      <w:r w:rsidR="00FB70C0" w:rsidRPr="00E30DD5">
        <w:t>approach</w:t>
      </w:r>
      <w:r w:rsidRPr="00E30DD5">
        <w:t xml:space="preserve"> </w:t>
      </w:r>
      <w:r w:rsidR="006537FA" w:rsidRPr="00E30DD5">
        <w:t>to</w:t>
      </w:r>
      <w:r w:rsidRPr="00E30DD5">
        <w:t xml:space="preserve"> </w:t>
      </w:r>
      <w:r w:rsidR="002A03B2" w:rsidRPr="00E30DD5">
        <w:t>analyz</w:t>
      </w:r>
      <w:r w:rsidR="006537FA" w:rsidRPr="00E30DD5">
        <w:t>e</w:t>
      </w:r>
      <w:r w:rsidR="002A03B2" w:rsidRPr="00E30DD5">
        <w:t xml:space="preserve"> complex microbial ecosystems</w:t>
      </w:r>
      <w:r w:rsidR="00441BE4" w:rsidRPr="00E30DD5">
        <w:t xml:space="preserve"> over time</w:t>
      </w:r>
      <w:r w:rsidR="002A03B2" w:rsidRPr="00E30DD5">
        <w:t xml:space="preserve">. </w:t>
      </w:r>
      <w:r w:rsidR="00EE14F8" w:rsidRPr="00E30DD5">
        <w:t>Utilization</w:t>
      </w:r>
      <w:r w:rsidR="006537FA" w:rsidRPr="00E30DD5">
        <w:t xml:space="preserve"> of a defined</w:t>
      </w:r>
      <w:r w:rsidRPr="00E30DD5">
        <w:t xml:space="preserve"> experimental system enabled collection of high-quality samples from multiple </w:t>
      </w:r>
      <w:r w:rsidR="00465D3B" w:rsidRPr="00E30DD5">
        <w:t>intestinal</w:t>
      </w:r>
      <w:r w:rsidRPr="00E30DD5">
        <w:t xml:space="preserve"> sites, and reduce</w:t>
      </w:r>
      <w:r w:rsidR="00EC32C9" w:rsidRPr="00E30DD5">
        <w:t>d</w:t>
      </w:r>
      <w:r w:rsidRPr="00E30DD5">
        <w:t xml:space="preserve"> confounding factors </w:t>
      </w:r>
      <w:r w:rsidR="00EC1E5A" w:rsidRPr="00E30DD5">
        <w:t>though use of</w:t>
      </w:r>
      <w:r w:rsidRPr="00E30DD5">
        <w:t xml:space="preserve"> age-matched contr</w:t>
      </w:r>
      <w:r w:rsidR="00465D3B" w:rsidRPr="00E30DD5">
        <w:t>ols and biologi</w:t>
      </w:r>
      <w:r w:rsidR="007D57D8" w:rsidRPr="00E30DD5">
        <w:t xml:space="preserve">cal replicates. </w:t>
      </w:r>
      <w:r w:rsidR="00EC1E5A" w:rsidRPr="00E30DD5">
        <w:t>O</w:t>
      </w:r>
      <w:r w:rsidRPr="00E30DD5">
        <w:t xml:space="preserve">ur computational model </w:t>
      </w:r>
      <w:r w:rsidR="00EC1E5A" w:rsidRPr="00E30DD5">
        <w:t xml:space="preserve">was designed </w:t>
      </w:r>
      <w:r w:rsidRPr="00E30DD5">
        <w:t xml:space="preserve">to </w:t>
      </w:r>
      <w:r w:rsidR="00EC1E5A" w:rsidRPr="00E30DD5">
        <w:t xml:space="preserve">effectively </w:t>
      </w:r>
      <w:r w:rsidRPr="00E30DD5">
        <w:t xml:space="preserve">leverage sparse and noisy time-series </w:t>
      </w:r>
      <w:r w:rsidR="00465D3B" w:rsidRPr="00E30DD5">
        <w:t>of counts</w:t>
      </w:r>
      <w:r w:rsidRPr="00E30DD5">
        <w:t xml:space="preserve"> produced from high-throughput sequencing and quantitative culture data</w:t>
      </w:r>
      <w:r w:rsidR="009D3750" w:rsidRPr="00E30DD5">
        <w:t xml:space="preserve">. </w:t>
      </w:r>
      <w:r w:rsidR="00AC5180" w:rsidRPr="00E30DD5">
        <w:t xml:space="preserve">These </w:t>
      </w:r>
      <w:r w:rsidR="00AC5180" w:rsidRPr="00E30DD5">
        <w:lastRenderedPageBreak/>
        <w:t xml:space="preserve">approaches </w:t>
      </w:r>
      <w:r w:rsidR="00465D3B" w:rsidRPr="00E30DD5">
        <w:t>enabled</w:t>
      </w:r>
      <w:r w:rsidRPr="00E30DD5">
        <w:t xml:space="preserve"> </w:t>
      </w:r>
      <w:r w:rsidR="00AF5534" w:rsidRPr="00E30DD5">
        <w:t xml:space="preserve">robust </w:t>
      </w:r>
      <w:r w:rsidR="00465D3B" w:rsidRPr="00E30DD5">
        <w:t>detection of</w:t>
      </w:r>
      <w:r w:rsidR="00AF704A" w:rsidRPr="00E30DD5">
        <w:t xml:space="preserve"> temporal </w:t>
      </w:r>
      <w:r w:rsidR="00622872" w:rsidRPr="00E30DD5">
        <w:t>changes</w:t>
      </w:r>
      <w:r w:rsidRPr="00E30DD5">
        <w:t xml:space="preserve"> in </w:t>
      </w:r>
      <w:r w:rsidR="00643948" w:rsidRPr="00E30DD5">
        <w:t xml:space="preserve">the </w:t>
      </w:r>
      <w:r w:rsidRPr="00E30DD5">
        <w:t xml:space="preserve">behavior of the microbiota at </w:t>
      </w:r>
      <w:r w:rsidR="00465D3B" w:rsidRPr="00E30DD5">
        <w:t xml:space="preserve">multiple levels of resolution. </w:t>
      </w:r>
      <w:r w:rsidR="00006D4B" w:rsidRPr="00E30DD5">
        <w:t>Furthermore, this approach characterized reproducible changes in predominant organisms to the level of culturable isolates, illustrating the utility of combining molecular, microbiologic and computational methods for study of dynamically changing microbial ecosystems.</w:t>
      </w:r>
    </w:p>
    <w:p w14:paraId="14F2271B" w14:textId="77777777" w:rsidR="00441BE4" w:rsidRPr="00E30DD5" w:rsidRDefault="00DD6CA1" w:rsidP="006148C9">
      <w:pPr>
        <w:spacing w:line="360" w:lineRule="auto"/>
        <w:ind w:firstLine="720"/>
        <w:jc w:val="both"/>
      </w:pPr>
      <w:r w:rsidRPr="00E30DD5">
        <w:t>Many of the</w:t>
      </w:r>
      <w:r w:rsidR="00D75EB5" w:rsidRPr="00E30DD5">
        <w:t xml:space="preserve"> </w:t>
      </w:r>
      <w:r w:rsidRPr="00E30DD5">
        <w:t>time-dependent</w:t>
      </w:r>
      <w:r w:rsidR="007D57D8" w:rsidRPr="00E30DD5">
        <w:t xml:space="preserve"> microbial signatures </w:t>
      </w:r>
      <w:r w:rsidR="00006D4B" w:rsidRPr="00E30DD5">
        <w:t>discovered by our analyse</w:t>
      </w:r>
      <w:r w:rsidRPr="00E30DD5">
        <w:t xml:space="preserve">s are </w:t>
      </w:r>
      <w:r w:rsidR="007D57D8" w:rsidRPr="00E30DD5">
        <w:t>associated with</w:t>
      </w:r>
      <w:r w:rsidR="00696882" w:rsidRPr="00E30DD5">
        <w:t xml:space="preserve"> key events in the host response to </w:t>
      </w:r>
      <w:r w:rsidR="00FD48B6" w:rsidRPr="00E30DD5">
        <w:rPr>
          <w:i/>
        </w:rPr>
        <w:t>C. rodentium</w:t>
      </w:r>
      <w:r w:rsidR="00FD48B6" w:rsidRPr="00E30DD5">
        <w:t xml:space="preserve"> </w:t>
      </w:r>
      <w:r w:rsidR="00696882" w:rsidRPr="00E30DD5">
        <w:t>infection</w:t>
      </w:r>
      <w:r w:rsidR="00D448E5" w:rsidRPr="00E30DD5">
        <w:t xml:space="preserve">. </w:t>
      </w:r>
      <w:r w:rsidR="00B37972" w:rsidRPr="00E30DD5">
        <w:t xml:space="preserve">For example, </w:t>
      </w:r>
      <w:r w:rsidR="00DC32D6" w:rsidRPr="00E30DD5">
        <w:t>Consensus Signature Group</w:t>
      </w:r>
      <w:r w:rsidR="007D57D8" w:rsidRPr="00E30DD5">
        <w:t xml:space="preserve"> (</w:t>
      </w:r>
      <w:r w:rsidR="00EB3589" w:rsidRPr="00E30DD5">
        <w:t>CS</w:t>
      </w:r>
      <w:r w:rsidR="007D57D8" w:rsidRPr="00E30DD5">
        <w:t>G)</w:t>
      </w:r>
      <w:r w:rsidR="00D7731A" w:rsidRPr="00E30DD5">
        <w:t xml:space="preserve"> </w:t>
      </w:r>
      <w:r w:rsidR="00B37972" w:rsidRPr="00E30DD5">
        <w:t>CO</w:t>
      </w:r>
      <w:r w:rsidR="0089245F" w:rsidRPr="00E30DD5">
        <w:t>9</w:t>
      </w:r>
      <w:r w:rsidR="008E1809" w:rsidRPr="00E30DD5">
        <w:t>,</w:t>
      </w:r>
      <w:r w:rsidR="00B37972" w:rsidRPr="00E30DD5">
        <w:t xml:space="preserve"> </w:t>
      </w:r>
      <w:r w:rsidR="00D7731A" w:rsidRPr="00E30DD5">
        <w:t xml:space="preserve">represented by the genus </w:t>
      </w:r>
      <w:r w:rsidR="00D7731A" w:rsidRPr="00E30DD5">
        <w:rPr>
          <w:i/>
        </w:rPr>
        <w:t>Mucispirillum</w:t>
      </w:r>
      <w:r w:rsidR="007D57D8" w:rsidRPr="00E30DD5">
        <w:t xml:space="preserve"> </w:t>
      </w:r>
      <w:r w:rsidR="00D7731A" w:rsidRPr="00E30DD5">
        <w:t xml:space="preserve">(OTU#1) in colon, showed a prolonged decrease in infected mice. </w:t>
      </w:r>
      <w:r w:rsidR="00724285" w:rsidRPr="00E30DD5">
        <w:rPr>
          <w:i/>
        </w:rPr>
        <w:t>In vivo</w:t>
      </w:r>
      <w:r w:rsidR="00724285" w:rsidRPr="00E30DD5">
        <w:t xml:space="preserve">, </w:t>
      </w:r>
      <w:r w:rsidR="00D7731A" w:rsidRPr="00E30DD5">
        <w:rPr>
          <w:i/>
        </w:rPr>
        <w:t>Mucispirillum</w:t>
      </w:r>
      <w:r w:rsidR="002E2A23" w:rsidRPr="00E30DD5">
        <w:rPr>
          <w:i/>
        </w:rPr>
        <w:t xml:space="preserve"> </w:t>
      </w:r>
      <w:r w:rsidR="00D7731A" w:rsidRPr="00E30DD5">
        <w:t>inhabits the mucus layer over colonocytes</w:t>
      </w:r>
      <w:r w:rsidR="006E1A36" w:rsidRPr="00E30DD5">
        <w:t>.</w:t>
      </w:r>
      <w:r w:rsidR="00D7731A" w:rsidRPr="00E30DD5">
        <w:t xml:space="preserve"> </w:t>
      </w:r>
      <w:r w:rsidR="00D7731A" w:rsidRPr="00E30DD5">
        <w:rPr>
          <w:i/>
        </w:rPr>
        <w:t>C. rodentium</w:t>
      </w:r>
      <w:r w:rsidR="00D7731A" w:rsidRPr="00E30DD5">
        <w:t>’s adherence to colonic epithelium actively destroys this microenvironment</w:t>
      </w:r>
      <w:r w:rsidR="008277E8" w:rsidRPr="00E30DD5">
        <w:t xml:space="preserve"> </w:t>
      </w:r>
      <w:r w:rsidR="00C40652" w:rsidRPr="00E30DD5">
        <w:fldChar w:fldCharType="begin">
          <w:fldData xml:space="preserve">PEVuZE5vdGU+PENpdGU+PEF1dGhvcj5CZXJnc3Ryb208L0F1dGhvcj48WWVhcj4yMDEwPC9ZZWFy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=
</w:fldData>
        </w:fldChar>
      </w:r>
      <w:r w:rsidR="0012237B" w:rsidRPr="00E30DD5">
        <w:instrText xml:space="preserve"> ADDIN EN.CITE </w:instrText>
      </w:r>
      <w:r w:rsidR="00C40652" w:rsidRPr="00E30DD5">
        <w:fldChar w:fldCharType="begin">
          <w:fldData xml:space="preserve">PEVuZE5vdGU+PENpdGU+PEF1dGhvcj5CZXJnc3Ryb208L0F1dGhvcj48WWVhcj4yMDEwPC9ZZWFy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=
</w:fldData>
        </w:fldChar>
      </w:r>
      <w:r w:rsidR="0012237B" w:rsidRPr="00E30DD5">
        <w:instrText xml:space="preserve"> ADDIN EN.CITE.DATA </w:instrText>
      </w:r>
      <w:r w:rsidR="00C40652" w:rsidRPr="00E30DD5">
        <w:fldChar w:fldCharType="end"/>
      </w:r>
      <w:r w:rsidR="00C40652" w:rsidRPr="00E30DD5">
        <w:fldChar w:fldCharType="separate"/>
      </w:r>
      <w:r w:rsidR="0012237B" w:rsidRPr="00E30DD5">
        <w:rPr>
          <w:noProof/>
        </w:rPr>
        <w:t>[</w:t>
      </w:r>
      <w:hyperlink w:anchor="_ENREF_35" w:tooltip="Bergstrom, 2010 #243" w:history="1">
        <w:r w:rsidR="00757A1F" w:rsidRPr="00E30DD5">
          <w:rPr>
            <w:noProof/>
          </w:rPr>
          <w:t>35-37</w:t>
        </w:r>
      </w:hyperlink>
      <w:r w:rsidR="0012237B" w:rsidRPr="00E30DD5">
        <w:rPr>
          <w:noProof/>
        </w:rPr>
        <w:t>]</w:t>
      </w:r>
      <w:r w:rsidR="00C40652" w:rsidRPr="00E30DD5">
        <w:fldChar w:fldCharType="end"/>
      </w:r>
      <w:r w:rsidR="00D7731A" w:rsidRPr="00E30DD5">
        <w:t xml:space="preserve">. </w:t>
      </w:r>
      <w:r w:rsidR="002659C6" w:rsidRPr="00E30DD5">
        <w:t>Full</w:t>
      </w:r>
      <w:r w:rsidR="004038E7" w:rsidRPr="00E30DD5">
        <w:t xml:space="preserve"> regeneration of the muc</w:t>
      </w:r>
      <w:r w:rsidR="00696882" w:rsidRPr="00E30DD5">
        <w:t xml:space="preserve">us layer </w:t>
      </w:r>
      <w:r w:rsidR="008277E8" w:rsidRPr="00E30DD5">
        <w:t>occurs some t</w:t>
      </w:r>
      <w:r w:rsidR="002659C6" w:rsidRPr="00E30DD5">
        <w:t xml:space="preserve">ime </w:t>
      </w:r>
      <w:r w:rsidR="00696882" w:rsidRPr="00E30DD5">
        <w:t xml:space="preserve">after </w:t>
      </w:r>
      <w:r w:rsidR="005B0223" w:rsidRPr="00E30DD5">
        <w:t xml:space="preserve">the </w:t>
      </w:r>
      <w:r w:rsidR="00696882" w:rsidRPr="00E30DD5">
        <w:t>pathogen</w:t>
      </w:r>
      <w:r w:rsidR="005B0223" w:rsidRPr="00E30DD5">
        <w:t>’s</w:t>
      </w:r>
      <w:r w:rsidR="00696882" w:rsidRPr="00E30DD5">
        <w:t xml:space="preserve"> clearance</w:t>
      </w:r>
      <w:r w:rsidR="002659C6" w:rsidRPr="00E30DD5">
        <w:t xml:space="preserve">, </w:t>
      </w:r>
      <w:r w:rsidR="00CC4DD9" w:rsidRPr="00E30DD5">
        <w:t>providing a possible explanation for</w:t>
      </w:r>
      <w:r w:rsidR="006C0D20" w:rsidRPr="00E30DD5">
        <w:t xml:space="preserve"> the observed</w:t>
      </w:r>
      <w:r w:rsidR="00A67861" w:rsidRPr="00E30DD5">
        <w:t xml:space="preserve"> delay in </w:t>
      </w:r>
      <w:r w:rsidR="005B0223" w:rsidRPr="00E30DD5">
        <w:rPr>
          <w:i/>
        </w:rPr>
        <w:t>Mucispirillum</w:t>
      </w:r>
      <w:r w:rsidR="005B0223" w:rsidRPr="00E30DD5">
        <w:t xml:space="preserve">’s </w:t>
      </w:r>
      <w:r w:rsidR="00FB70C0" w:rsidRPr="00E30DD5">
        <w:t xml:space="preserve">recolonization of </w:t>
      </w:r>
      <w:r w:rsidR="00A67861" w:rsidRPr="00E30DD5">
        <w:t>distal colon</w:t>
      </w:r>
      <w:r w:rsidR="009D3750" w:rsidRPr="00E30DD5">
        <w:t xml:space="preserve">. </w:t>
      </w:r>
      <w:r w:rsidR="00FB70C0" w:rsidRPr="00E30DD5">
        <w:t>T</w:t>
      </w:r>
      <w:r w:rsidR="00A67861" w:rsidRPr="00E30DD5">
        <w:t xml:space="preserve">his </w:t>
      </w:r>
      <w:r w:rsidR="00EB3589" w:rsidRPr="00E30DD5">
        <w:t>CS</w:t>
      </w:r>
      <w:r w:rsidR="008C1692" w:rsidRPr="00E30DD5">
        <w:t>G</w:t>
      </w:r>
      <w:r w:rsidR="006C0D20" w:rsidRPr="00E30DD5">
        <w:t xml:space="preserve"> </w:t>
      </w:r>
      <w:r w:rsidR="00CC4DD9" w:rsidRPr="00E30DD5">
        <w:t xml:space="preserve">could </w:t>
      </w:r>
      <w:r w:rsidR="00724285" w:rsidRPr="00E30DD5">
        <w:t xml:space="preserve">thus </w:t>
      </w:r>
      <w:r w:rsidR="00CC4DD9" w:rsidRPr="00E30DD5">
        <w:t>provide a</w:t>
      </w:r>
      <w:r w:rsidR="006C0D20" w:rsidRPr="00E30DD5">
        <w:t xml:space="preserve"> marker for health of the surface mucus layer in distal colon, with potential application to other models of </w:t>
      </w:r>
      <w:r w:rsidR="00A67861" w:rsidRPr="00E30DD5">
        <w:t xml:space="preserve">inflammatory </w:t>
      </w:r>
      <w:r w:rsidR="006C0D20" w:rsidRPr="00E30DD5">
        <w:t xml:space="preserve">colitis. </w:t>
      </w:r>
      <w:r w:rsidR="00696882" w:rsidRPr="00E30DD5">
        <w:t xml:space="preserve">As another example, MC-TIMME </w:t>
      </w:r>
      <w:r w:rsidR="002659C6" w:rsidRPr="00E30DD5">
        <w:t>identified</w:t>
      </w:r>
      <w:r w:rsidR="00696882" w:rsidRPr="00E30DD5">
        <w:t xml:space="preserve"> multiple </w:t>
      </w:r>
      <w:r w:rsidR="00EB3589" w:rsidRPr="00E30DD5">
        <w:t>CS</w:t>
      </w:r>
      <w:r w:rsidR="00696882" w:rsidRPr="00E30DD5">
        <w:t xml:space="preserve">Gs exhibiting maximal decreases in infected mice over the </w:t>
      </w:r>
      <w:r w:rsidR="006C0D20" w:rsidRPr="00E30DD5">
        <w:t>second and third</w:t>
      </w:r>
      <w:r w:rsidR="00696882" w:rsidRPr="00E30DD5">
        <w:t xml:space="preserve"> week</w:t>
      </w:r>
      <w:r w:rsidR="006C0D20" w:rsidRPr="00E30DD5">
        <w:t>s</w:t>
      </w:r>
      <w:r w:rsidR="00696882" w:rsidRPr="00E30DD5">
        <w:t xml:space="preserve"> post-challenge</w:t>
      </w:r>
      <w:r w:rsidR="00CC4DD9" w:rsidRPr="00E30DD5">
        <w:t>. This timeframe covers the period</w:t>
      </w:r>
      <w:r w:rsidR="002659C6" w:rsidRPr="00E30DD5">
        <w:t xml:space="preserve"> of maximal pathogen burden in the distal colon</w:t>
      </w:r>
      <w:r w:rsidR="001E236D" w:rsidRPr="00E30DD5">
        <w:t xml:space="preserve">, </w:t>
      </w:r>
      <w:r w:rsidR="008C1692" w:rsidRPr="00E30DD5">
        <w:t>the height</w:t>
      </w:r>
      <w:r w:rsidR="001E236D" w:rsidRPr="00E30DD5">
        <w:t xml:space="preserve"> of host symptoms, and </w:t>
      </w:r>
      <w:r w:rsidR="006148C9" w:rsidRPr="00E30DD5">
        <w:t xml:space="preserve">the </w:t>
      </w:r>
      <w:r w:rsidR="008C1692" w:rsidRPr="00E30DD5">
        <w:t xml:space="preserve">early </w:t>
      </w:r>
      <w:r w:rsidR="001328BE" w:rsidRPr="00E30DD5">
        <w:t>d</w:t>
      </w:r>
      <w:r w:rsidR="002659C6" w:rsidRPr="00E30DD5">
        <w:t xml:space="preserve">evelopment of </w:t>
      </w:r>
      <w:r w:rsidR="001E236D" w:rsidRPr="00E30DD5">
        <w:t xml:space="preserve">pathogen-specific </w:t>
      </w:r>
      <w:r w:rsidR="002659C6" w:rsidRPr="00E30DD5">
        <w:t>adaptive immune responses</w:t>
      </w:r>
      <w:r w:rsidR="009D3750" w:rsidRPr="00E30DD5">
        <w:t xml:space="preserve">. </w:t>
      </w:r>
      <w:r w:rsidR="006148C9" w:rsidRPr="00E30DD5">
        <w:t>Interestingly, s</w:t>
      </w:r>
      <w:r w:rsidR="008E1809" w:rsidRPr="00E30DD5">
        <w:t xml:space="preserve">ome </w:t>
      </w:r>
      <w:r w:rsidR="006148C9" w:rsidRPr="00E30DD5">
        <w:t xml:space="preserve">of these </w:t>
      </w:r>
      <w:r w:rsidR="00EB3589" w:rsidRPr="00E30DD5">
        <w:t>CS</w:t>
      </w:r>
      <w:r w:rsidR="00AE40DD" w:rsidRPr="00E30DD5">
        <w:t xml:space="preserve">Gs </w:t>
      </w:r>
      <w:r w:rsidR="006148C9" w:rsidRPr="00E30DD5">
        <w:t>were detected</w:t>
      </w:r>
      <w:r w:rsidR="008E1809" w:rsidRPr="00E30DD5">
        <w:t xml:space="preserve"> </w:t>
      </w:r>
      <w:r w:rsidR="00AE40DD" w:rsidRPr="00E30DD5">
        <w:t xml:space="preserve">in </w:t>
      </w:r>
      <w:r w:rsidR="00CC4DD9" w:rsidRPr="00E30DD5">
        <w:t xml:space="preserve">ileum and cecum, sites </w:t>
      </w:r>
      <w:r w:rsidR="00724285" w:rsidRPr="00E30DD5">
        <w:t>in which free-living</w:t>
      </w:r>
      <w:r w:rsidR="00A808AA" w:rsidRPr="00E30DD5">
        <w:t xml:space="preserve"> </w:t>
      </w:r>
      <w:r w:rsidR="005B5152" w:rsidRPr="00E30DD5">
        <w:t>population</w:t>
      </w:r>
      <w:r w:rsidR="003F50D4" w:rsidRPr="00E30DD5">
        <w:t>s</w:t>
      </w:r>
      <w:r w:rsidR="005B5152" w:rsidRPr="00E30DD5">
        <w:t xml:space="preserve"> of the </w:t>
      </w:r>
      <w:r w:rsidR="0051130B" w:rsidRPr="00E30DD5">
        <w:t>pathogen</w:t>
      </w:r>
      <w:r w:rsidR="003F50D4" w:rsidRPr="00E30DD5">
        <w:t xml:space="preserve"> reside at considerably lower biomasses than populations in the colon</w:t>
      </w:r>
      <w:r w:rsidR="006148C9" w:rsidRPr="00E30DD5">
        <w:t>.</w:t>
      </w:r>
      <w:r w:rsidR="003F50D4" w:rsidRPr="00E30DD5">
        <w:t xml:space="preserve"> T</w:t>
      </w:r>
      <w:r w:rsidR="003F4CE0" w:rsidRPr="00E30DD5">
        <w:t xml:space="preserve">hese </w:t>
      </w:r>
      <w:r w:rsidR="001328BE" w:rsidRPr="00E30DD5">
        <w:t>microbial signatures</w:t>
      </w:r>
      <w:r w:rsidR="006148C9" w:rsidRPr="00E30DD5">
        <w:t xml:space="preserve">, which occur proximal to the primary site of infection, </w:t>
      </w:r>
      <w:r w:rsidR="003F50D4" w:rsidRPr="00E30DD5">
        <w:t xml:space="preserve">could reflect direct interactions with the pathogen, but given the lower biomasses of pathogen at these sites, </w:t>
      </w:r>
      <w:r w:rsidR="006148C9" w:rsidRPr="00E30DD5">
        <w:t>m</w:t>
      </w:r>
      <w:r w:rsidR="001E236D" w:rsidRPr="00E30DD5">
        <w:t xml:space="preserve">ay </w:t>
      </w:r>
      <w:r w:rsidR="006B3CFD" w:rsidRPr="00E30DD5">
        <w:t>well</w:t>
      </w:r>
      <w:r w:rsidR="003F50D4" w:rsidRPr="00E30DD5">
        <w:t xml:space="preserve"> </w:t>
      </w:r>
      <w:r w:rsidR="001E236D" w:rsidRPr="00E30DD5">
        <w:t>reflect effects of</w:t>
      </w:r>
      <w:r w:rsidR="004A2D1F" w:rsidRPr="00E30DD5">
        <w:t xml:space="preserve"> syste</w:t>
      </w:r>
      <w:r w:rsidR="001E236D" w:rsidRPr="00E30DD5">
        <w:t xml:space="preserve">mic host responses elicited </w:t>
      </w:r>
      <w:r w:rsidR="005B0223" w:rsidRPr="00E30DD5">
        <w:t>in response to the colitis</w:t>
      </w:r>
      <w:r w:rsidR="006148C9" w:rsidRPr="00E30DD5">
        <w:t xml:space="preserve">. </w:t>
      </w:r>
      <w:r w:rsidR="00CC4DD9" w:rsidRPr="00E30DD5">
        <w:t>Finally</w:t>
      </w:r>
      <w:r w:rsidR="00A67861" w:rsidRPr="00E30DD5">
        <w:t>,</w:t>
      </w:r>
      <w:r w:rsidR="001B6111" w:rsidRPr="00E30DD5">
        <w:t xml:space="preserve"> MC-TIMME detected </w:t>
      </w:r>
      <w:r w:rsidR="00EB3589" w:rsidRPr="00E30DD5">
        <w:t>CS</w:t>
      </w:r>
      <w:r w:rsidR="00696882" w:rsidRPr="00E30DD5">
        <w:t xml:space="preserve">Gs exhibiting prolonged increases after clearance of the pathogen, </w:t>
      </w:r>
      <w:r w:rsidR="006C0D20" w:rsidRPr="00E30DD5">
        <w:t>such as</w:t>
      </w:r>
      <w:r w:rsidR="00696882" w:rsidRPr="00E30DD5">
        <w:t xml:space="preserve"> </w:t>
      </w:r>
      <w:r w:rsidR="00EB3589" w:rsidRPr="00E30DD5">
        <w:t>CS</w:t>
      </w:r>
      <w:r w:rsidR="00696882" w:rsidRPr="00E30DD5">
        <w:t xml:space="preserve">Gs </w:t>
      </w:r>
      <w:r w:rsidR="006C0D20" w:rsidRPr="00E30DD5">
        <w:t>represented by</w:t>
      </w:r>
      <w:r w:rsidR="00696882" w:rsidRPr="00E30DD5">
        <w:t xml:space="preserve"> </w:t>
      </w:r>
      <w:r w:rsidR="00A67861" w:rsidRPr="00E30DD5">
        <w:t xml:space="preserve">the </w:t>
      </w:r>
      <w:r w:rsidR="00696882" w:rsidRPr="00E30DD5">
        <w:t xml:space="preserve">genus </w:t>
      </w:r>
      <w:r w:rsidR="00696882" w:rsidRPr="00E30DD5">
        <w:rPr>
          <w:i/>
        </w:rPr>
        <w:t>Clostridium</w:t>
      </w:r>
      <w:r w:rsidR="006C0D20" w:rsidRPr="00E30DD5">
        <w:t xml:space="preserve"> (OTU#24) in ileum or</w:t>
      </w:r>
      <w:r w:rsidR="00696882" w:rsidRPr="00E30DD5">
        <w:t xml:space="preserve"> cecum</w:t>
      </w:r>
      <w:r w:rsidR="009D3750" w:rsidRPr="00E30DD5">
        <w:t xml:space="preserve">. </w:t>
      </w:r>
      <w:r w:rsidR="00696882" w:rsidRPr="00E30DD5">
        <w:t>During the recovery and convalescent phases, the host</w:t>
      </w:r>
      <w:r w:rsidR="006C0D20" w:rsidRPr="00E30DD5">
        <w:t xml:space="preserve"> </w:t>
      </w:r>
      <w:r w:rsidR="00724285" w:rsidRPr="00E30DD5">
        <w:t>resolves</w:t>
      </w:r>
      <w:r w:rsidR="006C0D20" w:rsidRPr="00E30DD5">
        <w:t xml:space="preserve"> local inflammatory responses and</w:t>
      </w:r>
      <w:r w:rsidR="00696882" w:rsidRPr="00E30DD5">
        <w:t xml:space="preserve"> actively repairs damaged </w:t>
      </w:r>
      <w:r w:rsidR="006C0D20" w:rsidRPr="00E30DD5">
        <w:t>tissues</w:t>
      </w:r>
      <w:r w:rsidR="00696882" w:rsidRPr="00E30DD5">
        <w:t>, a process that takes weeks</w:t>
      </w:r>
      <w:r w:rsidR="009F2D75" w:rsidRPr="00E30DD5">
        <w:t xml:space="preserve"> to complete</w:t>
      </w:r>
      <w:r w:rsidR="009D3750" w:rsidRPr="00E30DD5">
        <w:t xml:space="preserve">. </w:t>
      </w:r>
      <w:r w:rsidR="00696882" w:rsidRPr="00E30DD5">
        <w:t xml:space="preserve">The finding that some organisms attain higher biomass during this phase suggests that these taxa may promote or otherwise benefit from changes in intestinal </w:t>
      </w:r>
      <w:r w:rsidR="00696882" w:rsidRPr="00E30DD5">
        <w:lastRenderedPageBreak/>
        <w:t>microenvironments that occur during tissue repair and resolution of inflammation</w:t>
      </w:r>
      <w:r w:rsidR="008E1809" w:rsidRPr="00E30DD5">
        <w:t xml:space="preserve">, a pattern </w:t>
      </w:r>
      <w:r w:rsidR="00FB70C0" w:rsidRPr="00E30DD5">
        <w:t>warranting further evaluation</w:t>
      </w:r>
      <w:r w:rsidR="008E1809" w:rsidRPr="00E30DD5">
        <w:t xml:space="preserve"> in other models of colitis</w:t>
      </w:r>
      <w:r w:rsidR="00696882" w:rsidRPr="00E30DD5">
        <w:t>.</w:t>
      </w:r>
      <w:r w:rsidR="004E26A4" w:rsidRPr="00E30DD5">
        <w:t xml:space="preserve"> </w:t>
      </w:r>
    </w:p>
    <w:p w14:paraId="28D30124" w14:textId="77777777" w:rsidR="00696882" w:rsidRPr="00E30DD5" w:rsidRDefault="00DC32D6" w:rsidP="006D0673">
      <w:pPr>
        <w:spacing w:line="360" w:lineRule="auto"/>
        <w:ind w:firstLine="720"/>
        <w:jc w:val="both"/>
      </w:pPr>
      <w:r w:rsidRPr="00E30DD5">
        <w:t>Consensus Signature Group</w:t>
      </w:r>
      <w:r w:rsidR="00006D4B" w:rsidRPr="00E30DD5">
        <w:t>s</w:t>
      </w:r>
      <w:r w:rsidR="00A61DA5" w:rsidRPr="00E30DD5">
        <w:t xml:space="preserve"> </w:t>
      </w:r>
      <w:r w:rsidR="00006D4B" w:rsidRPr="00E30DD5">
        <w:t>provide a useful method to</w:t>
      </w:r>
      <w:r w:rsidR="001328BE" w:rsidRPr="00E30DD5">
        <w:t xml:space="preserve"> </w:t>
      </w:r>
      <w:r w:rsidR="00441BE4" w:rsidRPr="00E30DD5">
        <w:t xml:space="preserve">compress the </w:t>
      </w:r>
      <w:r w:rsidR="004A4834" w:rsidRPr="00E30DD5">
        <w:t>potential</w:t>
      </w:r>
      <w:r w:rsidR="00A61DA5" w:rsidRPr="00E30DD5">
        <w:t>ly enormous</w:t>
      </w:r>
      <w:r w:rsidR="00441BE4" w:rsidRPr="00E30DD5">
        <w:t xml:space="preserve"> variety of dynamic behaviors </w:t>
      </w:r>
      <w:r w:rsidR="00006D4B" w:rsidRPr="00E30DD5">
        <w:t>seen across</w:t>
      </w:r>
      <w:r w:rsidR="00441BE4" w:rsidRPr="00E30DD5">
        <w:t xml:space="preserve"> </w:t>
      </w:r>
      <w:r w:rsidR="008E1809" w:rsidRPr="00E30DD5">
        <w:t xml:space="preserve">taxa into </w:t>
      </w:r>
      <w:r w:rsidR="00441BE4" w:rsidRPr="00E30DD5">
        <w:t>smaller set</w:t>
      </w:r>
      <w:r w:rsidR="008E1809" w:rsidRPr="00E30DD5">
        <w:t>s</w:t>
      </w:r>
      <w:r w:rsidR="00441BE4" w:rsidRPr="00E30DD5">
        <w:t xml:space="preserve"> of interpretable patterns. </w:t>
      </w:r>
      <w:r w:rsidR="00DB37AC" w:rsidRPr="00E30DD5">
        <w:t xml:space="preserve">Many </w:t>
      </w:r>
      <w:r w:rsidR="00EB3589" w:rsidRPr="00E30DD5">
        <w:t>CS</w:t>
      </w:r>
      <w:r w:rsidR="00DB37AC" w:rsidRPr="00E30DD5">
        <w:t>Gs contain</w:t>
      </w:r>
      <w:r w:rsidR="006D0673" w:rsidRPr="00E30DD5">
        <w:t>ed</w:t>
      </w:r>
      <w:r w:rsidR="00DB37AC" w:rsidRPr="00E30DD5">
        <w:t xml:space="preserve"> phylogenetically diverse taxa, identifying groups of organisms that may </w:t>
      </w:r>
      <w:r w:rsidR="006D0673" w:rsidRPr="00E30DD5">
        <w:t>share functional traits needed to compete</w:t>
      </w:r>
      <w:r w:rsidR="00DB37AC" w:rsidRPr="00E30DD5">
        <w:t xml:space="preserve"> with the pathogen</w:t>
      </w:r>
      <w:r w:rsidR="006D0673" w:rsidRPr="00E30DD5">
        <w:t xml:space="preserve"> or otherwise take advantage of microenvironments</w:t>
      </w:r>
      <w:r w:rsidR="00DB37AC" w:rsidRPr="00E30DD5">
        <w:t xml:space="preserve"> </w:t>
      </w:r>
      <w:r w:rsidR="00006D4B" w:rsidRPr="00E30DD5">
        <w:t>changing</w:t>
      </w:r>
      <w:r w:rsidR="006D0673" w:rsidRPr="00E30DD5">
        <w:t xml:space="preserve"> </w:t>
      </w:r>
      <w:r w:rsidR="00DB37AC" w:rsidRPr="00E30DD5">
        <w:t>in concert with evolving host responses</w:t>
      </w:r>
      <w:r w:rsidR="006D0673" w:rsidRPr="00E30DD5">
        <w:t xml:space="preserve">. </w:t>
      </w:r>
      <w:r w:rsidR="00006D4B" w:rsidRPr="00E30DD5">
        <w:t>These</w:t>
      </w:r>
      <w:r w:rsidR="006D0673" w:rsidRPr="00E30DD5">
        <w:t xml:space="preserve"> </w:t>
      </w:r>
      <w:r w:rsidR="00EB3589" w:rsidRPr="00E30DD5">
        <w:t>CS</w:t>
      </w:r>
      <w:r w:rsidR="006D0673" w:rsidRPr="00E30DD5">
        <w:t xml:space="preserve">Gs </w:t>
      </w:r>
      <w:r w:rsidR="00575893" w:rsidRPr="00E30DD5">
        <w:t>identify</w:t>
      </w:r>
      <w:r w:rsidR="00006D4B" w:rsidRPr="00E30DD5">
        <w:t xml:space="preserve"> candidate taxa and species to validate</w:t>
      </w:r>
      <w:r w:rsidR="00DB37AC" w:rsidRPr="00E30DD5">
        <w:t xml:space="preserve"> in fu</w:t>
      </w:r>
      <w:r w:rsidR="00575893" w:rsidRPr="00E30DD5">
        <w:t>rther directed experimental systems</w:t>
      </w:r>
      <w:r w:rsidR="00DB37AC" w:rsidRPr="00E30DD5">
        <w:t>.</w:t>
      </w:r>
      <w:r w:rsidR="006D0673" w:rsidRPr="00E30DD5">
        <w:t xml:space="preserve"> </w:t>
      </w:r>
      <w:r w:rsidR="00441BE4" w:rsidRPr="00E30DD5">
        <w:t xml:space="preserve">Conversely, </w:t>
      </w:r>
      <w:r w:rsidR="00EB3589" w:rsidRPr="00E30DD5">
        <w:t>CS</w:t>
      </w:r>
      <w:r w:rsidR="00441BE4" w:rsidRPr="00E30DD5">
        <w:t xml:space="preserve">G analysis also found closely related taxa with dramatically different behaviors during infection, such as members of the families Clostridiaceae and Lactobacillaceae in cecum and ileum. In particular, MC-TIMME used sequencing data to discover three </w:t>
      </w:r>
      <w:r w:rsidR="00441BE4" w:rsidRPr="00E30DD5">
        <w:rPr>
          <w:i/>
        </w:rPr>
        <w:t>Lactobacillus</w:t>
      </w:r>
      <w:r w:rsidR="00441BE4" w:rsidRPr="00E30DD5">
        <w:t xml:space="preserve"> species with different dynamic behaviors, which were subsequently validated with quantitative culture data. Of note, prior studies in </w:t>
      </w:r>
      <w:r w:rsidR="00441BE4" w:rsidRPr="00E30DD5">
        <w:rPr>
          <w:i/>
        </w:rPr>
        <w:t>C. rodentium</w:t>
      </w:r>
      <w:r w:rsidR="00441BE4" w:rsidRPr="00E30DD5">
        <w:t xml:space="preserve"> and other mouse models of colitis have suggested that these three </w:t>
      </w:r>
      <w:r w:rsidR="00441BE4" w:rsidRPr="00E30DD5">
        <w:rPr>
          <w:i/>
        </w:rPr>
        <w:t>Lactobacillus</w:t>
      </w:r>
      <w:r w:rsidR="00441BE4" w:rsidRPr="00E30DD5">
        <w:t xml:space="preserve"> species may behave differently in specific intestinal microenvironments, exerting different effects on the host </w:t>
      </w:r>
      <w:r w:rsidR="00C40652" w:rsidRPr="00E30DD5">
        <w:fldChar w:fldCharType="begin">
          <w:fldData xml:space="preserve">PEVuZE5vdGU+PENpdGU+PEF1dGhvcj5DaGVuPC9BdXRob3I+PFllYXI+MjAwNTwvWWVhcj48UmVj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</w:fldData>
        </w:fldChar>
      </w:r>
      <w:r w:rsidR="0012237B" w:rsidRPr="00E30DD5">
        <w:instrText xml:space="preserve"> ADDIN EN.CITE </w:instrText>
      </w:r>
      <w:r w:rsidR="00C40652" w:rsidRPr="00E30DD5">
        <w:fldChar w:fldCharType="begin">
          <w:fldData xml:space="preserve">PEVuZE5vdGU+PENpdGU+PEF1dGhvcj5DaGVuPC9BdXRob3I+PFllYXI+MjAwNTwvWWVhcj48UmVj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</w:fldData>
        </w:fldChar>
      </w:r>
      <w:r w:rsidR="0012237B" w:rsidRPr="00E30DD5">
        <w:instrText xml:space="preserve"> ADDIN EN.CITE.DATA </w:instrText>
      </w:r>
      <w:r w:rsidR="00C40652" w:rsidRPr="00E30DD5">
        <w:fldChar w:fldCharType="end"/>
      </w:r>
      <w:r w:rsidR="00C40652" w:rsidRPr="00E30DD5">
        <w:fldChar w:fldCharType="separate"/>
      </w:r>
      <w:r w:rsidR="0012237B" w:rsidRPr="00E30DD5">
        <w:rPr>
          <w:noProof/>
        </w:rPr>
        <w:t>[</w:t>
      </w:r>
      <w:hyperlink w:anchor="_ENREF_38" w:tooltip="Chen, 2005 #189" w:history="1">
        <w:r w:rsidR="00757A1F" w:rsidRPr="00E30DD5">
          <w:rPr>
            <w:noProof/>
          </w:rPr>
          <w:t>38</w:t>
        </w:r>
      </w:hyperlink>
      <w:r w:rsidR="0012237B" w:rsidRPr="00E30DD5">
        <w:rPr>
          <w:noProof/>
        </w:rPr>
        <w:t>,</w:t>
      </w:r>
      <w:hyperlink w:anchor="_ENREF_39" w:tooltip="Johnson-Henry, 2005 #3157" w:history="1">
        <w:r w:rsidR="00757A1F" w:rsidRPr="00E30DD5">
          <w:rPr>
            <w:noProof/>
          </w:rPr>
          <w:t>39</w:t>
        </w:r>
      </w:hyperlink>
      <w:r w:rsidR="0012237B" w:rsidRPr="00E30DD5">
        <w:rPr>
          <w:noProof/>
        </w:rPr>
        <w:t>]</w:t>
      </w:r>
      <w:r w:rsidR="00C40652" w:rsidRPr="00E30DD5">
        <w:fldChar w:fldCharType="end"/>
      </w:r>
      <w:r w:rsidR="00441BE4" w:rsidRPr="00E30DD5">
        <w:t>.</w:t>
      </w:r>
    </w:p>
    <w:p w14:paraId="41DF7CBF" w14:textId="77777777" w:rsidR="00FE7CD5" w:rsidRPr="00E30DD5" w:rsidDel="00322AFA" w:rsidRDefault="00FE7CD5" w:rsidP="006D0673">
      <w:pPr>
        <w:spacing w:line="360" w:lineRule="auto"/>
        <w:ind w:firstLine="720"/>
        <w:jc w:val="both"/>
      </w:pPr>
      <w:r w:rsidRPr="00E30DD5">
        <w:t xml:space="preserve">Analyses on species detectable only with culture also demonstrated significant effects of </w:t>
      </w:r>
      <w:r w:rsidRPr="00E30DD5">
        <w:rPr>
          <w:i/>
        </w:rPr>
        <w:t>C. rodentium</w:t>
      </w:r>
      <w:r w:rsidRPr="00E30DD5">
        <w:t xml:space="preserve"> infection on the dynamics of related </w:t>
      </w:r>
      <w:r w:rsidR="001F03DE" w:rsidRPr="00E30DD5">
        <w:rPr>
          <w:i/>
        </w:rPr>
        <w:t>Enterobacteriacaea</w:t>
      </w:r>
      <w:r w:rsidRPr="00E30DD5">
        <w:t>,</w:t>
      </w:r>
      <w:r w:rsidR="00AA049B" w:rsidRPr="00E30DD5">
        <w:rPr>
          <w:i/>
        </w:rPr>
        <w:t xml:space="preserve"> </w:t>
      </w:r>
      <w:r w:rsidR="00AA049B" w:rsidRPr="00E30DD5">
        <w:t>namely mouse commensal species of</w:t>
      </w:r>
      <w:r w:rsidRPr="00E30DD5">
        <w:t xml:space="preserve"> </w:t>
      </w:r>
      <w:r w:rsidR="001F03DE" w:rsidRPr="00E30DD5">
        <w:rPr>
          <w:i/>
        </w:rPr>
        <w:t>P. vulgaris</w:t>
      </w:r>
      <w:r w:rsidRPr="00E30DD5">
        <w:t xml:space="preserve"> and </w:t>
      </w:r>
      <w:r w:rsidRPr="00E30DD5">
        <w:rPr>
          <w:i/>
        </w:rPr>
        <w:t>E. hormachei</w:t>
      </w:r>
      <w:r w:rsidR="00AA049B" w:rsidRPr="00E30DD5">
        <w:t xml:space="preserve">. In </w:t>
      </w:r>
      <w:r w:rsidR="007E6C36" w:rsidRPr="00E30DD5">
        <w:t xml:space="preserve">the </w:t>
      </w:r>
      <w:r w:rsidR="00AA049B" w:rsidRPr="00E30DD5">
        <w:t>cecum</w:t>
      </w:r>
      <w:r w:rsidR="007E6C36" w:rsidRPr="00E30DD5">
        <w:t xml:space="preserve"> of infected mice, </w:t>
      </w:r>
      <w:r w:rsidR="00AA049B" w:rsidRPr="00E30DD5">
        <w:rPr>
          <w:i/>
        </w:rPr>
        <w:t xml:space="preserve">E. hormachei’s </w:t>
      </w:r>
      <w:r w:rsidR="007E6C36" w:rsidRPr="00E30DD5">
        <w:t xml:space="preserve">trajectory </w:t>
      </w:r>
      <w:r w:rsidR="00B51527" w:rsidRPr="00E30DD5">
        <w:t xml:space="preserve">generally </w:t>
      </w:r>
      <w:r w:rsidR="00AA049B" w:rsidRPr="00E30DD5">
        <w:t xml:space="preserve">paralleled that of </w:t>
      </w:r>
      <w:r w:rsidR="00AA049B" w:rsidRPr="00E30DD5">
        <w:rPr>
          <w:i/>
        </w:rPr>
        <w:t>C. rodentium</w:t>
      </w:r>
      <w:r w:rsidR="00AA049B" w:rsidRPr="00E30DD5">
        <w:t>.</w:t>
      </w:r>
      <w:r w:rsidRPr="00E30DD5">
        <w:rPr>
          <w:i/>
        </w:rPr>
        <w:t xml:space="preserve"> Enterobacter</w:t>
      </w:r>
      <w:r w:rsidRPr="00E30DD5">
        <w:t xml:space="preserve"> species are the most similar phylogenetically and metabolically to </w:t>
      </w:r>
      <w:r w:rsidRPr="00E30DD5">
        <w:rPr>
          <w:i/>
        </w:rPr>
        <w:t>Citrobacter</w:t>
      </w:r>
      <w:r w:rsidRPr="00E30DD5">
        <w:t xml:space="preserve"> species</w:t>
      </w:r>
      <w:r w:rsidR="005419F4" w:rsidRPr="00E30DD5">
        <w:t xml:space="preserve"> </w:t>
      </w:r>
      <w:r w:rsidR="00C40652" w:rsidRPr="00E30DD5">
        <w:fldChar w:fldCharType="begin"/>
      </w:r>
      <w:r w:rsidR="005419F4" w:rsidRPr="00E30DD5">
        <w:instrText xml:space="preserve"> ADDIN EN.CITE &lt;EndNote&gt;&lt;Cite&gt;&lt;Author&gt;Murray&lt;/Author&gt;&lt;Year&gt;2010&lt;/Year&gt;&lt;RecNum&gt;3307&lt;/RecNum&gt;&lt;DisplayText&gt;[40]&lt;/DisplayText&gt;&lt;record&gt;&lt;rec-number&gt;3307&lt;/rec-number&gt;&lt;foreign-keys&gt;&lt;key app="EN" db-id="tttaswv5dsdf5ue0fr45p9wlt0ff0efera90"&gt;3307&lt;/key&gt;&lt;/foreign-keys&gt;&lt;ref-type name="Book Section"&gt;5&lt;/ref-type&gt;&lt;contributors&gt;&lt;authors&gt;&lt;author&gt;Murray, P.R.&lt;/author&gt;&lt;author&gt;Holmes, B.&lt;/author&gt;&lt;author&gt;Aucken, H.M.&lt;/author&gt;&lt;/authors&gt;&lt;/contributors&gt;&lt;titles&gt;&lt;title&gt;Citrobacter, Enterobacter, Klebsiella, Plesiomonas, Serratia, and Other Members of the Enterobacteriaceae&lt;/title&gt;&lt;secondary-title&gt;Topley and Wilsonʼs Microbiology and Microbial Infections&lt;/secondary-title&gt;&lt;/titles&gt;&lt;dates&gt;&lt;year&gt;2010&lt;/year&gt;&lt;/dates&gt;&lt;pub-location&gt;Hoboken&lt;/pub-location&gt;&lt;publisher&gt;John Wiley &amp;amp; Sons, Ltd&lt;/publisher&gt;&lt;urls&gt;&lt;/urls&gt;&lt;/record&gt;&lt;/Cite&gt;&lt;/EndNote&gt;</w:instrText>
      </w:r>
      <w:r w:rsidR="00C40652" w:rsidRPr="00E30DD5">
        <w:fldChar w:fldCharType="separate"/>
      </w:r>
      <w:r w:rsidR="005419F4" w:rsidRPr="00E30DD5">
        <w:rPr>
          <w:noProof/>
        </w:rPr>
        <w:t>[</w:t>
      </w:r>
      <w:hyperlink w:anchor="_ENREF_40" w:tooltip="Murray, 2010 #3307" w:history="1">
        <w:r w:rsidR="00757A1F" w:rsidRPr="00E30DD5">
          <w:rPr>
            <w:noProof/>
          </w:rPr>
          <w:t>40</w:t>
        </w:r>
      </w:hyperlink>
      <w:r w:rsidR="005419F4" w:rsidRPr="00E30DD5">
        <w:rPr>
          <w:noProof/>
        </w:rPr>
        <w:t>]</w:t>
      </w:r>
      <w:r w:rsidR="00C40652" w:rsidRPr="00E30DD5">
        <w:fldChar w:fldCharType="end"/>
      </w:r>
      <w:r w:rsidR="001F03DE" w:rsidRPr="00E30DD5">
        <w:t>.</w:t>
      </w:r>
      <w:r w:rsidR="005419F4" w:rsidRPr="00E30DD5">
        <w:t xml:space="preserve"> </w:t>
      </w:r>
      <w:r w:rsidRPr="00E30DD5">
        <w:t xml:space="preserve">These findings would thus suggest that, rather than directly competing for nutrients, </w:t>
      </w:r>
      <w:r w:rsidRPr="00E30DD5">
        <w:rPr>
          <w:i/>
        </w:rPr>
        <w:t>C. rodentium</w:t>
      </w:r>
      <w:r w:rsidRPr="00E30DD5">
        <w:t xml:space="preserve">’s introduction into the ecosystem results in conditions also favorable for </w:t>
      </w:r>
      <w:r w:rsidRPr="00E30DD5">
        <w:rPr>
          <w:i/>
        </w:rPr>
        <w:t>E. hormachei</w:t>
      </w:r>
      <w:r w:rsidRPr="00E30DD5">
        <w:t xml:space="preserve">, with negligible or negative impact upon </w:t>
      </w:r>
      <w:r w:rsidRPr="00E30DD5">
        <w:rPr>
          <w:i/>
        </w:rPr>
        <w:t>P. vulgaris</w:t>
      </w:r>
      <w:r w:rsidRPr="00E30DD5">
        <w:t xml:space="preserve">. The mechanism(s) underlying these interactions are </w:t>
      </w:r>
      <w:r w:rsidR="0004145B" w:rsidRPr="00E30DD5">
        <w:t>likely</w:t>
      </w:r>
      <w:r w:rsidRPr="00E30DD5">
        <w:t xml:space="preserve"> complex, but subject to experimental analysis in </w:t>
      </w:r>
      <w:r w:rsidRPr="00E30DD5">
        <w:rPr>
          <w:i/>
        </w:rPr>
        <w:t>in vitro</w:t>
      </w:r>
      <w:r w:rsidRPr="00E30DD5">
        <w:t xml:space="preserve"> co-culture systems and specific association studies in germfree mice, and may include direct interactions among species, as well as host-elicited alterations to the gut luminal environment, stimulated by active infection and necessary immune and epithelial responses that ultimately clear the pathogen from enteric environments.</w:t>
      </w:r>
    </w:p>
    <w:p w14:paraId="35C18DD8" w14:textId="77777777" w:rsidR="0092439D" w:rsidRPr="00E30DD5" w:rsidRDefault="003C6FD7" w:rsidP="00C3611F">
      <w:pPr>
        <w:spacing w:line="360" w:lineRule="auto"/>
        <w:ind w:firstLine="720"/>
        <w:jc w:val="both"/>
      </w:pPr>
      <w:r w:rsidRPr="00E30DD5">
        <w:lastRenderedPageBreak/>
        <w:t>Our computational model provides a general framework for analyzing data from</w:t>
      </w:r>
      <w:r w:rsidR="00A67861" w:rsidRPr="00E30DD5">
        <w:t xml:space="preserve"> longitudinal </w:t>
      </w:r>
      <w:r w:rsidRPr="00E30DD5">
        <w:t>studies</w:t>
      </w:r>
      <w:r w:rsidR="00A67861" w:rsidRPr="00E30DD5">
        <w:t xml:space="preserve"> of the microbiota</w:t>
      </w:r>
      <w:r w:rsidR="009D3750" w:rsidRPr="00E30DD5">
        <w:t xml:space="preserve">. </w:t>
      </w:r>
      <w:r w:rsidR="00695018" w:rsidRPr="00E30DD5">
        <w:t>In this study, we used MC-TIMME to analyze</w:t>
      </w:r>
      <w:r w:rsidRPr="00E30DD5">
        <w:t xml:space="preserve"> 16S </w:t>
      </w:r>
      <w:r w:rsidR="002A0971" w:rsidRPr="00E30DD5">
        <w:t xml:space="preserve">rDNA </w:t>
      </w:r>
      <w:r w:rsidRPr="00E30DD5">
        <w:t>phylotyping and quantitative culture data</w:t>
      </w:r>
      <w:r w:rsidR="009775BB" w:rsidRPr="00E30DD5">
        <w:t xml:space="preserve">. </w:t>
      </w:r>
      <w:r w:rsidR="00A67861" w:rsidRPr="00E30DD5">
        <w:t>The</w:t>
      </w:r>
      <w:r w:rsidRPr="00E30DD5">
        <w:t xml:space="preserve"> model is also applicable to other time-series </w:t>
      </w:r>
      <w:r w:rsidR="00695018" w:rsidRPr="00E30DD5">
        <w:t xml:space="preserve">of </w:t>
      </w:r>
      <w:r w:rsidRPr="00E30DD5">
        <w:t>count</w:t>
      </w:r>
      <w:r w:rsidR="00695018" w:rsidRPr="00E30DD5">
        <w:t>s</w:t>
      </w:r>
      <w:r w:rsidRPr="00E30DD5">
        <w:t xml:space="preserve">, including </w:t>
      </w:r>
      <w:r w:rsidR="00695018" w:rsidRPr="00E30DD5">
        <w:t xml:space="preserve">longitudinal </w:t>
      </w:r>
      <w:r w:rsidR="009C01A0" w:rsidRPr="00E30DD5">
        <w:t>sequence-based metagenomic and transcriptomic</w:t>
      </w:r>
      <w:r w:rsidRPr="00E30DD5">
        <w:t xml:space="preserve"> </w:t>
      </w:r>
      <w:r w:rsidR="00695018" w:rsidRPr="00E30DD5">
        <w:t>data</w:t>
      </w:r>
      <w:r w:rsidR="009D3750" w:rsidRPr="00E30DD5">
        <w:t xml:space="preserve">. </w:t>
      </w:r>
      <w:r w:rsidR="00575893" w:rsidRPr="00E30DD5">
        <w:t xml:space="preserve">The model’s ability to automatically discover and compress a potentially large range of dynamic patterns into smaller and refined sets holds value for extracting relevant signatures from rich </w:t>
      </w:r>
      <w:r w:rsidR="00EB3589" w:rsidRPr="00E30DD5">
        <w:t xml:space="preserve">time-series </w:t>
      </w:r>
      <w:r w:rsidR="00575893" w:rsidRPr="00E30DD5">
        <w:t xml:space="preserve">datasets. </w:t>
      </w:r>
      <w:r w:rsidR="0028616F" w:rsidRPr="00E30DD5">
        <w:t>Further, because MC-TIMME uses a fully specified probabilistic model, additional covariates may be readily i</w:t>
      </w:r>
      <w:r w:rsidR="008E5A3C" w:rsidRPr="00E30DD5">
        <w:t xml:space="preserve">ncorporated into the analysis, which will be </w:t>
      </w:r>
      <w:r w:rsidR="00AE40DD" w:rsidRPr="00E30DD5">
        <w:t>essential for supporting future studies</w:t>
      </w:r>
      <w:r w:rsidR="008E5A3C" w:rsidRPr="00E30DD5">
        <w:t xml:space="preserve"> linking </w:t>
      </w:r>
      <w:r w:rsidR="0064582E" w:rsidRPr="00E30DD5">
        <w:t>dynamic changes in</w:t>
      </w:r>
      <w:r w:rsidR="008E5A3C" w:rsidRPr="00E30DD5">
        <w:t xml:space="preserve"> the human microbiota to </w:t>
      </w:r>
      <w:r w:rsidR="0064582E" w:rsidRPr="00E30DD5">
        <w:t xml:space="preserve">patient </w:t>
      </w:r>
      <w:r w:rsidR="008E5A3C" w:rsidRPr="00E30DD5">
        <w:t xml:space="preserve">phenotypes and </w:t>
      </w:r>
      <w:r w:rsidR="00F936C3" w:rsidRPr="00E30DD5">
        <w:t>outcomes from disease</w:t>
      </w:r>
      <w:r w:rsidR="008E5A3C" w:rsidRPr="00E30DD5">
        <w:t>.</w:t>
      </w:r>
    </w:p>
    <w:p w14:paraId="5D6B64DE" w14:textId="77777777" w:rsidR="00421809" w:rsidRPr="00E30DD5" w:rsidRDefault="00421809" w:rsidP="00252157">
      <w:pPr>
        <w:spacing w:line="360" w:lineRule="auto"/>
        <w:jc w:val="both"/>
      </w:pPr>
    </w:p>
    <w:p w14:paraId="7C098AD6" w14:textId="77777777" w:rsidR="00421809" w:rsidRPr="00E30DD5" w:rsidRDefault="00421809" w:rsidP="00C32280">
      <w:pPr>
        <w:pStyle w:val="Heading1"/>
        <w:spacing w:line="360" w:lineRule="auto"/>
        <w:jc w:val="both"/>
      </w:pPr>
      <w:r w:rsidRPr="00E30DD5">
        <w:t>Acknowledgements</w:t>
      </w:r>
    </w:p>
    <w:p w14:paraId="15202D0E" w14:textId="77777777" w:rsidR="00ED54D5" w:rsidRPr="00E30DD5" w:rsidRDefault="00421809" w:rsidP="009C01A0">
      <w:pPr>
        <w:spacing w:line="360" w:lineRule="auto"/>
        <w:jc w:val="both"/>
      </w:pPr>
      <w:r w:rsidRPr="00E30DD5">
        <w:t>The authors would like to thank the Duke University Sequencing Core for Roche 454 sequencing services</w:t>
      </w:r>
      <w:r w:rsidR="00ED54D5" w:rsidRPr="00E30DD5">
        <w:t xml:space="preserve"> and Laurie Comstock, Wendy Garrett, David Gifford, Curtis Huttenhower</w:t>
      </w:r>
      <w:r w:rsidR="0020383E" w:rsidRPr="00E30DD5">
        <w:t>, Neil Herring</w:t>
      </w:r>
      <w:r w:rsidR="00ED54D5" w:rsidRPr="00E30DD5">
        <w:t xml:space="preserve"> and Wayne Lencer for critical reading of the manuscript</w:t>
      </w:r>
      <w:r w:rsidRPr="00E30DD5">
        <w:t>. Work supported by a pilot feasibility grant from the Harvard Digestive Diseases Center (</w:t>
      </w:r>
      <w:r w:rsidR="0027330C" w:rsidRPr="00E30DD5">
        <w:t>NIH Award #</w:t>
      </w:r>
      <w:r w:rsidRPr="00E30DD5">
        <w:t xml:space="preserve">P30-DK034854; </w:t>
      </w:r>
      <w:r w:rsidR="007273BC" w:rsidRPr="00E30DD5">
        <w:t>CMC, LB</w:t>
      </w:r>
      <w:r w:rsidRPr="00E30DD5">
        <w:t>), R01-HD061916 (</w:t>
      </w:r>
      <w:r w:rsidR="007273BC" w:rsidRPr="00E30DD5">
        <w:t>LB</w:t>
      </w:r>
      <w:r w:rsidR="00977D66" w:rsidRPr="00E30DD5">
        <w:t>, CB</w:t>
      </w:r>
      <w:r w:rsidRPr="00E30DD5">
        <w:t xml:space="preserve">), </w:t>
      </w:r>
      <w:r w:rsidR="007273BC" w:rsidRPr="00E30DD5">
        <w:t xml:space="preserve">Rubicon grant from the Netherlands Organization for Scientific Research, NWO (GR), Stanley L. Robbins Memorial Research </w:t>
      </w:r>
      <w:r w:rsidRPr="00E30DD5">
        <w:t>award (</w:t>
      </w:r>
      <w:r w:rsidR="007273BC" w:rsidRPr="00E30DD5">
        <w:t>GKG</w:t>
      </w:r>
      <w:r w:rsidRPr="00E30DD5">
        <w:t>)</w:t>
      </w:r>
      <w:r w:rsidR="009C01A0" w:rsidRPr="00E30DD5">
        <w:t xml:space="preserve">, and </w:t>
      </w:r>
      <w:r w:rsidR="0027330C" w:rsidRPr="00E30DD5">
        <w:t>Harvard Catalyst, The Harvard Clinical and Translational Science Center (</w:t>
      </w:r>
      <w:r w:rsidR="004D360D" w:rsidRPr="00E30DD5">
        <w:t xml:space="preserve">AH; </w:t>
      </w:r>
      <w:r w:rsidR="0027330C" w:rsidRPr="00E30DD5">
        <w:t>NIH Award #UL1 RR 025758 and financial contributions from Harvard University and its affiliated</w:t>
      </w:r>
      <w:r w:rsidR="000179E3" w:rsidRPr="00E30DD5">
        <w:t xml:space="preserve"> academic health care centers).</w:t>
      </w:r>
    </w:p>
    <w:p w14:paraId="0E6D2890" w14:textId="77777777" w:rsidR="00B35A7A" w:rsidRPr="00E30DD5" w:rsidRDefault="00B35A7A" w:rsidP="004541F7">
      <w:pPr>
        <w:suppressLineNumbers/>
        <w:spacing w:line="360" w:lineRule="auto"/>
        <w:jc w:val="both"/>
      </w:pPr>
    </w:p>
    <w:p w14:paraId="0CB9D1D1" w14:textId="77777777" w:rsidR="00B35A7A" w:rsidRPr="00E30DD5" w:rsidRDefault="00B35A7A" w:rsidP="00B35A7A">
      <w:pPr>
        <w:pStyle w:val="Heading1"/>
        <w:suppressLineNumbers/>
        <w:spacing w:line="360" w:lineRule="auto"/>
        <w:jc w:val="both"/>
      </w:pPr>
      <w:r w:rsidRPr="00E30DD5">
        <w:t>Methods</w:t>
      </w:r>
    </w:p>
    <w:p w14:paraId="4FB2E690" w14:textId="77777777" w:rsidR="00B35A7A" w:rsidRPr="00E30DD5" w:rsidRDefault="00B35A7A" w:rsidP="00B35A7A">
      <w:pPr>
        <w:suppressLineNumbers/>
        <w:spacing w:line="360" w:lineRule="auto"/>
        <w:jc w:val="both"/>
        <w:rPr>
          <w:b/>
        </w:rPr>
      </w:pPr>
      <w:r w:rsidRPr="00E30DD5">
        <w:rPr>
          <w:b/>
          <w:i/>
        </w:rPr>
        <w:t>C. rodentium</w:t>
      </w:r>
      <w:r w:rsidRPr="00E30DD5">
        <w:rPr>
          <w:b/>
        </w:rPr>
        <w:t xml:space="preserve"> infection and tissue harvest</w:t>
      </w:r>
    </w:p>
    <w:p w14:paraId="1D43FF87" w14:textId="77777777" w:rsidR="008F196E" w:rsidRPr="00E30DD5" w:rsidRDefault="00A60AB7" w:rsidP="008F196E">
      <w:pPr>
        <w:spacing w:line="360" w:lineRule="auto"/>
        <w:jc w:val="both"/>
      </w:pPr>
      <w:r w:rsidRPr="00E30DD5">
        <w:t>This study was carried out in strict accordance with the recommendations in the Guide for the Care and Use of Laboratory Animals of the National Institutes of Health. The protocol was approved by the Institutional Animal Care and Use Committee (IACUC) for Brigham &amp; Women's Hospital (Permit Number: A-3431-01). All efforts were made to minimize suffering.</w:t>
      </w:r>
      <w:r w:rsidR="008F196E" w:rsidRPr="00E30DD5">
        <w:t xml:space="preserve"> Male C57BL/6 mice at 3 weeks of age were purchased from Taconic Farms (Taconic, NY) and </w:t>
      </w:r>
      <w:r w:rsidR="008F196E" w:rsidRPr="00E30DD5">
        <w:lastRenderedPageBreak/>
        <w:t>maintained in-house for 2 weeks prior to challenge at 5 weeks of age with 5 X 10</w:t>
      </w:r>
      <w:r w:rsidR="001F03DE" w:rsidRPr="00E30DD5">
        <w:rPr>
          <w:vertAlign w:val="superscript"/>
        </w:rPr>
        <w:t>7</w:t>
      </w:r>
      <w:r w:rsidR="008F196E" w:rsidRPr="00E30DD5">
        <w:t xml:space="preserve"> CFU/mouse of strain DBS100 of </w:t>
      </w:r>
      <w:r w:rsidR="008F196E" w:rsidRPr="00E30DD5">
        <w:rPr>
          <w:i/>
        </w:rPr>
        <w:t>C. rodentium</w:t>
      </w:r>
      <w:r w:rsidR="008F196E" w:rsidRPr="00E30DD5">
        <w:t xml:space="preserve"> as described </w:t>
      </w:r>
      <w:r w:rsidR="00C40652" w:rsidRPr="00E30DD5">
        <w:fldChar w:fldCharType="begin">
          <w:fldData xml:space="preserve">PEVuZE5vdGU+PENpdGU+PEF1dGhvcj5Ccnk8L0F1dGhvcj48WWVhcj4yMDA0PC9ZZWFyPjxSZWNO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</w:fldData>
        </w:fldChar>
      </w:r>
      <w:r w:rsidR="005419F4" w:rsidRPr="00E30DD5">
        <w:instrText xml:space="preserve"> ADDIN EN.CITE </w:instrText>
      </w:r>
      <w:r w:rsidR="00C40652" w:rsidRPr="00E30DD5">
        <w:fldChar w:fldCharType="begin">
          <w:fldData xml:space="preserve">PEVuZE5vdGU+PENpdGU+PEF1dGhvcj5Ccnk8L0F1dGhvcj48WWVhcj4yMDA0PC9ZZWFyPjxSZWNO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</w:fldData>
        </w:fldChar>
      </w:r>
      <w:r w:rsidR="005419F4" w:rsidRPr="00E30DD5">
        <w:instrText xml:space="preserve"> ADDIN EN.CITE.DATA </w:instrText>
      </w:r>
      <w:r w:rsidR="00C40652" w:rsidRPr="00E30DD5">
        <w:fldChar w:fldCharType="end"/>
      </w:r>
      <w:r w:rsidR="00C40652" w:rsidRPr="00E30DD5">
        <w:fldChar w:fldCharType="separate"/>
      </w:r>
      <w:r w:rsidR="005419F4" w:rsidRPr="00E30DD5">
        <w:rPr>
          <w:noProof/>
        </w:rPr>
        <w:t>[</w:t>
      </w:r>
      <w:hyperlink w:anchor="_ENREF_23" w:tooltip="Bry, 2006 #419" w:history="1">
        <w:r w:rsidR="00757A1F" w:rsidRPr="00E30DD5">
          <w:rPr>
            <w:noProof/>
          </w:rPr>
          <w:t>23</w:t>
        </w:r>
      </w:hyperlink>
      <w:r w:rsidR="005419F4" w:rsidRPr="00E30DD5">
        <w:rPr>
          <w:noProof/>
        </w:rPr>
        <w:t>,</w:t>
      </w:r>
      <w:hyperlink w:anchor="_ENREF_41" w:tooltip="Bry, 2004 #418" w:history="1">
        <w:r w:rsidR="00757A1F" w:rsidRPr="00E30DD5">
          <w:rPr>
            <w:noProof/>
          </w:rPr>
          <w:t>41</w:t>
        </w:r>
      </w:hyperlink>
      <w:r w:rsidR="005419F4" w:rsidRPr="00E30DD5">
        <w:rPr>
          <w:noProof/>
        </w:rPr>
        <w:t>]</w:t>
      </w:r>
      <w:r w:rsidR="00C40652" w:rsidRPr="00E30DD5">
        <w:fldChar w:fldCharType="end"/>
      </w:r>
      <w:r w:rsidR="008F196E" w:rsidRPr="00E30DD5">
        <w:t xml:space="preserve">.  Prior to inoculation, bedding was mixed and distributed among cages twice a week to limit development of varied flora across mice. Post-inoculation, longitudinal tissue samples were harvested at the same time each day. For tissue collection, mice were placed in pre-sterilized plastic containers for up to 30 minutes to allow clearance of fecal pellets from the distal colon through normal defecation. Mice were anesthetized and sacrificed by overdose with volatile isoflurane (Vedco Inc., St. Joseph, MO). The abdomen was sprayed with 70% ethanol to wet the fur. To prevent cross-contamination of intestinal contents across samples harvested from gut tissues, three sets of sterile, UV-irradiated tools were used on each mouse to open skin, the abdominal cavity, and then to remove the digestive tract </w:t>
      </w:r>
      <w:r w:rsidR="001F03DE" w:rsidRPr="00E30DD5">
        <w:rPr>
          <w:i/>
        </w:rPr>
        <w:t>en bloc</w:t>
      </w:r>
      <w:r w:rsidR="008F196E" w:rsidRPr="00E30DD5">
        <w:t>. Individually sterilized razor blades were used on each tissue location to remove 1.0 cm segments of ileum, 2-5 cm proximal to the ileo-cecal valve, 0.5 cm of cecum taken 0.5</w:t>
      </w:r>
      <w:r w:rsidR="005571A9" w:rsidRPr="00E30DD5">
        <w:t xml:space="preserve"> </w:t>
      </w:r>
      <w:r w:rsidR="008F196E" w:rsidRPr="00E30DD5">
        <w:t xml:space="preserve">cm proximal from the cecal tip, and terminal 3 cm of distal colon, starting 0.5 cm from the anal canal. Segments of distal colon were harvested that lacked fecal pellets, to insure detection of resident colonic flora. </w:t>
      </w:r>
    </w:p>
    <w:p w14:paraId="54AE9005" w14:textId="77777777" w:rsidR="008F196E" w:rsidRPr="00E30DD5" w:rsidRDefault="008F196E" w:rsidP="008F196E">
      <w:pPr>
        <w:spacing w:line="360" w:lineRule="auto"/>
        <w:jc w:val="both"/>
      </w:pPr>
    </w:p>
    <w:p w14:paraId="47D7EF93" w14:textId="77777777" w:rsidR="008F196E" w:rsidRPr="00E30DD5" w:rsidRDefault="008F196E" w:rsidP="008F196E">
      <w:pPr>
        <w:spacing w:line="360" w:lineRule="auto"/>
        <w:jc w:val="both"/>
      </w:pPr>
      <w:r w:rsidRPr="00E30DD5">
        <w:t>Ileum, cecum and distal colon (devoid of fecal pellets) from infected mice and uninfected controls were harvested at days 3, 7, 10, 14, 21 and 28 post-inoculation for 16S r</w:t>
      </w:r>
      <w:r w:rsidR="002A0971" w:rsidRPr="00E30DD5">
        <w:t>D</w:t>
      </w:r>
      <w:r w:rsidRPr="00E30DD5">
        <w:t>NA gene sequencing and quantitative culture of the pathogen and predominant commensals. Samples to be subjected to 16S r</w:t>
      </w:r>
      <w:r w:rsidR="002A0971" w:rsidRPr="00E30DD5">
        <w:t>D</w:t>
      </w:r>
      <w:r w:rsidRPr="00E30DD5">
        <w:t>NA gene sequencing were snap frozen on liquid nitrogen and stored at -80</w:t>
      </w:r>
      <w:r w:rsidR="00585A93" w:rsidRPr="00E30DD5">
        <w:t xml:space="preserve"> </w:t>
      </w:r>
      <w:r w:rsidRPr="00E30DD5">
        <w:t>°C until processed for DNA. Samples to be used for culturing were placed in 1.0</w:t>
      </w:r>
      <w:r w:rsidR="005571A9" w:rsidRPr="00E30DD5">
        <w:t xml:space="preserve"> </w:t>
      </w:r>
      <w:r w:rsidRPr="00E30DD5">
        <w:t>mL of pre-reduced phosphate buffered saline (PBS) containing 40</w:t>
      </w:r>
      <w:r w:rsidR="002A0971" w:rsidRPr="00E30DD5">
        <w:t xml:space="preserve"> </w:t>
      </w:r>
      <w:r w:rsidRPr="00E30DD5">
        <w:t>mM L-cysteine-HCl (Sigma Chemical, St. Louis, MO). Remaining segments were placed in 10% zinc-buffered formalin for fixation and paraffin-embedding to evaluate tissue histopathology.</w:t>
      </w:r>
    </w:p>
    <w:p w14:paraId="420EB97D" w14:textId="77777777" w:rsidR="00B35A7A" w:rsidRPr="00E30DD5" w:rsidRDefault="00B35A7A" w:rsidP="00B35A7A">
      <w:pPr>
        <w:suppressLineNumbers/>
        <w:spacing w:line="360" w:lineRule="auto"/>
        <w:jc w:val="both"/>
        <w:rPr>
          <w:b/>
        </w:rPr>
      </w:pPr>
    </w:p>
    <w:p w14:paraId="49EEB724" w14:textId="77777777" w:rsidR="000B4A7C" w:rsidRPr="00E30DD5" w:rsidRDefault="00B35A7A" w:rsidP="00F1450F">
      <w:pPr>
        <w:spacing w:line="360" w:lineRule="auto"/>
        <w:jc w:val="both"/>
        <w:rPr>
          <w:b/>
        </w:rPr>
      </w:pPr>
      <w:r w:rsidRPr="00E30DD5">
        <w:rPr>
          <w:b/>
        </w:rPr>
        <w:t>Quantitative aerobic and anaerobic culture</w:t>
      </w:r>
    </w:p>
    <w:p w14:paraId="65F4CBE6" w14:textId="77777777" w:rsidR="000B4A7C" w:rsidRPr="00E30DD5" w:rsidRDefault="00DF310B" w:rsidP="00F1450F">
      <w:pPr>
        <w:spacing w:line="360" w:lineRule="auto"/>
        <w:jc w:val="both"/>
      </w:pPr>
      <w:r w:rsidRPr="00E30DD5">
        <w:t xml:space="preserve">Preliminary cultures, conducted prior to infection, were used to identify dominant </w:t>
      </w:r>
      <w:r w:rsidR="00A53E30" w:rsidRPr="00E30DD5">
        <w:t>aerotolerant and obligately anaerobic commensal</w:t>
      </w:r>
      <w:r w:rsidRPr="00E30DD5">
        <w:t>s (data not shown). In particular, efforts were directed at 1) commensal species demonstrating counts of 1 X 10</w:t>
      </w:r>
      <w:r w:rsidRPr="00E30DD5">
        <w:rPr>
          <w:vertAlign w:val="superscript"/>
        </w:rPr>
        <w:t xml:space="preserve">8 </w:t>
      </w:r>
      <w:r w:rsidRPr="00E30DD5">
        <w:t xml:space="preserve">CFU/gram or higher in cecum, and </w:t>
      </w:r>
      <w:r w:rsidRPr="00E30DD5">
        <w:lastRenderedPageBreak/>
        <w:t xml:space="preserve">preferably in ileum or distal colon, with the intent of providing “reference” species that could be detected both by culture and pyrosequencing, and 2) members of the Enterobacteriaceae to </w:t>
      </w:r>
      <w:r w:rsidR="00A53E30" w:rsidRPr="00E30DD5">
        <w:t>ascertain if the 16S r</w:t>
      </w:r>
      <w:r w:rsidR="002A0971" w:rsidRPr="00E30DD5">
        <w:t>D</w:t>
      </w:r>
      <w:r w:rsidR="00A53E30" w:rsidRPr="00E30DD5">
        <w:t xml:space="preserve">NA </w:t>
      </w:r>
      <w:r w:rsidRPr="00E30DD5">
        <w:t xml:space="preserve">V1 and V2 </w:t>
      </w:r>
      <w:r w:rsidR="00A53E30" w:rsidRPr="00E30DD5">
        <w:t xml:space="preserve">gene </w:t>
      </w:r>
      <w:r w:rsidRPr="00E30DD5">
        <w:t xml:space="preserve">regions </w:t>
      </w:r>
      <w:r w:rsidR="00A53E30" w:rsidRPr="00E30DD5">
        <w:t>could discriminate enteric commensals from</w:t>
      </w:r>
      <w:r w:rsidRPr="00E30DD5">
        <w:t xml:space="preserve"> </w:t>
      </w:r>
      <w:r w:rsidRPr="00E30DD5">
        <w:rPr>
          <w:i/>
        </w:rPr>
        <w:t>C. rodentium</w:t>
      </w:r>
      <w:r w:rsidRPr="00E30DD5">
        <w:t xml:space="preserve">. From this initial screen, species of </w:t>
      </w:r>
      <w:r w:rsidRPr="00E30DD5">
        <w:rPr>
          <w:i/>
        </w:rPr>
        <w:t>Lactobacillus</w:t>
      </w:r>
      <w:r w:rsidRPr="00E30DD5">
        <w:t xml:space="preserve"> </w:t>
      </w:r>
      <w:r w:rsidR="00A53E30" w:rsidRPr="00E30DD5">
        <w:t xml:space="preserve">and </w:t>
      </w:r>
      <w:r w:rsidRPr="00E30DD5">
        <w:t>were found to be the most prevalent, culturable commensals with biomass &gt;10</w:t>
      </w:r>
      <w:r w:rsidR="001F03DE" w:rsidRPr="00E30DD5">
        <w:rPr>
          <w:vertAlign w:val="superscript"/>
        </w:rPr>
        <w:t>8</w:t>
      </w:r>
      <w:r w:rsidRPr="00E30DD5">
        <w:t xml:space="preserve"> CFU/g of tissue. Though members of the </w:t>
      </w:r>
      <w:r w:rsidR="001F03DE" w:rsidRPr="00E30DD5">
        <w:rPr>
          <w:i/>
        </w:rPr>
        <w:t>Bacteroidales</w:t>
      </w:r>
      <w:r w:rsidRPr="00E30DD5">
        <w:t xml:space="preserve"> and </w:t>
      </w:r>
      <w:r w:rsidR="001F03DE" w:rsidRPr="00E30DD5">
        <w:rPr>
          <w:i/>
        </w:rPr>
        <w:t xml:space="preserve">Clostridiales </w:t>
      </w:r>
      <w:r w:rsidRPr="00E30DD5">
        <w:t xml:space="preserve">were also cultured, these species did not exceed </w:t>
      </w:r>
      <w:r w:rsidR="00B832DD" w:rsidRPr="00E30DD5">
        <w:t>this threshold.</w:t>
      </w:r>
    </w:p>
    <w:p w14:paraId="7B3F1F00" w14:textId="77777777" w:rsidR="00DF310B" w:rsidRPr="00E30DD5" w:rsidRDefault="00DF310B" w:rsidP="008F19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pPr>
    </w:p>
    <w:p w14:paraId="3F954B25" w14:textId="77777777" w:rsidR="00734A50" w:rsidRPr="00E30DD5" w:rsidDel="00072791" w:rsidRDefault="00B35A7A" w:rsidP="008F19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cs="Helvetica"/>
        </w:rPr>
      </w:pPr>
      <w:r w:rsidRPr="00E30DD5">
        <w:t xml:space="preserve">Samples were weighed prior to homogenization in an anaerobic Coy chamber with serial dilution and plating </w:t>
      </w:r>
      <w:r w:rsidR="004455E0" w:rsidRPr="00E30DD5">
        <w:t>to</w:t>
      </w:r>
      <w:r w:rsidRPr="00E30DD5">
        <w:t xml:space="preserve"> </w:t>
      </w:r>
      <w:r w:rsidR="008F196E" w:rsidRPr="00E30DD5">
        <w:t xml:space="preserve">the </w:t>
      </w:r>
      <w:r w:rsidRPr="00E30DD5">
        <w:t>media</w:t>
      </w:r>
      <w:r w:rsidR="00FC4562" w:rsidRPr="00E30DD5">
        <w:t xml:space="preserve"> described in Table </w:t>
      </w:r>
      <w:r w:rsidR="005571A9" w:rsidRPr="00E30DD5">
        <w:t>2</w:t>
      </w:r>
      <w:r w:rsidR="008F196E" w:rsidRPr="00E30DD5">
        <w:t xml:space="preserve">. </w:t>
      </w:r>
      <w:r w:rsidR="008F196E" w:rsidRPr="00E30DD5">
        <w:rPr>
          <w:rFonts w:cs="Helvetica"/>
        </w:rPr>
        <w:t xml:space="preserve">Quantitative culture was used to obtain species-level counts for the pathogen, </w:t>
      </w:r>
      <w:r w:rsidR="008F196E" w:rsidRPr="00E30DD5">
        <w:rPr>
          <w:rFonts w:cs="Helvetica"/>
          <w:i/>
        </w:rPr>
        <w:t>Citrobacter rodentium</w:t>
      </w:r>
      <w:r w:rsidR="008F196E" w:rsidRPr="00E30DD5">
        <w:rPr>
          <w:rFonts w:cs="Helvetica"/>
        </w:rPr>
        <w:t xml:space="preserve">, and for </w:t>
      </w:r>
      <w:r w:rsidR="00B832DD" w:rsidRPr="00E30DD5">
        <w:rPr>
          <w:rFonts w:cs="Helvetica"/>
        </w:rPr>
        <w:t>the commensals listed</w:t>
      </w:r>
      <w:r w:rsidR="008F196E" w:rsidRPr="00E30DD5">
        <w:rPr>
          <w:rFonts w:cs="Helvetica"/>
        </w:rPr>
        <w:t xml:space="preserve"> in </w:t>
      </w:r>
      <w:r w:rsidR="00FC4562" w:rsidRPr="00E30DD5">
        <w:rPr>
          <w:rFonts w:cs="Helvetica"/>
        </w:rPr>
        <w:t xml:space="preserve">Table </w:t>
      </w:r>
      <w:r w:rsidR="005571A9" w:rsidRPr="00E30DD5">
        <w:rPr>
          <w:rFonts w:cs="Helvetica"/>
        </w:rPr>
        <w:t>2</w:t>
      </w:r>
      <w:r w:rsidR="008F196E" w:rsidRPr="00E30DD5">
        <w:rPr>
          <w:rFonts w:cs="Helvetica"/>
        </w:rPr>
        <w:t xml:space="preserve">. </w:t>
      </w:r>
      <w:r w:rsidR="00FC4562" w:rsidRPr="00E30DD5">
        <w:rPr>
          <w:rFonts w:cs="Helvetica"/>
        </w:rPr>
        <w:t>With the exception of MacConkey agar with 10</w:t>
      </w:r>
      <w:r w:rsidR="005571A9" w:rsidRPr="00E30DD5">
        <w:rPr>
          <w:rFonts w:cs="Helvetica"/>
        </w:rPr>
        <w:t xml:space="preserve"> </w:t>
      </w:r>
      <w:r w:rsidR="005571A9" w:rsidRPr="00E30DD5">
        <w:t>μ</w:t>
      </w:r>
      <w:r w:rsidR="00FC4562" w:rsidRPr="00E30DD5">
        <w:rPr>
          <w:rFonts w:cs="Helvetica"/>
        </w:rPr>
        <w:t>g/mL of Tetracycline (Sigma</w:t>
      </w:r>
      <w:r w:rsidR="00AD687D" w:rsidRPr="00E30DD5">
        <w:rPr>
          <w:rFonts w:cs="Helvetica"/>
        </w:rPr>
        <w:t xml:space="preserve"> Chemical, St. Louis, MO</w:t>
      </w:r>
      <w:r w:rsidR="00FC4562" w:rsidRPr="00E30DD5">
        <w:rPr>
          <w:rFonts w:cs="Helvetica"/>
        </w:rPr>
        <w:t>)</w:t>
      </w:r>
      <w:r w:rsidR="008F196E" w:rsidRPr="00E30DD5">
        <w:rPr>
          <w:rFonts w:cs="Helvetica"/>
        </w:rPr>
        <w:t xml:space="preserve"> all agar media </w:t>
      </w:r>
      <w:r w:rsidR="00FC4562" w:rsidRPr="00E30DD5">
        <w:rPr>
          <w:rFonts w:cs="Helvetica"/>
        </w:rPr>
        <w:t xml:space="preserve">listed in Table </w:t>
      </w:r>
      <w:r w:rsidR="005571A9" w:rsidRPr="00E30DD5">
        <w:rPr>
          <w:rFonts w:cs="Helvetica"/>
        </w:rPr>
        <w:t>2</w:t>
      </w:r>
      <w:r w:rsidR="00B832DD" w:rsidRPr="00E30DD5">
        <w:rPr>
          <w:rFonts w:cs="Helvetica"/>
        </w:rPr>
        <w:t xml:space="preserve"> </w:t>
      </w:r>
      <w:r w:rsidR="008F196E" w:rsidRPr="00E30DD5">
        <w:rPr>
          <w:rFonts w:cs="Helvetica"/>
        </w:rPr>
        <w:t>were commercially purchased</w:t>
      </w:r>
      <w:r w:rsidR="00B832DD" w:rsidRPr="00E30DD5">
        <w:rPr>
          <w:rFonts w:cs="Helvetica"/>
        </w:rPr>
        <w:t xml:space="preserve"> from Remel (Lenexa, KS). Aerobic incubation was in a 5% CO</w:t>
      </w:r>
      <w:r w:rsidR="001F03DE" w:rsidRPr="00E30DD5">
        <w:rPr>
          <w:rFonts w:cs="Helvetica"/>
          <w:vertAlign w:val="subscript"/>
        </w:rPr>
        <w:t>2</w:t>
      </w:r>
      <w:r w:rsidR="00B832DD" w:rsidRPr="00E30DD5">
        <w:rPr>
          <w:rFonts w:cs="Helvetica"/>
        </w:rPr>
        <w:t xml:space="preserve"> humidified incubator at 37</w:t>
      </w:r>
      <w:r w:rsidR="00585A93" w:rsidRPr="00E30DD5">
        <w:rPr>
          <w:rFonts w:cs="Helvetica"/>
        </w:rPr>
        <w:t xml:space="preserve"> </w:t>
      </w:r>
      <w:r w:rsidR="00B832DD" w:rsidRPr="00E30DD5">
        <w:rPr>
          <w:rFonts w:cs="Helvetica"/>
        </w:rPr>
        <w:t xml:space="preserve">°C. </w:t>
      </w:r>
      <w:r w:rsidR="005A6691" w:rsidRPr="00E30DD5">
        <w:rPr>
          <w:rFonts w:cs="Helvetica"/>
        </w:rPr>
        <w:t xml:space="preserve">Colony types were enumerated at 24 and 48 hours of incubation. </w:t>
      </w:r>
      <w:r w:rsidR="00B832DD" w:rsidRPr="00E30DD5">
        <w:rPr>
          <w:rFonts w:cs="Helvetica"/>
        </w:rPr>
        <w:t>Anaerobic incubation was conducted in a</w:t>
      </w:r>
      <w:r w:rsidR="008F196E" w:rsidRPr="00E30DD5">
        <w:rPr>
          <w:rFonts w:cs="Helvetica"/>
        </w:rPr>
        <w:t xml:space="preserve"> Coy chamber </w:t>
      </w:r>
      <w:r w:rsidR="00B832DD" w:rsidRPr="00E30DD5">
        <w:rPr>
          <w:rFonts w:cs="Helvetica"/>
        </w:rPr>
        <w:t xml:space="preserve">with </w:t>
      </w:r>
      <w:r w:rsidR="008F196E" w:rsidRPr="00E30DD5">
        <w:rPr>
          <w:rFonts w:cs="Helvetica"/>
        </w:rPr>
        <w:t>atmosphere of 10% carbon dioxide, 10% hydrogen and 80% nitrogen at 37</w:t>
      </w:r>
      <w:r w:rsidR="00585A93" w:rsidRPr="00E30DD5">
        <w:rPr>
          <w:rFonts w:cs="Helvetica"/>
        </w:rPr>
        <w:t xml:space="preserve"> </w:t>
      </w:r>
      <w:r w:rsidR="008F196E" w:rsidRPr="00E30DD5">
        <w:rPr>
          <w:rFonts w:cs="Helvetica"/>
        </w:rPr>
        <w:t>°C</w:t>
      </w:r>
      <w:r w:rsidR="00B832DD" w:rsidRPr="00E30DD5">
        <w:rPr>
          <w:rFonts w:cs="Helvetica"/>
        </w:rPr>
        <w:t>.</w:t>
      </w:r>
      <w:r w:rsidR="008F196E" w:rsidRPr="00E30DD5">
        <w:rPr>
          <w:rFonts w:cs="Helvetica"/>
        </w:rPr>
        <w:t xml:space="preserve"> Plates were incubated for a minimum of 72 hours </w:t>
      </w:r>
      <w:r w:rsidR="00B832DD" w:rsidRPr="00E30DD5">
        <w:rPr>
          <w:rFonts w:cs="Helvetica"/>
        </w:rPr>
        <w:t xml:space="preserve">after which </w:t>
      </w:r>
      <w:r w:rsidR="008F196E" w:rsidRPr="00E30DD5">
        <w:rPr>
          <w:rFonts w:cs="Helvetica"/>
        </w:rPr>
        <w:t>colony types were enumerated and described. Representative isolates from each tissue sample w</w:t>
      </w:r>
      <w:r w:rsidR="005A6691" w:rsidRPr="00E30DD5">
        <w:rPr>
          <w:rFonts w:cs="Helvetica"/>
        </w:rPr>
        <w:t>ere re-streaked to anaerobic Brucells modified broth (BMB)</w:t>
      </w:r>
      <w:r w:rsidR="008F196E" w:rsidRPr="00E30DD5">
        <w:rPr>
          <w:rFonts w:cs="Helvetica"/>
        </w:rPr>
        <w:t xml:space="preserve"> agar, Gram stained</w:t>
      </w:r>
      <w:r w:rsidR="005571A9" w:rsidRPr="00E30DD5">
        <w:rPr>
          <w:rFonts w:cs="Helvetica"/>
        </w:rPr>
        <w:t>,</w:t>
      </w:r>
      <w:r w:rsidR="008F196E" w:rsidRPr="00E30DD5">
        <w:rPr>
          <w:rFonts w:cs="Helvetica"/>
        </w:rPr>
        <w:t xml:space="preserve"> and aerotolerance tests were performed to confirm obligate anaerobes versus aerotolerant species.</w:t>
      </w:r>
      <w:r w:rsidR="005A6691" w:rsidRPr="00E30DD5">
        <w:rPr>
          <w:rFonts w:cs="Helvetica"/>
        </w:rPr>
        <w:t xml:space="preserve"> </w:t>
      </w:r>
    </w:p>
    <w:p w14:paraId="5D70A5ED" w14:textId="77777777" w:rsidR="00CA5C0E" w:rsidRPr="00E30DD5" w:rsidRDefault="00CA5C0E" w:rsidP="008F19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cs="Helvetica"/>
        </w:rPr>
      </w:pPr>
    </w:p>
    <w:p w14:paraId="459A6CFC" w14:textId="77777777" w:rsidR="000B4A7C" w:rsidRPr="00E30DD5" w:rsidRDefault="001F03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60"/>
        <w:jc w:val="both"/>
        <w:rPr>
          <w:rFonts w:cs="Helvetica"/>
        </w:rPr>
      </w:pPr>
      <w:r w:rsidRPr="00E30DD5">
        <w:rPr>
          <w:rFonts w:cs="Helvetica"/>
          <w:b/>
          <w:i/>
        </w:rPr>
        <w:t>Citrobacter rodentium</w:t>
      </w:r>
      <w:r w:rsidRPr="00E30DD5">
        <w:rPr>
          <w:rFonts w:cs="Helvetica"/>
        </w:rPr>
        <w:t xml:space="preserve"> was identified by growth on MacConkey agar as dark pink, lactose-positive, indole-negative colonies, producing Gram-negative rods by morphology. Representative isolates were typed by API-20E panels (Biomérieux, Durham, NC) and full 16S rDNA sequencing.</w:t>
      </w:r>
    </w:p>
    <w:p w14:paraId="5053CB00" w14:textId="77777777" w:rsidR="00734A50" w:rsidRPr="00E30DD5" w:rsidRDefault="00734A50" w:rsidP="00F145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60"/>
        <w:jc w:val="both"/>
        <w:rPr>
          <w:rFonts w:cs="Helvetica"/>
        </w:rPr>
      </w:pPr>
    </w:p>
    <w:p w14:paraId="399F9578" w14:textId="77777777" w:rsidR="000B4A7C" w:rsidRPr="00E30DD5" w:rsidRDefault="001F03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60"/>
        <w:jc w:val="both"/>
        <w:rPr>
          <w:rFonts w:cs="Helvetica"/>
        </w:rPr>
      </w:pPr>
      <w:r w:rsidRPr="00E30DD5">
        <w:rPr>
          <w:rFonts w:cs="Helvetica"/>
          <w:b/>
          <w:i/>
        </w:rPr>
        <w:t>Enterobacter hormachei</w:t>
      </w:r>
      <w:r w:rsidRPr="00E30DD5">
        <w:rPr>
          <w:rFonts w:cs="Helvetica"/>
        </w:rPr>
        <w:t xml:space="preserve"> was identified as opaque, light pink, lactose-fermenting, Gram-negative rods on MacConkey agar, and typed by API-20E panel and full 16S rDNA sequence. This species produced larger colonies than </w:t>
      </w:r>
      <w:r w:rsidRPr="00E30DD5">
        <w:rPr>
          <w:rFonts w:cs="Helvetica"/>
          <w:i/>
        </w:rPr>
        <w:t>C. rodentium</w:t>
      </w:r>
      <w:r w:rsidRPr="00E30DD5">
        <w:rPr>
          <w:rFonts w:cs="Helvetica"/>
        </w:rPr>
        <w:t xml:space="preserve"> at 24</w:t>
      </w:r>
      <w:r w:rsidR="00072791" w:rsidRPr="00E30DD5">
        <w:rPr>
          <w:rFonts w:cs="Helvetica"/>
        </w:rPr>
        <w:t xml:space="preserve"> </w:t>
      </w:r>
      <w:r w:rsidRPr="00E30DD5">
        <w:rPr>
          <w:rFonts w:cs="Helvetica"/>
        </w:rPr>
        <w:t>h</w:t>
      </w:r>
      <w:r w:rsidR="00072791" w:rsidRPr="00E30DD5">
        <w:rPr>
          <w:rFonts w:cs="Helvetica"/>
        </w:rPr>
        <w:t>ou</w:t>
      </w:r>
      <w:r w:rsidRPr="00E30DD5">
        <w:rPr>
          <w:rFonts w:cs="Helvetica"/>
        </w:rPr>
        <w:t>r</w:t>
      </w:r>
      <w:r w:rsidR="00072791" w:rsidRPr="00E30DD5">
        <w:rPr>
          <w:rFonts w:cs="Helvetica"/>
        </w:rPr>
        <w:t>s</w:t>
      </w:r>
      <w:r w:rsidRPr="00E30DD5">
        <w:rPr>
          <w:rFonts w:cs="Helvetica"/>
        </w:rPr>
        <w:t xml:space="preserve"> of growth and thus was distinguishable within dense growth of the pathogen. Putative isolates of </w:t>
      </w:r>
      <w:r w:rsidRPr="00E30DD5">
        <w:rPr>
          <w:rFonts w:cs="Helvetica"/>
          <w:i/>
        </w:rPr>
        <w:t>E. hormachei</w:t>
      </w:r>
      <w:r w:rsidRPr="00E30DD5">
        <w:rPr>
          <w:rFonts w:cs="Helvetica"/>
        </w:rPr>
        <w:t xml:space="preserve"> from </w:t>
      </w:r>
      <w:r w:rsidRPr="00E30DD5">
        <w:rPr>
          <w:rFonts w:cs="Helvetica"/>
        </w:rPr>
        <w:lastRenderedPageBreak/>
        <w:t>acutely infected mice were selected and re-streaked to fresh MAC plates to verify the species.</w:t>
      </w:r>
    </w:p>
    <w:p w14:paraId="3A35E799" w14:textId="77777777" w:rsidR="00734A50" w:rsidRPr="00E30DD5" w:rsidRDefault="00734A50" w:rsidP="00F145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60"/>
        <w:jc w:val="both"/>
        <w:rPr>
          <w:rFonts w:cs="Helvetica"/>
        </w:rPr>
      </w:pPr>
    </w:p>
    <w:p w14:paraId="4102AB9A" w14:textId="77777777" w:rsidR="000B4A7C" w:rsidRPr="00E30DD5" w:rsidRDefault="001F03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60"/>
        <w:jc w:val="both"/>
        <w:rPr>
          <w:rFonts w:cs="Helvetica"/>
        </w:rPr>
      </w:pPr>
      <w:r w:rsidRPr="00E30DD5">
        <w:rPr>
          <w:rFonts w:cs="Helvetica"/>
          <w:b/>
          <w:i/>
        </w:rPr>
        <w:t>Lactobacillus johnsonii</w:t>
      </w:r>
      <w:r w:rsidRPr="00E30DD5">
        <w:rPr>
          <w:rFonts w:cs="Helvetica"/>
        </w:rPr>
        <w:t xml:space="preserve"> was identified by growth on CNA agar, producing slender, elongated and non-sporulating Gram-positive rods that were catalase negative. Isolates were susceptible to vancomycin. Full 16S rDNA sequence was used to speciate representative isolates from each time point.</w:t>
      </w:r>
    </w:p>
    <w:p w14:paraId="1E7E16AD" w14:textId="77777777" w:rsidR="00734A50" w:rsidRPr="00E30DD5" w:rsidRDefault="00734A50" w:rsidP="00F145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60"/>
        <w:jc w:val="both"/>
        <w:rPr>
          <w:rFonts w:cs="Helvetica"/>
        </w:rPr>
      </w:pPr>
    </w:p>
    <w:p w14:paraId="6638BB9E" w14:textId="77777777" w:rsidR="000B4A7C" w:rsidRPr="00E30DD5" w:rsidRDefault="001F03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60"/>
        <w:jc w:val="both"/>
        <w:rPr>
          <w:rFonts w:cs="Helvetica"/>
        </w:rPr>
      </w:pPr>
      <w:r w:rsidRPr="00E30DD5">
        <w:rPr>
          <w:rFonts w:cs="Helvetica"/>
          <w:b/>
          <w:i/>
        </w:rPr>
        <w:t>Lactobacillus murinus</w:t>
      </w:r>
      <w:r w:rsidRPr="00E30DD5">
        <w:rPr>
          <w:rFonts w:cs="Helvetica"/>
        </w:rPr>
        <w:t xml:space="preserve"> was identified by growth on CNA and BKV agar (vancomycin-resistant) that produced non-sporulating Gram-positive rods that were catalase negative. Isolates grew on BKV containing vancomycin. Full 16S rDNA sequence was used to speciate representative isolates from each time point.</w:t>
      </w:r>
    </w:p>
    <w:p w14:paraId="29829542" w14:textId="77777777" w:rsidR="00734A50" w:rsidRPr="00E30DD5" w:rsidRDefault="00734A50" w:rsidP="00F145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60"/>
        <w:jc w:val="both"/>
        <w:rPr>
          <w:rFonts w:cs="Helvetica"/>
        </w:rPr>
      </w:pPr>
    </w:p>
    <w:p w14:paraId="11A4DE4B" w14:textId="77777777" w:rsidR="000B4A7C" w:rsidRPr="00E30DD5" w:rsidRDefault="001F03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60"/>
        <w:jc w:val="both"/>
        <w:rPr>
          <w:rFonts w:cs="Helvetica"/>
        </w:rPr>
      </w:pPr>
      <w:r w:rsidRPr="00E30DD5">
        <w:rPr>
          <w:rFonts w:cs="Helvetica"/>
          <w:b/>
          <w:i/>
        </w:rPr>
        <w:t>Lactobacillus reuteri</w:t>
      </w:r>
      <w:r w:rsidRPr="00E30DD5">
        <w:rPr>
          <w:rFonts w:cs="Helvetica"/>
        </w:rPr>
        <w:t xml:space="preserve"> was identified by preferential growth under anaerobic conditions on BMB and CNA agar. Cell morphology by Gram stain showed shorter Gram-positive, non-spore forming rods that were catalase-negative. Full 16S rDNA sequence was used to speciate representative isolates from each time point.</w:t>
      </w:r>
    </w:p>
    <w:p w14:paraId="7CF0AA80" w14:textId="77777777" w:rsidR="00734A50" w:rsidRPr="00E30DD5" w:rsidRDefault="00734A50" w:rsidP="00F145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60"/>
        <w:jc w:val="both"/>
        <w:rPr>
          <w:rFonts w:cs="Helvetica"/>
        </w:rPr>
      </w:pPr>
    </w:p>
    <w:p w14:paraId="37C9E6BD" w14:textId="77777777" w:rsidR="000B4A7C" w:rsidRPr="00E30DD5" w:rsidRDefault="001F03DE" w:rsidP="00F145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60"/>
        <w:jc w:val="both"/>
        <w:rPr>
          <w:rFonts w:cs="Helvetica"/>
        </w:rPr>
      </w:pPr>
      <w:r w:rsidRPr="00E30DD5">
        <w:rPr>
          <w:rFonts w:cs="Helvetica"/>
          <w:b/>
          <w:i/>
        </w:rPr>
        <w:t>Proteus vulgaris</w:t>
      </w:r>
      <w:r w:rsidRPr="00E30DD5">
        <w:rPr>
          <w:rFonts w:cs="Helvetica"/>
        </w:rPr>
        <w:t xml:space="preserve"> was the only organism to grow on MacConkey agar + 10</w:t>
      </w:r>
      <w:r w:rsidR="001239EB" w:rsidRPr="00E30DD5">
        <w:rPr>
          <w:rFonts w:cs="Helvetica"/>
        </w:rPr>
        <w:t xml:space="preserve"> </w:t>
      </w:r>
      <w:r w:rsidR="001239EB" w:rsidRPr="00E30DD5">
        <w:t>μ</w:t>
      </w:r>
      <w:r w:rsidRPr="00E30DD5">
        <w:rPr>
          <w:rFonts w:cs="Helvetica"/>
        </w:rPr>
        <w:t>l/mL tetracycline where it produced pale, lactose-negative colonies. Identification was confirmed by API-20E typing of representative isolates from each time point, and by full 16S rDNA sequence.</w:t>
      </w:r>
    </w:p>
    <w:p w14:paraId="57A5AC69" w14:textId="77777777" w:rsidR="000B4A7C" w:rsidRPr="00E30DD5" w:rsidRDefault="000B4A7C" w:rsidP="00F1450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420"/>
        <w:jc w:val="both"/>
        <w:rPr>
          <w:rFonts w:cs="Helvetica"/>
        </w:rPr>
      </w:pPr>
    </w:p>
    <w:p w14:paraId="09D42A7D" w14:textId="77777777" w:rsidR="008F196E" w:rsidRPr="00E30DD5" w:rsidRDefault="008F196E" w:rsidP="008F196E">
      <w:pPr>
        <w:spacing w:line="360" w:lineRule="auto"/>
        <w:jc w:val="both"/>
      </w:pPr>
      <w:r w:rsidRPr="00E30DD5">
        <w:rPr>
          <w:rFonts w:cs="Helvetica"/>
        </w:rPr>
        <w:t>After final counts of each species at the highest dilution at which it was detected, counts were entered into a spreadsheet containing the starting tissue mass and dilution factor to obtain log</w:t>
      </w:r>
      <w:r w:rsidRPr="00E30DD5">
        <w:rPr>
          <w:rFonts w:cs="Helvetica"/>
          <w:vertAlign w:val="subscript"/>
        </w:rPr>
        <w:t>10</w:t>
      </w:r>
      <w:r w:rsidRPr="00E30DD5">
        <w:rPr>
          <w:rFonts w:cs="Helvetica"/>
        </w:rPr>
        <w:t xml:space="preserve"> of colony forming units per gram of input tissue mass (log</w:t>
      </w:r>
      <w:r w:rsidRPr="00E30DD5">
        <w:rPr>
          <w:rFonts w:cs="Helvetica"/>
          <w:vertAlign w:val="subscript"/>
        </w:rPr>
        <w:t>10</w:t>
      </w:r>
      <w:r w:rsidRPr="00E30DD5">
        <w:rPr>
          <w:rFonts w:cs="Helvetica"/>
        </w:rPr>
        <w:t xml:space="preserve"> CFU/g).</w:t>
      </w:r>
    </w:p>
    <w:p w14:paraId="2B6EB7EE" w14:textId="77777777" w:rsidR="00B35A7A" w:rsidRPr="00E30DD5" w:rsidRDefault="00B35A7A" w:rsidP="00B35A7A">
      <w:pPr>
        <w:suppressLineNumbers/>
        <w:spacing w:line="360" w:lineRule="auto"/>
        <w:jc w:val="both"/>
        <w:rPr>
          <w:b/>
        </w:rPr>
      </w:pPr>
      <w:r w:rsidRPr="00E30DD5">
        <w:t xml:space="preserve"> </w:t>
      </w:r>
    </w:p>
    <w:p w14:paraId="5192F9FB" w14:textId="77777777" w:rsidR="00B35A7A" w:rsidRPr="00E30DD5" w:rsidRDefault="00B35A7A" w:rsidP="00B35A7A">
      <w:pPr>
        <w:suppressLineNumbers/>
        <w:spacing w:line="360" w:lineRule="auto"/>
        <w:jc w:val="both"/>
        <w:rPr>
          <w:b/>
          <w:sz w:val="22"/>
        </w:rPr>
      </w:pPr>
    </w:p>
    <w:p w14:paraId="0E8CE7D4" w14:textId="77777777" w:rsidR="000B4A7C" w:rsidRPr="00E30DD5" w:rsidRDefault="00B35A7A" w:rsidP="00F1450F">
      <w:pPr>
        <w:spacing w:line="360" w:lineRule="auto"/>
        <w:jc w:val="both"/>
        <w:rPr>
          <w:b/>
        </w:rPr>
      </w:pPr>
      <w:r w:rsidRPr="00E30DD5">
        <w:rPr>
          <w:b/>
        </w:rPr>
        <w:t>454 Pyrosequencing of 16S r</w:t>
      </w:r>
      <w:r w:rsidR="002A0971" w:rsidRPr="00E30DD5">
        <w:rPr>
          <w:b/>
        </w:rPr>
        <w:t>D</w:t>
      </w:r>
      <w:r w:rsidRPr="00E30DD5">
        <w:rPr>
          <w:b/>
        </w:rPr>
        <w:t>NA gene signatures</w:t>
      </w:r>
    </w:p>
    <w:p w14:paraId="4EA67B18" w14:textId="77777777" w:rsidR="000B4A7C" w:rsidRPr="00E30DD5" w:rsidRDefault="00734A50" w:rsidP="00F1450F">
      <w:pPr>
        <w:spacing w:line="360" w:lineRule="auto"/>
        <w:jc w:val="both"/>
        <w:rPr>
          <w:b/>
        </w:rPr>
      </w:pPr>
      <w:r w:rsidRPr="00E30DD5">
        <w:t>DNA was extracted from mouse fecal pellets using</w:t>
      </w:r>
      <w:r w:rsidR="009C6107" w:rsidRPr="00E30DD5">
        <w:t xml:space="preserve"> </w:t>
      </w:r>
      <w:r w:rsidRPr="00E30DD5">
        <w:t>the MoBio Fecal DNA extraction kit per the manufacturer’s specifications (MoBio Laboratories Inc, Carlsbad, CA).</w:t>
      </w:r>
      <w:r w:rsidR="009C6107" w:rsidRPr="00E30DD5">
        <w:t xml:space="preserve"> </w:t>
      </w:r>
      <w:r w:rsidR="00B35A7A" w:rsidRPr="00E30DD5">
        <w:t xml:space="preserve">Fragments of the 16S </w:t>
      </w:r>
      <w:r w:rsidR="002A0971" w:rsidRPr="00E30DD5">
        <w:lastRenderedPageBreak/>
        <w:t>rR</w:t>
      </w:r>
      <w:r w:rsidR="00B35A7A" w:rsidRPr="00E30DD5">
        <w:t>NA gene</w:t>
      </w:r>
      <w:r w:rsidR="00BB5B3F" w:rsidRPr="00E30DD5">
        <w:t>,</w:t>
      </w:r>
      <w:r w:rsidR="00B35A7A" w:rsidRPr="00E30DD5">
        <w:t xml:space="preserve"> spanning the V1 and V2 hypervariable regions were PCR amplified from each tissue sample using sample-specific barcodes</w:t>
      </w:r>
      <w:r w:rsidR="00EF78D3" w:rsidRPr="00E30DD5">
        <w:t xml:space="preserve"> </w:t>
      </w:r>
      <w:r w:rsidR="00B35A7A" w:rsidRPr="00E30DD5">
        <w:t xml:space="preserve">adapted to universal 16S </w:t>
      </w:r>
      <w:r w:rsidR="002A0971" w:rsidRPr="00E30DD5">
        <w:t xml:space="preserve">rDNA </w:t>
      </w:r>
      <w:r w:rsidR="006E1A36" w:rsidRPr="00E30DD5">
        <w:t xml:space="preserve">primers 27F </w:t>
      </w:r>
      <w:r w:rsidR="00B433FE" w:rsidRPr="00E30DD5">
        <w:t>(</w:t>
      </w:r>
      <w:r w:rsidR="00B433FE" w:rsidRPr="00E30DD5">
        <w:rPr>
          <w:szCs w:val="20"/>
        </w:rPr>
        <w:t>5’-AGAGTTTGATC</w:t>
      </w:r>
      <w:r w:rsidR="00B433FE" w:rsidRPr="00E30DD5">
        <w:rPr>
          <w:bCs/>
          <w:szCs w:val="20"/>
        </w:rPr>
        <w:t>M</w:t>
      </w:r>
      <w:r w:rsidR="00B433FE" w:rsidRPr="00E30DD5">
        <w:rPr>
          <w:szCs w:val="20"/>
        </w:rPr>
        <w:t xml:space="preserve">TGGCTCAG-3’) </w:t>
      </w:r>
      <w:r w:rsidR="006E1A36" w:rsidRPr="00E30DD5">
        <w:t>and 338R</w:t>
      </w:r>
      <w:r w:rsidR="00BB5B3F" w:rsidRPr="00E30DD5">
        <w:t xml:space="preserve"> (</w:t>
      </w:r>
      <w:r w:rsidR="0053132F" w:rsidRPr="00E30DD5">
        <w:t>5’-GACTCCTACGGGAGGCWGCAG-3’</w:t>
      </w:r>
      <w:r w:rsidR="00BB5B3F" w:rsidRPr="00E30DD5">
        <w:t>)</w:t>
      </w:r>
      <w:r w:rsidR="00B35A7A" w:rsidRPr="00E30DD5">
        <w:t>. DNA was sequenced using a Genome Sequencer FLX and GS-LR70 kit (Roche Applied Sciences, Indiannapolis, IN) at Duke University’s IGSP Sequencing Core Facility (Durham, NC).</w:t>
      </w:r>
      <w:r w:rsidR="00B33C73" w:rsidRPr="00E30DD5">
        <w:t xml:space="preserve"> Raw sequence datasets have been deposited at NCBI’s Short Read Archive (SRA) under </w:t>
      </w:r>
      <w:r w:rsidR="002C6BF0" w:rsidRPr="00E30DD5">
        <w:t xml:space="preserve">BioProjectID </w:t>
      </w:r>
      <w:r w:rsidR="002C6BF0" w:rsidRPr="00E30DD5">
        <w:rPr>
          <w:rFonts w:ascii="Times" w:hAnsi="Times"/>
          <w:szCs w:val="20"/>
        </w:rPr>
        <w:t>PRJNA202962</w:t>
      </w:r>
      <w:r w:rsidR="00B33C73" w:rsidRPr="00E30DD5">
        <w:rPr>
          <w:rFonts w:ascii="Times" w:hAnsi="Times"/>
        </w:rPr>
        <w:t>.</w:t>
      </w:r>
    </w:p>
    <w:p w14:paraId="63CD21B5" w14:textId="77777777" w:rsidR="000B4A7C" w:rsidRPr="00E30DD5" w:rsidRDefault="000B4A7C" w:rsidP="00F1450F">
      <w:pPr>
        <w:spacing w:line="360" w:lineRule="auto"/>
        <w:jc w:val="both"/>
        <w:rPr>
          <w:b/>
        </w:rPr>
      </w:pPr>
    </w:p>
    <w:p w14:paraId="4F92FC5D" w14:textId="77777777" w:rsidR="000B4A7C" w:rsidRPr="00E30DD5" w:rsidRDefault="00E120E7" w:rsidP="00F1450F">
      <w:pPr>
        <w:spacing w:line="360" w:lineRule="auto"/>
        <w:jc w:val="both"/>
        <w:rPr>
          <w:b/>
        </w:rPr>
      </w:pPr>
      <w:r w:rsidRPr="00E30DD5">
        <w:rPr>
          <w:b/>
        </w:rPr>
        <w:t>Data pre</w:t>
      </w:r>
      <w:r w:rsidR="00B35A7A" w:rsidRPr="00E30DD5">
        <w:rPr>
          <w:b/>
        </w:rPr>
        <w:t>processing</w:t>
      </w:r>
    </w:p>
    <w:p w14:paraId="54E84CEE" w14:textId="77777777" w:rsidR="00387FF8" w:rsidRPr="00E30DD5" w:rsidRDefault="00B35A7A" w:rsidP="00387FF8">
      <w:pPr>
        <w:spacing w:line="360" w:lineRule="auto"/>
        <w:jc w:val="both"/>
      </w:pPr>
      <w:r w:rsidRPr="00E30DD5">
        <w:t>Mothur v.1.14.0 was used to preprocess sequences, and to construct and taxonomically classify OTUs</w:t>
      </w:r>
      <w:r w:rsidR="00B04A2D" w:rsidRPr="00E30DD5">
        <w:t xml:space="preserve"> </w:t>
      </w:r>
      <w:r w:rsidR="00C40652" w:rsidRPr="00E30DD5">
        <w:fldChar w:fldCharType="begin">
          <w:fldData xml:space="preserve">PEVuZE5vdGU+PENpdGU+PEF1dGhvcj5TY2hsb3NzPC9BdXRob3I+PFllYXI+MjAwOTwvWWVhcj48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</w:fldData>
        </w:fldChar>
      </w:r>
      <w:r w:rsidR="00B04A2D" w:rsidRPr="00E30DD5">
        <w:instrText xml:space="preserve"> ADDIN EN.CITE </w:instrText>
      </w:r>
      <w:r w:rsidR="00C40652" w:rsidRPr="00E30DD5">
        <w:fldChar w:fldCharType="begin">
          <w:fldData xml:space="preserve">PEVuZE5vdGU+PENpdGU+PEF1dGhvcj5TY2hsb3NzPC9BdXRob3I+PFllYXI+MjAwOTwvWWVhcj48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</w:fldData>
        </w:fldChar>
      </w:r>
      <w:r w:rsidR="00B04A2D" w:rsidRPr="00E30DD5">
        <w:instrText xml:space="preserve"> ADDIN EN.CITE.DATA </w:instrText>
      </w:r>
      <w:r w:rsidR="00C40652" w:rsidRPr="00E30DD5">
        <w:fldChar w:fldCharType="end"/>
      </w:r>
      <w:r w:rsidR="00C40652" w:rsidRPr="00E30DD5">
        <w:fldChar w:fldCharType="separate"/>
      </w:r>
      <w:r w:rsidR="00B04A2D" w:rsidRPr="00E30DD5">
        <w:rPr>
          <w:noProof/>
        </w:rPr>
        <w:t>[</w:t>
      </w:r>
      <w:hyperlink w:anchor="_ENREF_4" w:tooltip="Schloss, 2009 #2378" w:history="1">
        <w:r w:rsidR="00757A1F" w:rsidRPr="00E30DD5">
          <w:rPr>
            <w:noProof/>
          </w:rPr>
          <w:t>4</w:t>
        </w:r>
      </w:hyperlink>
      <w:r w:rsidR="00B04A2D" w:rsidRPr="00E30DD5">
        <w:rPr>
          <w:noProof/>
        </w:rPr>
        <w:t>]</w:t>
      </w:r>
      <w:r w:rsidR="00C40652" w:rsidRPr="00E30DD5">
        <w:fldChar w:fldCharType="end"/>
      </w:r>
      <w:r w:rsidR="00B04A2D" w:rsidRPr="00E30DD5">
        <w:t xml:space="preserve">. </w:t>
      </w:r>
      <w:r w:rsidR="00387FF8" w:rsidRPr="00E30DD5">
        <w:t>The pipeline used was as follows:</w:t>
      </w:r>
    </w:p>
    <w:p w14:paraId="6EDC3BCC" w14:textId="77777777" w:rsidR="00387FF8" w:rsidRPr="00E30DD5" w:rsidRDefault="00387FF8" w:rsidP="00387FF8">
      <w:pPr>
        <w:pStyle w:val="ListParagraph"/>
        <w:numPr>
          <w:ilvl w:val="0"/>
          <w:numId w:val="11"/>
        </w:numPr>
        <w:spacing w:after="200" w:line="360" w:lineRule="auto"/>
        <w:jc w:val="both"/>
        <w:rPr>
          <w:rFonts w:ascii="Times New Roman" w:hAnsi="Times New Roman"/>
          <w:sz w:val="24"/>
        </w:rPr>
      </w:pPr>
      <w:r w:rsidRPr="00E30DD5">
        <w:rPr>
          <w:rFonts w:ascii="Times New Roman" w:hAnsi="Times New Roman"/>
          <w:sz w:val="24"/>
        </w:rPr>
        <w:t>Barcodes were trimmed and sequences were filtered based on quality scores with the following parameters used: window average quality score ≥ 35, window size = 50, no ambiguous bases, homopolymer length ≤ 8, primer differences ≤ 2, barcode differences ≤ 1, and length between 200 bp and 300 bp.</w:t>
      </w:r>
    </w:p>
    <w:p w14:paraId="11EEEC2F" w14:textId="77777777" w:rsidR="00387FF8" w:rsidRPr="00E30DD5" w:rsidRDefault="00387FF8" w:rsidP="00387FF8">
      <w:pPr>
        <w:pStyle w:val="ListParagraph"/>
        <w:numPr>
          <w:ilvl w:val="0"/>
          <w:numId w:val="11"/>
        </w:numPr>
        <w:spacing w:after="200" w:line="360" w:lineRule="auto"/>
        <w:jc w:val="both"/>
        <w:rPr>
          <w:rFonts w:ascii="Times New Roman" w:hAnsi="Times New Roman"/>
          <w:sz w:val="24"/>
        </w:rPr>
      </w:pPr>
      <w:r w:rsidRPr="00E30DD5">
        <w:rPr>
          <w:rFonts w:ascii="Times New Roman" w:hAnsi="Times New Roman"/>
          <w:sz w:val="24"/>
        </w:rPr>
        <w:t>Sequences were then chopped to 200 bp and aligned against the SILVA compatible database provided with mothur.  Sequences that started before the 2.5-percentile or ended after the 97.5-percentile in the alignment were filtered out.</w:t>
      </w:r>
    </w:p>
    <w:p w14:paraId="15E79048" w14:textId="77777777" w:rsidR="00387FF8" w:rsidRPr="00E30DD5" w:rsidRDefault="00387FF8" w:rsidP="00387FF8">
      <w:pPr>
        <w:pStyle w:val="ListParagraph"/>
        <w:numPr>
          <w:ilvl w:val="0"/>
          <w:numId w:val="11"/>
        </w:numPr>
        <w:spacing w:after="200" w:line="360" w:lineRule="auto"/>
        <w:jc w:val="both"/>
        <w:rPr>
          <w:rFonts w:ascii="Times New Roman" w:hAnsi="Times New Roman"/>
          <w:sz w:val="24"/>
        </w:rPr>
      </w:pPr>
      <w:r w:rsidRPr="00E30DD5">
        <w:rPr>
          <w:rFonts w:ascii="Times New Roman" w:hAnsi="Times New Roman"/>
          <w:sz w:val="24"/>
        </w:rPr>
        <w:t>The ChimeraSlayer and preclustering algorithms implemented in mothur were run.</w:t>
      </w:r>
    </w:p>
    <w:p w14:paraId="6F96DF63" w14:textId="77777777" w:rsidR="000B4A7C" w:rsidRPr="00E30DD5" w:rsidRDefault="00447FA1" w:rsidP="00F1450F">
      <w:pPr>
        <w:spacing w:line="360" w:lineRule="auto"/>
        <w:jc w:val="both"/>
      </w:pPr>
      <w:r w:rsidRPr="00E30DD5">
        <w:t xml:space="preserve"> </w:t>
      </w:r>
      <w:r w:rsidR="00880791" w:rsidRPr="00E30DD5">
        <w:t xml:space="preserve">Table </w:t>
      </w:r>
      <w:r w:rsidR="00CC41E3" w:rsidRPr="00E30DD5">
        <w:t>4</w:t>
      </w:r>
      <w:r w:rsidR="006917B1" w:rsidRPr="00E30DD5">
        <w:t xml:space="preserve"> indicates the number of reads after each filtering step. </w:t>
      </w:r>
    </w:p>
    <w:p w14:paraId="0A04D2E0" w14:textId="77777777" w:rsidR="006917B1" w:rsidRPr="00E30DD5" w:rsidRDefault="006917B1" w:rsidP="00B35A7A">
      <w:pPr>
        <w:suppressLineNumbers/>
        <w:spacing w:line="360" w:lineRule="auto"/>
        <w:jc w:val="both"/>
      </w:pPr>
    </w:p>
    <w:p w14:paraId="761AA33A" w14:textId="77777777" w:rsidR="002A4CDA" w:rsidRPr="00E30DD5" w:rsidRDefault="00447FA1" w:rsidP="002A4CDA">
      <w:pPr>
        <w:spacing w:line="360" w:lineRule="auto"/>
        <w:jc w:val="both"/>
      </w:pPr>
      <w:r w:rsidRPr="00E30DD5">
        <w:t xml:space="preserve">Sequences were </w:t>
      </w:r>
      <w:r w:rsidR="00B35A7A" w:rsidRPr="00E30DD5">
        <w:t>assigned to OTUs using the furthest neighbor method and a threshold of 97% similarity</w:t>
      </w:r>
      <w:r w:rsidR="009D3750" w:rsidRPr="00E30DD5">
        <w:t xml:space="preserve">. </w:t>
      </w:r>
      <w:r w:rsidR="002A4CDA" w:rsidRPr="00E30DD5">
        <w:t xml:space="preserve">Distances between sequences were calculated in mothur, and sequences were assigned to OTUs using the furthest neighbor method with a threshold of 97% similarity. </w:t>
      </w:r>
      <w:r w:rsidR="000D311A" w:rsidRPr="00E30DD5">
        <w:rPr>
          <w:b/>
        </w:rPr>
        <w:t xml:space="preserve">OTU numbers were assigned by the mothur pipeline, </w:t>
      </w:r>
      <w:r w:rsidR="00960899" w:rsidRPr="00E30DD5">
        <w:rPr>
          <w:b/>
        </w:rPr>
        <w:t>which orders OTUs</w:t>
      </w:r>
      <w:r w:rsidR="002034AF" w:rsidRPr="00E30DD5">
        <w:rPr>
          <w:b/>
        </w:rPr>
        <w:t xml:space="preserve"> in descending order</w:t>
      </w:r>
      <w:r w:rsidR="000D311A" w:rsidRPr="00E30DD5">
        <w:rPr>
          <w:b/>
        </w:rPr>
        <w:t xml:space="preserve"> by the </w:t>
      </w:r>
      <w:r w:rsidR="002034AF" w:rsidRPr="00E30DD5">
        <w:rPr>
          <w:b/>
        </w:rPr>
        <w:t>sum of the sequencing</w:t>
      </w:r>
      <w:r w:rsidR="000D311A" w:rsidRPr="00E30DD5">
        <w:rPr>
          <w:b/>
        </w:rPr>
        <w:t xml:space="preserve"> reads across all samples</w:t>
      </w:r>
      <w:r w:rsidR="006E0E0C" w:rsidRPr="00E30DD5">
        <w:rPr>
          <w:b/>
        </w:rPr>
        <w:t xml:space="preserve"> assigned to the OTU</w:t>
      </w:r>
      <w:r w:rsidR="002A4CDA" w:rsidRPr="00E30DD5">
        <w:rPr>
          <w:b/>
        </w:rPr>
        <w:t xml:space="preserve">. </w:t>
      </w:r>
      <w:r w:rsidR="00B35A7A" w:rsidRPr="00E30DD5">
        <w:t>The consensus taxonomic classification for each OTU was determined using the naïve Bayes classifier</w:t>
      </w:r>
      <w:r w:rsidR="0090079B" w:rsidRPr="00E30DD5">
        <w:t xml:space="preserve"> </w:t>
      </w:r>
      <w:r w:rsidR="00C40652" w:rsidRPr="00E30DD5">
        <w:fldChar w:fldCharType="begin"/>
      </w:r>
      <w:r w:rsidR="00701806" w:rsidRPr="00E30DD5">
        <w:instrText xml:space="preserve"> ADDIN EN.CITE &lt;EndNote&gt;&lt;Cite&gt;&lt;Author&gt;Wang&lt;/Author&gt;&lt;Year&gt;2007&lt;/Year&gt;&lt;RecNum&gt;2372&lt;/RecNum&gt;&lt;DisplayText&gt;[33]&lt;/DisplayText&gt;&lt;record&gt;&lt;rec-number&gt;2372&lt;/rec-number&gt;&lt;foreign-keys&gt;&lt;key app="EN" db-id="tttaswv5dsdf5ue0fr45p9wlt0ff0efera90"&gt;2372&lt;/key&gt;&lt;/foreign-keys&gt;&lt;ref-type name="Journal Article"&gt;17&lt;/ref-type&gt;&lt;contributors&gt;&lt;authors&gt;&lt;author&gt;Wang, Q.&lt;/author&gt;&lt;author&gt;Garrity, G. M.&lt;/author&gt;&lt;author&gt;Tiedje, J. M.&lt;/author&gt;&lt;author&gt;Cole, J. R.&lt;/author&gt;&lt;/authors&gt;&lt;/contributors&gt;&lt;auth-address&gt;Center for Microbial Ecology, Michigan State University, East Lansing, MI 48824, USA.&lt;/auth-address&gt;&lt;titles&gt;&lt;title&gt;Naive Bayesian classifier for rapid assignment of rRNA sequences into the new bacterial taxonomy&lt;/title&gt;&lt;secondary-title&gt;Appl Environ Microbiol&lt;/secondary-title&gt;&lt;alt-title&gt;Applied and environmental microbiology&lt;/alt-title&gt;&lt;/titles&gt;&lt;periodical&gt;&lt;full-title&gt;Appl Environ Microbiol&lt;/full-title&gt;&lt;abbr-1&gt;Applied and environmental microbiology&lt;/abbr-1&gt;&lt;/periodical&gt;&lt;alt-periodical&gt;&lt;full-title&gt;Appl Environ Microbiol&lt;/full-title&gt;&lt;abbr-1&gt;Applied and environmental microbiology&lt;/abbr-1&gt;&lt;/alt-periodical&gt;&lt;pages&gt;5261-7&lt;/pages&gt;&lt;volume&gt;73&lt;/volume&gt;&lt;number&gt;16&lt;/number&gt;&lt;keywords&gt;&lt;keyword&gt;Algorithms&lt;/keyword&gt;&lt;keyword&gt;Bacteria/*classification/*genetics&lt;/keyword&gt;&lt;keyword&gt;*Bayes Theorem&lt;/keyword&gt;&lt;keyword&gt;Classification/methods&lt;/keyword&gt;&lt;keyword&gt;Databases, Nucleic Acid&lt;/keyword&gt;&lt;keyword&gt;Phylogeny&lt;/keyword&gt;&lt;keyword&gt;RNA, Ribosomal/*genetics&lt;/keyword&gt;&lt;keyword&gt;RNA, Ribosomal, 16S/genetics&lt;/keyword&gt;&lt;/keywords&gt;&lt;dates&gt;&lt;year&gt;2007&lt;/year&gt;&lt;pub-dates&gt;&lt;date&gt;Aug&lt;/date&gt;&lt;/pub-dates&gt;&lt;/dates&gt;&lt;isbn&gt;0099-2240 (Print)&amp;#xD;0099-2240 (Linking)&lt;/isbn&gt;&lt;accession-num&gt;17586664&lt;/accession-num&gt;&lt;urls&gt;&lt;related-urls&gt;&lt;url&gt;http://www.ncbi.nlm.nih.gov/pubmed/17586664&lt;/url&gt;&lt;/related-urls&gt;&lt;/urls&gt;&lt;custom2&gt;1950982&lt;/custom2&gt;&lt;electronic-resource-num&gt;10.1128/AEM.00062-07&lt;/electronic-resource-num&gt;&lt;/record&gt;&lt;/Cite&gt;&lt;/EndNote&gt;</w:instrText>
      </w:r>
      <w:r w:rsidR="00C40652" w:rsidRPr="00E30DD5">
        <w:fldChar w:fldCharType="separate"/>
      </w:r>
      <w:r w:rsidR="00701806" w:rsidRPr="00E30DD5">
        <w:rPr>
          <w:noProof/>
        </w:rPr>
        <w:t>[</w:t>
      </w:r>
      <w:hyperlink w:anchor="_ENREF_33" w:tooltip="Wang, 2007 #2372" w:history="1">
        <w:r w:rsidR="00757A1F" w:rsidRPr="00E30DD5">
          <w:rPr>
            <w:noProof/>
          </w:rPr>
          <w:t>33</w:t>
        </w:r>
      </w:hyperlink>
      <w:r w:rsidR="00701806" w:rsidRPr="00E30DD5">
        <w:rPr>
          <w:noProof/>
        </w:rPr>
        <w:t>]</w:t>
      </w:r>
      <w:r w:rsidR="00C40652" w:rsidRPr="00E30DD5">
        <w:fldChar w:fldCharType="end"/>
      </w:r>
      <w:r w:rsidR="0090079B" w:rsidRPr="00E30DD5">
        <w:t xml:space="preserve"> </w:t>
      </w:r>
      <w:r w:rsidR="00B35A7A" w:rsidRPr="00E30DD5">
        <w:t>implemented in mothur against the RDP database</w:t>
      </w:r>
      <w:r w:rsidR="002A4CDA" w:rsidRPr="00E30DD5">
        <w:t xml:space="preserve"> (bootstrap cutoff of 60%).</w:t>
      </w:r>
    </w:p>
    <w:p w14:paraId="76F4EFB0" w14:textId="77777777" w:rsidR="002A4CDA" w:rsidRPr="00E30DD5" w:rsidRDefault="002A4CDA" w:rsidP="002A4CDA">
      <w:pPr>
        <w:spacing w:line="360" w:lineRule="auto"/>
        <w:jc w:val="both"/>
      </w:pPr>
    </w:p>
    <w:p w14:paraId="2D9C2A73" w14:textId="77777777" w:rsidR="000B4A7C" w:rsidRPr="00E30DD5" w:rsidRDefault="00B35A7A" w:rsidP="00F1450F">
      <w:pPr>
        <w:spacing w:line="360" w:lineRule="auto"/>
        <w:jc w:val="both"/>
      </w:pPr>
      <w:r w:rsidRPr="00E30DD5">
        <w:lastRenderedPageBreak/>
        <w:t>After filtering OTUs that failed to have ≥5 reads in ≥3 samples, 210 OTUs were available for input to MC-TIMME.</w:t>
      </w:r>
      <w:r w:rsidR="000F0A66" w:rsidRPr="00E30DD5">
        <w:t xml:space="preserve"> Relationships among the 210 OTUs were visualized by building a tree of the most abundant sequence from each OTU and rendering the results using the Dendroscope software </w:t>
      </w:r>
      <w:r w:rsidR="00C40652" w:rsidRPr="00E30DD5">
        <w:fldChar w:fldCharType="begin"/>
      </w:r>
      <w:r w:rsidR="000F0A66" w:rsidRPr="00E30DD5">
        <w:instrText xml:space="preserve"> ADDIN EN.CITE &lt;EndNote&gt;&lt;Cite&gt;&lt;Author&gt;Huson&lt;/Author&gt;&lt;Year&gt;2007&lt;/Year&gt;&lt;RecNum&gt;3308&lt;/RecNum&gt;&lt;DisplayText&gt;[42]&lt;/DisplayText&gt;&lt;record&gt;&lt;rec-number&gt;3308&lt;/rec-number&gt;&lt;foreign-keys&gt;&lt;key app="EN" db-id="tttaswv5dsdf5ue0fr45p9wlt0ff0efera90"&gt;3308&lt;/key&gt;&lt;/foreign-keys&gt;&lt;ref-type name="Journal Article"&gt;17&lt;/ref-type&gt;&lt;contributors&gt;&lt;authors&gt;&lt;author&gt;Huson, D. H.&lt;/author&gt;&lt;author&gt;Richter, D. C.&lt;/author&gt;&lt;author&gt;Rausch, C.&lt;/author&gt;&lt;author&gt;Dezulian, T.&lt;/author&gt;&lt;author&gt;Franz, M.&lt;/author&gt;&lt;author&gt;Rupp, R.&lt;/author&gt;&lt;/authors&gt;&lt;/contributors&gt;&lt;auth-address&gt;Center for Bioinformatics Tubingen (ZBIT), Eberhard-Karls-Universitat Tubingen, Sand 14, 72076 Tubingen, Germany. huson@informatik.uni-tuebingen.de&lt;/auth-address&gt;&lt;titles&gt;&lt;title&gt;Dendroscope: An interactive viewer for large phylogenetic trees&lt;/title&gt;&lt;secondary-title&gt;BMC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bioinformatics&lt;/abbr-1&gt;&lt;/alt-periodical&gt;&lt;pages&gt;460&lt;/pages&gt;&lt;volume&gt;8&lt;/volume&gt;&lt;keywords&gt;&lt;keyword&gt;*Biological Evolution&lt;/keyword&gt;&lt;keyword&gt;*Computer Graphics&lt;/keyword&gt;&lt;keyword&gt;Computer Simulation&lt;/keyword&gt;&lt;keyword&gt;Database Management Systems&lt;/keyword&gt;&lt;keyword&gt;Databases, Genetic&lt;/keyword&gt;&lt;keyword&gt;Information Storage and Retrieval/methods&lt;/keyword&gt;&lt;keyword&gt;*Models, Genetic&lt;/keyword&gt;&lt;keyword&gt;*Pedigree&lt;/keyword&gt;&lt;keyword&gt;*Phylogeny&lt;/keyword&gt;&lt;keyword&gt;*Software&lt;/keyword&gt;&lt;keyword&gt;*User-Computer Interface&lt;/keyword&gt;&lt;/keywords&gt;&lt;dates&gt;&lt;year&gt;2007&lt;/year&gt;&lt;/dates&gt;&lt;isbn&gt;1471-2105 (Electronic)&amp;#xD;1471-2105 (Linking)&lt;/isbn&gt;&lt;accession-num&gt;18034891&lt;/accession-num&gt;&lt;urls&gt;&lt;related-urls&gt;&lt;url&gt;http://www.ncbi.nlm.nih.gov/pubmed/18034891&lt;/url&gt;&lt;/related-urls&gt;&lt;/urls&gt;&lt;custom2&gt;2216043&lt;/custom2&gt;&lt;electronic-resource-num&gt;10.1186/1471-2105-8-460&lt;/electronic-resource-num&gt;&lt;/record&gt;&lt;/Cite&gt;&lt;/EndNote&gt;</w:instrText>
      </w:r>
      <w:r w:rsidR="00C40652" w:rsidRPr="00E30DD5">
        <w:fldChar w:fldCharType="separate"/>
      </w:r>
      <w:r w:rsidR="000F0A66" w:rsidRPr="00E30DD5">
        <w:rPr>
          <w:noProof/>
        </w:rPr>
        <w:t>[</w:t>
      </w:r>
      <w:hyperlink w:anchor="_ENREF_42" w:tooltip="Huson, 2007 #3308" w:history="1">
        <w:r w:rsidR="00757A1F" w:rsidRPr="00E30DD5">
          <w:rPr>
            <w:noProof/>
          </w:rPr>
          <w:t>42</w:t>
        </w:r>
      </w:hyperlink>
      <w:r w:rsidR="000F0A66" w:rsidRPr="00E30DD5">
        <w:rPr>
          <w:noProof/>
        </w:rPr>
        <w:t>]</w:t>
      </w:r>
      <w:r w:rsidR="00C40652" w:rsidRPr="00E30DD5">
        <w:fldChar w:fldCharType="end"/>
      </w:r>
      <w:r w:rsidR="007154BF" w:rsidRPr="00E30DD5">
        <w:t xml:space="preserve">. The tree was constructed using mothur, by aligning sequences against the included ARB SILVA reference database, calculating distances between sequences using the </w:t>
      </w:r>
      <w:r w:rsidR="001F03DE" w:rsidRPr="00E30DD5">
        <w:rPr>
          <w:rFonts w:ascii="Courier New" w:hAnsi="Courier New" w:cs="Courier New"/>
        </w:rPr>
        <w:t>dist.seqs</w:t>
      </w:r>
      <w:r w:rsidR="007154BF" w:rsidRPr="00E30DD5">
        <w:t xml:space="preserve"> command (default options), and then building a neighbor joining tree with the </w:t>
      </w:r>
      <w:r w:rsidR="001F03DE" w:rsidRPr="00E30DD5">
        <w:rPr>
          <w:rFonts w:ascii="Courier New" w:hAnsi="Courier New" w:cs="Courier New"/>
        </w:rPr>
        <w:t>clearcut</w:t>
      </w:r>
      <w:r w:rsidR="007154BF" w:rsidRPr="00E30DD5">
        <w:t xml:space="preserve"> command (default options).</w:t>
      </w:r>
    </w:p>
    <w:p w14:paraId="5B154CD3" w14:textId="77777777" w:rsidR="00447FA1" w:rsidRPr="00E30DD5" w:rsidRDefault="00447FA1" w:rsidP="00B35A7A">
      <w:pPr>
        <w:suppressLineNumbers/>
        <w:spacing w:line="360" w:lineRule="auto"/>
        <w:jc w:val="both"/>
      </w:pPr>
    </w:p>
    <w:p w14:paraId="5B312CB1" w14:textId="77777777" w:rsidR="002A4CDA" w:rsidRPr="00E30DD5" w:rsidRDefault="001F03DE" w:rsidP="002A4CDA">
      <w:pPr>
        <w:spacing w:line="360" w:lineRule="auto"/>
        <w:jc w:val="both"/>
        <w:rPr>
          <w:b/>
        </w:rPr>
      </w:pPr>
      <w:r w:rsidRPr="00E30DD5">
        <w:rPr>
          <w:b/>
        </w:rPr>
        <w:t>Sequencing count normalization.</w:t>
      </w:r>
    </w:p>
    <w:p w14:paraId="088C6DAD" w14:textId="7A2AC9C3" w:rsidR="002A4CDA" w:rsidRPr="00E30DD5" w:rsidRDefault="002A4CDA" w:rsidP="002A4CDA">
      <w:pPr>
        <w:spacing w:line="360" w:lineRule="auto"/>
        <w:jc w:val="both"/>
      </w:pPr>
      <w:r w:rsidRPr="00E30DD5">
        <w:t>To make sequence counts for OTUs comparable across samples, we used a nonparametric regression method, Locally Weighted Scatterplot Smoothing (LOWESS).  This technique allows for nonlinear normalization, which has been shown to be important for data in which error characteristics differ substantially at the extreme ranges of values such as with DNA microarray data</w:t>
      </w:r>
      <w:r w:rsidR="00882F34" w:rsidRPr="00E30DD5">
        <w:t xml:space="preserve"> </w:t>
      </w:r>
      <w:r w:rsidR="00C40652" w:rsidRPr="00E30DD5">
        <w:fldChar w:fldCharType="begin"/>
      </w:r>
      <w:r w:rsidR="00882F34" w:rsidRPr="00E30DD5">
        <w:instrText xml:space="preserve"> ADDIN EN.CITE &lt;EndNote&gt;&lt;Cite&gt;&lt;Author&gt;Yang&lt;/Author&gt;&lt;Year&gt;2002&lt;/Year&gt;&lt;RecNum&gt;2135&lt;/RecNum&gt;&lt;DisplayText&gt;[43]&lt;/DisplayText&gt;&lt;record&gt;&lt;rec-number&gt;2135&lt;/rec-number&gt;&lt;foreign-keys&gt;&lt;key app="EN" db-id="tttaswv5dsdf5ue0fr45p9wlt0ff0efera90"&gt;2135&lt;/key&gt;&lt;/foreign-keys&gt;&lt;ref-type name="Journal Article"&gt;17&lt;/ref-type&gt;&lt;contributors&gt;&lt;authors&gt;&lt;author&gt;Yang, Yee Hwa&lt;/author&gt;&lt;author&gt;Dudoit, Sandrine&lt;/author&gt;&lt;author&gt;Luu, Percy&lt;/author&gt;&lt;author&gt;Lin, David M&lt;/author&gt;&lt;author&gt;Peng, Vivian&lt;/author&gt;&lt;author&gt;Ngai, John&lt;/author&gt;&lt;author&gt;Speed, Terence P&lt;/author&gt;&lt;/authors&gt;&lt;/contributors&gt;&lt;titles&gt;&lt;title&gt;Normalization for cDNA microarray data: a robust composite method addressing single and multiple slide systematic variation.&lt;/title&gt;&lt;secondary-title&gt;Nucleic acids research&lt;/secondary-title&gt;&lt;/titles&gt;&lt;periodical&gt;&lt;full-title&gt;Nucleic Acids Res&lt;/full-title&gt;&lt;abbr-1&gt;Nucleic acids research&lt;/abbr-1&gt;&lt;/periodical&gt;&lt;pages&gt;e15&lt;/pages&gt;&lt;volume&gt;30&lt;/volume&gt;&lt;keywords&gt;&lt;keyword&gt;Animals&lt;/keyword&gt;&lt;keyword&gt;Bias (Epidemiology)&lt;/keyword&gt;&lt;keyword&gt;Fluorescent Dyes&lt;/keyword&gt;&lt;keyword&gt;Fluorescent Dyes: chemistry&lt;/keyword&gt;&lt;keyword&gt;Gene Expression Profiling&lt;/keyword&gt;&lt;keyword&gt;Gene Expression Profiling: methods&lt;/keyword&gt;&lt;keyword&gt;Gene Expression Profiling: statistics &amp;amp; numerical&lt;/keyword&gt;&lt;keyword&gt;Genetic Variation&lt;/keyword&gt;&lt;keyword&gt;Likelihood Functions&lt;/keyword&gt;&lt;keyword&gt;Mice&lt;/keyword&gt;&lt;keyword&gt;Mice, Inbred C57BL&lt;/keyword&gt;&lt;keyword&gt;Olfactory Bulb&lt;/keyword&gt;&lt;keyword&gt;Olfactory Bulb: metabolism&lt;/keyword&gt;&lt;keyword&gt;Oligonucleotide Array Sequence Analysis&lt;/keyword&gt;&lt;keyword&gt;Oligonucleotide Array Sequence Analysis: methods&lt;/keyword&gt;&lt;keyword&gt;Oligonucleotide Array Sequence Analysis: statistic&lt;/keyword&gt;&lt;keyword&gt;RNA, Messenger&lt;/keyword&gt;&lt;keyword&gt;RNA, Messenger: analysis&lt;/keyword&gt;&lt;keyword&gt;Reference Standards&lt;/keyword&gt;&lt;keyword&gt;Titrimetry&lt;/keyword&gt;&lt;/keywords&gt;&lt;dates&gt;&lt;year&gt;2002&lt;/year&gt;&lt;/dates&gt;&lt;accession-num&gt;11842121&lt;/accession-num&gt;&lt;urls&gt;&lt;/urls&gt;&lt;/record&gt;&lt;/Cite&gt;&lt;/EndNote&gt;</w:instrText>
      </w:r>
      <w:r w:rsidR="00C40652" w:rsidRPr="00E30DD5">
        <w:fldChar w:fldCharType="separate"/>
      </w:r>
      <w:r w:rsidR="00882F34" w:rsidRPr="00E30DD5">
        <w:rPr>
          <w:noProof/>
        </w:rPr>
        <w:t>[</w:t>
      </w:r>
      <w:hyperlink w:anchor="_ENREF_43" w:tooltip="Yang, 2002 #2135" w:history="1">
        <w:r w:rsidR="00757A1F" w:rsidRPr="00E30DD5">
          <w:rPr>
            <w:noProof/>
          </w:rPr>
          <w:t>43</w:t>
        </w:r>
      </w:hyperlink>
      <w:r w:rsidR="00882F34" w:rsidRPr="00E30DD5">
        <w:rPr>
          <w:noProof/>
        </w:rPr>
        <w:t>]</w:t>
      </w:r>
      <w:r w:rsidR="00C40652" w:rsidRPr="00E30DD5">
        <w:fldChar w:fldCharType="end"/>
      </w:r>
      <w:r w:rsidRPr="00E30DD5">
        <w:t>.  This error characteristic is evident in our data, as shown in</w:t>
      </w:r>
      <w:r w:rsidR="00C74EF0" w:rsidRPr="00E30DD5">
        <w:t xml:space="preserve"> Figure </w:t>
      </w:r>
      <w:r w:rsidR="006013BD">
        <w:t>S1</w:t>
      </w:r>
      <w:r w:rsidRPr="00E30DD5">
        <w:t xml:space="preserve">.  The </w:t>
      </w:r>
      <w:bookmarkStart w:id="0" w:name="_GoBack"/>
      <w:bookmarkEnd w:id="0"/>
      <w:r w:rsidRPr="00E30DD5">
        <w:t>LOWESS normalization on our data compensates for differing numbers of sequenc</w:t>
      </w:r>
      <w:r w:rsidR="00882F34" w:rsidRPr="00E30DD5">
        <w:t>ing</w:t>
      </w:r>
      <w:r w:rsidRPr="00E30DD5">
        <w:t xml:space="preserve"> reads in samples, with allowance for a nonlinear relationship for samples with very low or high numbers of reads.  </w:t>
      </w:r>
    </w:p>
    <w:p w14:paraId="0E58447E" w14:textId="77777777" w:rsidR="00630905" w:rsidRPr="00E30DD5" w:rsidRDefault="00630905" w:rsidP="002A4CDA">
      <w:pPr>
        <w:spacing w:line="360" w:lineRule="auto"/>
        <w:jc w:val="both"/>
      </w:pPr>
    </w:p>
    <w:p w14:paraId="6B48438D" w14:textId="77777777" w:rsidR="002A4CDA" w:rsidRPr="00E30DD5" w:rsidRDefault="002A4CDA" w:rsidP="002A4CDA">
      <w:pPr>
        <w:spacing w:line="360" w:lineRule="auto"/>
        <w:jc w:val="both"/>
      </w:pPr>
      <w:r w:rsidRPr="00E30DD5">
        <w:t>To perform the LOWESS regression, all OTU counts across all samples were included in the regression.  The independent variable for the regression was the relative abundance of the OTU in the sample, and the dependent variable was the counts for the OTU in the sample. We used the MATLAB® 2010b</w:t>
      </w:r>
      <w:r w:rsidR="00882F34" w:rsidRPr="00E30DD5">
        <w:t xml:space="preserve"> (MathWorks, Natick, MA) </w:t>
      </w:r>
      <w:r w:rsidRPr="00E30DD5">
        <w:rPr>
          <w:rFonts w:ascii="Courier New" w:hAnsi="Courier New" w:cs="Courier New"/>
        </w:rPr>
        <w:t>malowess</w:t>
      </w:r>
      <w:r w:rsidRPr="00E30DD5">
        <w:t xml:space="preserve"> function with the robust regression option and with second degree curves to perform the analysis.  Counts were then rescaled and rounded based on the LOWESS output.  These normalized counts were then used as input for the MC-TIMME algorithm</w:t>
      </w:r>
      <w:r w:rsidR="00882F34" w:rsidRPr="00E30DD5">
        <w:t xml:space="preserve"> (Data S1)</w:t>
      </w:r>
      <w:r w:rsidRPr="00E30DD5">
        <w:t>.</w:t>
      </w:r>
    </w:p>
    <w:p w14:paraId="4E5477C0" w14:textId="77777777" w:rsidR="002A4CDA" w:rsidRPr="00E30DD5" w:rsidRDefault="002A4CDA" w:rsidP="00B35A7A">
      <w:pPr>
        <w:suppressLineNumbers/>
        <w:spacing w:line="360" w:lineRule="auto"/>
        <w:jc w:val="both"/>
      </w:pPr>
    </w:p>
    <w:p w14:paraId="1982E096" w14:textId="77777777" w:rsidR="000B4A7C" w:rsidRPr="00E30DD5" w:rsidRDefault="00B35A7A" w:rsidP="00F1450F">
      <w:pPr>
        <w:spacing w:line="360" w:lineRule="auto"/>
        <w:jc w:val="both"/>
        <w:rPr>
          <w:b/>
        </w:rPr>
      </w:pPr>
      <w:r w:rsidRPr="00E30DD5">
        <w:rPr>
          <w:b/>
        </w:rPr>
        <w:t>Microbial Counts Trajectories Infinite Mixture Model Engine (MC-TIMME)</w:t>
      </w:r>
    </w:p>
    <w:p w14:paraId="4CEE9A2E" w14:textId="77777777" w:rsidR="000B4A7C" w:rsidRPr="00E30DD5" w:rsidRDefault="00B35A7A" w:rsidP="00F1450F">
      <w:pPr>
        <w:autoSpaceDE w:val="0"/>
        <w:autoSpaceDN w:val="0"/>
        <w:adjustRightInd w:val="0"/>
        <w:spacing w:line="360" w:lineRule="auto"/>
        <w:jc w:val="both"/>
      </w:pPr>
      <w:r w:rsidRPr="00E30DD5">
        <w:t>MC-TIMME is based on Dirichlet Process or Infinite Mixture Models, a class of nonparametric Bayesian models in which data is assumed to be generated from a weighted mixture of a potentially unlimited number of components</w:t>
      </w:r>
      <w:r w:rsidR="0090079B" w:rsidRPr="00E30DD5">
        <w:t xml:space="preserve"> </w:t>
      </w:r>
      <w:r w:rsidR="00C40652" w:rsidRPr="00E30DD5">
        <w:fldChar w:fldCharType="begin"/>
      </w:r>
      <w:r w:rsidR="0090079B" w:rsidRPr="00E30DD5">
        <w:instrText xml:space="preserve"> ADDIN EN.CITE &lt;EndNote&gt;&lt;Cite&gt;&lt;Author&gt;Gerber&lt;/Author&gt;&lt;Year&gt;2012&lt;/Year&gt;&lt;RecNum&gt;1159&lt;/RecNum&gt;&lt;DisplayText&gt;[29]&lt;/DisplayText&gt;&lt;record&gt;&lt;rec-number&gt;1159&lt;/rec-number&gt;&lt;foreign-keys&gt;&lt;key app="EN" db-id="tttaswv5dsdf5ue0fr45p9wlt0ff0efera90"&gt;1159&lt;/key&gt;&lt;/foreign-keys&gt;&lt;ref-type name="Journal Article"&gt;17&lt;/ref-type&gt;&lt;contributors&gt;&lt;authors&gt;&lt;author&gt;Gerber, G. K.&lt;/author&gt;&lt;author&gt;Onderdonk, A. B.&lt;/author&gt;&lt;author&gt;Bry, L.&lt;/author&gt;&lt;/authors&gt;&lt;/contributors&gt;&lt;auth-address&gt;Department of Pathology, Brigham and Women&amp;apos;s Hospital, Boston, Massachusetts, United States of America.&lt;/auth-address&gt;&lt;titles&gt;&lt;title&gt;Inferring dynamic signatures of microbes in complex host ecosystems&lt;/title&gt;&lt;secondary-title&gt;PLoS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1002624&lt;/pages&gt;&lt;volume&gt;8&lt;/volume&gt;&lt;number&gt;8&lt;/number&gt;&lt;keywords&gt;&lt;keyword&gt;Algorithms&lt;/keyword&gt;&lt;keyword&gt;Automation&lt;/keyword&gt;&lt;keyword&gt;*Ecosystem&lt;/keyword&gt;&lt;keyword&gt;Humans&lt;/keyword&gt;&lt;keyword&gt;*Metagenome&lt;/keyword&gt;&lt;keyword&gt;Phylogeny&lt;/keyword&gt;&lt;keyword&gt;RNA, Ribosomal, 16S/genetics&lt;/keyword&gt;&lt;/keywords&gt;&lt;dates&gt;&lt;year&gt;2012&lt;/year&gt;&lt;/dates&gt;&lt;isbn&gt;1553-7358 (Electronic)&amp;#xD;1553-734X (Linking)&lt;/isbn&gt;&lt;accession-num&gt;22876171&lt;/accession-num&gt;&lt;urls&gt;&lt;related-urls&gt;&lt;url&gt;http://www.ncbi.nlm.nih.gov/pubmed/22876171&lt;/url&gt;&lt;/related-urls&gt;&lt;/urls&gt;&lt;custom2&gt;3410865&lt;/custom2&gt;&lt;electronic-resource-num&gt;10.1371/journal.pcbi.1002624&lt;/electronic-resource-num&gt;&lt;/record&gt;&lt;/Cite&gt;&lt;/EndNote&gt;</w:instrText>
      </w:r>
      <w:r w:rsidR="00C40652" w:rsidRPr="00E30DD5">
        <w:fldChar w:fldCharType="separate"/>
      </w:r>
      <w:r w:rsidR="0090079B" w:rsidRPr="00E30DD5">
        <w:rPr>
          <w:noProof/>
        </w:rPr>
        <w:t>[</w:t>
      </w:r>
      <w:hyperlink w:anchor="_ENREF_29" w:tooltip="Gerber, 2012 #1159" w:history="1">
        <w:r w:rsidR="00757A1F" w:rsidRPr="00E30DD5">
          <w:rPr>
            <w:noProof/>
          </w:rPr>
          <w:t>29</w:t>
        </w:r>
      </w:hyperlink>
      <w:r w:rsidR="0090079B" w:rsidRPr="00E30DD5">
        <w:rPr>
          <w:noProof/>
        </w:rPr>
        <w:t>]</w:t>
      </w:r>
      <w:r w:rsidR="00C40652" w:rsidRPr="00E30DD5">
        <w:fldChar w:fldCharType="end"/>
      </w:r>
      <w:r w:rsidR="0090079B" w:rsidRPr="00E30DD5">
        <w:t xml:space="preserve">. </w:t>
      </w:r>
      <w:r w:rsidRPr="00E30DD5">
        <w:t xml:space="preserve">Mixture components correspond to prototype </w:t>
      </w:r>
      <w:r w:rsidR="001349B8" w:rsidRPr="00E30DD5">
        <w:lastRenderedPageBreak/>
        <w:t>signatures,</w:t>
      </w:r>
      <w:r w:rsidRPr="00E30DD5">
        <w:t xml:space="preserve"> with component </w:t>
      </w:r>
      <w:r w:rsidRPr="00E30DD5">
        <w:rPr>
          <w:i/>
        </w:rPr>
        <w:t>k</w:t>
      </w:r>
      <w:r w:rsidRPr="00E30DD5">
        <w:t xml:space="preserve"> defined by a set of </w:t>
      </w:r>
      <w:r w:rsidR="001349B8" w:rsidRPr="00E30DD5">
        <w:t>signature</w:t>
      </w:r>
      <w:r w:rsidRPr="00E30DD5">
        <w:t xml:space="preserve"> shape variables δ</w:t>
      </w:r>
      <w:r w:rsidRPr="00E30DD5">
        <w:rPr>
          <w:i/>
          <w:vertAlign w:val="subscript"/>
        </w:rPr>
        <w:t>kt</w:t>
      </w:r>
      <w:r w:rsidRPr="00E30DD5">
        <w:t xml:space="preserve"> and a variable controlling data variance ε</w:t>
      </w:r>
      <w:r w:rsidRPr="00E30DD5">
        <w:rPr>
          <w:i/>
          <w:vertAlign w:val="subscript"/>
        </w:rPr>
        <w:t>k</w:t>
      </w:r>
      <w:r w:rsidR="009D3750" w:rsidRPr="00E30DD5">
        <w:t xml:space="preserve">. </w:t>
      </w:r>
      <w:r w:rsidR="001349B8" w:rsidRPr="00E30DD5">
        <w:t>Observed count data is modeled using a Generalized Linear Model (GLM) with a Negative Binomial Distribution (NDB) data model with mean dependent on δ</w:t>
      </w:r>
      <w:r w:rsidR="001349B8" w:rsidRPr="00E30DD5">
        <w:rPr>
          <w:i/>
          <w:vertAlign w:val="subscript"/>
        </w:rPr>
        <w:t>kt</w:t>
      </w:r>
      <w:r w:rsidR="001349B8" w:rsidRPr="00E30DD5">
        <w:t xml:space="preserve"> and variance controlled by ε</w:t>
      </w:r>
      <w:r w:rsidR="001349B8" w:rsidRPr="00E30DD5">
        <w:rPr>
          <w:i/>
          <w:vertAlign w:val="subscript"/>
        </w:rPr>
        <w:t>k</w:t>
      </w:r>
      <w:r w:rsidR="001349B8" w:rsidRPr="00E30DD5">
        <w:t>. The model also specifies prior probability distributions on model parameters controlled by hyperparameters. We extended the original MC-TIMME model to use a continuous-time model of dynamics based on a Gaussian random with time-scaled variance (</w:t>
      </w:r>
      <w:r w:rsidR="00AA1414" w:rsidRPr="00E30DD5">
        <w:t>Protocol S1</w:t>
      </w:r>
      <w:r w:rsidR="001349B8" w:rsidRPr="00E30DD5">
        <w:t>).</w:t>
      </w:r>
      <w:r w:rsidR="009D3750" w:rsidRPr="00E30DD5">
        <w:t xml:space="preserve"> </w:t>
      </w:r>
      <w:r w:rsidRPr="00E30DD5">
        <w:t xml:space="preserve">We derived an efficient Markov Chain Monte Carlo (MCMC) approximate inference algorithm with Gibbs sampling steps for </w:t>
      </w:r>
      <w:r w:rsidR="001642DA" w:rsidRPr="00E30DD5">
        <w:t xml:space="preserve">assignments of time-series of counts for OTUs to prototype </w:t>
      </w:r>
      <w:r w:rsidR="001349B8" w:rsidRPr="00E30DD5">
        <w:t>signatures</w:t>
      </w:r>
      <w:r w:rsidRPr="00E30DD5">
        <w:t xml:space="preserve">, and specialized Metropolis-Hastings (MH) steps for trajectory variable </w:t>
      </w:r>
      <w:r w:rsidR="001642DA" w:rsidRPr="00E30DD5">
        <w:t xml:space="preserve">and hyperparameter </w:t>
      </w:r>
      <w:r w:rsidRPr="00E30DD5">
        <w:t>updates</w:t>
      </w:r>
      <w:r w:rsidR="009D3750" w:rsidRPr="00E30DD5">
        <w:t xml:space="preserve">. </w:t>
      </w:r>
      <w:r w:rsidRPr="00E30DD5">
        <w:t>We used 25,000 MCMC iterations for burn-in and then an additional 75,000 iterations to estimate the posterior distribution</w:t>
      </w:r>
      <w:r w:rsidR="00447FA1" w:rsidRPr="00E30DD5">
        <w:t xml:space="preserve">. </w:t>
      </w:r>
      <w:r w:rsidR="009D3750" w:rsidRPr="00E30DD5">
        <w:t xml:space="preserve"> </w:t>
      </w:r>
    </w:p>
    <w:p w14:paraId="789DBFAF" w14:textId="77777777" w:rsidR="000B4A7C" w:rsidRPr="00E30DD5" w:rsidRDefault="000B4A7C" w:rsidP="00F1450F">
      <w:pPr>
        <w:autoSpaceDE w:val="0"/>
        <w:autoSpaceDN w:val="0"/>
        <w:adjustRightInd w:val="0"/>
        <w:spacing w:line="360" w:lineRule="auto"/>
        <w:jc w:val="both"/>
      </w:pPr>
    </w:p>
    <w:p w14:paraId="56CF88C5" w14:textId="77777777" w:rsidR="000B4A7C" w:rsidRPr="00E30DD5" w:rsidRDefault="00B35A7A" w:rsidP="00F1450F">
      <w:pPr>
        <w:spacing w:line="360" w:lineRule="auto"/>
        <w:jc w:val="both"/>
        <w:rPr>
          <w:b/>
        </w:rPr>
      </w:pPr>
      <w:r w:rsidRPr="00E30DD5">
        <w:rPr>
          <w:b/>
        </w:rPr>
        <w:t xml:space="preserve">Detecting </w:t>
      </w:r>
      <w:r w:rsidR="001349B8" w:rsidRPr="00E30DD5">
        <w:rPr>
          <w:b/>
        </w:rPr>
        <w:t xml:space="preserve">signature </w:t>
      </w:r>
      <w:r w:rsidRPr="00E30DD5">
        <w:rPr>
          <w:b/>
        </w:rPr>
        <w:t>changes in response to infection</w:t>
      </w:r>
    </w:p>
    <w:p w14:paraId="72BED27E" w14:textId="77777777" w:rsidR="000B4A7C" w:rsidRPr="00E30DD5" w:rsidRDefault="00B35A7A" w:rsidP="00F1450F">
      <w:pPr>
        <w:spacing w:line="360" w:lineRule="auto"/>
        <w:jc w:val="both"/>
      </w:pPr>
      <w:r w:rsidRPr="00E30DD5">
        <w:t xml:space="preserve">Our model is fully Bayesian and thus does not use </w:t>
      </w:r>
      <w:r w:rsidRPr="00E30DD5">
        <w:rPr>
          <w:i/>
        </w:rPr>
        <w:t>p-</w:t>
      </w:r>
      <w:r w:rsidRPr="00E30DD5">
        <w:t>values</w:t>
      </w:r>
      <w:r w:rsidR="009D3750" w:rsidRPr="00E30DD5">
        <w:t xml:space="preserve">. </w:t>
      </w:r>
      <w:r w:rsidRPr="00E30DD5">
        <w:t xml:space="preserve">We instead directly estimate probabilities of </w:t>
      </w:r>
      <w:r w:rsidR="001349B8" w:rsidRPr="00E30DD5">
        <w:t>signatures</w:t>
      </w:r>
      <w:r w:rsidR="00F352D3" w:rsidRPr="00E30DD5">
        <w:t xml:space="preserve"> differing</w:t>
      </w:r>
      <w:r w:rsidR="001349B8" w:rsidRPr="00E30DD5">
        <w:t xml:space="preserve"> (</w:t>
      </w:r>
      <w:r w:rsidR="006868E3" w:rsidRPr="00E30DD5">
        <w:t>Protocol S1</w:t>
      </w:r>
      <w:r w:rsidR="001349B8" w:rsidRPr="00E30DD5">
        <w:t>)</w:t>
      </w:r>
      <w:r w:rsidR="009D3750" w:rsidRPr="00E30DD5">
        <w:t xml:space="preserve">. </w:t>
      </w:r>
      <w:r w:rsidRPr="00E30DD5">
        <w:t xml:space="preserve">We used the following criteria to detect changes in OTU </w:t>
      </w:r>
      <w:r w:rsidR="001349B8" w:rsidRPr="00E30DD5">
        <w:t xml:space="preserve">signatures </w:t>
      </w:r>
      <w:r w:rsidRPr="00E30DD5">
        <w:t xml:space="preserve">in response to </w:t>
      </w:r>
      <w:r w:rsidR="00090CBE" w:rsidRPr="00E30DD5">
        <w:t>introduction of the pathogen</w:t>
      </w:r>
      <w:r w:rsidRPr="00E30DD5">
        <w:t xml:space="preserve">: a) the posterior probability of infected and uninfected samples sharing a prototype </w:t>
      </w:r>
      <w:r w:rsidR="001349B8" w:rsidRPr="00E30DD5">
        <w:t>signature</w:t>
      </w:r>
      <w:r w:rsidRPr="00E30DD5">
        <w:t xml:space="preserve"> was &lt;5%, and b) the 95% credible intervals for infected and uninfected </w:t>
      </w:r>
      <w:r w:rsidR="001349B8" w:rsidRPr="00E30DD5">
        <w:t>signatures</w:t>
      </w:r>
      <w:r w:rsidRPr="00E30DD5">
        <w:t xml:space="preserve"> did not overlap for at least two time-points. Using these criteria, we estimated the false rate of detection at &lt;5% across our dataset.</w:t>
      </w:r>
    </w:p>
    <w:p w14:paraId="1D9E1F51" w14:textId="77777777" w:rsidR="000179E3" w:rsidRPr="00E30DD5" w:rsidRDefault="000179E3" w:rsidP="004541F7">
      <w:pPr>
        <w:suppressLineNumbers/>
        <w:spacing w:line="360" w:lineRule="auto"/>
        <w:jc w:val="both"/>
      </w:pPr>
    </w:p>
    <w:p w14:paraId="56241D7F" w14:textId="77777777" w:rsidR="0053146D" w:rsidRPr="00E30DD5" w:rsidRDefault="001F03DE" w:rsidP="004541F7">
      <w:pPr>
        <w:suppressLineNumbers/>
        <w:spacing w:line="360" w:lineRule="auto"/>
        <w:jc w:val="both"/>
        <w:rPr>
          <w:b/>
        </w:rPr>
      </w:pPr>
      <w:r w:rsidRPr="00E30DD5">
        <w:rPr>
          <w:b/>
        </w:rPr>
        <w:t>Correlation analyses of sequence and culture-based trajectories:</w:t>
      </w:r>
    </w:p>
    <w:p w14:paraId="428C7E62" w14:textId="77777777" w:rsidR="000B4A7C" w:rsidRPr="00E30DD5" w:rsidRDefault="0053146D" w:rsidP="00F1450F">
      <w:pPr>
        <w:spacing w:line="360" w:lineRule="auto"/>
        <w:jc w:val="both"/>
      </w:pPr>
      <w:r w:rsidRPr="00E30DD5">
        <w:t>To assess the similarity of culture and sequence-derived signatures, we performed the following analysis.  For the culture-derived signatures, we computed the difference between signatures in the infected and uninfected states for each organism in each tissue site.  We performed analogous computations for all sequence-derived OTU signatures (including for OTUs for which there was no corresponding culture data).  Then, for each differenced culture-derived signature, we computed its uncentered correlation coefficient</w:t>
      </w:r>
      <w:r w:rsidR="00556EF4" w:rsidRPr="00E30DD5">
        <w:t xml:space="preserve"> </w:t>
      </w:r>
      <w:r w:rsidR="00C40652" w:rsidRPr="00E30DD5">
        <w:fldChar w:fldCharType="begin"/>
      </w:r>
      <w:r w:rsidR="00882F34" w:rsidRPr="00E30DD5">
        <w:instrText xml:space="preserve"> ADDIN EN.CITE &lt;EndNote&gt;&lt;Cite&gt;&lt;Author&gt;Rodgers&lt;/Author&gt;&lt;Year&gt;1988&lt;/Year&gt;&lt;RecNum&gt;3305&lt;/RecNum&gt;&lt;DisplayText&gt;[44]&lt;/DisplayText&gt;&lt;record&gt;&lt;rec-number&gt;3305&lt;/rec-number&gt;&lt;foreign-keys&gt;&lt;key app="EN" db-id="tttaswv5dsdf5ue0fr45p9wlt0ff0efera90"&gt;3305&lt;/key&gt;&lt;/foreign-keys&gt;&lt;ref-type name="Journal Article"&gt;17&lt;/ref-type&gt;&lt;contributors&gt;&lt;authors&gt;&lt;author&gt;Rodgers, J. L.&lt;/author&gt;&lt;author&gt;Nicewander, W. A.&lt;/author&gt;&lt;/authors&gt;&lt;/contributors&gt;&lt;titles&gt;&lt;title&gt;Thirteen Ways to Look at the Correlation Coefficient&lt;/title&gt;&lt;secondary-title&gt;The American Statistician&lt;/secondary-title&gt;&lt;/titles&gt;&lt;periodical&gt;&lt;full-title&gt;The American Statistician&lt;/full-title&gt;&lt;/periodical&gt;&lt;pages&gt;59-66&lt;/pages&gt;&lt;volume&gt;42&lt;/volume&gt;&lt;number&gt;1&lt;/number&gt;&lt;dates&gt;&lt;year&gt;1988&lt;/year&gt;&lt;/dates&gt;&lt;urls&gt;&lt;/urls&gt;&lt;/record&gt;&lt;/Cite&gt;&lt;/EndNote&gt;</w:instrText>
      </w:r>
      <w:r w:rsidR="00C40652" w:rsidRPr="00E30DD5">
        <w:fldChar w:fldCharType="separate"/>
      </w:r>
      <w:r w:rsidR="00882F34" w:rsidRPr="00E30DD5">
        <w:rPr>
          <w:noProof/>
        </w:rPr>
        <w:t>[</w:t>
      </w:r>
      <w:hyperlink w:anchor="_ENREF_44" w:tooltip="Rodgers, 1988 #3305" w:history="1">
        <w:r w:rsidR="00757A1F" w:rsidRPr="00E30DD5">
          <w:rPr>
            <w:noProof/>
          </w:rPr>
          <w:t>44</w:t>
        </w:r>
      </w:hyperlink>
      <w:r w:rsidR="00882F34" w:rsidRPr="00E30DD5">
        <w:rPr>
          <w:noProof/>
        </w:rPr>
        <w:t>]</w:t>
      </w:r>
      <w:r w:rsidR="00C40652" w:rsidRPr="00E30DD5">
        <w:fldChar w:fldCharType="end"/>
      </w:r>
      <w:r w:rsidRPr="00E30DD5">
        <w:t xml:space="preserve"> against all the differenced sequence-derived signatures</w:t>
      </w:r>
      <w:r w:rsidR="00556EF4" w:rsidRPr="00E30DD5">
        <w:t>.</w:t>
      </w:r>
      <w:r w:rsidRPr="00E30DD5">
        <w:t xml:space="preserve"> This analysis provided an indication of how similar or different a given culture </w:t>
      </w:r>
      <w:r w:rsidRPr="00E30DD5">
        <w:lastRenderedPageBreak/>
        <w:t xml:space="preserve">signature was from all OTU signatures analyzed in the longitudinal dataset, including the OTU signature associated with the given isolate cultured. We then computed the percentage of these correlations that were less than the actual correlation between the culture-derived differenced signature and the corresponding sequence-derived differenced signature.  For the computation of this percentage, we excluded OTUs classified to the same genus as the cultured organism being evaluated.  </w:t>
      </w:r>
    </w:p>
    <w:p w14:paraId="22D94900" w14:textId="77777777" w:rsidR="0053146D" w:rsidRPr="00E30DD5" w:rsidRDefault="0053146D" w:rsidP="004541F7">
      <w:pPr>
        <w:suppressLineNumbers/>
        <w:spacing w:line="360" w:lineRule="auto"/>
        <w:jc w:val="both"/>
      </w:pPr>
    </w:p>
    <w:p w14:paraId="04D23ED9" w14:textId="77777777" w:rsidR="00220747" w:rsidRPr="00E30DD5" w:rsidRDefault="00220747" w:rsidP="00B33F6B">
      <w:pPr>
        <w:pStyle w:val="NormalWeb"/>
        <w:spacing w:before="2" w:after="2"/>
        <w:ind w:left="640" w:hanging="640"/>
        <w:divId w:val="1825196662"/>
        <w:rPr>
          <w:rFonts w:ascii="Times New Roman" w:hAnsi="Times New Roman"/>
          <w:sz w:val="24"/>
        </w:rPr>
      </w:pPr>
    </w:p>
    <w:p w14:paraId="10C1C701" w14:textId="77777777" w:rsidR="00377B71" w:rsidRPr="00E30DD5" w:rsidRDefault="00377B71" w:rsidP="00220747">
      <w:pPr>
        <w:pStyle w:val="NormalWeb"/>
        <w:spacing w:before="2" w:after="2"/>
        <w:ind w:left="640" w:hanging="640"/>
        <w:divId w:val="711658711"/>
      </w:pPr>
    </w:p>
    <w:p w14:paraId="74FC1F5E" w14:textId="77777777" w:rsidR="000179E3" w:rsidRPr="00E30DD5" w:rsidRDefault="000179E3" w:rsidP="009C01A0">
      <w:pPr>
        <w:pStyle w:val="NormalWeb"/>
        <w:spacing w:before="2" w:after="2"/>
        <w:ind w:left="640" w:hanging="640"/>
        <w:rPr>
          <w:bCs/>
        </w:rPr>
      </w:pPr>
    </w:p>
    <w:p w14:paraId="074C4739" w14:textId="77777777" w:rsidR="00285593" w:rsidRPr="00E30DD5" w:rsidRDefault="00285593">
      <w:pPr>
        <w:spacing w:line="240" w:lineRule="auto"/>
        <w:rPr>
          <w:b/>
          <w:bCs/>
        </w:rPr>
      </w:pPr>
      <w:r w:rsidRPr="00E30DD5">
        <w:br w:type="page"/>
      </w:r>
    </w:p>
    <w:p w14:paraId="145502BE" w14:textId="77777777" w:rsidR="000B4A7C" w:rsidRPr="00E30DD5" w:rsidRDefault="009C01A0" w:rsidP="00F1450F">
      <w:pPr>
        <w:pStyle w:val="Heading1"/>
        <w:spacing w:line="360" w:lineRule="auto"/>
        <w:divId w:val="1453551982"/>
      </w:pPr>
      <w:r w:rsidRPr="00E30DD5">
        <w:lastRenderedPageBreak/>
        <w:t>Figure</w:t>
      </w:r>
      <w:r w:rsidR="006E1A36" w:rsidRPr="00E30DD5">
        <w:t>s</w:t>
      </w:r>
    </w:p>
    <w:p w14:paraId="1C56ECDF" w14:textId="77777777" w:rsidR="000B4A7C" w:rsidRPr="00E30DD5" w:rsidRDefault="000B4A7C" w:rsidP="00F1450F">
      <w:pPr>
        <w:spacing w:line="240" w:lineRule="auto"/>
        <w:jc w:val="center"/>
        <w:divId w:val="1453551982"/>
        <w:rPr>
          <w:b/>
          <w:szCs w:val="22"/>
        </w:rPr>
      </w:pPr>
    </w:p>
    <w:p w14:paraId="4DC9E32E" w14:textId="77777777" w:rsidR="000B4A7C" w:rsidRPr="00E30DD5" w:rsidRDefault="004A20DC" w:rsidP="00F1450F">
      <w:pPr>
        <w:spacing w:line="360" w:lineRule="auto"/>
        <w:jc w:val="both"/>
        <w:divId w:val="1453551982"/>
        <w:rPr>
          <w:szCs w:val="22"/>
        </w:rPr>
      </w:pPr>
      <w:r w:rsidRPr="00E30DD5">
        <w:rPr>
          <w:b/>
          <w:szCs w:val="22"/>
        </w:rPr>
        <w:t>Figure 1: Experimental and computational framework.</w:t>
      </w:r>
      <w:r w:rsidRPr="00E30DD5">
        <w:rPr>
          <w:szCs w:val="22"/>
        </w:rPr>
        <w:t xml:space="preserve"> </w:t>
      </w:r>
      <w:r w:rsidRPr="00E30DD5">
        <w:rPr>
          <w:b/>
          <w:szCs w:val="22"/>
        </w:rPr>
        <w:t>(</w:t>
      </w:r>
      <w:r w:rsidR="003B777D" w:rsidRPr="00E30DD5">
        <w:rPr>
          <w:b/>
          <w:szCs w:val="22"/>
        </w:rPr>
        <w:t>A</w:t>
      </w:r>
      <w:r w:rsidRPr="00E30DD5">
        <w:rPr>
          <w:b/>
          <w:szCs w:val="22"/>
        </w:rPr>
        <w:t>)</w:t>
      </w:r>
      <w:r w:rsidRPr="00E30DD5">
        <w:rPr>
          <w:szCs w:val="22"/>
        </w:rPr>
        <w:t xml:space="preserve"> Experimental model, with cohorts of infected mice (red) or uninfected age-matched controls (blue), from which ileum, cecum and distal colon samples were collected. Samples were subjected to high-throughput 16S rDNA sequencing as well as quantitative culture for the pathogen and </w:t>
      </w:r>
      <w:r w:rsidR="00220747" w:rsidRPr="00E30DD5">
        <w:rPr>
          <w:szCs w:val="22"/>
        </w:rPr>
        <w:t>predominant</w:t>
      </w:r>
      <w:r w:rsidR="00664D03" w:rsidRPr="00E30DD5">
        <w:rPr>
          <w:szCs w:val="22"/>
        </w:rPr>
        <w:t xml:space="preserve"> commensals. </w:t>
      </w:r>
      <w:r w:rsidRPr="00E30DD5">
        <w:rPr>
          <w:b/>
          <w:szCs w:val="22"/>
        </w:rPr>
        <w:t>(</w:t>
      </w:r>
      <w:r w:rsidR="003B777D" w:rsidRPr="00E30DD5">
        <w:rPr>
          <w:b/>
          <w:szCs w:val="22"/>
        </w:rPr>
        <w:t>B</w:t>
      </w:r>
      <w:r w:rsidRPr="00E30DD5">
        <w:rPr>
          <w:b/>
          <w:szCs w:val="22"/>
        </w:rPr>
        <w:t>)</w:t>
      </w:r>
      <w:r w:rsidRPr="00E30DD5">
        <w:rPr>
          <w:szCs w:val="22"/>
        </w:rPr>
        <w:t xml:space="preserve"> Computational pipeline begins with preprocessing and clustering of 16S </w:t>
      </w:r>
      <w:r w:rsidR="002A0971" w:rsidRPr="00E30DD5">
        <w:rPr>
          <w:szCs w:val="22"/>
        </w:rPr>
        <w:t xml:space="preserve">rDNA </w:t>
      </w:r>
      <w:r w:rsidRPr="00E30DD5">
        <w:rPr>
          <w:szCs w:val="22"/>
        </w:rPr>
        <w:t xml:space="preserve">sequences into Operational Taxonomic Units (OTUs). Normalized OTU or culture counts serve as input to MC-TIMME, which simultaneously infers the number, shapes, and assignments of taxa to prototype </w:t>
      </w:r>
      <w:r w:rsidR="008667C7" w:rsidRPr="00E30DD5">
        <w:rPr>
          <w:szCs w:val="22"/>
        </w:rPr>
        <w:t>signatures</w:t>
      </w:r>
      <w:r w:rsidRPr="00E30DD5">
        <w:rPr>
          <w:szCs w:val="22"/>
        </w:rPr>
        <w:t xml:space="preserve">. </w:t>
      </w:r>
      <w:r w:rsidRPr="00E30DD5">
        <w:rPr>
          <w:b/>
          <w:szCs w:val="22"/>
        </w:rPr>
        <w:t>(</w:t>
      </w:r>
      <w:r w:rsidR="003B777D" w:rsidRPr="00E30DD5">
        <w:rPr>
          <w:b/>
          <w:szCs w:val="22"/>
        </w:rPr>
        <w:t>C</w:t>
      </w:r>
      <w:r w:rsidRPr="00E30DD5">
        <w:rPr>
          <w:b/>
          <w:szCs w:val="22"/>
        </w:rPr>
        <w:t>)</w:t>
      </w:r>
      <w:r w:rsidRPr="00E30DD5">
        <w:rPr>
          <w:szCs w:val="22"/>
        </w:rPr>
        <w:t xml:space="preserve"> MC-TIMME outputs </w:t>
      </w:r>
      <w:r w:rsidR="00664D03" w:rsidRPr="00E30DD5">
        <w:rPr>
          <w:szCs w:val="22"/>
        </w:rPr>
        <w:t>summarize</w:t>
      </w:r>
      <w:r w:rsidRPr="00E30DD5">
        <w:rPr>
          <w:szCs w:val="22"/>
        </w:rPr>
        <w:t xml:space="preserve"> </w:t>
      </w:r>
      <w:r w:rsidR="00664D03" w:rsidRPr="00E30DD5">
        <w:rPr>
          <w:szCs w:val="22"/>
        </w:rPr>
        <w:t xml:space="preserve">dynamic </w:t>
      </w:r>
      <w:r w:rsidRPr="00E30DD5">
        <w:rPr>
          <w:szCs w:val="22"/>
        </w:rPr>
        <w:t>changes in microbial communities across intestinal sites at multiple levels of detail</w:t>
      </w:r>
      <w:r w:rsidR="00664D03" w:rsidRPr="00E30DD5">
        <w:rPr>
          <w:szCs w:val="22"/>
        </w:rPr>
        <w:t xml:space="preserve">. </w:t>
      </w:r>
      <w:r w:rsidR="003C1298" w:rsidRPr="00E30DD5">
        <w:rPr>
          <w:szCs w:val="22"/>
        </w:rPr>
        <w:t xml:space="preserve">Systems measures detect large-scale changes in microbial community structure and dynamics. </w:t>
      </w:r>
      <w:r w:rsidR="00DC32D6" w:rsidRPr="00E30DD5">
        <w:rPr>
          <w:szCs w:val="22"/>
        </w:rPr>
        <w:t>Consensus Signature Group</w:t>
      </w:r>
      <w:r w:rsidRPr="00E30DD5">
        <w:rPr>
          <w:szCs w:val="22"/>
        </w:rPr>
        <w:t>s (</w:t>
      </w:r>
      <w:r w:rsidR="008667C7" w:rsidRPr="00E30DD5">
        <w:rPr>
          <w:szCs w:val="22"/>
        </w:rPr>
        <w:t>CS</w:t>
      </w:r>
      <w:r w:rsidRPr="00E30DD5">
        <w:rPr>
          <w:szCs w:val="22"/>
        </w:rPr>
        <w:t xml:space="preserve">Gs) compress </w:t>
      </w:r>
      <w:r w:rsidR="00664D03" w:rsidRPr="00E30DD5">
        <w:rPr>
          <w:szCs w:val="22"/>
        </w:rPr>
        <w:t>OTUs into sets with members exhibiting similar behaviors over time</w:t>
      </w:r>
      <w:r w:rsidRPr="00E30DD5">
        <w:rPr>
          <w:szCs w:val="22"/>
        </w:rPr>
        <w:t>.</w:t>
      </w:r>
      <w:r w:rsidR="00664D03" w:rsidRPr="00E30DD5">
        <w:rPr>
          <w:szCs w:val="22"/>
        </w:rPr>
        <w:t xml:space="preserve"> </w:t>
      </w:r>
      <w:r w:rsidRPr="00E30DD5">
        <w:rPr>
          <w:szCs w:val="22"/>
        </w:rPr>
        <w:t xml:space="preserve">Time-maps </w:t>
      </w:r>
      <w:r w:rsidR="00664D03" w:rsidRPr="00E30DD5">
        <w:rPr>
          <w:szCs w:val="22"/>
        </w:rPr>
        <w:t xml:space="preserve">compactly </w:t>
      </w:r>
      <w:r w:rsidRPr="00E30DD5">
        <w:rPr>
          <w:szCs w:val="22"/>
        </w:rPr>
        <w:t xml:space="preserve">visualize </w:t>
      </w:r>
      <w:r w:rsidR="00664D03" w:rsidRPr="00E30DD5">
        <w:rPr>
          <w:szCs w:val="22"/>
        </w:rPr>
        <w:t>microbiota dynamics in tissues</w:t>
      </w:r>
      <w:r w:rsidRPr="00E30DD5">
        <w:rPr>
          <w:szCs w:val="22"/>
        </w:rPr>
        <w:t xml:space="preserve">, organizing </w:t>
      </w:r>
      <w:r w:rsidR="008667C7" w:rsidRPr="00E30DD5">
        <w:rPr>
          <w:szCs w:val="22"/>
        </w:rPr>
        <w:t>CS</w:t>
      </w:r>
      <w:r w:rsidRPr="00E30DD5">
        <w:rPr>
          <w:szCs w:val="22"/>
        </w:rPr>
        <w:t>Gs by their times of maximal change to reveal cascades of coordinate alterations.</w:t>
      </w:r>
      <w:r w:rsidR="00664D03" w:rsidRPr="00E30DD5">
        <w:rPr>
          <w:szCs w:val="22"/>
        </w:rPr>
        <w:t xml:space="preserve"> </w:t>
      </w:r>
      <w:r w:rsidR="008667C7" w:rsidRPr="00E30DD5">
        <w:rPr>
          <w:szCs w:val="22"/>
        </w:rPr>
        <w:t>Signature</w:t>
      </w:r>
      <w:r w:rsidR="00220747" w:rsidRPr="00E30DD5">
        <w:rPr>
          <w:szCs w:val="22"/>
        </w:rPr>
        <w:t xml:space="preserve"> Match Percentiles (</w:t>
      </w:r>
      <w:r w:rsidR="008667C7" w:rsidRPr="00E30DD5">
        <w:rPr>
          <w:szCs w:val="22"/>
        </w:rPr>
        <w:t>S</w:t>
      </w:r>
      <w:r w:rsidR="00220747" w:rsidRPr="00E30DD5">
        <w:rPr>
          <w:szCs w:val="22"/>
        </w:rPr>
        <w:t>MPs) i</w:t>
      </w:r>
      <w:r w:rsidR="00664D03" w:rsidRPr="00E30DD5">
        <w:rPr>
          <w:szCs w:val="22"/>
        </w:rPr>
        <w:t xml:space="preserve">dentify taxa for which sequence and culture-derived </w:t>
      </w:r>
      <w:r w:rsidR="008667C7" w:rsidRPr="00E30DD5">
        <w:rPr>
          <w:szCs w:val="22"/>
        </w:rPr>
        <w:t>signatures</w:t>
      </w:r>
      <w:r w:rsidR="00664D03" w:rsidRPr="00E30DD5">
        <w:rPr>
          <w:szCs w:val="22"/>
        </w:rPr>
        <w:t xml:space="preserve"> have strong correspondences.</w:t>
      </w:r>
    </w:p>
    <w:p w14:paraId="551D3014" w14:textId="77777777" w:rsidR="000B4A7C" w:rsidRPr="00E30DD5" w:rsidRDefault="000B4A7C" w:rsidP="00F1450F">
      <w:pPr>
        <w:spacing w:line="360" w:lineRule="auto"/>
        <w:jc w:val="both"/>
        <w:divId w:val="1453551982"/>
      </w:pPr>
    </w:p>
    <w:p w14:paraId="5BCA5D55" w14:textId="77777777" w:rsidR="000B4A7C" w:rsidRPr="00E30DD5" w:rsidRDefault="000B4A7C" w:rsidP="00F1450F">
      <w:pPr>
        <w:spacing w:line="360" w:lineRule="auto"/>
        <w:rPr>
          <w:b/>
          <w:bCs/>
          <w:szCs w:val="22"/>
        </w:rPr>
      </w:pPr>
    </w:p>
    <w:p w14:paraId="7D6B7F8F" w14:textId="77777777" w:rsidR="000B4A7C" w:rsidRPr="00E30DD5" w:rsidRDefault="00A9160B" w:rsidP="00F1450F">
      <w:pPr>
        <w:spacing w:line="360" w:lineRule="auto"/>
        <w:jc w:val="both"/>
      </w:pPr>
      <w:r w:rsidRPr="00E30DD5">
        <w:rPr>
          <w:b/>
          <w:bCs/>
          <w:szCs w:val="22"/>
        </w:rPr>
        <w:t xml:space="preserve">Figure 2: </w:t>
      </w:r>
      <w:r w:rsidRPr="00E30DD5">
        <w:rPr>
          <w:b/>
          <w:szCs w:val="22"/>
        </w:rPr>
        <w:t>Systems-level measures of microbiota diversity dynamics and tissue recovery ti</w:t>
      </w:r>
      <w:r w:rsidR="004B4562" w:rsidRPr="00E30DD5">
        <w:rPr>
          <w:b/>
          <w:szCs w:val="22"/>
        </w:rPr>
        <w:t xml:space="preserve">mes in response to infection. </w:t>
      </w:r>
      <w:r w:rsidR="00114A7E" w:rsidRPr="00E30DD5">
        <w:rPr>
          <w:b/>
          <w:szCs w:val="22"/>
        </w:rPr>
        <w:t xml:space="preserve">(A, C, E) </w:t>
      </w:r>
      <w:r w:rsidR="001F03DE" w:rsidRPr="00E30DD5">
        <w:rPr>
          <w:szCs w:val="22"/>
        </w:rPr>
        <w:t>Shannon entropy</w:t>
      </w:r>
      <w:r w:rsidRPr="00E30DD5">
        <w:rPr>
          <w:szCs w:val="22"/>
        </w:rPr>
        <w:t xml:space="preserve"> calculated from inferred</w:t>
      </w:r>
      <w:r w:rsidR="00F25681" w:rsidRPr="00E30DD5">
        <w:rPr>
          <w:szCs w:val="22"/>
        </w:rPr>
        <w:t xml:space="preserve"> Operational Taxonomic Unit</w:t>
      </w:r>
      <w:r w:rsidRPr="00E30DD5">
        <w:rPr>
          <w:szCs w:val="22"/>
        </w:rPr>
        <w:t xml:space="preserve"> </w:t>
      </w:r>
      <w:r w:rsidR="00F25681" w:rsidRPr="00E30DD5">
        <w:rPr>
          <w:szCs w:val="22"/>
        </w:rPr>
        <w:t>(OTU)</w:t>
      </w:r>
      <w:r w:rsidRPr="00E30DD5">
        <w:rPr>
          <w:szCs w:val="22"/>
        </w:rPr>
        <w:t xml:space="preserve"> </w:t>
      </w:r>
      <w:r w:rsidR="008667C7" w:rsidRPr="00E30DD5">
        <w:rPr>
          <w:szCs w:val="22"/>
        </w:rPr>
        <w:t>signatures</w:t>
      </w:r>
      <w:r w:rsidRPr="00E30DD5">
        <w:rPr>
          <w:szCs w:val="22"/>
        </w:rPr>
        <w:t xml:space="preserve"> measures dynamic changes in the diversity of the microbial ecosystems in each tissue. Red line = entropy of infect</w:t>
      </w:r>
      <w:r w:rsidR="00C924AF" w:rsidRPr="00E30DD5">
        <w:rPr>
          <w:szCs w:val="22"/>
        </w:rPr>
        <w:t xml:space="preserve">ed tissue ecosystem; blue line = </w:t>
      </w:r>
      <w:r w:rsidRPr="00E30DD5">
        <w:rPr>
          <w:szCs w:val="22"/>
        </w:rPr>
        <w:t>entropy for controls. Vertical bars denote 95% credible intervals.</w:t>
      </w:r>
      <w:r w:rsidR="00114A7E" w:rsidRPr="00E30DD5">
        <w:rPr>
          <w:szCs w:val="22"/>
        </w:rPr>
        <w:t xml:space="preserve"> </w:t>
      </w:r>
      <w:r w:rsidR="001F03DE" w:rsidRPr="00E30DD5">
        <w:rPr>
          <w:b/>
          <w:szCs w:val="22"/>
        </w:rPr>
        <w:t>(B, D, F)</w:t>
      </w:r>
      <w:r w:rsidRPr="00E30DD5">
        <w:rPr>
          <w:szCs w:val="22"/>
        </w:rPr>
        <w:t xml:space="preserve"> </w:t>
      </w:r>
      <w:r w:rsidR="001F03DE" w:rsidRPr="00E30DD5">
        <w:rPr>
          <w:szCs w:val="22"/>
        </w:rPr>
        <w:t>The Microbiota Recovery Time</w:t>
      </w:r>
      <w:r w:rsidRPr="00E30DD5">
        <w:rPr>
          <w:szCs w:val="22"/>
        </w:rPr>
        <w:t xml:space="preserve"> (MRT) in each tissue measures the latest time-point post-challenge with the pathogen for which microbial communities from infected mice and controls exhibit &gt;95% similarity overall. Red bars = weighted measure of detected changes in taxa increasing with infection; blue bars = corresponding measure f</w:t>
      </w:r>
      <w:r w:rsidR="00C924AF" w:rsidRPr="00E30DD5">
        <w:rPr>
          <w:szCs w:val="22"/>
        </w:rPr>
        <w:t xml:space="preserve">or decreasing taxa. </w:t>
      </w:r>
      <w:r w:rsidRPr="00E30DD5">
        <w:rPr>
          <w:szCs w:val="22"/>
        </w:rPr>
        <w:t>The weighted measure takes into account relative taxa abundances in both infected and uninfected cohorts. The recovery time was 62 days for ileum, 14 days for cecum, and 62 days for colon.</w:t>
      </w:r>
    </w:p>
    <w:p w14:paraId="2009908E" w14:textId="77777777" w:rsidR="000B4A7C" w:rsidRPr="00E30DD5" w:rsidRDefault="000B4A7C" w:rsidP="00F1450F">
      <w:pPr>
        <w:spacing w:line="360" w:lineRule="auto"/>
        <w:divId w:val="1453551982"/>
        <w:rPr>
          <w:b/>
          <w:szCs w:val="22"/>
        </w:rPr>
      </w:pPr>
    </w:p>
    <w:p w14:paraId="29FB57F3" w14:textId="77777777" w:rsidR="000B4A7C" w:rsidRPr="00E30DD5" w:rsidRDefault="00E75588" w:rsidP="00F1450F">
      <w:pPr>
        <w:spacing w:line="360" w:lineRule="auto"/>
        <w:jc w:val="both"/>
        <w:divId w:val="1453551982"/>
        <w:rPr>
          <w:szCs w:val="22"/>
        </w:rPr>
      </w:pPr>
      <w:r w:rsidRPr="00E30DD5">
        <w:rPr>
          <w:b/>
          <w:szCs w:val="22"/>
        </w:rPr>
        <w:t>Figure 3</w:t>
      </w:r>
      <w:r w:rsidR="009C01A0" w:rsidRPr="00E30DD5">
        <w:rPr>
          <w:b/>
          <w:szCs w:val="22"/>
        </w:rPr>
        <w:t xml:space="preserve">: </w:t>
      </w:r>
      <w:r w:rsidR="00DC32D6" w:rsidRPr="00E30DD5">
        <w:rPr>
          <w:b/>
          <w:szCs w:val="22"/>
        </w:rPr>
        <w:t>Consensus Signature Group</w:t>
      </w:r>
      <w:r w:rsidR="009C01A0" w:rsidRPr="00E30DD5">
        <w:rPr>
          <w:b/>
          <w:szCs w:val="22"/>
        </w:rPr>
        <w:t>s systematically characterize patterns of time-dependent microbiota changes in response to infection.</w:t>
      </w:r>
      <w:r w:rsidR="009C01A0" w:rsidRPr="00E30DD5">
        <w:rPr>
          <w:szCs w:val="22"/>
        </w:rPr>
        <w:t xml:space="preserve"> </w:t>
      </w:r>
      <w:r w:rsidR="00F25681" w:rsidRPr="00E30DD5">
        <w:t>Consensus Signature Groups (CSGs)</w:t>
      </w:r>
      <w:r w:rsidR="004720B4" w:rsidRPr="00E30DD5">
        <w:t xml:space="preserve"> </w:t>
      </w:r>
      <w:r w:rsidR="00F25681" w:rsidRPr="00E30DD5">
        <w:t xml:space="preserve">represent sets of taxa that share similar dynamics within a tissue, providing a means to identify common behaviors among taxa regardless of their phylogenetic relationships. </w:t>
      </w:r>
      <w:r w:rsidR="009C01A0" w:rsidRPr="00E30DD5">
        <w:rPr>
          <w:szCs w:val="22"/>
        </w:rPr>
        <w:t xml:space="preserve">Representative </w:t>
      </w:r>
      <w:r w:rsidR="008667C7" w:rsidRPr="00E30DD5">
        <w:rPr>
          <w:szCs w:val="22"/>
        </w:rPr>
        <w:t xml:space="preserve">signatures </w:t>
      </w:r>
      <w:r w:rsidR="009C01A0" w:rsidRPr="00E30DD5">
        <w:rPr>
          <w:szCs w:val="22"/>
        </w:rPr>
        <w:t xml:space="preserve">of individual </w:t>
      </w:r>
      <w:r w:rsidR="00F25681" w:rsidRPr="00E30DD5">
        <w:rPr>
          <w:szCs w:val="22"/>
        </w:rPr>
        <w:t>Operational Taxonomic Units (</w:t>
      </w:r>
      <w:r w:rsidR="009C01A0" w:rsidRPr="00E30DD5">
        <w:rPr>
          <w:szCs w:val="22"/>
        </w:rPr>
        <w:t>OTUs</w:t>
      </w:r>
      <w:r w:rsidR="00F25681" w:rsidRPr="00E30DD5">
        <w:rPr>
          <w:szCs w:val="22"/>
        </w:rPr>
        <w:t>)</w:t>
      </w:r>
      <w:r w:rsidR="009C01A0" w:rsidRPr="00E30DD5">
        <w:rPr>
          <w:szCs w:val="22"/>
        </w:rPr>
        <w:t xml:space="preserve"> from </w:t>
      </w:r>
      <w:r w:rsidR="00DC32D6" w:rsidRPr="00E30DD5">
        <w:rPr>
          <w:szCs w:val="22"/>
        </w:rPr>
        <w:t>C</w:t>
      </w:r>
      <w:r w:rsidR="00F25681" w:rsidRPr="00E30DD5">
        <w:rPr>
          <w:szCs w:val="22"/>
        </w:rPr>
        <w:t>SGs</w:t>
      </w:r>
      <w:r w:rsidR="009C01A0" w:rsidRPr="00E30DD5">
        <w:rPr>
          <w:szCs w:val="22"/>
        </w:rPr>
        <w:t xml:space="preserve"> are shown. Horizontal axis indicates days post-inoculation with the pathogen; vertical axis shows normalized sequencing counts for the OTU. Dashed or dotted lines indicate median </w:t>
      </w:r>
      <w:r w:rsidR="008667C7" w:rsidRPr="00E30DD5">
        <w:rPr>
          <w:szCs w:val="22"/>
        </w:rPr>
        <w:t>signature</w:t>
      </w:r>
      <w:r w:rsidR="009C01A0" w:rsidRPr="00E30DD5">
        <w:rPr>
          <w:szCs w:val="22"/>
        </w:rPr>
        <w:t xml:space="preserve"> shapes for OTUs. Shaded regions indicate 95% credible intervals for </w:t>
      </w:r>
      <w:r w:rsidR="008667C7" w:rsidRPr="00E30DD5">
        <w:rPr>
          <w:szCs w:val="22"/>
        </w:rPr>
        <w:t>signatures</w:t>
      </w:r>
      <w:r w:rsidR="009C01A0" w:rsidRPr="00E30DD5">
        <w:rPr>
          <w:szCs w:val="22"/>
        </w:rPr>
        <w:t xml:space="preserve">; regions of overlap indicate time-periods during which changes were not detected. Phases of infection are E=early, A=acute, R=recovery, C=convalescence. </w:t>
      </w:r>
      <w:r w:rsidR="00C253FF" w:rsidRPr="00E30DD5">
        <w:rPr>
          <w:b/>
          <w:szCs w:val="22"/>
        </w:rPr>
        <w:t>(</w:t>
      </w:r>
      <w:r w:rsidR="00C924AF" w:rsidRPr="00E30DD5">
        <w:rPr>
          <w:b/>
          <w:szCs w:val="22"/>
        </w:rPr>
        <w:t>A</w:t>
      </w:r>
      <w:r w:rsidR="00C253FF" w:rsidRPr="00E30DD5">
        <w:rPr>
          <w:b/>
          <w:szCs w:val="22"/>
        </w:rPr>
        <w:t>)</w:t>
      </w:r>
      <w:r w:rsidR="00C253FF" w:rsidRPr="00E30DD5">
        <w:rPr>
          <w:szCs w:val="22"/>
        </w:rPr>
        <w:t xml:space="preserve"> The pathogen, </w:t>
      </w:r>
      <w:r w:rsidR="00C253FF" w:rsidRPr="00E30DD5">
        <w:rPr>
          <w:i/>
          <w:szCs w:val="22"/>
        </w:rPr>
        <w:t>Citrobacter rodentium</w:t>
      </w:r>
      <w:r w:rsidR="00C253FF" w:rsidRPr="00E30DD5">
        <w:rPr>
          <w:szCs w:val="22"/>
        </w:rPr>
        <w:t xml:space="preserve"> (OTU#6) in colon. </w:t>
      </w:r>
      <w:r w:rsidR="00C253FF" w:rsidRPr="00E30DD5">
        <w:rPr>
          <w:b/>
          <w:szCs w:val="22"/>
        </w:rPr>
        <w:t>(</w:t>
      </w:r>
      <w:r w:rsidR="00C924AF" w:rsidRPr="00E30DD5">
        <w:rPr>
          <w:b/>
          <w:szCs w:val="22"/>
        </w:rPr>
        <w:t>B</w:t>
      </w:r>
      <w:r w:rsidR="00C253FF" w:rsidRPr="00E30DD5">
        <w:rPr>
          <w:b/>
          <w:szCs w:val="22"/>
        </w:rPr>
        <w:t>)</w:t>
      </w:r>
      <w:r w:rsidR="00C253FF" w:rsidRPr="00E30DD5">
        <w:rPr>
          <w:szCs w:val="22"/>
        </w:rPr>
        <w:t xml:space="preserve"> </w:t>
      </w:r>
      <w:r w:rsidR="00C253FF" w:rsidRPr="00E30DD5">
        <w:rPr>
          <w:i/>
          <w:szCs w:val="22"/>
        </w:rPr>
        <w:t xml:space="preserve">Mucispirillum </w:t>
      </w:r>
      <w:r w:rsidR="00C253FF" w:rsidRPr="00E30DD5">
        <w:rPr>
          <w:szCs w:val="22"/>
        </w:rPr>
        <w:t xml:space="preserve">(OTU#1) in colon, rapidly decreases and does not return to baseline until the convalescent phase.  </w:t>
      </w:r>
      <w:r w:rsidR="00C253FF" w:rsidRPr="00E30DD5">
        <w:rPr>
          <w:b/>
          <w:szCs w:val="22"/>
        </w:rPr>
        <w:t>(</w:t>
      </w:r>
      <w:r w:rsidR="00C924AF" w:rsidRPr="00E30DD5">
        <w:rPr>
          <w:b/>
          <w:szCs w:val="22"/>
        </w:rPr>
        <w:t>C</w:t>
      </w:r>
      <w:r w:rsidR="00C253FF" w:rsidRPr="00E30DD5">
        <w:rPr>
          <w:b/>
          <w:szCs w:val="22"/>
        </w:rPr>
        <w:t>)</w:t>
      </w:r>
      <w:r w:rsidR="00C253FF" w:rsidRPr="00E30DD5">
        <w:rPr>
          <w:szCs w:val="22"/>
        </w:rPr>
        <w:t xml:space="preserve"> </w:t>
      </w:r>
      <w:r w:rsidR="00C253FF" w:rsidRPr="00E30DD5">
        <w:rPr>
          <w:i/>
          <w:szCs w:val="22"/>
        </w:rPr>
        <w:t>Parabacteroides</w:t>
      </w:r>
      <w:r w:rsidR="00C253FF" w:rsidRPr="00E30DD5">
        <w:rPr>
          <w:szCs w:val="22"/>
        </w:rPr>
        <w:t xml:space="preserve"> (OTU#8) in colon, decreases during early infection, but returns to baseline by the recovery phase. </w:t>
      </w:r>
      <w:r w:rsidR="00C253FF" w:rsidRPr="00E30DD5">
        <w:rPr>
          <w:b/>
          <w:szCs w:val="22"/>
        </w:rPr>
        <w:t>(</w:t>
      </w:r>
      <w:r w:rsidR="00C924AF" w:rsidRPr="00E30DD5">
        <w:rPr>
          <w:b/>
          <w:szCs w:val="22"/>
        </w:rPr>
        <w:t>D</w:t>
      </w:r>
      <w:r w:rsidR="00C253FF" w:rsidRPr="00E30DD5">
        <w:rPr>
          <w:b/>
          <w:szCs w:val="22"/>
        </w:rPr>
        <w:t>)</w:t>
      </w:r>
      <w:r w:rsidR="00C253FF" w:rsidRPr="00E30DD5">
        <w:rPr>
          <w:szCs w:val="22"/>
        </w:rPr>
        <w:t xml:space="preserve"> </w:t>
      </w:r>
      <w:r w:rsidR="00C253FF" w:rsidRPr="00E30DD5">
        <w:rPr>
          <w:i/>
          <w:szCs w:val="22"/>
        </w:rPr>
        <w:t>Parabacteroides</w:t>
      </w:r>
      <w:r w:rsidR="00C253FF" w:rsidRPr="00E30DD5">
        <w:rPr>
          <w:szCs w:val="22"/>
        </w:rPr>
        <w:t xml:space="preserve"> (OTU#8) in cecum had no detectable change between cohorts. </w:t>
      </w:r>
      <w:r w:rsidR="00C253FF" w:rsidRPr="00E30DD5">
        <w:rPr>
          <w:b/>
          <w:szCs w:val="22"/>
        </w:rPr>
        <w:t>(</w:t>
      </w:r>
      <w:r w:rsidR="00C924AF" w:rsidRPr="00E30DD5">
        <w:rPr>
          <w:b/>
          <w:szCs w:val="22"/>
        </w:rPr>
        <w:t>E-F</w:t>
      </w:r>
      <w:r w:rsidR="00C253FF" w:rsidRPr="00E30DD5">
        <w:rPr>
          <w:b/>
          <w:szCs w:val="22"/>
        </w:rPr>
        <w:t>)</w:t>
      </w:r>
      <w:r w:rsidR="00C253FF" w:rsidRPr="00E30DD5">
        <w:rPr>
          <w:szCs w:val="22"/>
        </w:rPr>
        <w:t xml:space="preserve"> Two </w:t>
      </w:r>
      <w:r w:rsidR="00C253FF" w:rsidRPr="00E30DD5">
        <w:rPr>
          <w:i/>
          <w:szCs w:val="22"/>
        </w:rPr>
        <w:t>Lactobacilli</w:t>
      </w:r>
      <w:r w:rsidR="00C253FF" w:rsidRPr="00E30DD5">
        <w:rPr>
          <w:szCs w:val="22"/>
        </w:rPr>
        <w:t xml:space="preserve"> in ileum, showing different dynamics: OTU#3 increases during acute infection, while OTU#13 decreases.  </w:t>
      </w:r>
      <w:r w:rsidR="00C253FF" w:rsidRPr="00E30DD5">
        <w:rPr>
          <w:b/>
          <w:szCs w:val="22"/>
        </w:rPr>
        <w:t>(</w:t>
      </w:r>
      <w:r w:rsidR="00C924AF" w:rsidRPr="00E30DD5">
        <w:rPr>
          <w:b/>
          <w:szCs w:val="22"/>
        </w:rPr>
        <w:t>G-H</w:t>
      </w:r>
      <w:r w:rsidR="00C253FF" w:rsidRPr="00E30DD5">
        <w:rPr>
          <w:b/>
          <w:szCs w:val="22"/>
        </w:rPr>
        <w:t>)</w:t>
      </w:r>
      <w:r w:rsidR="00C253FF" w:rsidRPr="00E30DD5">
        <w:rPr>
          <w:szCs w:val="22"/>
        </w:rPr>
        <w:t xml:space="preserve"> </w:t>
      </w:r>
      <w:r w:rsidR="00C253FF" w:rsidRPr="00E30DD5">
        <w:rPr>
          <w:i/>
          <w:szCs w:val="22"/>
        </w:rPr>
        <w:t>Clostridium</w:t>
      </w:r>
      <w:r w:rsidR="00C253FF" w:rsidRPr="00E30DD5">
        <w:rPr>
          <w:szCs w:val="22"/>
        </w:rPr>
        <w:t xml:space="preserve"> (OTU#24) in ileum and cecum, has a delayed increase that persists into the convalescent phase.</w:t>
      </w:r>
      <w:r w:rsidR="00F10B30" w:rsidRPr="00E30DD5">
        <w:rPr>
          <w:szCs w:val="22"/>
        </w:rPr>
        <w:t xml:space="preserve"> </w:t>
      </w:r>
      <w:r w:rsidR="00F10B30" w:rsidRPr="00E30DD5">
        <w:rPr>
          <w:b/>
          <w:szCs w:val="22"/>
        </w:rPr>
        <w:t>(I-J)</w:t>
      </w:r>
      <w:r w:rsidR="00F10B30" w:rsidRPr="00E30DD5">
        <w:rPr>
          <w:szCs w:val="22"/>
        </w:rPr>
        <w:t xml:space="preserve"> Represent</w:t>
      </w:r>
      <w:r w:rsidR="00114A7E" w:rsidRPr="00E30DD5">
        <w:rPr>
          <w:szCs w:val="22"/>
        </w:rPr>
        <w:t>at</w:t>
      </w:r>
      <w:r w:rsidR="00F10B30" w:rsidRPr="00E30DD5">
        <w:rPr>
          <w:szCs w:val="22"/>
        </w:rPr>
        <w:t>ive OTUs in colon and ileum showing no detectable changes between cohorts.</w:t>
      </w:r>
    </w:p>
    <w:p w14:paraId="2A69E03E" w14:textId="77777777" w:rsidR="000B4A7C" w:rsidRPr="00E30DD5" w:rsidRDefault="000B4A7C" w:rsidP="00F1450F">
      <w:pPr>
        <w:spacing w:line="360" w:lineRule="auto"/>
        <w:rPr>
          <w:b/>
        </w:rPr>
      </w:pPr>
    </w:p>
    <w:p w14:paraId="3ACC71A2" w14:textId="77777777" w:rsidR="000B4A7C" w:rsidRPr="00E30DD5" w:rsidRDefault="009C01A0" w:rsidP="00F1450F">
      <w:pPr>
        <w:spacing w:line="360" w:lineRule="auto"/>
        <w:jc w:val="both"/>
        <w:rPr>
          <w:b/>
        </w:rPr>
      </w:pPr>
      <w:r w:rsidRPr="00E30DD5">
        <w:rPr>
          <w:b/>
        </w:rPr>
        <w:t xml:space="preserve">Figure </w:t>
      </w:r>
      <w:r w:rsidR="00C14613" w:rsidRPr="00E30DD5">
        <w:rPr>
          <w:b/>
        </w:rPr>
        <w:t>4</w:t>
      </w:r>
      <w:r w:rsidRPr="00E30DD5">
        <w:rPr>
          <w:b/>
        </w:rPr>
        <w:t xml:space="preserve">: Time-maps reveal tissue-specific </w:t>
      </w:r>
      <w:r w:rsidR="000B164F" w:rsidRPr="00E30DD5">
        <w:rPr>
          <w:b/>
        </w:rPr>
        <w:t xml:space="preserve">cascading </w:t>
      </w:r>
      <w:r w:rsidRPr="00E30DD5">
        <w:rPr>
          <w:b/>
        </w:rPr>
        <w:t>and coordinate changes among commensal taxa in response to infection.</w:t>
      </w:r>
      <w:r w:rsidRPr="00E30DD5">
        <w:t xml:space="preserve"> </w:t>
      </w:r>
      <w:r w:rsidR="00114A7E" w:rsidRPr="00E30DD5">
        <w:t xml:space="preserve">MC-TIMME detected </w:t>
      </w:r>
      <w:r w:rsidR="00F25681" w:rsidRPr="00E30DD5">
        <w:t>45</w:t>
      </w:r>
      <w:r w:rsidR="00114A7E" w:rsidRPr="00E30DD5">
        <w:t xml:space="preserve"> </w:t>
      </w:r>
      <w:r w:rsidR="00F25681" w:rsidRPr="00E30DD5">
        <w:t>Operational Taxonomic Units (OTUs)</w:t>
      </w:r>
      <w:r w:rsidR="00114A7E" w:rsidRPr="00E30DD5">
        <w:t xml:space="preserve"> </w:t>
      </w:r>
      <w:r w:rsidR="00F25681" w:rsidRPr="00E30DD5">
        <w:t>that change</w:t>
      </w:r>
      <w:r w:rsidR="00114A7E" w:rsidRPr="00E30DD5">
        <w:t xml:space="preserve"> over time between infected and uninfected mice in at least one intestinal site</w:t>
      </w:r>
      <w:r w:rsidR="00F25681" w:rsidRPr="00E30DD5">
        <w:t>, and</w:t>
      </w:r>
      <w:r w:rsidR="00114A7E" w:rsidRPr="00E30DD5">
        <w:t xml:space="preserve"> assigned these OTUs to Consensus Signature Groups</w:t>
      </w:r>
      <w:r w:rsidR="00F25681" w:rsidRPr="00E30DD5">
        <w:t xml:space="preserve">. </w:t>
      </w:r>
      <w:r w:rsidR="00114A7E" w:rsidRPr="00E30DD5">
        <w:t xml:space="preserve">Time-maps </w:t>
      </w:r>
      <w:r w:rsidR="00F25681" w:rsidRPr="00E30DD5">
        <w:t xml:space="preserve">use CSG information to visualize interrelations among the dynamic responses of OTUs within intestinal ecosystems. </w:t>
      </w:r>
      <w:r w:rsidR="00C253FF" w:rsidRPr="00E30DD5">
        <w:t xml:space="preserve">X-axis indicates </w:t>
      </w:r>
      <w:r w:rsidR="000B164F" w:rsidRPr="00E30DD5">
        <w:t>days</w:t>
      </w:r>
      <w:r w:rsidR="00C253FF" w:rsidRPr="00E30DD5">
        <w:t xml:space="preserve"> post-challenge with </w:t>
      </w:r>
      <w:r w:rsidR="00C253FF" w:rsidRPr="00E30DD5">
        <w:rPr>
          <w:i/>
        </w:rPr>
        <w:t>C. rodentium</w:t>
      </w:r>
      <w:r w:rsidR="00C253FF" w:rsidRPr="00E30DD5">
        <w:t>. Rows in each panel depict OTU</w:t>
      </w:r>
      <w:r w:rsidR="000701D8" w:rsidRPr="00E30DD5">
        <w:t>s</w:t>
      </w:r>
      <w:r w:rsidR="00C253FF" w:rsidRPr="00E30DD5">
        <w:t xml:space="preserve"> with detectable change</w:t>
      </w:r>
      <w:r w:rsidR="000701D8" w:rsidRPr="00E30DD5">
        <w:t>s</w:t>
      </w:r>
      <w:r w:rsidR="00C253FF" w:rsidRPr="00E30DD5">
        <w:t xml:space="preserve"> in infected mice re</w:t>
      </w:r>
      <w:r w:rsidR="000701D8" w:rsidRPr="00E30DD5">
        <w:t xml:space="preserve">lative to uninfected controls. </w:t>
      </w:r>
      <w:r w:rsidR="00C253FF" w:rsidRPr="00E30DD5">
        <w:t xml:space="preserve">Red indicates an increase in the </w:t>
      </w:r>
      <w:r w:rsidR="008667C7" w:rsidRPr="00E30DD5">
        <w:t xml:space="preserve">signature </w:t>
      </w:r>
      <w:r w:rsidR="00C253FF" w:rsidRPr="00E30DD5">
        <w:t xml:space="preserve">for infected mice relative to baseline, and blue indicates a corresponding decrease. Intensity of colors corresponds to magnitude of change of </w:t>
      </w:r>
      <w:r w:rsidR="008667C7" w:rsidRPr="00E30DD5">
        <w:t>signatures</w:t>
      </w:r>
      <w:r w:rsidR="000701D8" w:rsidRPr="00E30DD5">
        <w:t xml:space="preserve">; regions in which </w:t>
      </w:r>
      <w:r w:rsidR="000701D8" w:rsidRPr="00E30DD5">
        <w:lastRenderedPageBreak/>
        <w:t xml:space="preserve">changes were not detected are </w:t>
      </w:r>
      <w:r w:rsidR="000B164F" w:rsidRPr="00E30DD5">
        <w:t xml:space="preserve">attenuated in color. </w:t>
      </w:r>
      <w:r w:rsidR="00C253FF" w:rsidRPr="00E30DD5">
        <w:t xml:space="preserve">Yellow marks indicate the time of maximal increase or decrease relative to the uninfected baseline controls for the </w:t>
      </w:r>
      <w:r w:rsidR="00114A7E" w:rsidRPr="00E30DD5">
        <w:t>CSG</w:t>
      </w:r>
      <w:r w:rsidR="00C253FF" w:rsidRPr="00E30DD5">
        <w:t xml:space="preserve">. </w:t>
      </w:r>
      <w:r w:rsidR="000B164F" w:rsidRPr="00E30DD5">
        <w:t xml:space="preserve">Note that magnitudes of changes are not directly comparable across OTUs in this visualization. </w:t>
      </w:r>
      <w:r w:rsidR="00C253FF" w:rsidRPr="00E30DD5">
        <w:t>Phases of infection are E=early, A=acute, R=recovery, C=convalescence. Vertical axis on the right-hand side indicates the OTU#, level of taxonomic assi</w:t>
      </w:r>
      <w:r w:rsidR="000B164F" w:rsidRPr="00E30DD5">
        <w:t xml:space="preserve">gnment by the </w:t>
      </w:r>
      <w:r w:rsidR="00F25681" w:rsidRPr="00E30DD5">
        <w:t>Ribosomal Database Project (</w:t>
      </w:r>
      <w:r w:rsidR="000B164F" w:rsidRPr="00E30DD5">
        <w:t>RDP</w:t>
      </w:r>
      <w:r w:rsidR="00F25681" w:rsidRPr="00E30DD5">
        <w:t>)</w:t>
      </w:r>
      <w:r w:rsidR="000B164F" w:rsidRPr="00E30DD5">
        <w:t xml:space="preserve"> classifier (L=</w:t>
      </w:r>
      <w:r w:rsidR="00C253FF" w:rsidRPr="00E30DD5">
        <w:t>level; K=kingdom; P=phylum; O=order; F=family; G=genus), and RDP taxonomic assignment.</w:t>
      </w:r>
    </w:p>
    <w:p w14:paraId="503015CA" w14:textId="77777777" w:rsidR="000B4A7C" w:rsidRPr="00E30DD5" w:rsidRDefault="000B4A7C" w:rsidP="00F1450F">
      <w:pPr>
        <w:spacing w:line="360" w:lineRule="auto"/>
        <w:jc w:val="both"/>
        <w:divId w:val="1453551982"/>
        <w:rPr>
          <w:b/>
        </w:rPr>
      </w:pPr>
    </w:p>
    <w:p w14:paraId="5FC0BA3A" w14:textId="77777777" w:rsidR="000B4A7C" w:rsidRPr="00E30DD5" w:rsidRDefault="00C14613" w:rsidP="00F1450F">
      <w:pPr>
        <w:spacing w:line="360" w:lineRule="auto"/>
        <w:jc w:val="both"/>
        <w:divId w:val="1453551982"/>
        <w:rPr>
          <w:b/>
        </w:rPr>
      </w:pPr>
      <w:r w:rsidRPr="00E30DD5">
        <w:rPr>
          <w:b/>
        </w:rPr>
        <w:t xml:space="preserve">Figure 5: </w:t>
      </w:r>
      <w:r w:rsidR="00980E47" w:rsidRPr="00E30DD5">
        <w:rPr>
          <w:b/>
        </w:rPr>
        <w:t>S</w:t>
      </w:r>
      <w:r w:rsidRPr="00E30DD5">
        <w:rPr>
          <w:b/>
        </w:rPr>
        <w:t>equence</w:t>
      </w:r>
      <w:r w:rsidR="00980E47" w:rsidRPr="00E30DD5">
        <w:rPr>
          <w:b/>
        </w:rPr>
        <w:t xml:space="preserve"> and culture</w:t>
      </w:r>
      <w:r w:rsidRPr="00E30DD5">
        <w:rPr>
          <w:b/>
        </w:rPr>
        <w:t xml:space="preserve">-based signatures for </w:t>
      </w:r>
      <w:r w:rsidR="004720B4" w:rsidRPr="00E30DD5">
        <w:rPr>
          <w:b/>
          <w:i/>
        </w:rPr>
        <w:t>Citrobacter</w:t>
      </w:r>
      <w:r w:rsidRPr="00E30DD5">
        <w:rPr>
          <w:b/>
          <w:i/>
        </w:rPr>
        <w:t xml:space="preserve"> rodentium</w:t>
      </w:r>
      <w:r w:rsidRPr="00E30DD5">
        <w:rPr>
          <w:b/>
        </w:rPr>
        <w:t xml:space="preserve"> in all tissues:</w:t>
      </w:r>
      <w:r w:rsidRPr="00E30DD5">
        <w:t xml:space="preserve"> Horizontal axis indicates days post-inoculation with </w:t>
      </w:r>
      <w:r w:rsidRPr="00E30DD5">
        <w:rPr>
          <w:i/>
        </w:rPr>
        <w:t>C. rodentium</w:t>
      </w:r>
      <w:r w:rsidR="004720B4" w:rsidRPr="00E30DD5">
        <w:t xml:space="preserve">. Dashed lines indicate the inferred median signature shape for each trajectory. Shaded regions indicate the 95% credible interval.  </w:t>
      </w:r>
      <w:r w:rsidR="001F03DE" w:rsidRPr="00E30DD5">
        <w:rPr>
          <w:b/>
        </w:rPr>
        <w:t>(A, B, C)</w:t>
      </w:r>
      <w:r w:rsidR="004720B4" w:rsidRPr="00E30DD5">
        <w:t xml:space="preserve"> Signatures derived from sequencing data for the predominant </w:t>
      </w:r>
      <w:r w:rsidR="001F03DE" w:rsidRPr="00E30DD5">
        <w:rPr>
          <w:i/>
        </w:rPr>
        <w:t>C. rodentium</w:t>
      </w:r>
      <w:r w:rsidR="004720B4" w:rsidRPr="00E30DD5">
        <w:t xml:space="preserve"> Operational Taxonomic Unit (OTU) in ileum, cecum, and colon. V</w:t>
      </w:r>
      <w:r w:rsidRPr="00E30DD5">
        <w:t>ertical axis indicates the number of normalized sequen</w:t>
      </w:r>
      <w:r w:rsidR="004720B4" w:rsidRPr="00E30DD5">
        <w:t>cing counts</w:t>
      </w:r>
      <w:r w:rsidRPr="00E30DD5">
        <w:t xml:space="preserve">. </w:t>
      </w:r>
      <w:r w:rsidR="001F03DE" w:rsidRPr="00E30DD5">
        <w:rPr>
          <w:b/>
        </w:rPr>
        <w:t>(D, E, F)</w:t>
      </w:r>
      <w:r w:rsidR="004720B4" w:rsidRPr="00E30DD5">
        <w:t xml:space="preserve"> Signatures derived from culture-based data for </w:t>
      </w:r>
      <w:r w:rsidR="001F03DE" w:rsidRPr="00E30DD5">
        <w:rPr>
          <w:i/>
        </w:rPr>
        <w:t>C. rodentium</w:t>
      </w:r>
      <w:r w:rsidR="004720B4" w:rsidRPr="00E30DD5">
        <w:t xml:space="preserve"> in ileum, cecum and colon. Vertical axis indicates log</w:t>
      </w:r>
      <w:r w:rsidR="001F03DE" w:rsidRPr="00E30DD5">
        <w:rPr>
          <w:vertAlign w:val="subscript"/>
        </w:rPr>
        <w:t>10</w:t>
      </w:r>
      <w:r w:rsidR="004720B4" w:rsidRPr="00E30DD5">
        <w:t xml:space="preserve"> Colony Forming Units (CFUs) per gram of input tissue. </w:t>
      </w:r>
      <w:r w:rsidRPr="00E30DD5">
        <w:t xml:space="preserve">Of note, </w:t>
      </w:r>
      <w:r w:rsidR="00980E47" w:rsidRPr="00E30DD5">
        <w:t>al</w:t>
      </w:r>
      <w:r w:rsidRPr="00E30DD5">
        <w:t xml:space="preserve">though </w:t>
      </w:r>
      <w:r w:rsidRPr="00E30DD5">
        <w:rPr>
          <w:i/>
        </w:rPr>
        <w:t>C. rodentium</w:t>
      </w:r>
      <w:r w:rsidRPr="00E30DD5">
        <w:t xml:space="preserve"> was not cultured from uninfected mice, the estimated upper bound of the 95% credible interval for the culture counts in uninfected and infected mice trends to 1X10</w:t>
      </w:r>
      <w:r w:rsidRPr="00E30DD5">
        <w:rPr>
          <w:vertAlign w:val="superscript"/>
        </w:rPr>
        <w:t>2</w:t>
      </w:r>
      <w:r w:rsidRPr="00E30DD5">
        <w:t xml:space="preserve"> CFU/g, which was the threshold of detection when using MacConkey agar fo</w:t>
      </w:r>
      <w:r w:rsidR="00980E47" w:rsidRPr="00E30DD5">
        <w:t>r selective culture (</w:t>
      </w:r>
      <w:r w:rsidRPr="00E30DD5">
        <w:t xml:space="preserve">Table </w:t>
      </w:r>
      <w:r w:rsidR="00980E47" w:rsidRPr="00E30DD5">
        <w:t>3</w:t>
      </w:r>
      <w:r w:rsidRPr="00E30DD5">
        <w:t>).</w:t>
      </w:r>
    </w:p>
    <w:p w14:paraId="7FB526B9" w14:textId="77777777" w:rsidR="000B4A7C" w:rsidRPr="00E30DD5" w:rsidRDefault="000B4A7C" w:rsidP="00F1450F">
      <w:pPr>
        <w:spacing w:line="360" w:lineRule="auto"/>
        <w:jc w:val="both"/>
        <w:divId w:val="1453551982"/>
        <w:rPr>
          <w:b/>
        </w:rPr>
      </w:pPr>
    </w:p>
    <w:p w14:paraId="639B775F" w14:textId="77777777" w:rsidR="000B4A7C" w:rsidRPr="00E30DD5" w:rsidRDefault="00103E15" w:rsidP="00F1450F">
      <w:pPr>
        <w:spacing w:line="360" w:lineRule="auto"/>
        <w:jc w:val="both"/>
        <w:divId w:val="1453551982"/>
      </w:pPr>
      <w:r w:rsidRPr="00E30DD5">
        <w:rPr>
          <w:b/>
        </w:rPr>
        <w:t xml:space="preserve">Figure 6: </w:t>
      </w:r>
      <w:r w:rsidR="00980E47" w:rsidRPr="00E30DD5">
        <w:rPr>
          <w:b/>
        </w:rPr>
        <w:t>S</w:t>
      </w:r>
      <w:r w:rsidRPr="00E30DD5">
        <w:rPr>
          <w:b/>
        </w:rPr>
        <w:t>equence</w:t>
      </w:r>
      <w:r w:rsidR="00980E47" w:rsidRPr="00E30DD5">
        <w:rPr>
          <w:b/>
        </w:rPr>
        <w:t xml:space="preserve"> and culture</w:t>
      </w:r>
      <w:r w:rsidRPr="00E30DD5">
        <w:rPr>
          <w:b/>
        </w:rPr>
        <w:t xml:space="preserve">-based signatures for three </w:t>
      </w:r>
      <w:r w:rsidRPr="00E30DD5">
        <w:rPr>
          <w:b/>
          <w:i/>
        </w:rPr>
        <w:t>Lactobacillus</w:t>
      </w:r>
      <w:r w:rsidRPr="00E30DD5">
        <w:rPr>
          <w:b/>
        </w:rPr>
        <w:t xml:space="preserve"> species in ileum and cecum</w:t>
      </w:r>
      <w:r w:rsidR="00980E47" w:rsidRPr="00E30DD5">
        <w:rPr>
          <w:b/>
        </w:rPr>
        <w:t>.</w:t>
      </w:r>
      <w:r w:rsidRPr="00E30DD5">
        <w:t xml:space="preserve"> Horizontal axis indicates days post-inoculation with </w:t>
      </w:r>
      <w:r w:rsidRPr="00E30DD5">
        <w:rPr>
          <w:i/>
        </w:rPr>
        <w:t>C</w:t>
      </w:r>
      <w:r w:rsidR="00980E47" w:rsidRPr="00E30DD5">
        <w:rPr>
          <w:i/>
        </w:rPr>
        <w:t>itrobacter</w:t>
      </w:r>
      <w:r w:rsidRPr="00E30DD5">
        <w:rPr>
          <w:i/>
        </w:rPr>
        <w:t xml:space="preserve"> rodentium</w:t>
      </w:r>
      <w:r w:rsidR="00980E47" w:rsidRPr="00E30DD5">
        <w:t>. For sequence-based signatures, vertical axis indicates the number of normalized sequencing counts for the Operational Taxonomic Unit (OTU). For culture-based signatures, vertical axis indicates log</w:t>
      </w:r>
      <w:r w:rsidR="00980E47" w:rsidRPr="00E30DD5">
        <w:rPr>
          <w:vertAlign w:val="subscript"/>
        </w:rPr>
        <w:t>10</w:t>
      </w:r>
      <w:r w:rsidR="00980E47" w:rsidRPr="00E30DD5">
        <w:t xml:space="preserve"> Colony Forming Units (CFUs) per gram of input tissue. Dashed lines indicate the inferred median signature shape for each trajectory. Shaded regions indicate the 95% credible interval.</w:t>
      </w:r>
      <w:r w:rsidRPr="00E30DD5">
        <w:t xml:space="preserve"> </w:t>
      </w:r>
      <w:r w:rsidR="00980E47" w:rsidRPr="00E30DD5">
        <w:rPr>
          <w:b/>
        </w:rPr>
        <w:t xml:space="preserve">(A, G) </w:t>
      </w:r>
      <w:r w:rsidR="00980E47" w:rsidRPr="00E30DD5">
        <w:t xml:space="preserve">Sequence and </w:t>
      </w:r>
      <w:r w:rsidR="001F03DE" w:rsidRPr="00E30DD5">
        <w:rPr>
          <w:b/>
        </w:rPr>
        <w:t>(D, J)</w:t>
      </w:r>
      <w:r w:rsidR="00980E47" w:rsidRPr="00E30DD5">
        <w:t xml:space="preserve"> culture-based signatures for </w:t>
      </w:r>
      <w:r w:rsidRPr="00E30DD5">
        <w:rPr>
          <w:i/>
        </w:rPr>
        <w:t>Lactobaillus johnsonii</w:t>
      </w:r>
      <w:r w:rsidR="00980E47" w:rsidRPr="00E30DD5">
        <w:t xml:space="preserve">. </w:t>
      </w:r>
      <w:r w:rsidR="001F03DE" w:rsidRPr="00E30DD5">
        <w:rPr>
          <w:b/>
        </w:rPr>
        <w:t>(B, H)</w:t>
      </w:r>
      <w:r w:rsidR="00980E47" w:rsidRPr="00E30DD5">
        <w:t xml:space="preserve"> Sequence and </w:t>
      </w:r>
      <w:r w:rsidR="001F03DE" w:rsidRPr="00E30DD5">
        <w:rPr>
          <w:b/>
        </w:rPr>
        <w:t>(E, K)</w:t>
      </w:r>
      <w:r w:rsidR="00980E47" w:rsidRPr="00E30DD5">
        <w:t xml:space="preserve"> culture-based signatures for</w:t>
      </w:r>
      <w:r w:rsidRPr="00E30DD5">
        <w:t xml:space="preserve"> </w:t>
      </w:r>
      <w:r w:rsidRPr="00E30DD5">
        <w:rPr>
          <w:i/>
        </w:rPr>
        <w:t>Lactobacillus murinus</w:t>
      </w:r>
      <w:r w:rsidR="00980E47" w:rsidRPr="00E30DD5">
        <w:t xml:space="preserve">. </w:t>
      </w:r>
      <w:r w:rsidR="00980E47" w:rsidRPr="00E30DD5">
        <w:rPr>
          <w:b/>
        </w:rPr>
        <w:t>(C, I)</w:t>
      </w:r>
      <w:r w:rsidR="00980E47" w:rsidRPr="00E30DD5">
        <w:t xml:space="preserve"> Sequence and </w:t>
      </w:r>
      <w:r w:rsidR="00980E47" w:rsidRPr="00E30DD5">
        <w:rPr>
          <w:b/>
        </w:rPr>
        <w:t>(F, L)</w:t>
      </w:r>
      <w:r w:rsidR="00980E47" w:rsidRPr="00E30DD5">
        <w:t xml:space="preserve"> culture-based signatures for </w:t>
      </w:r>
      <w:r w:rsidRPr="00E30DD5">
        <w:rPr>
          <w:i/>
        </w:rPr>
        <w:t>Lactobacillus reuteri</w:t>
      </w:r>
      <w:r w:rsidRPr="00E30DD5">
        <w:t>.</w:t>
      </w:r>
    </w:p>
    <w:p w14:paraId="5E3F7491" w14:textId="77777777" w:rsidR="000B4A7C" w:rsidRPr="00E30DD5" w:rsidRDefault="000B4A7C" w:rsidP="00F1450F">
      <w:pPr>
        <w:spacing w:line="360" w:lineRule="auto"/>
        <w:jc w:val="both"/>
        <w:divId w:val="1453551982"/>
      </w:pPr>
    </w:p>
    <w:p w14:paraId="4367BE96" w14:textId="77777777" w:rsidR="000B4A7C" w:rsidRPr="00E30DD5" w:rsidRDefault="001F03DE" w:rsidP="00F1450F">
      <w:pPr>
        <w:spacing w:line="360" w:lineRule="auto"/>
        <w:jc w:val="both"/>
        <w:divId w:val="1453551982"/>
        <w:rPr>
          <w:b/>
        </w:rPr>
      </w:pPr>
      <w:r w:rsidRPr="00E30DD5">
        <w:rPr>
          <w:b/>
        </w:rPr>
        <w:t>Figure 7:</w:t>
      </w:r>
      <w:r w:rsidR="00103E15" w:rsidRPr="00E30DD5">
        <w:t xml:space="preserve"> </w:t>
      </w:r>
      <w:r w:rsidR="00103E15" w:rsidRPr="00E30DD5">
        <w:rPr>
          <w:b/>
        </w:rPr>
        <w:t>Culture</w:t>
      </w:r>
      <w:r w:rsidR="00980E47" w:rsidRPr="00E30DD5">
        <w:rPr>
          <w:b/>
        </w:rPr>
        <w:t>-based</w:t>
      </w:r>
      <w:r w:rsidR="00103E15" w:rsidRPr="00E30DD5">
        <w:rPr>
          <w:b/>
        </w:rPr>
        <w:t xml:space="preserve"> signatures for </w:t>
      </w:r>
      <w:r w:rsidR="00A72149" w:rsidRPr="00E30DD5">
        <w:rPr>
          <w:b/>
        </w:rPr>
        <w:t xml:space="preserve">low abundance commensal species phylogenetically related to </w:t>
      </w:r>
      <w:r w:rsidR="00A72149" w:rsidRPr="00E30DD5">
        <w:rPr>
          <w:b/>
          <w:i/>
        </w:rPr>
        <w:t>Citrobacter rodentium</w:t>
      </w:r>
      <w:r w:rsidR="00A72149" w:rsidRPr="00E30DD5" w:rsidDel="00A72149">
        <w:rPr>
          <w:b/>
          <w:i/>
        </w:rPr>
        <w:t xml:space="preserve"> </w:t>
      </w:r>
      <w:r w:rsidR="00103E15" w:rsidRPr="00E30DD5">
        <w:rPr>
          <w:b/>
        </w:rPr>
        <w:t xml:space="preserve">in </w:t>
      </w:r>
      <w:r w:rsidR="00A72149" w:rsidRPr="00E30DD5">
        <w:rPr>
          <w:b/>
        </w:rPr>
        <w:t xml:space="preserve">ileum, cecum, and colon. </w:t>
      </w:r>
      <w:r w:rsidR="006211A8" w:rsidRPr="00E30DD5">
        <w:t xml:space="preserve">Horizontal axis indicates days post-inoculation with </w:t>
      </w:r>
      <w:r w:rsidR="006211A8" w:rsidRPr="00E30DD5">
        <w:rPr>
          <w:i/>
        </w:rPr>
        <w:t>C</w:t>
      </w:r>
      <w:r w:rsidR="00A72149" w:rsidRPr="00E30DD5">
        <w:rPr>
          <w:i/>
        </w:rPr>
        <w:t>.</w:t>
      </w:r>
      <w:r w:rsidR="006211A8" w:rsidRPr="00E30DD5">
        <w:rPr>
          <w:i/>
        </w:rPr>
        <w:t xml:space="preserve"> rodentium</w:t>
      </w:r>
      <w:r w:rsidR="006211A8" w:rsidRPr="00E30DD5">
        <w:t xml:space="preserve">. </w:t>
      </w:r>
      <w:r w:rsidR="00A72149" w:rsidRPr="00E30DD5">
        <w:t>V</w:t>
      </w:r>
      <w:r w:rsidR="006211A8" w:rsidRPr="00E30DD5">
        <w:t>ertical axis indicates log</w:t>
      </w:r>
      <w:r w:rsidR="006211A8" w:rsidRPr="00E30DD5">
        <w:rPr>
          <w:vertAlign w:val="subscript"/>
        </w:rPr>
        <w:t>10</w:t>
      </w:r>
      <w:r w:rsidR="006211A8" w:rsidRPr="00E30DD5">
        <w:t xml:space="preserve"> Colony Forming Units (CFUs) per gram of input tissue. Dashed lines indicate the inferred median signature shape for each trajectory. Shaded regions indicate the 95% credible interval. </w:t>
      </w:r>
      <w:r w:rsidRPr="00E30DD5">
        <w:rPr>
          <w:b/>
        </w:rPr>
        <w:t xml:space="preserve">(A, C, E) </w:t>
      </w:r>
      <w:r w:rsidR="00A72149" w:rsidRPr="00E30DD5">
        <w:t>Signatures for</w:t>
      </w:r>
      <w:r w:rsidR="00103E15" w:rsidRPr="00E30DD5">
        <w:t xml:space="preserve"> </w:t>
      </w:r>
      <w:r w:rsidR="00103E15" w:rsidRPr="00E30DD5">
        <w:rPr>
          <w:i/>
        </w:rPr>
        <w:t>Enterobacter hormachei</w:t>
      </w:r>
      <w:r w:rsidR="00A72149" w:rsidRPr="00E30DD5">
        <w:t xml:space="preserve">. </w:t>
      </w:r>
      <w:r w:rsidRPr="00E30DD5">
        <w:rPr>
          <w:b/>
        </w:rPr>
        <w:t>(B, D, F)</w:t>
      </w:r>
      <w:r w:rsidR="00A72149" w:rsidRPr="00E30DD5">
        <w:t xml:space="preserve"> Signatures for</w:t>
      </w:r>
      <w:r w:rsidR="00103E15" w:rsidRPr="00E30DD5">
        <w:t xml:space="preserve"> </w:t>
      </w:r>
      <w:r w:rsidR="00103E15" w:rsidRPr="00E30DD5">
        <w:rPr>
          <w:i/>
        </w:rPr>
        <w:t>Proteus vulgaris.</w:t>
      </w:r>
    </w:p>
    <w:p w14:paraId="7E074725" w14:textId="77777777" w:rsidR="005C2684" w:rsidRPr="00E30DD5" w:rsidRDefault="005C2684" w:rsidP="00763607">
      <w:pPr>
        <w:spacing w:line="240" w:lineRule="auto"/>
        <w:rPr>
          <w:b/>
        </w:rPr>
      </w:pPr>
      <w:r w:rsidRPr="00E30DD5">
        <w:rPr>
          <w:b/>
        </w:rPr>
        <w:br w:type="page"/>
      </w:r>
    </w:p>
    <w:p w14:paraId="784161A8" w14:textId="77777777" w:rsidR="000B4A7C" w:rsidRPr="00E30DD5" w:rsidRDefault="006E1A36" w:rsidP="00F1450F">
      <w:pPr>
        <w:spacing w:line="240" w:lineRule="auto"/>
        <w:jc w:val="both"/>
        <w:divId w:val="1453551982"/>
        <w:rPr>
          <w:b/>
        </w:rPr>
      </w:pPr>
      <w:r w:rsidRPr="00E30DD5">
        <w:rPr>
          <w:b/>
        </w:rPr>
        <w:lastRenderedPageBreak/>
        <w:t>Table</w:t>
      </w:r>
      <w:r w:rsidR="009730F7" w:rsidRPr="00E30DD5">
        <w:rPr>
          <w:b/>
        </w:rPr>
        <w:t>s</w:t>
      </w:r>
    </w:p>
    <w:p w14:paraId="7F4C56C0" w14:textId="77777777" w:rsidR="000B4A7C" w:rsidRPr="00E30DD5" w:rsidRDefault="000B4A7C" w:rsidP="00F1450F">
      <w:pPr>
        <w:spacing w:line="240" w:lineRule="auto"/>
        <w:jc w:val="both"/>
        <w:divId w:val="1453551982"/>
      </w:pPr>
    </w:p>
    <w:p w14:paraId="2EA8F32B" w14:textId="77777777" w:rsidR="000B4A7C" w:rsidRPr="00E30DD5" w:rsidRDefault="001F03DE" w:rsidP="00F1450F">
      <w:pPr>
        <w:spacing w:line="240" w:lineRule="auto"/>
        <w:divId w:val="1453551982"/>
        <w:rPr>
          <w:b/>
        </w:rPr>
      </w:pPr>
      <w:r w:rsidRPr="00E30DD5">
        <w:rPr>
          <w:b/>
        </w:rPr>
        <w:t>Table 1: Summary of sequenced samples and Good’s coverage estimates.</w:t>
      </w:r>
    </w:p>
    <w:p w14:paraId="2285965C" w14:textId="77777777" w:rsidR="000B4A7C" w:rsidRPr="00E30DD5" w:rsidRDefault="000B4A7C" w:rsidP="00F1450F">
      <w:pPr>
        <w:spacing w:line="240" w:lineRule="auto"/>
        <w:jc w:val="both"/>
        <w:divId w:val="1453551982"/>
        <w:rPr>
          <w:b/>
        </w:rPr>
      </w:pPr>
    </w:p>
    <w:tbl>
      <w:tblPr>
        <w:tblStyle w:val="LightShading"/>
        <w:tblW w:w="0" w:type="auto"/>
        <w:jc w:val="center"/>
        <w:tblLook w:val="04A0" w:firstRow="1" w:lastRow="0" w:firstColumn="1" w:lastColumn="0" w:noHBand="0" w:noVBand="1"/>
      </w:tblPr>
      <w:tblGrid>
        <w:gridCol w:w="816"/>
        <w:gridCol w:w="416"/>
        <w:gridCol w:w="844"/>
        <w:gridCol w:w="778"/>
        <w:gridCol w:w="1427"/>
        <w:gridCol w:w="1361"/>
        <w:gridCol w:w="1510"/>
        <w:gridCol w:w="1444"/>
      </w:tblGrid>
      <w:tr w:rsidR="005C2684" w:rsidRPr="00E30DD5" w14:paraId="08E58160" w14:textId="77777777">
        <w:trPr>
          <w:cnfStyle w:val="100000000000" w:firstRow="1" w:lastRow="0" w:firstColumn="0" w:lastColumn="0" w:oddVBand="0" w:evenVBand="0" w:oddHBand="0" w:evenHBand="0" w:firstRowFirstColumn="0" w:firstRowLastColumn="0" w:lastRowFirstColumn="0" w:lastRowLastColumn="0"/>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79E603D0" w14:textId="77777777" w:rsidR="005C2684" w:rsidRPr="00E30DD5" w:rsidRDefault="005C2684" w:rsidP="00763607">
            <w:pPr>
              <w:spacing w:line="240" w:lineRule="auto"/>
              <w:rPr>
                <w:color w:val="auto"/>
                <w:sz w:val="20"/>
                <w:szCs w:val="20"/>
              </w:rPr>
            </w:pPr>
          </w:p>
        </w:tc>
        <w:tc>
          <w:tcPr>
            <w:tcW w:w="0" w:type="auto"/>
          </w:tcPr>
          <w:p w14:paraId="082D2BD7" w14:textId="77777777" w:rsidR="005C2684" w:rsidRPr="00E30DD5" w:rsidRDefault="001F03DE" w:rsidP="00763607">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 xml:space="preserve">T </w:t>
            </w:r>
          </w:p>
        </w:tc>
        <w:tc>
          <w:tcPr>
            <w:tcW w:w="0" w:type="auto"/>
          </w:tcPr>
          <w:p w14:paraId="47F79286" w14:textId="77777777" w:rsidR="005C2684" w:rsidRPr="00E30DD5" w:rsidRDefault="001F03DE" w:rsidP="00763607">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N (ctrl)</w:t>
            </w:r>
          </w:p>
        </w:tc>
        <w:tc>
          <w:tcPr>
            <w:tcW w:w="0" w:type="auto"/>
          </w:tcPr>
          <w:p w14:paraId="7FBCFA17" w14:textId="77777777" w:rsidR="005C2684" w:rsidRPr="00E30DD5" w:rsidRDefault="001F03DE" w:rsidP="00763607">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N (inf)</w:t>
            </w:r>
          </w:p>
        </w:tc>
        <w:tc>
          <w:tcPr>
            <w:tcW w:w="0" w:type="auto"/>
          </w:tcPr>
          <w:p w14:paraId="0FD33547" w14:textId="77777777" w:rsidR="005C2684" w:rsidRPr="00E30DD5" w:rsidRDefault="001F03DE" w:rsidP="00763607">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Reads (ctrl) K</w:t>
            </w:r>
          </w:p>
        </w:tc>
        <w:tc>
          <w:tcPr>
            <w:tcW w:w="0" w:type="auto"/>
          </w:tcPr>
          <w:p w14:paraId="34AF8E14" w14:textId="77777777" w:rsidR="005C2684" w:rsidRPr="00E30DD5" w:rsidRDefault="001F03DE" w:rsidP="00763607">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Reads (inf) K</w:t>
            </w:r>
          </w:p>
        </w:tc>
        <w:tc>
          <w:tcPr>
            <w:tcW w:w="0" w:type="auto"/>
          </w:tcPr>
          <w:p w14:paraId="4DEA7253" w14:textId="77777777" w:rsidR="005C2684" w:rsidRPr="00E30DD5" w:rsidRDefault="001F03DE" w:rsidP="00763607">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Coverage (ctrl)</w:t>
            </w:r>
          </w:p>
        </w:tc>
        <w:tc>
          <w:tcPr>
            <w:tcW w:w="0" w:type="auto"/>
          </w:tcPr>
          <w:p w14:paraId="3630CAEC" w14:textId="77777777" w:rsidR="005C2684" w:rsidRPr="00E30DD5" w:rsidRDefault="001F03DE" w:rsidP="00763607">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Coverage (inf)</w:t>
            </w:r>
          </w:p>
        </w:tc>
      </w:tr>
      <w:tr w:rsidR="005C2684" w:rsidRPr="00E30DD5" w14:paraId="1DA79BE6" w14:textId="77777777">
        <w:trPr>
          <w:cnfStyle w:val="000000100000" w:firstRow="0" w:lastRow="0" w:firstColumn="0" w:lastColumn="0" w:oddVBand="0" w:evenVBand="0" w:oddHBand="1" w:evenHBand="0" w:firstRowFirstColumn="0" w:firstRowLastColumn="0" w:lastRowFirstColumn="0" w:lastRowLastColumn="0"/>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67A0F7D8" w14:textId="77777777" w:rsidR="005C2684" w:rsidRPr="00E30DD5" w:rsidRDefault="001F03DE" w:rsidP="00763607">
            <w:pPr>
              <w:spacing w:line="240" w:lineRule="auto"/>
              <w:rPr>
                <w:color w:val="auto"/>
                <w:sz w:val="20"/>
                <w:szCs w:val="20"/>
              </w:rPr>
            </w:pPr>
            <w:r w:rsidRPr="00E30DD5">
              <w:rPr>
                <w:color w:val="auto"/>
                <w:sz w:val="20"/>
                <w:szCs w:val="20"/>
              </w:rPr>
              <w:t>Ileum</w:t>
            </w:r>
          </w:p>
        </w:tc>
        <w:tc>
          <w:tcPr>
            <w:tcW w:w="0" w:type="auto"/>
          </w:tcPr>
          <w:p w14:paraId="25510D9C"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3183E1FB"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2B811887"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1296AB51"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2.9-3.6</w:t>
            </w:r>
          </w:p>
        </w:tc>
        <w:tc>
          <w:tcPr>
            <w:tcW w:w="0" w:type="auto"/>
          </w:tcPr>
          <w:p w14:paraId="393705B6"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0.8-3.6</w:t>
            </w:r>
          </w:p>
        </w:tc>
        <w:tc>
          <w:tcPr>
            <w:tcW w:w="0" w:type="auto"/>
          </w:tcPr>
          <w:p w14:paraId="0EE2F54E"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98-100%</w:t>
            </w:r>
          </w:p>
        </w:tc>
        <w:tc>
          <w:tcPr>
            <w:tcW w:w="0" w:type="auto"/>
          </w:tcPr>
          <w:p w14:paraId="33E9712D"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98-99%</w:t>
            </w:r>
          </w:p>
        </w:tc>
      </w:tr>
      <w:tr w:rsidR="005C2684" w:rsidRPr="00E30DD5" w14:paraId="01A7723E" w14:textId="77777777">
        <w:trPr>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42148425" w14:textId="77777777" w:rsidR="005C2684" w:rsidRPr="00E30DD5" w:rsidRDefault="005C2684" w:rsidP="00763607">
            <w:pPr>
              <w:spacing w:line="240" w:lineRule="auto"/>
              <w:rPr>
                <w:color w:val="auto"/>
                <w:sz w:val="20"/>
                <w:szCs w:val="20"/>
              </w:rPr>
            </w:pPr>
          </w:p>
        </w:tc>
        <w:tc>
          <w:tcPr>
            <w:tcW w:w="0" w:type="auto"/>
          </w:tcPr>
          <w:p w14:paraId="281E651F"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7</w:t>
            </w:r>
          </w:p>
        </w:tc>
        <w:tc>
          <w:tcPr>
            <w:tcW w:w="0" w:type="auto"/>
          </w:tcPr>
          <w:p w14:paraId="311A1C65"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51C02921"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53F6BA0B"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3.1-4.0</w:t>
            </w:r>
          </w:p>
        </w:tc>
        <w:tc>
          <w:tcPr>
            <w:tcW w:w="0" w:type="auto"/>
          </w:tcPr>
          <w:p w14:paraId="3B4C16C8"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3.7-4.3</w:t>
            </w:r>
          </w:p>
        </w:tc>
        <w:tc>
          <w:tcPr>
            <w:tcW w:w="0" w:type="auto"/>
          </w:tcPr>
          <w:p w14:paraId="7112C7E0"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95-99%</w:t>
            </w:r>
          </w:p>
        </w:tc>
        <w:tc>
          <w:tcPr>
            <w:tcW w:w="0" w:type="auto"/>
          </w:tcPr>
          <w:p w14:paraId="788AD8AE"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98-99%</w:t>
            </w:r>
          </w:p>
        </w:tc>
      </w:tr>
      <w:tr w:rsidR="005C2684" w:rsidRPr="00E30DD5" w14:paraId="7043A984" w14:textId="77777777">
        <w:trPr>
          <w:cnfStyle w:val="000000100000" w:firstRow="0" w:lastRow="0" w:firstColumn="0" w:lastColumn="0" w:oddVBand="0" w:evenVBand="0" w:oddHBand="1" w:evenHBand="0" w:firstRowFirstColumn="0" w:firstRowLastColumn="0" w:lastRowFirstColumn="0" w:lastRowLastColumn="0"/>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0FD65EB6" w14:textId="77777777" w:rsidR="005C2684" w:rsidRPr="00E30DD5" w:rsidRDefault="005C2684" w:rsidP="00763607">
            <w:pPr>
              <w:spacing w:line="240" w:lineRule="auto"/>
              <w:rPr>
                <w:color w:val="auto"/>
                <w:sz w:val="20"/>
                <w:szCs w:val="20"/>
              </w:rPr>
            </w:pPr>
          </w:p>
        </w:tc>
        <w:tc>
          <w:tcPr>
            <w:tcW w:w="0" w:type="auto"/>
          </w:tcPr>
          <w:p w14:paraId="2DFC29B6"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10</w:t>
            </w:r>
          </w:p>
        </w:tc>
        <w:tc>
          <w:tcPr>
            <w:tcW w:w="0" w:type="auto"/>
          </w:tcPr>
          <w:p w14:paraId="3DD8F5EF"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475FA69B"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3B87631F"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2.2-3.3</w:t>
            </w:r>
          </w:p>
        </w:tc>
        <w:tc>
          <w:tcPr>
            <w:tcW w:w="0" w:type="auto"/>
          </w:tcPr>
          <w:p w14:paraId="53F27BCB"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1.9-3.9</w:t>
            </w:r>
          </w:p>
        </w:tc>
        <w:tc>
          <w:tcPr>
            <w:tcW w:w="0" w:type="auto"/>
          </w:tcPr>
          <w:p w14:paraId="18840B4B"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98-99%</w:t>
            </w:r>
          </w:p>
        </w:tc>
        <w:tc>
          <w:tcPr>
            <w:tcW w:w="0" w:type="auto"/>
          </w:tcPr>
          <w:p w14:paraId="1CB1E8FB"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97-99%</w:t>
            </w:r>
          </w:p>
        </w:tc>
      </w:tr>
      <w:tr w:rsidR="005C2684" w:rsidRPr="00E30DD5" w14:paraId="1B283A59" w14:textId="77777777">
        <w:trPr>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6ECB1FF7" w14:textId="77777777" w:rsidR="005C2684" w:rsidRPr="00E30DD5" w:rsidRDefault="005C2684" w:rsidP="00763607">
            <w:pPr>
              <w:spacing w:line="240" w:lineRule="auto"/>
              <w:rPr>
                <w:color w:val="auto"/>
                <w:sz w:val="20"/>
                <w:szCs w:val="20"/>
              </w:rPr>
            </w:pPr>
          </w:p>
        </w:tc>
        <w:tc>
          <w:tcPr>
            <w:tcW w:w="0" w:type="auto"/>
          </w:tcPr>
          <w:p w14:paraId="0196400B"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14</w:t>
            </w:r>
          </w:p>
        </w:tc>
        <w:tc>
          <w:tcPr>
            <w:tcW w:w="0" w:type="auto"/>
          </w:tcPr>
          <w:p w14:paraId="7C239C77"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7D368374"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2</w:t>
            </w:r>
          </w:p>
        </w:tc>
        <w:tc>
          <w:tcPr>
            <w:tcW w:w="0" w:type="auto"/>
          </w:tcPr>
          <w:p w14:paraId="2F5DF90B"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3.4-4.5</w:t>
            </w:r>
          </w:p>
        </w:tc>
        <w:tc>
          <w:tcPr>
            <w:tcW w:w="0" w:type="auto"/>
          </w:tcPr>
          <w:p w14:paraId="4327F73C"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4.7-5.6</w:t>
            </w:r>
          </w:p>
        </w:tc>
        <w:tc>
          <w:tcPr>
            <w:tcW w:w="0" w:type="auto"/>
          </w:tcPr>
          <w:p w14:paraId="6F448346"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97-99%</w:t>
            </w:r>
          </w:p>
        </w:tc>
        <w:tc>
          <w:tcPr>
            <w:tcW w:w="0" w:type="auto"/>
          </w:tcPr>
          <w:p w14:paraId="326D0366"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99-100%</w:t>
            </w:r>
          </w:p>
        </w:tc>
      </w:tr>
      <w:tr w:rsidR="005C2684" w:rsidRPr="00E30DD5" w14:paraId="0AF7FC60" w14:textId="77777777">
        <w:trPr>
          <w:cnfStyle w:val="000000100000" w:firstRow="0" w:lastRow="0" w:firstColumn="0" w:lastColumn="0" w:oddVBand="0" w:evenVBand="0" w:oddHBand="1" w:evenHBand="0" w:firstRowFirstColumn="0" w:firstRowLastColumn="0" w:lastRowFirstColumn="0" w:lastRowLastColumn="0"/>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71531716" w14:textId="77777777" w:rsidR="005C2684" w:rsidRPr="00E30DD5" w:rsidRDefault="005C2684" w:rsidP="00763607">
            <w:pPr>
              <w:spacing w:line="240" w:lineRule="auto"/>
              <w:rPr>
                <w:color w:val="auto"/>
                <w:sz w:val="20"/>
                <w:szCs w:val="20"/>
              </w:rPr>
            </w:pPr>
          </w:p>
        </w:tc>
        <w:tc>
          <w:tcPr>
            <w:tcW w:w="0" w:type="auto"/>
          </w:tcPr>
          <w:p w14:paraId="1BA98E05"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28</w:t>
            </w:r>
          </w:p>
        </w:tc>
        <w:tc>
          <w:tcPr>
            <w:tcW w:w="0" w:type="auto"/>
          </w:tcPr>
          <w:p w14:paraId="52BA265D"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4A5EA1BD"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2B6FB557"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2.7-2.9</w:t>
            </w:r>
          </w:p>
        </w:tc>
        <w:tc>
          <w:tcPr>
            <w:tcW w:w="0" w:type="auto"/>
          </w:tcPr>
          <w:p w14:paraId="778C90BC"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0.8-3.0</w:t>
            </w:r>
          </w:p>
        </w:tc>
        <w:tc>
          <w:tcPr>
            <w:tcW w:w="0" w:type="auto"/>
          </w:tcPr>
          <w:p w14:paraId="66997D19"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96-98%</w:t>
            </w:r>
          </w:p>
        </w:tc>
        <w:tc>
          <w:tcPr>
            <w:tcW w:w="0" w:type="auto"/>
          </w:tcPr>
          <w:p w14:paraId="29610B37"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92-96%</w:t>
            </w:r>
          </w:p>
        </w:tc>
      </w:tr>
      <w:tr w:rsidR="005C2684" w:rsidRPr="00E30DD5" w14:paraId="4C80E422" w14:textId="77777777">
        <w:trPr>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6699959C" w14:textId="77777777" w:rsidR="005C2684" w:rsidRPr="00E30DD5" w:rsidRDefault="005C2684" w:rsidP="00763607">
            <w:pPr>
              <w:spacing w:line="240" w:lineRule="auto"/>
              <w:rPr>
                <w:color w:val="auto"/>
                <w:sz w:val="20"/>
                <w:szCs w:val="20"/>
              </w:rPr>
            </w:pPr>
          </w:p>
        </w:tc>
        <w:tc>
          <w:tcPr>
            <w:tcW w:w="0" w:type="auto"/>
          </w:tcPr>
          <w:p w14:paraId="2D0D7E5B"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62</w:t>
            </w:r>
          </w:p>
        </w:tc>
        <w:tc>
          <w:tcPr>
            <w:tcW w:w="0" w:type="auto"/>
          </w:tcPr>
          <w:p w14:paraId="79B5261F"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358474E3"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35850B99"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4.2-5.8</w:t>
            </w:r>
          </w:p>
        </w:tc>
        <w:tc>
          <w:tcPr>
            <w:tcW w:w="0" w:type="auto"/>
          </w:tcPr>
          <w:p w14:paraId="4C1AABF9"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3.8-4.2</w:t>
            </w:r>
          </w:p>
        </w:tc>
        <w:tc>
          <w:tcPr>
            <w:tcW w:w="0" w:type="auto"/>
          </w:tcPr>
          <w:p w14:paraId="36443C8F"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96-98%</w:t>
            </w:r>
          </w:p>
        </w:tc>
        <w:tc>
          <w:tcPr>
            <w:tcW w:w="0" w:type="auto"/>
          </w:tcPr>
          <w:p w14:paraId="72D41044"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97-99%</w:t>
            </w:r>
          </w:p>
        </w:tc>
      </w:tr>
      <w:tr w:rsidR="005C2684" w:rsidRPr="00E30DD5" w14:paraId="18ADF82E" w14:textId="77777777">
        <w:trPr>
          <w:cnfStyle w:val="000000100000" w:firstRow="0" w:lastRow="0" w:firstColumn="0" w:lastColumn="0" w:oddVBand="0" w:evenVBand="0" w:oddHBand="1" w:evenHBand="0" w:firstRowFirstColumn="0" w:firstRowLastColumn="0" w:lastRowFirstColumn="0" w:lastRowLastColumn="0"/>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07BCC7B1" w14:textId="77777777" w:rsidR="005C2684" w:rsidRPr="00E30DD5" w:rsidRDefault="001F03DE" w:rsidP="00763607">
            <w:pPr>
              <w:spacing w:line="240" w:lineRule="auto"/>
              <w:rPr>
                <w:color w:val="auto"/>
                <w:sz w:val="20"/>
                <w:szCs w:val="20"/>
              </w:rPr>
            </w:pPr>
            <w:r w:rsidRPr="00E30DD5">
              <w:rPr>
                <w:color w:val="auto"/>
                <w:sz w:val="20"/>
                <w:szCs w:val="20"/>
              </w:rPr>
              <w:t>Cecum</w:t>
            </w:r>
          </w:p>
        </w:tc>
        <w:tc>
          <w:tcPr>
            <w:tcW w:w="0" w:type="auto"/>
          </w:tcPr>
          <w:p w14:paraId="704594E2"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386D9C29"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600CA6B0"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4</w:t>
            </w:r>
          </w:p>
        </w:tc>
        <w:tc>
          <w:tcPr>
            <w:tcW w:w="0" w:type="auto"/>
          </w:tcPr>
          <w:p w14:paraId="606386F3"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1.0-1.3</w:t>
            </w:r>
          </w:p>
        </w:tc>
        <w:tc>
          <w:tcPr>
            <w:tcW w:w="0" w:type="auto"/>
          </w:tcPr>
          <w:p w14:paraId="653D1063"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1.1-2.4</w:t>
            </w:r>
          </w:p>
        </w:tc>
        <w:tc>
          <w:tcPr>
            <w:tcW w:w="0" w:type="auto"/>
          </w:tcPr>
          <w:p w14:paraId="72AA8652"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84-98%</w:t>
            </w:r>
          </w:p>
        </w:tc>
        <w:tc>
          <w:tcPr>
            <w:tcW w:w="0" w:type="auto"/>
          </w:tcPr>
          <w:p w14:paraId="12EFE842"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88-93%</w:t>
            </w:r>
          </w:p>
        </w:tc>
      </w:tr>
      <w:tr w:rsidR="005C2684" w:rsidRPr="00E30DD5" w14:paraId="3602E534" w14:textId="77777777">
        <w:trPr>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6516CC22" w14:textId="77777777" w:rsidR="005C2684" w:rsidRPr="00E30DD5" w:rsidRDefault="005C2684" w:rsidP="00763607">
            <w:pPr>
              <w:spacing w:line="240" w:lineRule="auto"/>
              <w:rPr>
                <w:color w:val="auto"/>
                <w:sz w:val="20"/>
                <w:szCs w:val="20"/>
              </w:rPr>
            </w:pPr>
          </w:p>
        </w:tc>
        <w:tc>
          <w:tcPr>
            <w:tcW w:w="0" w:type="auto"/>
          </w:tcPr>
          <w:p w14:paraId="36A222DF"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7</w:t>
            </w:r>
          </w:p>
        </w:tc>
        <w:tc>
          <w:tcPr>
            <w:tcW w:w="0" w:type="auto"/>
          </w:tcPr>
          <w:p w14:paraId="05209BC8"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4F05082B"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0F174286"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0.7-0.8</w:t>
            </w:r>
          </w:p>
        </w:tc>
        <w:tc>
          <w:tcPr>
            <w:tcW w:w="0" w:type="auto"/>
          </w:tcPr>
          <w:p w14:paraId="0A5FCD8C"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0.7-1.2</w:t>
            </w:r>
          </w:p>
        </w:tc>
        <w:tc>
          <w:tcPr>
            <w:tcW w:w="0" w:type="auto"/>
          </w:tcPr>
          <w:p w14:paraId="185D368C"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70-76%</w:t>
            </w:r>
          </w:p>
        </w:tc>
        <w:tc>
          <w:tcPr>
            <w:tcW w:w="0" w:type="auto"/>
          </w:tcPr>
          <w:p w14:paraId="4B0265A9"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83-88%</w:t>
            </w:r>
          </w:p>
        </w:tc>
      </w:tr>
      <w:tr w:rsidR="005C2684" w:rsidRPr="00E30DD5" w14:paraId="5DE5C02F" w14:textId="77777777">
        <w:trPr>
          <w:cnfStyle w:val="000000100000" w:firstRow="0" w:lastRow="0" w:firstColumn="0" w:lastColumn="0" w:oddVBand="0" w:evenVBand="0" w:oddHBand="1" w:evenHBand="0" w:firstRowFirstColumn="0" w:firstRowLastColumn="0" w:lastRowFirstColumn="0" w:lastRowLastColumn="0"/>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281FC971" w14:textId="77777777" w:rsidR="005C2684" w:rsidRPr="00E30DD5" w:rsidRDefault="005C2684" w:rsidP="00763607">
            <w:pPr>
              <w:spacing w:line="240" w:lineRule="auto"/>
              <w:rPr>
                <w:color w:val="auto"/>
                <w:sz w:val="20"/>
                <w:szCs w:val="20"/>
              </w:rPr>
            </w:pPr>
          </w:p>
        </w:tc>
        <w:tc>
          <w:tcPr>
            <w:tcW w:w="0" w:type="auto"/>
          </w:tcPr>
          <w:p w14:paraId="667FCDD0"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10</w:t>
            </w:r>
          </w:p>
        </w:tc>
        <w:tc>
          <w:tcPr>
            <w:tcW w:w="0" w:type="auto"/>
          </w:tcPr>
          <w:p w14:paraId="500795A1"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4E041F00"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0F2610DB"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2.0-2.6</w:t>
            </w:r>
          </w:p>
        </w:tc>
        <w:tc>
          <w:tcPr>
            <w:tcW w:w="0" w:type="auto"/>
          </w:tcPr>
          <w:p w14:paraId="42614A78"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2.3-2.6</w:t>
            </w:r>
          </w:p>
        </w:tc>
        <w:tc>
          <w:tcPr>
            <w:tcW w:w="0" w:type="auto"/>
          </w:tcPr>
          <w:p w14:paraId="2972BE2E"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88-92%</w:t>
            </w:r>
          </w:p>
        </w:tc>
        <w:tc>
          <w:tcPr>
            <w:tcW w:w="0" w:type="auto"/>
          </w:tcPr>
          <w:p w14:paraId="31F6A35C"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92-95%</w:t>
            </w:r>
          </w:p>
        </w:tc>
      </w:tr>
      <w:tr w:rsidR="005C2684" w:rsidRPr="00E30DD5" w14:paraId="39B5C19C" w14:textId="77777777">
        <w:trPr>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520ABB04" w14:textId="77777777" w:rsidR="005C2684" w:rsidRPr="00E30DD5" w:rsidRDefault="005C2684" w:rsidP="00763607">
            <w:pPr>
              <w:spacing w:line="240" w:lineRule="auto"/>
              <w:rPr>
                <w:color w:val="auto"/>
                <w:sz w:val="20"/>
                <w:szCs w:val="20"/>
              </w:rPr>
            </w:pPr>
          </w:p>
        </w:tc>
        <w:tc>
          <w:tcPr>
            <w:tcW w:w="0" w:type="auto"/>
          </w:tcPr>
          <w:p w14:paraId="00B57088"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14</w:t>
            </w:r>
          </w:p>
        </w:tc>
        <w:tc>
          <w:tcPr>
            <w:tcW w:w="0" w:type="auto"/>
          </w:tcPr>
          <w:p w14:paraId="4BAAD058"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7307AFFC"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08F7510F"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1.1-1.3</w:t>
            </w:r>
          </w:p>
        </w:tc>
        <w:tc>
          <w:tcPr>
            <w:tcW w:w="0" w:type="auto"/>
          </w:tcPr>
          <w:p w14:paraId="12ED5F54"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1.0-1.3</w:t>
            </w:r>
          </w:p>
        </w:tc>
        <w:tc>
          <w:tcPr>
            <w:tcW w:w="0" w:type="auto"/>
          </w:tcPr>
          <w:p w14:paraId="376ED9CE"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77-79%</w:t>
            </w:r>
          </w:p>
        </w:tc>
        <w:tc>
          <w:tcPr>
            <w:tcW w:w="0" w:type="auto"/>
          </w:tcPr>
          <w:p w14:paraId="32A687D5"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74-78%</w:t>
            </w:r>
          </w:p>
        </w:tc>
      </w:tr>
      <w:tr w:rsidR="005C2684" w:rsidRPr="00E30DD5" w14:paraId="13817F51" w14:textId="77777777">
        <w:trPr>
          <w:cnfStyle w:val="000000100000" w:firstRow="0" w:lastRow="0" w:firstColumn="0" w:lastColumn="0" w:oddVBand="0" w:evenVBand="0" w:oddHBand="1" w:evenHBand="0" w:firstRowFirstColumn="0" w:firstRowLastColumn="0" w:lastRowFirstColumn="0" w:lastRowLastColumn="0"/>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0CD13F3D" w14:textId="77777777" w:rsidR="005C2684" w:rsidRPr="00E30DD5" w:rsidRDefault="005C2684" w:rsidP="00763607">
            <w:pPr>
              <w:spacing w:line="240" w:lineRule="auto"/>
              <w:rPr>
                <w:color w:val="auto"/>
                <w:sz w:val="20"/>
                <w:szCs w:val="20"/>
              </w:rPr>
            </w:pPr>
          </w:p>
        </w:tc>
        <w:tc>
          <w:tcPr>
            <w:tcW w:w="0" w:type="auto"/>
          </w:tcPr>
          <w:p w14:paraId="5273B82A"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28</w:t>
            </w:r>
          </w:p>
        </w:tc>
        <w:tc>
          <w:tcPr>
            <w:tcW w:w="0" w:type="auto"/>
          </w:tcPr>
          <w:p w14:paraId="3C6CF528"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3B05C777"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67C1E217"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2.0-4.4</w:t>
            </w:r>
          </w:p>
        </w:tc>
        <w:tc>
          <w:tcPr>
            <w:tcW w:w="0" w:type="auto"/>
          </w:tcPr>
          <w:p w14:paraId="140B7F99"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1.7-2.3</w:t>
            </w:r>
          </w:p>
        </w:tc>
        <w:tc>
          <w:tcPr>
            <w:tcW w:w="0" w:type="auto"/>
          </w:tcPr>
          <w:p w14:paraId="182AD1FF"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87-90%</w:t>
            </w:r>
          </w:p>
        </w:tc>
        <w:tc>
          <w:tcPr>
            <w:tcW w:w="0" w:type="auto"/>
          </w:tcPr>
          <w:p w14:paraId="3DC6ED11"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85-89%</w:t>
            </w:r>
          </w:p>
        </w:tc>
      </w:tr>
      <w:tr w:rsidR="005C2684" w:rsidRPr="00E30DD5" w14:paraId="31A5556C" w14:textId="77777777">
        <w:trPr>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69FE0D9B" w14:textId="77777777" w:rsidR="005C2684" w:rsidRPr="00E30DD5" w:rsidRDefault="005C2684" w:rsidP="00763607">
            <w:pPr>
              <w:spacing w:line="240" w:lineRule="auto"/>
              <w:rPr>
                <w:color w:val="auto"/>
                <w:sz w:val="20"/>
                <w:szCs w:val="20"/>
              </w:rPr>
            </w:pPr>
          </w:p>
        </w:tc>
        <w:tc>
          <w:tcPr>
            <w:tcW w:w="0" w:type="auto"/>
          </w:tcPr>
          <w:p w14:paraId="525CE294"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62</w:t>
            </w:r>
          </w:p>
        </w:tc>
        <w:tc>
          <w:tcPr>
            <w:tcW w:w="0" w:type="auto"/>
          </w:tcPr>
          <w:p w14:paraId="506D177D"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042AFA72"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7FD68754"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1.8-2.1</w:t>
            </w:r>
          </w:p>
        </w:tc>
        <w:tc>
          <w:tcPr>
            <w:tcW w:w="0" w:type="auto"/>
          </w:tcPr>
          <w:p w14:paraId="6412B041"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1.6-1.8</w:t>
            </w:r>
          </w:p>
        </w:tc>
        <w:tc>
          <w:tcPr>
            <w:tcW w:w="0" w:type="auto"/>
          </w:tcPr>
          <w:p w14:paraId="3C008880"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81-85%</w:t>
            </w:r>
          </w:p>
        </w:tc>
        <w:tc>
          <w:tcPr>
            <w:tcW w:w="0" w:type="auto"/>
          </w:tcPr>
          <w:p w14:paraId="7B817D00"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79-82%</w:t>
            </w:r>
          </w:p>
        </w:tc>
      </w:tr>
      <w:tr w:rsidR="005C2684" w:rsidRPr="00E30DD5" w14:paraId="40479B5B" w14:textId="77777777">
        <w:trPr>
          <w:cnfStyle w:val="000000100000" w:firstRow="0" w:lastRow="0" w:firstColumn="0" w:lastColumn="0" w:oddVBand="0" w:evenVBand="0" w:oddHBand="1" w:evenHBand="0" w:firstRowFirstColumn="0" w:firstRowLastColumn="0" w:lastRowFirstColumn="0" w:lastRowLastColumn="0"/>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2ECAE3C8" w14:textId="77777777" w:rsidR="005C2684" w:rsidRPr="00E30DD5" w:rsidRDefault="001F03DE" w:rsidP="00763607">
            <w:pPr>
              <w:spacing w:line="240" w:lineRule="auto"/>
              <w:rPr>
                <w:color w:val="auto"/>
                <w:sz w:val="20"/>
                <w:szCs w:val="20"/>
              </w:rPr>
            </w:pPr>
            <w:r w:rsidRPr="00E30DD5">
              <w:rPr>
                <w:color w:val="auto"/>
                <w:sz w:val="20"/>
                <w:szCs w:val="20"/>
              </w:rPr>
              <w:t>Colon</w:t>
            </w:r>
          </w:p>
        </w:tc>
        <w:tc>
          <w:tcPr>
            <w:tcW w:w="0" w:type="auto"/>
          </w:tcPr>
          <w:p w14:paraId="38913770"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36089DFA"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03A154F1"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5F446236"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3.5-4.6</w:t>
            </w:r>
          </w:p>
        </w:tc>
        <w:tc>
          <w:tcPr>
            <w:tcW w:w="0" w:type="auto"/>
          </w:tcPr>
          <w:p w14:paraId="5D78A874"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3.4-3.7</w:t>
            </w:r>
          </w:p>
        </w:tc>
        <w:tc>
          <w:tcPr>
            <w:tcW w:w="0" w:type="auto"/>
          </w:tcPr>
          <w:p w14:paraId="78E34720"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93-100%</w:t>
            </w:r>
          </w:p>
        </w:tc>
        <w:tc>
          <w:tcPr>
            <w:tcW w:w="0" w:type="auto"/>
          </w:tcPr>
          <w:p w14:paraId="422C806D"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97-100%</w:t>
            </w:r>
          </w:p>
        </w:tc>
      </w:tr>
      <w:tr w:rsidR="005C2684" w:rsidRPr="00E30DD5" w14:paraId="2BA04653" w14:textId="77777777">
        <w:trPr>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161FD006" w14:textId="77777777" w:rsidR="005C2684" w:rsidRPr="00E30DD5" w:rsidRDefault="005C2684" w:rsidP="00763607">
            <w:pPr>
              <w:spacing w:line="240" w:lineRule="auto"/>
              <w:rPr>
                <w:color w:val="auto"/>
                <w:sz w:val="20"/>
                <w:szCs w:val="20"/>
              </w:rPr>
            </w:pPr>
          </w:p>
        </w:tc>
        <w:tc>
          <w:tcPr>
            <w:tcW w:w="0" w:type="auto"/>
          </w:tcPr>
          <w:p w14:paraId="5D7C211D"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7</w:t>
            </w:r>
          </w:p>
        </w:tc>
        <w:tc>
          <w:tcPr>
            <w:tcW w:w="0" w:type="auto"/>
          </w:tcPr>
          <w:p w14:paraId="7E0F3271"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2</w:t>
            </w:r>
          </w:p>
        </w:tc>
        <w:tc>
          <w:tcPr>
            <w:tcW w:w="0" w:type="auto"/>
          </w:tcPr>
          <w:p w14:paraId="280F223F"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2</w:t>
            </w:r>
          </w:p>
        </w:tc>
        <w:tc>
          <w:tcPr>
            <w:tcW w:w="0" w:type="auto"/>
          </w:tcPr>
          <w:p w14:paraId="67A194D7"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2.8-3.9</w:t>
            </w:r>
          </w:p>
        </w:tc>
        <w:tc>
          <w:tcPr>
            <w:tcW w:w="0" w:type="auto"/>
          </w:tcPr>
          <w:p w14:paraId="3CD7E0A9"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2.6-2.9</w:t>
            </w:r>
          </w:p>
        </w:tc>
        <w:tc>
          <w:tcPr>
            <w:tcW w:w="0" w:type="auto"/>
          </w:tcPr>
          <w:p w14:paraId="40D28418"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95-99%</w:t>
            </w:r>
          </w:p>
        </w:tc>
        <w:tc>
          <w:tcPr>
            <w:tcW w:w="0" w:type="auto"/>
          </w:tcPr>
          <w:p w14:paraId="6722583F"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99-100%</w:t>
            </w:r>
          </w:p>
        </w:tc>
      </w:tr>
      <w:tr w:rsidR="005C2684" w:rsidRPr="00E30DD5" w14:paraId="2FB1B051" w14:textId="77777777">
        <w:trPr>
          <w:cnfStyle w:val="000000100000" w:firstRow="0" w:lastRow="0" w:firstColumn="0" w:lastColumn="0" w:oddVBand="0" w:evenVBand="0" w:oddHBand="1" w:evenHBand="0" w:firstRowFirstColumn="0" w:firstRowLastColumn="0" w:lastRowFirstColumn="0" w:lastRowLastColumn="0"/>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3EB6A509" w14:textId="77777777" w:rsidR="005C2684" w:rsidRPr="00E30DD5" w:rsidRDefault="005C2684" w:rsidP="00763607">
            <w:pPr>
              <w:spacing w:line="240" w:lineRule="auto"/>
              <w:rPr>
                <w:color w:val="auto"/>
                <w:sz w:val="20"/>
                <w:szCs w:val="20"/>
              </w:rPr>
            </w:pPr>
          </w:p>
        </w:tc>
        <w:tc>
          <w:tcPr>
            <w:tcW w:w="0" w:type="auto"/>
          </w:tcPr>
          <w:p w14:paraId="7FE61DA9"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10</w:t>
            </w:r>
          </w:p>
        </w:tc>
        <w:tc>
          <w:tcPr>
            <w:tcW w:w="0" w:type="auto"/>
          </w:tcPr>
          <w:p w14:paraId="3A0CE2F7"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1B6C0044"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1952DEB6"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0.8-2.5</w:t>
            </w:r>
          </w:p>
        </w:tc>
        <w:tc>
          <w:tcPr>
            <w:tcW w:w="0" w:type="auto"/>
          </w:tcPr>
          <w:p w14:paraId="1B36B3D3"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2.4-3.6</w:t>
            </w:r>
          </w:p>
        </w:tc>
        <w:tc>
          <w:tcPr>
            <w:tcW w:w="0" w:type="auto"/>
          </w:tcPr>
          <w:p w14:paraId="1C9D78FA"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90-96%</w:t>
            </w:r>
          </w:p>
        </w:tc>
        <w:tc>
          <w:tcPr>
            <w:tcW w:w="0" w:type="auto"/>
          </w:tcPr>
          <w:p w14:paraId="6036C1B2"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98-99%</w:t>
            </w:r>
          </w:p>
        </w:tc>
      </w:tr>
      <w:tr w:rsidR="005C2684" w:rsidRPr="00E30DD5" w14:paraId="450C57F6" w14:textId="77777777">
        <w:trPr>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4EC5E76B" w14:textId="77777777" w:rsidR="005C2684" w:rsidRPr="00E30DD5" w:rsidRDefault="005C2684" w:rsidP="00763607">
            <w:pPr>
              <w:spacing w:line="240" w:lineRule="auto"/>
              <w:rPr>
                <w:color w:val="auto"/>
                <w:sz w:val="20"/>
                <w:szCs w:val="20"/>
              </w:rPr>
            </w:pPr>
          </w:p>
        </w:tc>
        <w:tc>
          <w:tcPr>
            <w:tcW w:w="0" w:type="auto"/>
          </w:tcPr>
          <w:p w14:paraId="194BE577"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14</w:t>
            </w:r>
          </w:p>
        </w:tc>
        <w:tc>
          <w:tcPr>
            <w:tcW w:w="0" w:type="auto"/>
          </w:tcPr>
          <w:p w14:paraId="0FAEC7CC"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1</w:t>
            </w:r>
          </w:p>
        </w:tc>
        <w:tc>
          <w:tcPr>
            <w:tcW w:w="0" w:type="auto"/>
          </w:tcPr>
          <w:p w14:paraId="3F338E1D"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2</w:t>
            </w:r>
          </w:p>
        </w:tc>
        <w:tc>
          <w:tcPr>
            <w:tcW w:w="0" w:type="auto"/>
          </w:tcPr>
          <w:p w14:paraId="37DFC06F"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2.8</w:t>
            </w:r>
          </w:p>
        </w:tc>
        <w:tc>
          <w:tcPr>
            <w:tcW w:w="0" w:type="auto"/>
          </w:tcPr>
          <w:p w14:paraId="1DE62A42"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2.8-2.9</w:t>
            </w:r>
          </w:p>
        </w:tc>
        <w:tc>
          <w:tcPr>
            <w:tcW w:w="0" w:type="auto"/>
          </w:tcPr>
          <w:p w14:paraId="21EFE7D7"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96%</w:t>
            </w:r>
          </w:p>
        </w:tc>
        <w:tc>
          <w:tcPr>
            <w:tcW w:w="0" w:type="auto"/>
          </w:tcPr>
          <w:p w14:paraId="0B9DEFFC"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99-100%</w:t>
            </w:r>
          </w:p>
        </w:tc>
      </w:tr>
      <w:tr w:rsidR="005C2684" w:rsidRPr="00E30DD5" w14:paraId="4E277166" w14:textId="77777777">
        <w:trPr>
          <w:cnfStyle w:val="000000100000" w:firstRow="0" w:lastRow="0" w:firstColumn="0" w:lastColumn="0" w:oddVBand="0" w:evenVBand="0" w:oddHBand="1" w:evenHBand="0" w:firstRowFirstColumn="0" w:firstRowLastColumn="0" w:lastRowFirstColumn="0" w:lastRowLastColumn="0"/>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059741CD" w14:textId="77777777" w:rsidR="005C2684" w:rsidRPr="00E30DD5" w:rsidRDefault="005C2684" w:rsidP="00763607">
            <w:pPr>
              <w:spacing w:line="240" w:lineRule="auto"/>
              <w:rPr>
                <w:color w:val="auto"/>
                <w:sz w:val="20"/>
                <w:szCs w:val="20"/>
              </w:rPr>
            </w:pPr>
          </w:p>
        </w:tc>
        <w:tc>
          <w:tcPr>
            <w:tcW w:w="0" w:type="auto"/>
          </w:tcPr>
          <w:p w14:paraId="16C40940"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28</w:t>
            </w:r>
          </w:p>
        </w:tc>
        <w:tc>
          <w:tcPr>
            <w:tcW w:w="0" w:type="auto"/>
          </w:tcPr>
          <w:p w14:paraId="79A3A36E"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4</w:t>
            </w:r>
          </w:p>
        </w:tc>
        <w:tc>
          <w:tcPr>
            <w:tcW w:w="0" w:type="auto"/>
          </w:tcPr>
          <w:p w14:paraId="15C1A23B"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4079813C"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1.9-3.2</w:t>
            </w:r>
          </w:p>
        </w:tc>
        <w:tc>
          <w:tcPr>
            <w:tcW w:w="0" w:type="auto"/>
          </w:tcPr>
          <w:p w14:paraId="105F9F6F"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2.3-2.5</w:t>
            </w:r>
          </w:p>
        </w:tc>
        <w:tc>
          <w:tcPr>
            <w:tcW w:w="0" w:type="auto"/>
          </w:tcPr>
          <w:p w14:paraId="3F74277C"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94-98%</w:t>
            </w:r>
          </w:p>
        </w:tc>
        <w:tc>
          <w:tcPr>
            <w:tcW w:w="0" w:type="auto"/>
          </w:tcPr>
          <w:p w14:paraId="661BA8CB" w14:textId="77777777" w:rsidR="005C2684"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E30DD5">
              <w:rPr>
                <w:color w:val="auto"/>
                <w:sz w:val="20"/>
                <w:szCs w:val="20"/>
              </w:rPr>
              <w:t>87-91%</w:t>
            </w:r>
          </w:p>
        </w:tc>
      </w:tr>
      <w:tr w:rsidR="005C2684" w:rsidRPr="00E30DD5" w14:paraId="1E8697FB" w14:textId="77777777">
        <w:trPr>
          <w:divId w:val="1453551982"/>
          <w:jc w:val="center"/>
        </w:trPr>
        <w:tc>
          <w:tcPr>
            <w:cnfStyle w:val="001000000000" w:firstRow="0" w:lastRow="0" w:firstColumn="1" w:lastColumn="0" w:oddVBand="0" w:evenVBand="0" w:oddHBand="0" w:evenHBand="0" w:firstRowFirstColumn="0" w:firstRowLastColumn="0" w:lastRowFirstColumn="0" w:lastRowLastColumn="0"/>
            <w:tcW w:w="0" w:type="auto"/>
          </w:tcPr>
          <w:p w14:paraId="5A364758" w14:textId="77777777" w:rsidR="005C2684" w:rsidRPr="00E30DD5" w:rsidRDefault="005C2684" w:rsidP="00763607">
            <w:pPr>
              <w:spacing w:line="240" w:lineRule="auto"/>
              <w:rPr>
                <w:color w:val="auto"/>
                <w:sz w:val="20"/>
                <w:szCs w:val="20"/>
              </w:rPr>
            </w:pPr>
          </w:p>
        </w:tc>
        <w:tc>
          <w:tcPr>
            <w:tcW w:w="0" w:type="auto"/>
          </w:tcPr>
          <w:p w14:paraId="6F5BED62"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62</w:t>
            </w:r>
          </w:p>
        </w:tc>
        <w:tc>
          <w:tcPr>
            <w:tcW w:w="0" w:type="auto"/>
          </w:tcPr>
          <w:p w14:paraId="34AEB074"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3</w:t>
            </w:r>
          </w:p>
        </w:tc>
        <w:tc>
          <w:tcPr>
            <w:tcW w:w="0" w:type="auto"/>
          </w:tcPr>
          <w:p w14:paraId="2CB422B1"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2</w:t>
            </w:r>
          </w:p>
        </w:tc>
        <w:tc>
          <w:tcPr>
            <w:tcW w:w="0" w:type="auto"/>
          </w:tcPr>
          <w:p w14:paraId="15A39DE5"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1.0-6.9</w:t>
            </w:r>
          </w:p>
        </w:tc>
        <w:tc>
          <w:tcPr>
            <w:tcW w:w="0" w:type="auto"/>
          </w:tcPr>
          <w:p w14:paraId="40ED1982"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1.5-6.1</w:t>
            </w:r>
          </w:p>
        </w:tc>
        <w:tc>
          <w:tcPr>
            <w:tcW w:w="0" w:type="auto"/>
          </w:tcPr>
          <w:p w14:paraId="62F8565C"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94-98%</w:t>
            </w:r>
          </w:p>
        </w:tc>
        <w:tc>
          <w:tcPr>
            <w:tcW w:w="0" w:type="auto"/>
          </w:tcPr>
          <w:p w14:paraId="6C15E1DC" w14:textId="77777777" w:rsidR="005C2684"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rPr>
            </w:pPr>
            <w:r w:rsidRPr="00E30DD5">
              <w:rPr>
                <w:color w:val="auto"/>
                <w:sz w:val="20"/>
                <w:szCs w:val="20"/>
              </w:rPr>
              <w:t>96-99%</w:t>
            </w:r>
          </w:p>
        </w:tc>
      </w:tr>
    </w:tbl>
    <w:p w14:paraId="2C8130C2" w14:textId="77777777" w:rsidR="000B4A7C" w:rsidRPr="00E30DD5" w:rsidRDefault="000B4A7C" w:rsidP="00F1450F">
      <w:pPr>
        <w:spacing w:line="240" w:lineRule="auto"/>
        <w:jc w:val="both"/>
        <w:divId w:val="1453551982"/>
        <w:rPr>
          <w:rFonts w:ascii="Arial" w:hAnsi="Arial" w:cs="Arial"/>
          <w:b/>
        </w:rPr>
      </w:pPr>
    </w:p>
    <w:p w14:paraId="73383B45" w14:textId="77777777" w:rsidR="000B4A7C" w:rsidRPr="00E30DD5" w:rsidRDefault="00852AA6" w:rsidP="00F1450F">
      <w:pPr>
        <w:spacing w:line="360" w:lineRule="auto"/>
        <w:jc w:val="both"/>
        <w:divId w:val="1453551982"/>
      </w:pPr>
      <w:r w:rsidRPr="00E30DD5">
        <w:t>Numbers of reads are listed in thousands, and are after all preprocessing quality control and filtering steps</w:t>
      </w:r>
      <w:r w:rsidR="00C4611A" w:rsidRPr="00E30DD5">
        <w:t xml:space="preserve">. </w:t>
      </w:r>
      <w:r w:rsidRPr="00E30DD5">
        <w:t xml:space="preserve">The average number of reads across all samples was </w:t>
      </w:r>
      <w:r w:rsidRPr="00E30DD5">
        <w:rPr>
          <w:rFonts w:cs="Cambria"/>
        </w:rPr>
        <w:t>≈</w:t>
      </w:r>
      <w:r w:rsidRPr="00E30DD5">
        <w:t>2,700. Good’s coverage is a nonparametric estimate of the proportion of classes (i.e., OTUs) that are observed in a sample out of the total number of classes inferred to be present in the population.</w:t>
      </w:r>
      <w:r w:rsidR="00C4611A" w:rsidRPr="00E30DD5">
        <w:t xml:space="preserve"> </w:t>
      </w:r>
      <w:r w:rsidR="00C4611A" w:rsidRPr="00E30DD5">
        <w:rPr>
          <w:szCs w:val="20"/>
        </w:rPr>
        <w:t xml:space="preserve">Labels in the top table row: T = time-point, </w:t>
      </w:r>
      <w:r w:rsidR="00C4611A" w:rsidRPr="00E30DD5">
        <w:t>ctrl = control, uninfected mice; inf = infected mice.</w:t>
      </w:r>
    </w:p>
    <w:p w14:paraId="4F46BA21" w14:textId="77777777" w:rsidR="00737C68" w:rsidRPr="00E30DD5" w:rsidRDefault="00737C68">
      <w:pPr>
        <w:spacing w:line="240" w:lineRule="auto"/>
      </w:pPr>
      <w:r w:rsidRPr="00E30DD5">
        <w:br w:type="page"/>
      </w:r>
    </w:p>
    <w:p w14:paraId="675F6BC3" w14:textId="77777777" w:rsidR="00737C68" w:rsidRPr="00E30DD5" w:rsidRDefault="001F03DE" w:rsidP="00737C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pPr>
      <w:r w:rsidRPr="00E30DD5">
        <w:rPr>
          <w:b/>
        </w:rPr>
        <w:lastRenderedPageBreak/>
        <w:t>Table 2: Species identified by quantitative culture</w:t>
      </w:r>
    </w:p>
    <w:tbl>
      <w:tblPr>
        <w:tblStyle w:val="LightGrid"/>
        <w:tblW w:w="0" w:type="auto"/>
        <w:tblLook w:val="04A0" w:firstRow="1" w:lastRow="0" w:firstColumn="1" w:lastColumn="0" w:noHBand="0" w:noVBand="1"/>
      </w:tblPr>
      <w:tblGrid>
        <w:gridCol w:w="1818"/>
        <w:gridCol w:w="1338"/>
        <w:gridCol w:w="1632"/>
        <w:gridCol w:w="1890"/>
        <w:gridCol w:w="1530"/>
        <w:gridCol w:w="1368"/>
      </w:tblGrid>
      <w:tr w:rsidR="00737C68" w:rsidRPr="00E30DD5" w14:paraId="2A1AEF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2B607A2"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rPr>
                <w:rFonts w:ascii="Times New Roman" w:hAnsi="Times New Roman" w:cs="Times New Roman"/>
                <w:b w:val="0"/>
              </w:rPr>
            </w:pPr>
            <w:r w:rsidRPr="00E30DD5">
              <w:rPr>
                <w:rFonts w:cs="Times New Roman"/>
              </w:rPr>
              <w:t>Species</w:t>
            </w:r>
          </w:p>
        </w:tc>
        <w:tc>
          <w:tcPr>
            <w:tcW w:w="1338" w:type="dxa"/>
          </w:tcPr>
          <w:p w14:paraId="2C4FABFE"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30DD5">
              <w:rPr>
                <w:rFonts w:cs="Times New Roman"/>
              </w:rPr>
              <w:t>Selective Media</w:t>
            </w:r>
          </w:p>
        </w:tc>
        <w:tc>
          <w:tcPr>
            <w:tcW w:w="1632" w:type="dxa"/>
          </w:tcPr>
          <w:p w14:paraId="0785F676"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30DD5">
              <w:rPr>
                <w:rFonts w:cs="Times New Roman"/>
              </w:rPr>
              <w:t>Growth Conditions</w:t>
            </w:r>
          </w:p>
        </w:tc>
        <w:tc>
          <w:tcPr>
            <w:tcW w:w="1890" w:type="dxa"/>
          </w:tcPr>
          <w:p w14:paraId="394CAF69" w14:textId="77777777" w:rsidR="00737C68" w:rsidRPr="00E30DD5" w:rsidRDefault="001F03DE" w:rsidP="00DC20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outlineLvl w:val="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30DD5">
              <w:rPr>
                <w:rFonts w:cs="Times New Roman"/>
              </w:rPr>
              <w:t>Identification</w:t>
            </w:r>
          </w:p>
        </w:tc>
        <w:tc>
          <w:tcPr>
            <w:tcW w:w="1530" w:type="dxa"/>
          </w:tcPr>
          <w:p w14:paraId="4DF21EDE"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30DD5">
              <w:rPr>
                <w:rFonts w:cs="Times New Roman"/>
              </w:rPr>
              <w:t>Threshold of detection</w:t>
            </w:r>
          </w:p>
        </w:tc>
        <w:tc>
          <w:tcPr>
            <w:tcW w:w="1368" w:type="dxa"/>
          </w:tcPr>
          <w:p w14:paraId="5C970EAD"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0DD5">
              <w:rPr>
                <w:rFonts w:cs="Times New Roman"/>
              </w:rPr>
              <w:t>16S rDNA gene ID</w:t>
            </w:r>
          </w:p>
        </w:tc>
      </w:tr>
      <w:tr w:rsidR="00737C68" w:rsidRPr="00E30DD5" w14:paraId="3BE973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6629D26"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rPr>
                <w:rFonts w:ascii="Times New Roman" w:hAnsi="Times New Roman" w:cs="Times New Roman"/>
                <w:i/>
              </w:rPr>
            </w:pPr>
            <w:r w:rsidRPr="00E30DD5">
              <w:rPr>
                <w:rFonts w:cs="Times New Roman"/>
                <w:i/>
              </w:rPr>
              <w:t>Citrobacter rodentium</w:t>
            </w:r>
          </w:p>
        </w:tc>
        <w:tc>
          <w:tcPr>
            <w:tcW w:w="1338" w:type="dxa"/>
          </w:tcPr>
          <w:p w14:paraId="7033959D"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MAC</w:t>
            </w:r>
          </w:p>
        </w:tc>
        <w:tc>
          <w:tcPr>
            <w:tcW w:w="1632" w:type="dxa"/>
          </w:tcPr>
          <w:p w14:paraId="05FFADF0"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Aeroboic</w:t>
            </w:r>
            <w:r w:rsidRPr="00E30DD5">
              <w:rPr>
                <w:vertAlign w:val="superscript"/>
              </w:rPr>
              <w:t>1</w:t>
            </w:r>
            <w:r w:rsidRPr="00E30DD5">
              <w:t>, 24hr</w:t>
            </w:r>
          </w:p>
        </w:tc>
        <w:tc>
          <w:tcPr>
            <w:tcW w:w="1890" w:type="dxa"/>
          </w:tcPr>
          <w:p w14:paraId="3CC07414"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API-20E panel and full 16S sequence.</w:t>
            </w:r>
          </w:p>
        </w:tc>
        <w:tc>
          <w:tcPr>
            <w:tcW w:w="1530" w:type="dxa"/>
          </w:tcPr>
          <w:p w14:paraId="3E31FD54"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100 CFU/g</w:t>
            </w:r>
          </w:p>
        </w:tc>
        <w:tc>
          <w:tcPr>
            <w:tcW w:w="1368" w:type="dxa"/>
          </w:tcPr>
          <w:p w14:paraId="1ED06618"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rPr>
                <w:i/>
              </w:rPr>
              <w:t>Citrobacter rodentium</w:t>
            </w:r>
          </w:p>
        </w:tc>
      </w:tr>
      <w:tr w:rsidR="00737C68" w:rsidRPr="00E30DD5" w14:paraId="5DCB584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60A35BD"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rPr>
                <w:rFonts w:ascii="Times New Roman" w:hAnsi="Times New Roman" w:cs="Times New Roman"/>
                <w:i/>
              </w:rPr>
            </w:pPr>
            <w:r w:rsidRPr="00E30DD5">
              <w:rPr>
                <w:rFonts w:cs="Times New Roman"/>
                <w:i/>
              </w:rPr>
              <w:t>Enterobacter hormachei</w:t>
            </w:r>
          </w:p>
        </w:tc>
        <w:tc>
          <w:tcPr>
            <w:tcW w:w="1338" w:type="dxa"/>
          </w:tcPr>
          <w:p w14:paraId="50BC54D9"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MAC</w:t>
            </w:r>
          </w:p>
        </w:tc>
        <w:tc>
          <w:tcPr>
            <w:tcW w:w="1632" w:type="dxa"/>
          </w:tcPr>
          <w:p w14:paraId="640FE3B8"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Aeroboic</w:t>
            </w:r>
            <w:r w:rsidRPr="00E30DD5">
              <w:rPr>
                <w:vertAlign w:val="superscript"/>
              </w:rPr>
              <w:t>1</w:t>
            </w:r>
            <w:r w:rsidRPr="00E30DD5">
              <w:t>, 24hr</w:t>
            </w:r>
          </w:p>
        </w:tc>
        <w:tc>
          <w:tcPr>
            <w:tcW w:w="1890" w:type="dxa"/>
          </w:tcPr>
          <w:p w14:paraId="509FF058"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API-20E panel and full 16S sequence.</w:t>
            </w:r>
          </w:p>
        </w:tc>
        <w:tc>
          <w:tcPr>
            <w:tcW w:w="1530" w:type="dxa"/>
          </w:tcPr>
          <w:p w14:paraId="22D44C64"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100 CFU/g</w:t>
            </w:r>
          </w:p>
        </w:tc>
        <w:tc>
          <w:tcPr>
            <w:tcW w:w="1368" w:type="dxa"/>
          </w:tcPr>
          <w:p w14:paraId="45836BCC"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rPr>
                <w:i/>
              </w:rPr>
              <w:t>Enterobacter hormachei</w:t>
            </w:r>
          </w:p>
        </w:tc>
      </w:tr>
      <w:tr w:rsidR="00737C68" w:rsidRPr="00E30DD5" w14:paraId="4B6AF6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D06C6ED"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rPr>
                <w:rFonts w:ascii="Times New Roman" w:hAnsi="Times New Roman" w:cs="Times New Roman"/>
                <w:i/>
              </w:rPr>
            </w:pPr>
            <w:r w:rsidRPr="00E30DD5">
              <w:rPr>
                <w:rFonts w:cs="Times New Roman"/>
                <w:i/>
              </w:rPr>
              <w:t>Lactobacillus johnsonii</w:t>
            </w:r>
          </w:p>
        </w:tc>
        <w:tc>
          <w:tcPr>
            <w:tcW w:w="1338" w:type="dxa"/>
          </w:tcPr>
          <w:p w14:paraId="680A6D34"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CNA</w:t>
            </w:r>
          </w:p>
        </w:tc>
        <w:tc>
          <w:tcPr>
            <w:tcW w:w="1632" w:type="dxa"/>
          </w:tcPr>
          <w:p w14:paraId="730C4E70"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Anaerobic</w:t>
            </w:r>
            <w:r w:rsidRPr="00E30DD5">
              <w:rPr>
                <w:vertAlign w:val="superscript"/>
              </w:rPr>
              <w:t>2</w:t>
            </w:r>
            <w:r w:rsidRPr="00E30DD5">
              <w:t>, 48-72hr .</w:t>
            </w:r>
          </w:p>
        </w:tc>
        <w:tc>
          <w:tcPr>
            <w:tcW w:w="1890" w:type="dxa"/>
          </w:tcPr>
          <w:p w14:paraId="3A2A03C4"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Biochemical typing and 16S sequence</w:t>
            </w:r>
          </w:p>
        </w:tc>
        <w:tc>
          <w:tcPr>
            <w:tcW w:w="1530" w:type="dxa"/>
          </w:tcPr>
          <w:p w14:paraId="78DF5163"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500 CFU/g</w:t>
            </w:r>
          </w:p>
        </w:tc>
        <w:tc>
          <w:tcPr>
            <w:tcW w:w="1368" w:type="dxa"/>
          </w:tcPr>
          <w:p w14:paraId="2A424557"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rPr>
                <w:i/>
              </w:rPr>
              <w:t>Lactobacillus johnsonii</w:t>
            </w:r>
          </w:p>
        </w:tc>
      </w:tr>
      <w:tr w:rsidR="00737C68" w:rsidRPr="00E30DD5" w14:paraId="3BE2125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1810777"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rPr>
                <w:rFonts w:ascii="Times New Roman" w:hAnsi="Times New Roman" w:cs="Times New Roman"/>
                <w:i/>
              </w:rPr>
            </w:pPr>
            <w:r w:rsidRPr="00E30DD5">
              <w:rPr>
                <w:rFonts w:cs="Times New Roman"/>
                <w:i/>
              </w:rPr>
              <w:t>Lactobacillus murinus</w:t>
            </w:r>
          </w:p>
        </w:tc>
        <w:tc>
          <w:tcPr>
            <w:tcW w:w="1338" w:type="dxa"/>
          </w:tcPr>
          <w:p w14:paraId="2E083952"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BKV and CNA</w:t>
            </w:r>
          </w:p>
        </w:tc>
        <w:tc>
          <w:tcPr>
            <w:tcW w:w="1632" w:type="dxa"/>
          </w:tcPr>
          <w:p w14:paraId="0C8BD782"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Anaerobic</w:t>
            </w:r>
            <w:r w:rsidRPr="00E30DD5">
              <w:rPr>
                <w:vertAlign w:val="superscript"/>
              </w:rPr>
              <w:t>2</w:t>
            </w:r>
            <w:r w:rsidRPr="00E30DD5">
              <w:t>, 48-72hr.</w:t>
            </w:r>
          </w:p>
        </w:tc>
        <w:tc>
          <w:tcPr>
            <w:tcW w:w="1890" w:type="dxa"/>
          </w:tcPr>
          <w:p w14:paraId="6BD74C19"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Biochemical typing and 16S sequence</w:t>
            </w:r>
          </w:p>
        </w:tc>
        <w:tc>
          <w:tcPr>
            <w:tcW w:w="1530" w:type="dxa"/>
          </w:tcPr>
          <w:p w14:paraId="3D8F4BED"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100 CFU/g</w:t>
            </w:r>
          </w:p>
        </w:tc>
        <w:tc>
          <w:tcPr>
            <w:tcW w:w="1368" w:type="dxa"/>
            <w:vAlign w:val="center"/>
          </w:tcPr>
          <w:p w14:paraId="3D608BDA" w14:textId="77777777" w:rsidR="00737C68" w:rsidRPr="00E30DD5" w:rsidRDefault="00734A50" w:rsidP="00DC20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i/>
              </w:rPr>
            </w:pPr>
            <w:r w:rsidRPr="00E30DD5">
              <w:rPr>
                <w:i/>
              </w:rPr>
              <w:t>Lactobacillus murinus</w:t>
            </w:r>
          </w:p>
        </w:tc>
      </w:tr>
      <w:tr w:rsidR="00737C68" w:rsidRPr="00E30DD5" w14:paraId="78EB4D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AE6A63D"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rPr>
                <w:rFonts w:ascii="Times New Roman" w:hAnsi="Times New Roman" w:cs="Times New Roman"/>
                <w:i/>
              </w:rPr>
            </w:pPr>
            <w:r w:rsidRPr="00E30DD5">
              <w:rPr>
                <w:rFonts w:cs="Times New Roman"/>
                <w:i/>
              </w:rPr>
              <w:t>Lactobacillus reuteri</w:t>
            </w:r>
          </w:p>
        </w:tc>
        <w:tc>
          <w:tcPr>
            <w:tcW w:w="1338" w:type="dxa"/>
          </w:tcPr>
          <w:p w14:paraId="2D845E0F"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CNA</w:t>
            </w:r>
          </w:p>
        </w:tc>
        <w:tc>
          <w:tcPr>
            <w:tcW w:w="1632" w:type="dxa"/>
          </w:tcPr>
          <w:p w14:paraId="4A192E81"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Anaerobic</w:t>
            </w:r>
            <w:r w:rsidRPr="00E30DD5">
              <w:rPr>
                <w:vertAlign w:val="superscript"/>
              </w:rPr>
              <w:t>2</w:t>
            </w:r>
            <w:r w:rsidRPr="00E30DD5">
              <w:t>, 48-72hr .</w:t>
            </w:r>
          </w:p>
        </w:tc>
        <w:tc>
          <w:tcPr>
            <w:tcW w:w="1890" w:type="dxa"/>
          </w:tcPr>
          <w:p w14:paraId="4319E886"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Biochemical typing and 16S sequence</w:t>
            </w:r>
          </w:p>
        </w:tc>
        <w:tc>
          <w:tcPr>
            <w:tcW w:w="1530" w:type="dxa"/>
          </w:tcPr>
          <w:p w14:paraId="53FA3877"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t>500 CFU/g</w:t>
            </w:r>
          </w:p>
        </w:tc>
        <w:tc>
          <w:tcPr>
            <w:tcW w:w="1368" w:type="dxa"/>
          </w:tcPr>
          <w:p w14:paraId="41551AA0"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0DD5">
              <w:rPr>
                <w:i/>
              </w:rPr>
              <w:t>Lactobacillus reuteri</w:t>
            </w:r>
          </w:p>
        </w:tc>
      </w:tr>
      <w:tr w:rsidR="00737C68" w:rsidRPr="00E30DD5" w14:paraId="53E10D2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6075977"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rPr>
                <w:rFonts w:ascii="Times New Roman" w:hAnsi="Times New Roman" w:cs="Times New Roman"/>
                <w:i/>
              </w:rPr>
            </w:pPr>
            <w:r w:rsidRPr="00E30DD5">
              <w:rPr>
                <w:rFonts w:cs="Times New Roman"/>
                <w:i/>
              </w:rPr>
              <w:t>Proteus vulgaris</w:t>
            </w:r>
          </w:p>
        </w:tc>
        <w:tc>
          <w:tcPr>
            <w:tcW w:w="1338" w:type="dxa"/>
          </w:tcPr>
          <w:p w14:paraId="13003407"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MAC+TET</w:t>
            </w:r>
          </w:p>
        </w:tc>
        <w:tc>
          <w:tcPr>
            <w:tcW w:w="1632" w:type="dxa"/>
          </w:tcPr>
          <w:p w14:paraId="09D8A585"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Aeroboic</w:t>
            </w:r>
            <w:r w:rsidRPr="00E30DD5">
              <w:rPr>
                <w:vertAlign w:val="superscript"/>
              </w:rPr>
              <w:t>1</w:t>
            </w:r>
            <w:r w:rsidRPr="00E30DD5">
              <w:t>, 24hr</w:t>
            </w:r>
          </w:p>
        </w:tc>
        <w:tc>
          <w:tcPr>
            <w:tcW w:w="1890" w:type="dxa"/>
          </w:tcPr>
          <w:p w14:paraId="5752A2E7"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API-20E panel and full 16S sequence.</w:t>
            </w:r>
          </w:p>
        </w:tc>
        <w:tc>
          <w:tcPr>
            <w:tcW w:w="1530" w:type="dxa"/>
          </w:tcPr>
          <w:p w14:paraId="18404B9E"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t>100 CFU/g</w:t>
            </w:r>
          </w:p>
        </w:tc>
        <w:tc>
          <w:tcPr>
            <w:tcW w:w="1368" w:type="dxa"/>
          </w:tcPr>
          <w:p w14:paraId="75A19BC0" w14:textId="77777777" w:rsidR="00737C68" w:rsidRPr="00E30DD5" w:rsidRDefault="001F03DE" w:rsidP="00DC20D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after="60" w:line="240" w:lineRule="auto"/>
              <w:jc w:val="both"/>
              <w:outlineLvl w:val="1"/>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0DD5">
              <w:rPr>
                <w:i/>
              </w:rPr>
              <w:t>Proteus vulgaris</w:t>
            </w:r>
          </w:p>
        </w:tc>
      </w:tr>
    </w:tbl>
    <w:p w14:paraId="7BC2B3D5" w14:textId="77777777" w:rsidR="00737C68" w:rsidRPr="00E30DD5" w:rsidRDefault="00737C68" w:rsidP="00737C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cs="Helvetica"/>
        </w:rPr>
      </w:pPr>
      <w:r w:rsidRPr="00E30DD5">
        <w:rPr>
          <w:rFonts w:cs="Helvetica"/>
        </w:rPr>
        <w:t xml:space="preserve">Agar media used: </w:t>
      </w:r>
      <w:r w:rsidR="001F03DE" w:rsidRPr="00E30DD5">
        <w:rPr>
          <w:rFonts w:cs="Helvetica"/>
        </w:rPr>
        <w:t>MAC</w:t>
      </w:r>
      <w:r w:rsidRPr="00E30DD5">
        <w:rPr>
          <w:rFonts w:cs="Helvetica"/>
        </w:rPr>
        <w:t xml:space="preserve"> </w:t>
      </w:r>
      <w:r w:rsidR="00A72149" w:rsidRPr="00E30DD5">
        <w:rPr>
          <w:rFonts w:cs="Helvetica"/>
        </w:rPr>
        <w:t>(</w:t>
      </w:r>
      <w:r w:rsidRPr="00E30DD5">
        <w:rPr>
          <w:rFonts w:cs="Helvetica"/>
        </w:rPr>
        <w:t>MacConkey</w:t>
      </w:r>
      <w:r w:rsidR="00A72149" w:rsidRPr="00E30DD5">
        <w:rPr>
          <w:rFonts w:cs="Helvetica"/>
        </w:rPr>
        <w:t xml:space="preserve"> agar)</w:t>
      </w:r>
      <w:r w:rsidRPr="00E30DD5">
        <w:rPr>
          <w:rFonts w:cs="Helvetica"/>
        </w:rPr>
        <w:t xml:space="preserve"> for selection of enteric and bile-resistant</w:t>
      </w:r>
      <w:r w:rsidR="00A72149" w:rsidRPr="00E30DD5">
        <w:rPr>
          <w:rFonts w:cs="Helvetica"/>
        </w:rPr>
        <w:t xml:space="preserve"> non-fermenter species; MAC+TET (</w:t>
      </w:r>
      <w:r w:rsidRPr="00E30DD5">
        <w:rPr>
          <w:rFonts w:cs="Helvetica"/>
        </w:rPr>
        <w:t xml:space="preserve">MacConkey agar with 10 </w:t>
      </w:r>
      <w:r w:rsidRPr="00E30DD5">
        <w:t>μ</w:t>
      </w:r>
      <w:r w:rsidR="00A72149" w:rsidRPr="00E30DD5">
        <w:rPr>
          <w:rFonts w:cs="Helvetica"/>
        </w:rPr>
        <w:t>g/mL of Tetracycline)</w:t>
      </w:r>
      <w:r w:rsidRPr="00E30DD5">
        <w:rPr>
          <w:rFonts w:cs="Helvetica"/>
        </w:rPr>
        <w:t xml:space="preserve"> to select for </w:t>
      </w:r>
      <w:r w:rsidRPr="00E30DD5">
        <w:rPr>
          <w:rFonts w:cs="Helvetica"/>
          <w:i/>
        </w:rPr>
        <w:t>Proteus vulgaris</w:t>
      </w:r>
      <w:r w:rsidRPr="00E30DD5">
        <w:rPr>
          <w:rFonts w:cs="Helvetica"/>
        </w:rPr>
        <w:t xml:space="preserve">. </w:t>
      </w:r>
      <w:r w:rsidR="00A72149" w:rsidRPr="00E30DD5">
        <w:rPr>
          <w:rFonts w:cs="Helvetica"/>
        </w:rPr>
        <w:t xml:space="preserve">CAN </w:t>
      </w:r>
      <w:r w:rsidRPr="00E30DD5">
        <w:rPr>
          <w:rFonts w:cs="Helvetica"/>
        </w:rPr>
        <w:t xml:space="preserve"> </w:t>
      </w:r>
      <w:r w:rsidR="00A72149" w:rsidRPr="00E30DD5">
        <w:rPr>
          <w:rFonts w:cs="Helvetica"/>
        </w:rPr>
        <w:t>(</w:t>
      </w:r>
      <w:r w:rsidRPr="00E30DD5">
        <w:rPr>
          <w:rFonts w:cs="Helvetica"/>
        </w:rPr>
        <w:t>Colistin Naladixic Acid agar with 5% sheep’s blood on a Columbia agar base</w:t>
      </w:r>
      <w:r w:rsidR="00A72149" w:rsidRPr="00E30DD5">
        <w:rPr>
          <w:rFonts w:cs="Helvetica"/>
        </w:rPr>
        <w:t>)</w:t>
      </w:r>
      <w:r w:rsidRPr="00E30DD5">
        <w:rPr>
          <w:rFonts w:cs="Helvetica"/>
        </w:rPr>
        <w:t xml:space="preserve"> for suppression of enteric species; </w:t>
      </w:r>
      <w:r w:rsidR="001F03DE" w:rsidRPr="00E30DD5">
        <w:rPr>
          <w:rFonts w:cs="Helvetica"/>
        </w:rPr>
        <w:t>BKV</w:t>
      </w:r>
      <w:r w:rsidRPr="00E30DD5">
        <w:rPr>
          <w:rFonts w:cs="Helvetica"/>
        </w:rPr>
        <w:t xml:space="preserve"> </w:t>
      </w:r>
      <w:r w:rsidR="00A72149" w:rsidRPr="00E30DD5">
        <w:rPr>
          <w:rFonts w:cs="Helvetica"/>
        </w:rPr>
        <w:t>(</w:t>
      </w:r>
      <w:r w:rsidRPr="00E30DD5">
        <w:rPr>
          <w:rFonts w:cs="Helvetica"/>
        </w:rPr>
        <w:t>Brucella-Kanamycin-Vancomycin agar</w:t>
      </w:r>
      <w:r w:rsidR="00A72149" w:rsidRPr="00E30DD5">
        <w:rPr>
          <w:rFonts w:cs="Helvetica"/>
        </w:rPr>
        <w:t>)</w:t>
      </w:r>
      <w:r w:rsidRPr="00E30DD5">
        <w:rPr>
          <w:rFonts w:cs="Helvetica"/>
        </w:rPr>
        <w:t xml:space="preserve"> for selection of amino</w:t>
      </w:r>
      <w:r w:rsidR="00A72149" w:rsidRPr="00E30DD5">
        <w:rPr>
          <w:rFonts w:cs="Helvetica"/>
        </w:rPr>
        <w:t>glycoside+vancomycin-resistant L</w:t>
      </w:r>
      <w:r w:rsidRPr="00E30DD5">
        <w:rPr>
          <w:rFonts w:cs="Helvetica"/>
        </w:rPr>
        <w:t xml:space="preserve">actobacilli; </w:t>
      </w:r>
      <w:r w:rsidR="001F03DE" w:rsidRPr="00E30DD5">
        <w:rPr>
          <w:rFonts w:cs="Helvetica"/>
          <w:vertAlign w:val="superscript"/>
        </w:rPr>
        <w:t>1</w:t>
      </w:r>
      <w:r w:rsidRPr="00E30DD5">
        <w:rPr>
          <w:rFonts w:cs="Helvetica"/>
        </w:rPr>
        <w:t>Aerobic incubation conditions were in 5% CO</w:t>
      </w:r>
      <w:r w:rsidRPr="00E30DD5">
        <w:rPr>
          <w:rFonts w:cs="Helvetica"/>
          <w:vertAlign w:val="subscript"/>
        </w:rPr>
        <w:t>2</w:t>
      </w:r>
      <w:r w:rsidRPr="00E30DD5">
        <w:rPr>
          <w:rFonts w:cs="Helvetica"/>
        </w:rPr>
        <w:t xml:space="preserve"> humidified atmosphere at 37</w:t>
      </w:r>
      <w:r w:rsidR="00585A93" w:rsidRPr="00E30DD5">
        <w:rPr>
          <w:rFonts w:cs="Helvetica"/>
        </w:rPr>
        <w:t xml:space="preserve"> </w:t>
      </w:r>
      <w:r w:rsidRPr="00E30DD5">
        <w:rPr>
          <w:rFonts w:cs="Helvetica"/>
        </w:rPr>
        <w:t>°</w:t>
      </w:r>
      <w:r w:rsidR="00585A93" w:rsidRPr="00E30DD5">
        <w:rPr>
          <w:rFonts w:cs="Helvetica"/>
        </w:rPr>
        <w:t>C</w:t>
      </w:r>
      <w:r w:rsidRPr="00E30DD5">
        <w:rPr>
          <w:rFonts w:cs="Helvetica"/>
        </w:rPr>
        <w:t xml:space="preserve">; plates read at 24 and 48 hours of incubation. </w:t>
      </w:r>
      <w:r w:rsidR="001F03DE" w:rsidRPr="00E30DD5">
        <w:rPr>
          <w:rFonts w:cs="Helvetica"/>
          <w:vertAlign w:val="superscript"/>
        </w:rPr>
        <w:t>2</w:t>
      </w:r>
      <w:r w:rsidRPr="00E30DD5">
        <w:rPr>
          <w:rFonts w:cs="Helvetica"/>
        </w:rPr>
        <w:t>Anaerobic conditions were in a Coy anaerobic chamber at 37</w:t>
      </w:r>
      <w:r w:rsidR="00585A93" w:rsidRPr="00E30DD5">
        <w:rPr>
          <w:rFonts w:cs="Helvetica"/>
        </w:rPr>
        <w:t xml:space="preserve"> </w:t>
      </w:r>
      <w:r w:rsidRPr="00E30DD5">
        <w:rPr>
          <w:rFonts w:cs="Helvetica"/>
        </w:rPr>
        <w:t>°C. Plates were read in the chamber at 72 hours of incubation.</w:t>
      </w:r>
    </w:p>
    <w:p w14:paraId="7779FFB1" w14:textId="77777777" w:rsidR="00737C68" w:rsidRPr="00E30DD5" w:rsidRDefault="00737C68" w:rsidP="00763607">
      <w:pPr>
        <w:spacing w:line="240" w:lineRule="auto"/>
        <w:rPr>
          <w:b/>
          <w:szCs w:val="20"/>
        </w:rPr>
      </w:pPr>
    </w:p>
    <w:p w14:paraId="1E531952" w14:textId="77777777" w:rsidR="00382830" w:rsidRPr="00E30DD5" w:rsidRDefault="00382830" w:rsidP="00763607">
      <w:pPr>
        <w:spacing w:line="360" w:lineRule="auto"/>
        <w:jc w:val="both"/>
        <w:rPr>
          <w:b/>
        </w:rPr>
      </w:pPr>
      <w:r w:rsidRPr="00E30DD5">
        <w:br w:type="page"/>
      </w:r>
      <w:r w:rsidR="001F03DE" w:rsidRPr="00E30DD5">
        <w:rPr>
          <w:b/>
        </w:rPr>
        <w:lastRenderedPageBreak/>
        <w:t xml:space="preserve"> Table 3: Correlation of Sequence and Culture-based Signatures</w:t>
      </w:r>
    </w:p>
    <w:tbl>
      <w:tblPr>
        <w:tblStyle w:val="LightShading2"/>
        <w:tblW w:w="0" w:type="auto"/>
        <w:tblLook w:val="04A0" w:firstRow="1" w:lastRow="0" w:firstColumn="1" w:lastColumn="0" w:noHBand="0" w:noVBand="1"/>
      </w:tblPr>
      <w:tblGrid>
        <w:gridCol w:w="1278"/>
        <w:gridCol w:w="2160"/>
        <w:gridCol w:w="3800"/>
        <w:gridCol w:w="2338"/>
      </w:tblGrid>
      <w:tr w:rsidR="00382830" w:rsidRPr="00E30DD5" w14:paraId="466A34A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4FF278B" w14:textId="77777777" w:rsidR="00382830" w:rsidRPr="00E30DD5" w:rsidRDefault="001F03DE" w:rsidP="00763607">
            <w:pPr>
              <w:spacing w:line="240" w:lineRule="auto"/>
              <w:rPr>
                <w:rFonts w:ascii="Times New Roman" w:hAnsi="Times New Roman"/>
                <w:color w:val="auto"/>
              </w:rPr>
            </w:pPr>
            <w:r w:rsidRPr="00E30DD5">
              <w:rPr>
                <w:color w:val="auto"/>
              </w:rPr>
              <w:t>Tissue</w:t>
            </w:r>
          </w:p>
        </w:tc>
        <w:tc>
          <w:tcPr>
            <w:tcW w:w="2160" w:type="dxa"/>
          </w:tcPr>
          <w:p w14:paraId="7B9CE7A5" w14:textId="77777777" w:rsidR="00382830" w:rsidRPr="00E30DD5" w:rsidRDefault="001F03DE" w:rsidP="00763607">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E30DD5">
              <w:rPr>
                <w:color w:val="auto"/>
              </w:rPr>
              <w:t>Organism</w:t>
            </w:r>
          </w:p>
        </w:tc>
        <w:tc>
          <w:tcPr>
            <w:tcW w:w="3800" w:type="dxa"/>
          </w:tcPr>
          <w:p w14:paraId="4D6F915D" w14:textId="77777777" w:rsidR="00382830" w:rsidRPr="00E30DD5" w:rsidRDefault="001F03DE" w:rsidP="00763607">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E30DD5">
              <w:rPr>
                <w:color w:val="auto"/>
              </w:rPr>
              <w:t xml:space="preserve">Uncentered correlation of culture vs. sequence signatures </w:t>
            </w:r>
          </w:p>
        </w:tc>
        <w:tc>
          <w:tcPr>
            <w:tcW w:w="0" w:type="auto"/>
          </w:tcPr>
          <w:p w14:paraId="4C287054" w14:textId="77777777" w:rsidR="00382830" w:rsidRPr="00E30DD5" w:rsidRDefault="001F03DE" w:rsidP="00763607">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E30DD5">
              <w:rPr>
                <w:color w:val="auto"/>
              </w:rPr>
              <w:t>Percentile of correlation</w:t>
            </w:r>
          </w:p>
        </w:tc>
      </w:tr>
      <w:tr w:rsidR="00382830" w:rsidRPr="00E30DD5" w14:paraId="3A7990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Merge w:val="restart"/>
            <w:shd w:val="clear" w:color="auto" w:fill="FFFFFF" w:themeFill="background1"/>
          </w:tcPr>
          <w:p w14:paraId="737311AE" w14:textId="77777777" w:rsidR="00382830" w:rsidRPr="00E30DD5" w:rsidRDefault="001F03DE" w:rsidP="00763607">
            <w:pPr>
              <w:spacing w:line="240" w:lineRule="auto"/>
              <w:rPr>
                <w:rFonts w:ascii="Times New Roman" w:hAnsi="Times New Roman"/>
                <w:color w:val="auto"/>
              </w:rPr>
            </w:pPr>
            <w:r w:rsidRPr="00E30DD5">
              <w:rPr>
                <w:color w:val="auto"/>
              </w:rPr>
              <w:t>Ileum</w:t>
            </w:r>
          </w:p>
        </w:tc>
        <w:tc>
          <w:tcPr>
            <w:tcW w:w="2160" w:type="dxa"/>
          </w:tcPr>
          <w:p w14:paraId="207A3BB2"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color w:val="auto"/>
              </w:rPr>
            </w:pPr>
            <w:r w:rsidRPr="00E30DD5">
              <w:rPr>
                <w:i/>
                <w:color w:val="auto"/>
              </w:rPr>
              <w:t>C. rodentium</w:t>
            </w:r>
          </w:p>
        </w:tc>
        <w:tc>
          <w:tcPr>
            <w:tcW w:w="3800" w:type="dxa"/>
          </w:tcPr>
          <w:p w14:paraId="0C50DC55"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E30DD5">
              <w:rPr>
                <w:color w:val="auto"/>
              </w:rPr>
              <w:t>0.82</w:t>
            </w:r>
          </w:p>
        </w:tc>
        <w:tc>
          <w:tcPr>
            <w:tcW w:w="0" w:type="auto"/>
          </w:tcPr>
          <w:p w14:paraId="152152FE"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E30DD5">
              <w:rPr>
                <w:color w:val="auto"/>
              </w:rPr>
              <w:t>98%</w:t>
            </w:r>
          </w:p>
        </w:tc>
      </w:tr>
      <w:tr w:rsidR="00382830" w:rsidRPr="00E30DD5" w14:paraId="3D4429D3" w14:textId="77777777">
        <w:tc>
          <w:tcPr>
            <w:cnfStyle w:val="001000000000" w:firstRow="0" w:lastRow="0" w:firstColumn="1" w:lastColumn="0" w:oddVBand="0" w:evenVBand="0" w:oddHBand="0" w:evenHBand="0" w:firstRowFirstColumn="0" w:firstRowLastColumn="0" w:lastRowFirstColumn="0" w:lastRowLastColumn="0"/>
            <w:tcW w:w="1278" w:type="dxa"/>
            <w:vMerge/>
            <w:shd w:val="clear" w:color="auto" w:fill="FFFFFF" w:themeFill="background1"/>
          </w:tcPr>
          <w:p w14:paraId="64B88AFD" w14:textId="77777777" w:rsidR="00382830" w:rsidRPr="00E30DD5" w:rsidRDefault="00382830" w:rsidP="00763607">
            <w:pPr>
              <w:spacing w:line="240" w:lineRule="auto"/>
              <w:rPr>
                <w:rFonts w:ascii="Times New Roman" w:hAnsi="Times New Roman"/>
                <w:color w:val="auto"/>
              </w:rPr>
            </w:pPr>
          </w:p>
        </w:tc>
        <w:tc>
          <w:tcPr>
            <w:tcW w:w="2160" w:type="dxa"/>
          </w:tcPr>
          <w:p w14:paraId="16B8F809"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auto"/>
              </w:rPr>
            </w:pPr>
            <w:r w:rsidRPr="00E30DD5">
              <w:rPr>
                <w:i/>
                <w:color w:val="auto"/>
              </w:rPr>
              <w:t>L. johnsonii</w:t>
            </w:r>
          </w:p>
        </w:tc>
        <w:tc>
          <w:tcPr>
            <w:tcW w:w="3800" w:type="dxa"/>
          </w:tcPr>
          <w:p w14:paraId="511028DE"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E30DD5">
              <w:rPr>
                <w:color w:val="auto"/>
              </w:rPr>
              <w:t>0.59</w:t>
            </w:r>
          </w:p>
        </w:tc>
        <w:tc>
          <w:tcPr>
            <w:tcW w:w="0" w:type="auto"/>
          </w:tcPr>
          <w:p w14:paraId="73FC9DF1"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E30DD5">
              <w:rPr>
                <w:color w:val="auto"/>
              </w:rPr>
              <w:t>79%</w:t>
            </w:r>
          </w:p>
        </w:tc>
      </w:tr>
      <w:tr w:rsidR="00382830" w:rsidRPr="00E30DD5" w14:paraId="6F051C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Merge/>
            <w:shd w:val="clear" w:color="auto" w:fill="FFFFFF" w:themeFill="background1"/>
          </w:tcPr>
          <w:p w14:paraId="7B05667B" w14:textId="77777777" w:rsidR="00382830" w:rsidRPr="00E30DD5" w:rsidRDefault="00382830" w:rsidP="00763607">
            <w:pPr>
              <w:spacing w:line="240" w:lineRule="auto"/>
              <w:rPr>
                <w:rFonts w:ascii="Times New Roman" w:hAnsi="Times New Roman"/>
                <w:color w:val="auto"/>
              </w:rPr>
            </w:pPr>
          </w:p>
        </w:tc>
        <w:tc>
          <w:tcPr>
            <w:tcW w:w="2160" w:type="dxa"/>
          </w:tcPr>
          <w:p w14:paraId="19396CEE"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color w:val="auto"/>
              </w:rPr>
            </w:pPr>
            <w:r w:rsidRPr="00E30DD5">
              <w:rPr>
                <w:i/>
                <w:color w:val="auto"/>
              </w:rPr>
              <w:t>L. murinus</w:t>
            </w:r>
          </w:p>
        </w:tc>
        <w:tc>
          <w:tcPr>
            <w:tcW w:w="3800" w:type="dxa"/>
          </w:tcPr>
          <w:p w14:paraId="4B149DD5"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E30DD5">
              <w:rPr>
                <w:color w:val="auto"/>
              </w:rPr>
              <w:t>0.66</w:t>
            </w:r>
          </w:p>
        </w:tc>
        <w:tc>
          <w:tcPr>
            <w:tcW w:w="0" w:type="auto"/>
          </w:tcPr>
          <w:p w14:paraId="70F7D722"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E30DD5">
              <w:rPr>
                <w:color w:val="auto"/>
              </w:rPr>
              <w:t>94%</w:t>
            </w:r>
          </w:p>
        </w:tc>
      </w:tr>
      <w:tr w:rsidR="00382830" w:rsidRPr="00E30DD5" w14:paraId="0F3E25AB" w14:textId="77777777">
        <w:tc>
          <w:tcPr>
            <w:cnfStyle w:val="001000000000" w:firstRow="0" w:lastRow="0" w:firstColumn="1" w:lastColumn="0" w:oddVBand="0" w:evenVBand="0" w:oddHBand="0" w:evenHBand="0" w:firstRowFirstColumn="0" w:firstRowLastColumn="0" w:lastRowFirstColumn="0" w:lastRowLastColumn="0"/>
            <w:tcW w:w="1278" w:type="dxa"/>
            <w:vMerge/>
            <w:tcBorders>
              <w:bottom w:val="single" w:sz="4" w:space="0" w:color="auto"/>
            </w:tcBorders>
            <w:shd w:val="clear" w:color="auto" w:fill="FFFFFF" w:themeFill="background1"/>
          </w:tcPr>
          <w:p w14:paraId="322807E8" w14:textId="77777777" w:rsidR="00382830" w:rsidRPr="00E30DD5" w:rsidRDefault="00382830" w:rsidP="00763607">
            <w:pPr>
              <w:spacing w:line="240" w:lineRule="auto"/>
              <w:rPr>
                <w:rFonts w:ascii="Times New Roman" w:hAnsi="Times New Roman"/>
                <w:color w:val="auto"/>
              </w:rPr>
            </w:pPr>
          </w:p>
        </w:tc>
        <w:tc>
          <w:tcPr>
            <w:tcW w:w="2160" w:type="dxa"/>
            <w:tcBorders>
              <w:bottom w:val="single" w:sz="4" w:space="0" w:color="auto"/>
            </w:tcBorders>
          </w:tcPr>
          <w:p w14:paraId="44C42AC5"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auto"/>
              </w:rPr>
            </w:pPr>
            <w:r w:rsidRPr="00E30DD5">
              <w:rPr>
                <w:i/>
                <w:color w:val="auto"/>
              </w:rPr>
              <w:t>L. reuteri</w:t>
            </w:r>
          </w:p>
        </w:tc>
        <w:tc>
          <w:tcPr>
            <w:tcW w:w="3800" w:type="dxa"/>
            <w:tcBorders>
              <w:bottom w:val="single" w:sz="4" w:space="0" w:color="auto"/>
            </w:tcBorders>
          </w:tcPr>
          <w:p w14:paraId="34A99917"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E30DD5">
              <w:rPr>
                <w:color w:val="auto"/>
              </w:rPr>
              <w:t>0.69</w:t>
            </w:r>
          </w:p>
        </w:tc>
        <w:tc>
          <w:tcPr>
            <w:tcW w:w="0" w:type="auto"/>
            <w:tcBorders>
              <w:bottom w:val="single" w:sz="4" w:space="0" w:color="auto"/>
            </w:tcBorders>
          </w:tcPr>
          <w:p w14:paraId="6962D2CE"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E30DD5">
              <w:rPr>
                <w:color w:val="auto"/>
              </w:rPr>
              <w:t>91%</w:t>
            </w:r>
          </w:p>
        </w:tc>
      </w:tr>
      <w:tr w:rsidR="00382830" w:rsidRPr="00E30DD5" w14:paraId="54DD88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Merge w:val="restart"/>
            <w:tcBorders>
              <w:top w:val="single" w:sz="4" w:space="0" w:color="auto"/>
              <w:bottom w:val="nil"/>
            </w:tcBorders>
            <w:shd w:val="clear" w:color="auto" w:fill="FFFFFF" w:themeFill="background1"/>
          </w:tcPr>
          <w:p w14:paraId="5E37DC1F" w14:textId="77777777" w:rsidR="00382830" w:rsidRPr="00E30DD5" w:rsidRDefault="001F03DE" w:rsidP="00763607">
            <w:pPr>
              <w:spacing w:line="240" w:lineRule="auto"/>
              <w:rPr>
                <w:rFonts w:ascii="Times New Roman" w:hAnsi="Times New Roman"/>
                <w:color w:val="auto"/>
              </w:rPr>
            </w:pPr>
            <w:r w:rsidRPr="00E30DD5">
              <w:rPr>
                <w:color w:val="auto"/>
              </w:rPr>
              <w:t>Cecum</w:t>
            </w:r>
          </w:p>
        </w:tc>
        <w:tc>
          <w:tcPr>
            <w:tcW w:w="2160" w:type="dxa"/>
            <w:tcBorders>
              <w:top w:val="single" w:sz="4" w:space="0" w:color="auto"/>
              <w:bottom w:val="nil"/>
            </w:tcBorders>
          </w:tcPr>
          <w:p w14:paraId="20048AA6"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color w:val="auto"/>
              </w:rPr>
            </w:pPr>
            <w:r w:rsidRPr="00E30DD5">
              <w:rPr>
                <w:i/>
                <w:color w:val="auto"/>
              </w:rPr>
              <w:t>C. rodentium</w:t>
            </w:r>
          </w:p>
        </w:tc>
        <w:tc>
          <w:tcPr>
            <w:tcW w:w="3800" w:type="dxa"/>
            <w:tcBorders>
              <w:top w:val="single" w:sz="4" w:space="0" w:color="auto"/>
              <w:bottom w:val="nil"/>
            </w:tcBorders>
          </w:tcPr>
          <w:p w14:paraId="6947BFAB"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E30DD5">
              <w:rPr>
                <w:color w:val="auto"/>
              </w:rPr>
              <w:t>0.82</w:t>
            </w:r>
          </w:p>
        </w:tc>
        <w:tc>
          <w:tcPr>
            <w:tcW w:w="0" w:type="auto"/>
            <w:tcBorders>
              <w:top w:val="single" w:sz="4" w:space="0" w:color="auto"/>
              <w:bottom w:val="nil"/>
            </w:tcBorders>
          </w:tcPr>
          <w:p w14:paraId="0090FA43"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E30DD5">
              <w:rPr>
                <w:color w:val="auto"/>
              </w:rPr>
              <w:t>98%</w:t>
            </w:r>
          </w:p>
        </w:tc>
      </w:tr>
      <w:tr w:rsidR="00382830" w:rsidRPr="00E30DD5" w14:paraId="369BE7B0" w14:textId="77777777">
        <w:tc>
          <w:tcPr>
            <w:cnfStyle w:val="001000000000" w:firstRow="0" w:lastRow="0" w:firstColumn="1" w:lastColumn="0" w:oddVBand="0" w:evenVBand="0" w:oddHBand="0" w:evenHBand="0" w:firstRowFirstColumn="0" w:firstRowLastColumn="0" w:lastRowFirstColumn="0" w:lastRowLastColumn="0"/>
            <w:tcW w:w="1278" w:type="dxa"/>
            <w:vMerge/>
            <w:tcBorders>
              <w:top w:val="nil"/>
            </w:tcBorders>
            <w:shd w:val="clear" w:color="auto" w:fill="FFFFFF" w:themeFill="background1"/>
          </w:tcPr>
          <w:p w14:paraId="51C96346" w14:textId="77777777" w:rsidR="00382830" w:rsidRPr="00E30DD5" w:rsidRDefault="00382830" w:rsidP="00763607">
            <w:pPr>
              <w:spacing w:line="240" w:lineRule="auto"/>
              <w:rPr>
                <w:rFonts w:ascii="Times New Roman" w:hAnsi="Times New Roman"/>
                <w:color w:val="auto"/>
              </w:rPr>
            </w:pPr>
          </w:p>
        </w:tc>
        <w:tc>
          <w:tcPr>
            <w:tcW w:w="2160" w:type="dxa"/>
            <w:tcBorders>
              <w:top w:val="nil"/>
            </w:tcBorders>
          </w:tcPr>
          <w:p w14:paraId="35F24727"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auto"/>
              </w:rPr>
            </w:pPr>
            <w:r w:rsidRPr="00E30DD5">
              <w:rPr>
                <w:i/>
                <w:color w:val="auto"/>
              </w:rPr>
              <w:t>L. johnsonii</w:t>
            </w:r>
          </w:p>
        </w:tc>
        <w:tc>
          <w:tcPr>
            <w:tcW w:w="3800" w:type="dxa"/>
            <w:tcBorders>
              <w:top w:val="nil"/>
            </w:tcBorders>
          </w:tcPr>
          <w:p w14:paraId="2AA06B07"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E30DD5">
              <w:rPr>
                <w:color w:val="auto"/>
              </w:rPr>
              <w:t>0.63</w:t>
            </w:r>
          </w:p>
        </w:tc>
        <w:tc>
          <w:tcPr>
            <w:tcW w:w="0" w:type="auto"/>
            <w:tcBorders>
              <w:top w:val="nil"/>
            </w:tcBorders>
          </w:tcPr>
          <w:p w14:paraId="6736A66F"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E30DD5">
              <w:rPr>
                <w:color w:val="auto"/>
              </w:rPr>
              <w:t>80%</w:t>
            </w:r>
          </w:p>
        </w:tc>
      </w:tr>
      <w:tr w:rsidR="00382830" w:rsidRPr="00E30DD5" w14:paraId="53FBEF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Merge/>
            <w:shd w:val="clear" w:color="auto" w:fill="FFFFFF" w:themeFill="background1"/>
          </w:tcPr>
          <w:p w14:paraId="16140BFA" w14:textId="77777777" w:rsidR="00382830" w:rsidRPr="00E30DD5" w:rsidRDefault="00382830" w:rsidP="00763607">
            <w:pPr>
              <w:spacing w:line="240" w:lineRule="auto"/>
              <w:rPr>
                <w:rFonts w:ascii="Times New Roman" w:hAnsi="Times New Roman"/>
                <w:color w:val="auto"/>
              </w:rPr>
            </w:pPr>
          </w:p>
        </w:tc>
        <w:tc>
          <w:tcPr>
            <w:tcW w:w="2160" w:type="dxa"/>
          </w:tcPr>
          <w:p w14:paraId="1A1C42C6"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color w:val="auto"/>
              </w:rPr>
            </w:pPr>
            <w:r w:rsidRPr="00E30DD5">
              <w:rPr>
                <w:i/>
                <w:color w:val="auto"/>
              </w:rPr>
              <w:t>L. murinus</w:t>
            </w:r>
          </w:p>
        </w:tc>
        <w:tc>
          <w:tcPr>
            <w:tcW w:w="3800" w:type="dxa"/>
          </w:tcPr>
          <w:p w14:paraId="493A6E4F"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E30DD5">
              <w:rPr>
                <w:color w:val="auto"/>
              </w:rPr>
              <w:t>0.76</w:t>
            </w:r>
          </w:p>
        </w:tc>
        <w:tc>
          <w:tcPr>
            <w:tcW w:w="0" w:type="auto"/>
          </w:tcPr>
          <w:p w14:paraId="61A6B85F"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E30DD5">
              <w:rPr>
                <w:color w:val="auto"/>
              </w:rPr>
              <w:t>94%</w:t>
            </w:r>
          </w:p>
        </w:tc>
      </w:tr>
      <w:tr w:rsidR="00382830" w:rsidRPr="00E30DD5" w14:paraId="0AD888C9" w14:textId="77777777">
        <w:tc>
          <w:tcPr>
            <w:cnfStyle w:val="001000000000" w:firstRow="0" w:lastRow="0" w:firstColumn="1" w:lastColumn="0" w:oddVBand="0" w:evenVBand="0" w:oddHBand="0" w:evenHBand="0" w:firstRowFirstColumn="0" w:firstRowLastColumn="0" w:lastRowFirstColumn="0" w:lastRowLastColumn="0"/>
            <w:tcW w:w="1278" w:type="dxa"/>
            <w:vMerge/>
            <w:tcBorders>
              <w:bottom w:val="single" w:sz="4" w:space="0" w:color="auto"/>
            </w:tcBorders>
            <w:shd w:val="clear" w:color="auto" w:fill="FFFFFF" w:themeFill="background1"/>
          </w:tcPr>
          <w:p w14:paraId="030DA335" w14:textId="77777777" w:rsidR="00382830" w:rsidRPr="00E30DD5" w:rsidRDefault="00382830" w:rsidP="00763607">
            <w:pPr>
              <w:spacing w:line="240" w:lineRule="auto"/>
              <w:rPr>
                <w:rFonts w:ascii="Times New Roman" w:hAnsi="Times New Roman"/>
                <w:color w:val="auto"/>
              </w:rPr>
            </w:pPr>
          </w:p>
        </w:tc>
        <w:tc>
          <w:tcPr>
            <w:tcW w:w="2160" w:type="dxa"/>
            <w:tcBorders>
              <w:bottom w:val="single" w:sz="4" w:space="0" w:color="auto"/>
            </w:tcBorders>
          </w:tcPr>
          <w:p w14:paraId="3D3ADC8E"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auto"/>
              </w:rPr>
            </w:pPr>
            <w:r w:rsidRPr="00E30DD5">
              <w:rPr>
                <w:i/>
                <w:color w:val="auto"/>
              </w:rPr>
              <w:t>L. reuteri</w:t>
            </w:r>
          </w:p>
        </w:tc>
        <w:tc>
          <w:tcPr>
            <w:tcW w:w="3800" w:type="dxa"/>
            <w:tcBorders>
              <w:bottom w:val="single" w:sz="4" w:space="0" w:color="auto"/>
            </w:tcBorders>
          </w:tcPr>
          <w:p w14:paraId="162C0530"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E30DD5">
              <w:rPr>
                <w:color w:val="auto"/>
              </w:rPr>
              <w:t>0.50</w:t>
            </w:r>
          </w:p>
        </w:tc>
        <w:tc>
          <w:tcPr>
            <w:tcW w:w="0" w:type="auto"/>
            <w:tcBorders>
              <w:bottom w:val="single" w:sz="4" w:space="0" w:color="auto"/>
            </w:tcBorders>
          </w:tcPr>
          <w:p w14:paraId="31CFC580" w14:textId="77777777" w:rsidR="00382830" w:rsidRPr="00E30DD5" w:rsidRDefault="001F03DE" w:rsidP="0076360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E30DD5">
              <w:rPr>
                <w:color w:val="auto"/>
              </w:rPr>
              <w:t>80%</w:t>
            </w:r>
          </w:p>
        </w:tc>
      </w:tr>
      <w:tr w:rsidR="00382830" w:rsidRPr="00E30DD5" w14:paraId="48580C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bottom w:val="single" w:sz="8" w:space="0" w:color="000000" w:themeColor="text1"/>
            </w:tcBorders>
            <w:shd w:val="clear" w:color="auto" w:fill="FFFFFF" w:themeFill="background1"/>
          </w:tcPr>
          <w:p w14:paraId="30042CDC" w14:textId="77777777" w:rsidR="00382830" w:rsidRPr="00E30DD5" w:rsidRDefault="001F03DE" w:rsidP="00763607">
            <w:pPr>
              <w:spacing w:line="240" w:lineRule="auto"/>
              <w:rPr>
                <w:rFonts w:ascii="Times New Roman" w:hAnsi="Times New Roman"/>
                <w:color w:val="auto"/>
              </w:rPr>
            </w:pPr>
            <w:r w:rsidRPr="00E30DD5">
              <w:rPr>
                <w:color w:val="auto"/>
              </w:rPr>
              <w:t>Colon</w:t>
            </w:r>
          </w:p>
        </w:tc>
        <w:tc>
          <w:tcPr>
            <w:tcW w:w="2160" w:type="dxa"/>
            <w:tcBorders>
              <w:top w:val="single" w:sz="4" w:space="0" w:color="auto"/>
              <w:bottom w:val="single" w:sz="8" w:space="0" w:color="000000" w:themeColor="text1"/>
            </w:tcBorders>
          </w:tcPr>
          <w:p w14:paraId="2B39C359"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color w:val="auto"/>
              </w:rPr>
            </w:pPr>
            <w:r w:rsidRPr="00E30DD5">
              <w:rPr>
                <w:i/>
                <w:color w:val="auto"/>
              </w:rPr>
              <w:t>C. rodentium</w:t>
            </w:r>
          </w:p>
        </w:tc>
        <w:tc>
          <w:tcPr>
            <w:tcW w:w="3800" w:type="dxa"/>
            <w:tcBorders>
              <w:top w:val="single" w:sz="4" w:space="0" w:color="auto"/>
              <w:bottom w:val="single" w:sz="8" w:space="0" w:color="000000" w:themeColor="text1"/>
            </w:tcBorders>
          </w:tcPr>
          <w:p w14:paraId="6207F57C"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E30DD5">
              <w:rPr>
                <w:color w:val="auto"/>
              </w:rPr>
              <w:t>0.89</w:t>
            </w:r>
          </w:p>
        </w:tc>
        <w:tc>
          <w:tcPr>
            <w:tcW w:w="0" w:type="auto"/>
            <w:tcBorders>
              <w:top w:val="single" w:sz="4" w:space="0" w:color="auto"/>
              <w:bottom w:val="single" w:sz="8" w:space="0" w:color="000000" w:themeColor="text1"/>
            </w:tcBorders>
          </w:tcPr>
          <w:p w14:paraId="6661932D" w14:textId="77777777" w:rsidR="00382830" w:rsidRPr="00E30DD5" w:rsidRDefault="001F03DE" w:rsidP="0076360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E30DD5">
              <w:rPr>
                <w:color w:val="auto"/>
              </w:rPr>
              <w:t>&gt;99%</w:t>
            </w:r>
          </w:p>
        </w:tc>
      </w:tr>
    </w:tbl>
    <w:p w14:paraId="74D9CF9B" w14:textId="77777777" w:rsidR="00382830" w:rsidRPr="00E30DD5" w:rsidRDefault="00382830" w:rsidP="00763607">
      <w:pPr>
        <w:spacing w:line="360" w:lineRule="auto"/>
        <w:jc w:val="both"/>
      </w:pPr>
    </w:p>
    <w:p w14:paraId="62FE5289" w14:textId="77777777" w:rsidR="00382830" w:rsidRPr="00E30DD5" w:rsidRDefault="00382830" w:rsidP="00763607">
      <w:pPr>
        <w:spacing w:line="360" w:lineRule="auto"/>
        <w:jc w:val="both"/>
      </w:pPr>
    </w:p>
    <w:p w14:paraId="51B13AE5" w14:textId="77777777" w:rsidR="000B4A7C" w:rsidRPr="00E30DD5" w:rsidRDefault="00382830" w:rsidP="00F1450F">
      <w:pPr>
        <w:spacing w:line="240" w:lineRule="auto"/>
      </w:pPr>
      <w:r w:rsidRPr="00E30DD5">
        <w:rPr>
          <w:rFonts w:cs="Helvetica"/>
          <w:b/>
        </w:rPr>
        <w:br w:type="page"/>
      </w:r>
      <w:r w:rsidR="001F03DE" w:rsidRPr="00E30DD5">
        <w:rPr>
          <w:b/>
        </w:rPr>
        <w:lastRenderedPageBreak/>
        <w:t xml:space="preserve">Table </w:t>
      </w:r>
      <w:r w:rsidR="00B3382F" w:rsidRPr="00E30DD5">
        <w:rPr>
          <w:b/>
        </w:rPr>
        <w:t>4</w:t>
      </w:r>
      <w:r w:rsidR="001F03DE" w:rsidRPr="00E30DD5">
        <w:rPr>
          <w:b/>
        </w:rPr>
        <w:t>: Filtering steps</w:t>
      </w:r>
      <w:r w:rsidR="00F050A4" w:rsidRPr="00E30DD5">
        <w:rPr>
          <w:b/>
        </w:rPr>
        <w:t xml:space="preserve"> in bioinformatics pipeline</w:t>
      </w:r>
      <w:r w:rsidR="001F03DE" w:rsidRPr="00E30DD5">
        <w:rPr>
          <w:b/>
        </w:rPr>
        <w:t xml:space="preserve"> and remaining sequencing reads</w:t>
      </w:r>
    </w:p>
    <w:tbl>
      <w:tblPr>
        <w:tblStyle w:val="LightShading"/>
        <w:tblW w:w="0" w:type="auto"/>
        <w:tblLook w:val="0420" w:firstRow="1" w:lastRow="0" w:firstColumn="0" w:lastColumn="0" w:noHBand="0" w:noVBand="1"/>
      </w:tblPr>
      <w:tblGrid>
        <w:gridCol w:w="5868"/>
        <w:gridCol w:w="3708"/>
      </w:tblGrid>
      <w:tr w:rsidR="009C6107" w:rsidRPr="00E30DD5" w14:paraId="3B18DF03" w14:textId="77777777">
        <w:trPr>
          <w:cnfStyle w:val="100000000000" w:firstRow="1" w:lastRow="0" w:firstColumn="0" w:lastColumn="0" w:oddVBand="0" w:evenVBand="0" w:oddHBand="0" w:evenHBand="0" w:firstRowFirstColumn="0" w:firstRowLastColumn="0" w:lastRowFirstColumn="0" w:lastRowLastColumn="0"/>
        </w:trPr>
        <w:tc>
          <w:tcPr>
            <w:tcW w:w="5868" w:type="dxa"/>
          </w:tcPr>
          <w:p w14:paraId="172D36F7" w14:textId="77777777" w:rsidR="009C6107" w:rsidRPr="00E30DD5" w:rsidRDefault="009C6107" w:rsidP="00763607">
            <w:pPr>
              <w:spacing w:line="240" w:lineRule="auto"/>
              <w:rPr>
                <w:color w:val="auto"/>
              </w:rPr>
            </w:pPr>
            <w:r w:rsidRPr="00E30DD5">
              <w:rPr>
                <w:color w:val="auto"/>
              </w:rPr>
              <w:t>Fi</w:t>
            </w:r>
            <w:r w:rsidRPr="00E30DD5">
              <w:rPr>
                <w:bCs w:val="0"/>
                <w:color w:val="auto"/>
              </w:rPr>
              <w:t>ltering step</w:t>
            </w:r>
          </w:p>
        </w:tc>
        <w:tc>
          <w:tcPr>
            <w:tcW w:w="3708" w:type="dxa"/>
          </w:tcPr>
          <w:p w14:paraId="3CA2580E" w14:textId="77777777" w:rsidR="009C6107" w:rsidRPr="00E30DD5" w:rsidRDefault="009C6107" w:rsidP="00763607">
            <w:pPr>
              <w:spacing w:line="240" w:lineRule="auto"/>
              <w:rPr>
                <w:color w:val="auto"/>
              </w:rPr>
            </w:pPr>
            <w:r w:rsidRPr="00E30DD5">
              <w:rPr>
                <w:color w:val="auto"/>
              </w:rPr>
              <w:t>Sequences remaining after filter</w:t>
            </w:r>
          </w:p>
        </w:tc>
      </w:tr>
      <w:tr w:rsidR="00CC41E3" w:rsidRPr="00E30DD5" w14:paraId="262429FE"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4304C55" w14:textId="77777777" w:rsidR="00CC41E3" w:rsidRPr="00E30DD5" w:rsidRDefault="00CC41E3" w:rsidP="00763607">
            <w:pPr>
              <w:spacing w:line="240" w:lineRule="auto"/>
              <w:jc w:val="both"/>
              <w:rPr>
                <w:color w:val="auto"/>
              </w:rPr>
            </w:pPr>
            <w:r w:rsidRPr="00E30DD5">
              <w:rPr>
                <w:color w:val="auto"/>
              </w:rPr>
              <w:t>None</w:t>
            </w:r>
          </w:p>
        </w:tc>
        <w:tc>
          <w:tcPr>
            <w:tcW w:w="0" w:type="auto"/>
          </w:tcPr>
          <w:p w14:paraId="0BED3558" w14:textId="77777777" w:rsidR="00CC41E3" w:rsidRPr="00E30DD5" w:rsidRDefault="00CC41E3" w:rsidP="00763607">
            <w:pPr>
              <w:spacing w:line="240" w:lineRule="auto"/>
              <w:jc w:val="both"/>
              <w:rPr>
                <w:color w:val="auto"/>
              </w:rPr>
            </w:pPr>
            <w:r w:rsidRPr="00E30DD5">
              <w:rPr>
                <w:color w:val="auto"/>
              </w:rPr>
              <w:t>678,247</w:t>
            </w:r>
          </w:p>
        </w:tc>
      </w:tr>
      <w:tr w:rsidR="009C6107" w:rsidRPr="00E30DD5" w14:paraId="303E2F13" w14:textId="77777777">
        <w:tc>
          <w:tcPr>
            <w:tcW w:w="0" w:type="auto"/>
          </w:tcPr>
          <w:p w14:paraId="546BB184" w14:textId="77777777" w:rsidR="00CC41E3" w:rsidRPr="00E30DD5" w:rsidRDefault="009C6107" w:rsidP="00763607">
            <w:pPr>
              <w:spacing w:line="240" w:lineRule="auto"/>
              <w:jc w:val="both"/>
              <w:rPr>
                <w:color w:val="auto"/>
              </w:rPr>
            </w:pPr>
            <w:r w:rsidRPr="00E30DD5">
              <w:rPr>
                <w:color w:val="auto"/>
              </w:rPr>
              <w:t xml:space="preserve">QC scores, ambiguous bases, homopolymers, </w:t>
            </w:r>
          </w:p>
          <w:p w14:paraId="4285F04A" w14:textId="77777777" w:rsidR="009C6107" w:rsidRPr="00E30DD5" w:rsidRDefault="009C6107" w:rsidP="00763607">
            <w:pPr>
              <w:spacing w:line="240" w:lineRule="auto"/>
              <w:jc w:val="both"/>
              <w:rPr>
                <w:color w:val="auto"/>
              </w:rPr>
            </w:pPr>
            <w:r w:rsidRPr="00E30DD5">
              <w:rPr>
                <w:color w:val="auto"/>
              </w:rPr>
              <w:t>min/max length</w:t>
            </w:r>
            <w:r w:rsidR="00CC41E3" w:rsidRPr="00E30DD5">
              <w:rPr>
                <w:color w:val="auto"/>
              </w:rPr>
              <w:t>, match barcodes</w:t>
            </w:r>
          </w:p>
        </w:tc>
        <w:tc>
          <w:tcPr>
            <w:tcW w:w="0" w:type="auto"/>
          </w:tcPr>
          <w:p w14:paraId="276030D5" w14:textId="77777777" w:rsidR="009C6107" w:rsidRPr="00E30DD5" w:rsidRDefault="009C6107" w:rsidP="00763607">
            <w:pPr>
              <w:spacing w:line="240" w:lineRule="auto"/>
              <w:jc w:val="both"/>
              <w:rPr>
                <w:color w:val="auto"/>
              </w:rPr>
            </w:pPr>
            <w:r w:rsidRPr="00E30DD5">
              <w:rPr>
                <w:color w:val="auto"/>
              </w:rPr>
              <w:t>300,462</w:t>
            </w:r>
          </w:p>
        </w:tc>
      </w:tr>
      <w:tr w:rsidR="009C6107" w:rsidRPr="00E30DD5" w14:paraId="4FAE5511"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5CA0C19E" w14:textId="77777777" w:rsidR="009C6107" w:rsidRPr="00E30DD5" w:rsidRDefault="00F050A4" w:rsidP="00763607">
            <w:pPr>
              <w:spacing w:line="240" w:lineRule="auto"/>
              <w:jc w:val="both"/>
              <w:rPr>
                <w:color w:val="auto"/>
              </w:rPr>
            </w:pPr>
            <w:r w:rsidRPr="00E30DD5">
              <w:rPr>
                <w:color w:val="auto"/>
              </w:rPr>
              <w:t>Alignment to 16S rDNA reference database</w:t>
            </w:r>
          </w:p>
        </w:tc>
        <w:tc>
          <w:tcPr>
            <w:tcW w:w="0" w:type="auto"/>
          </w:tcPr>
          <w:p w14:paraId="1E30C2D0" w14:textId="77777777" w:rsidR="009C6107" w:rsidRPr="00E30DD5" w:rsidRDefault="009C6107" w:rsidP="00763607">
            <w:pPr>
              <w:spacing w:line="240" w:lineRule="auto"/>
              <w:jc w:val="both"/>
              <w:rPr>
                <w:color w:val="auto"/>
              </w:rPr>
            </w:pPr>
            <w:r w:rsidRPr="00E30DD5">
              <w:rPr>
                <w:color w:val="auto"/>
              </w:rPr>
              <w:t>294,996</w:t>
            </w:r>
          </w:p>
        </w:tc>
      </w:tr>
      <w:tr w:rsidR="009C6107" w:rsidRPr="00E30DD5" w14:paraId="46962E0C" w14:textId="77777777">
        <w:tc>
          <w:tcPr>
            <w:tcW w:w="0" w:type="auto"/>
          </w:tcPr>
          <w:p w14:paraId="6E024D28" w14:textId="77777777" w:rsidR="009C6107" w:rsidRPr="00E30DD5" w:rsidRDefault="009C6107" w:rsidP="00763607">
            <w:pPr>
              <w:spacing w:line="240" w:lineRule="auto"/>
              <w:jc w:val="both"/>
              <w:rPr>
                <w:color w:val="auto"/>
              </w:rPr>
            </w:pPr>
            <w:r w:rsidRPr="00E30DD5">
              <w:rPr>
                <w:color w:val="auto"/>
              </w:rPr>
              <w:t>ChimeraSlayer</w:t>
            </w:r>
          </w:p>
        </w:tc>
        <w:tc>
          <w:tcPr>
            <w:tcW w:w="0" w:type="auto"/>
          </w:tcPr>
          <w:p w14:paraId="6956EB85" w14:textId="77777777" w:rsidR="009C6107" w:rsidRPr="00E30DD5" w:rsidRDefault="009C6107" w:rsidP="00763607">
            <w:pPr>
              <w:keepNext/>
              <w:spacing w:line="240" w:lineRule="auto"/>
              <w:jc w:val="both"/>
              <w:rPr>
                <w:color w:val="auto"/>
              </w:rPr>
            </w:pPr>
            <w:r w:rsidRPr="00E30DD5">
              <w:rPr>
                <w:color w:val="auto"/>
              </w:rPr>
              <w:t>274,882</w:t>
            </w:r>
          </w:p>
        </w:tc>
      </w:tr>
    </w:tbl>
    <w:p w14:paraId="0A716F4F" w14:textId="77777777" w:rsidR="006E0E0C" w:rsidRPr="00E30DD5" w:rsidRDefault="006E0E0C" w:rsidP="00763607">
      <w:pPr>
        <w:spacing w:line="240" w:lineRule="auto"/>
      </w:pPr>
    </w:p>
    <w:p w14:paraId="3CC7E139" w14:textId="77777777" w:rsidR="006E0E0C" w:rsidRPr="00E30DD5" w:rsidRDefault="006E0E0C">
      <w:pPr>
        <w:spacing w:line="240" w:lineRule="auto"/>
      </w:pPr>
      <w:r w:rsidRPr="00E30DD5">
        <w:br w:type="page"/>
      </w:r>
    </w:p>
    <w:p w14:paraId="5B181209" w14:textId="77777777" w:rsidR="006E0E0C" w:rsidRPr="00E30DD5" w:rsidRDefault="001F03DE" w:rsidP="00763607">
      <w:pPr>
        <w:spacing w:line="240" w:lineRule="auto"/>
        <w:rPr>
          <w:b/>
        </w:rPr>
      </w:pPr>
      <w:r w:rsidRPr="00E30DD5">
        <w:rPr>
          <w:b/>
        </w:rPr>
        <w:lastRenderedPageBreak/>
        <w:t>Supporting Information</w:t>
      </w:r>
    </w:p>
    <w:p w14:paraId="4578C44D" w14:textId="77777777" w:rsidR="006E0E0C" w:rsidRPr="00E30DD5" w:rsidRDefault="006E0E0C" w:rsidP="00763607">
      <w:pPr>
        <w:spacing w:line="240" w:lineRule="auto"/>
      </w:pPr>
    </w:p>
    <w:p w14:paraId="6FF8E09C" w14:textId="56FD7555" w:rsidR="000B4A7C" w:rsidRPr="00E30DD5" w:rsidRDefault="00B46322">
      <w:pPr>
        <w:spacing w:line="360" w:lineRule="auto"/>
        <w:jc w:val="both"/>
        <w:rPr>
          <w:b/>
        </w:rPr>
      </w:pPr>
      <w:r>
        <w:rPr>
          <w:b/>
        </w:rPr>
        <w:t>Figure S1</w:t>
      </w:r>
      <w:r w:rsidR="001F03DE" w:rsidRPr="00E30DD5">
        <w:rPr>
          <w:b/>
        </w:rPr>
        <w:t>:  Locally</w:t>
      </w:r>
      <w:r w:rsidR="00B13C27" w:rsidRPr="00E30DD5">
        <w:rPr>
          <w:b/>
        </w:rPr>
        <w:t xml:space="preserve"> Weighted Scatterplot Smoothing (LOWESS) normalization of sequence count data.  </w:t>
      </w:r>
      <w:r w:rsidR="00B13C27" w:rsidRPr="00E30DD5">
        <w:t>The LOWESS non-parametric regression method was applied to sequencing data to normalize counts obtained across samples.</w:t>
      </w:r>
      <w:r w:rsidR="00B13C27" w:rsidRPr="00E30DD5">
        <w:rPr>
          <w:b/>
        </w:rPr>
        <w:t xml:space="preserve"> </w:t>
      </w:r>
      <w:r w:rsidR="00B13C27" w:rsidRPr="00E30DD5">
        <w:t xml:space="preserve">Data (blue plus signs) are plotted with the relative abundance as the independent variable and sequence counts as the dependent variable.  Each data point represents an </w:t>
      </w:r>
      <w:r w:rsidR="00F050A4" w:rsidRPr="00E30DD5">
        <w:t>Operational Taxonomic Unit (OUT)</w:t>
      </w:r>
      <w:r w:rsidR="00B13C27" w:rsidRPr="00E30DD5">
        <w:t xml:space="preserve"> from a single sample (a particular time-point, tissue and replicate).  The red line indicates the best linear fit to the data.  Deviations from the linear fit are evident at the lower and upper range of data values.  The black dots represent the fitted values from the LOWESS regression.  The LOWESS estimated values were rounded down and used as the effective number of reads for each OTU.</w:t>
      </w:r>
    </w:p>
    <w:p w14:paraId="39CDB9FB" w14:textId="77777777" w:rsidR="000B4A7C" w:rsidRPr="00E30DD5" w:rsidRDefault="000B4A7C" w:rsidP="00F1450F">
      <w:pPr>
        <w:spacing w:line="360" w:lineRule="auto"/>
      </w:pPr>
    </w:p>
    <w:p w14:paraId="2464AF06" w14:textId="77777777" w:rsidR="000B4A7C" w:rsidRPr="00E30DD5" w:rsidRDefault="001F03DE" w:rsidP="00F1450F">
      <w:pPr>
        <w:spacing w:line="360" w:lineRule="auto"/>
        <w:rPr>
          <w:b/>
        </w:rPr>
      </w:pPr>
      <w:r w:rsidRPr="00E30DD5">
        <w:rPr>
          <w:b/>
        </w:rPr>
        <w:t>Protocol S1: Detailed description of the MC-TIMME algorithm and associated computational methods.</w:t>
      </w:r>
    </w:p>
    <w:p w14:paraId="459B2EAE" w14:textId="77777777" w:rsidR="000B4A7C" w:rsidRPr="00E30DD5" w:rsidRDefault="000B4A7C" w:rsidP="00F1450F">
      <w:pPr>
        <w:spacing w:line="360" w:lineRule="auto"/>
      </w:pPr>
    </w:p>
    <w:p w14:paraId="6D5A9735" w14:textId="77777777" w:rsidR="000B4A7C" w:rsidRPr="00E30DD5" w:rsidRDefault="001F03DE" w:rsidP="00F1450F">
      <w:pPr>
        <w:spacing w:line="360" w:lineRule="auto"/>
        <w:rPr>
          <w:b/>
        </w:rPr>
      </w:pPr>
      <w:r w:rsidRPr="00E30DD5">
        <w:rPr>
          <w:b/>
        </w:rPr>
        <w:t>Table S1: Sample key.</w:t>
      </w:r>
    </w:p>
    <w:p w14:paraId="1058EC34" w14:textId="77777777" w:rsidR="000D723C" w:rsidRDefault="000D723C" w:rsidP="00F1450F">
      <w:pPr>
        <w:spacing w:line="360" w:lineRule="auto"/>
      </w:pPr>
    </w:p>
    <w:p w14:paraId="2194F8BF" w14:textId="77777777" w:rsidR="000D723C" w:rsidRPr="000D723C" w:rsidRDefault="000D723C" w:rsidP="000D723C">
      <w:pPr>
        <w:spacing w:line="360" w:lineRule="auto"/>
        <w:rPr>
          <w:b/>
        </w:rPr>
      </w:pPr>
      <w:r w:rsidRPr="000D723C">
        <w:rPr>
          <w:b/>
        </w:rPr>
        <w:t>Table S2: Sample barcode key for samples submitted for 16S rRNA gene sequencing.</w:t>
      </w:r>
    </w:p>
    <w:p w14:paraId="750CEC30" w14:textId="77777777" w:rsidR="000D723C" w:rsidRPr="00E30DD5" w:rsidRDefault="000D723C" w:rsidP="00F1450F">
      <w:pPr>
        <w:spacing w:line="360" w:lineRule="auto"/>
      </w:pPr>
    </w:p>
    <w:p w14:paraId="749CD05A" w14:textId="77777777" w:rsidR="000B4A7C" w:rsidRPr="00E30DD5" w:rsidRDefault="001F03DE" w:rsidP="00F1450F">
      <w:pPr>
        <w:spacing w:line="360" w:lineRule="auto"/>
      </w:pPr>
      <w:r w:rsidRPr="00E30DD5">
        <w:rPr>
          <w:b/>
        </w:rPr>
        <w:t xml:space="preserve">Datasets S1: </w:t>
      </w:r>
      <w:r w:rsidR="00B13C27" w:rsidRPr="00E30DD5">
        <w:rPr>
          <w:b/>
        </w:rPr>
        <w:t>LOWESS normalized c</w:t>
      </w:r>
      <w:r w:rsidRPr="00E30DD5">
        <w:rPr>
          <w:b/>
        </w:rPr>
        <w:t>ounts for Operational Taxonomic Units from 16S rDNA phylotyping data.</w:t>
      </w:r>
      <w:r w:rsidR="00B13C27" w:rsidRPr="00E30DD5">
        <w:t xml:space="preserve"> </w:t>
      </w:r>
    </w:p>
    <w:p w14:paraId="3EF212D1" w14:textId="77777777" w:rsidR="000B4A7C" w:rsidRPr="00E30DD5" w:rsidRDefault="000B4A7C" w:rsidP="00F1450F">
      <w:pPr>
        <w:spacing w:line="360" w:lineRule="auto"/>
      </w:pPr>
    </w:p>
    <w:p w14:paraId="67C8BB28" w14:textId="77777777" w:rsidR="000B4A7C" w:rsidRPr="00E30DD5" w:rsidRDefault="001F03DE" w:rsidP="00F1450F">
      <w:pPr>
        <w:spacing w:line="360" w:lineRule="auto"/>
        <w:rPr>
          <w:b/>
        </w:rPr>
      </w:pPr>
      <w:r w:rsidRPr="00E30DD5">
        <w:rPr>
          <w:b/>
        </w:rPr>
        <w:t>Dataset S2: Colony Forming Units per gram of input tissue for cultured organisms.</w:t>
      </w:r>
    </w:p>
    <w:p w14:paraId="1AC0E891" w14:textId="77777777" w:rsidR="000B4A7C" w:rsidRPr="00E30DD5" w:rsidRDefault="00B33F6B" w:rsidP="00F1450F">
      <w:pPr>
        <w:spacing w:line="360" w:lineRule="auto"/>
        <w:rPr>
          <w:b/>
        </w:rPr>
      </w:pPr>
      <w:r w:rsidRPr="00E30DD5">
        <w:br w:type="page"/>
      </w:r>
      <w:r w:rsidRPr="00E30DD5">
        <w:rPr>
          <w:b/>
        </w:rPr>
        <w:lastRenderedPageBreak/>
        <w:t>References</w:t>
      </w:r>
    </w:p>
    <w:p w14:paraId="75A6BFE4" w14:textId="77777777" w:rsidR="001E6B25" w:rsidRPr="00E30DD5" w:rsidRDefault="001E6B25" w:rsidP="00763607">
      <w:pPr>
        <w:spacing w:line="240" w:lineRule="auto"/>
        <w:rPr>
          <w:b/>
        </w:rPr>
      </w:pPr>
    </w:p>
    <w:p w14:paraId="191C7708" w14:textId="77777777" w:rsidR="00757A1F" w:rsidRPr="00E30DD5" w:rsidRDefault="00C40652" w:rsidP="00F1450F">
      <w:pPr>
        <w:spacing w:line="240" w:lineRule="auto"/>
        <w:ind w:left="720" w:hanging="720"/>
        <w:jc w:val="both"/>
        <w:rPr>
          <w:noProof/>
        </w:rPr>
      </w:pPr>
      <w:r w:rsidRPr="00E30DD5">
        <w:fldChar w:fldCharType="begin"/>
      </w:r>
      <w:r w:rsidR="001E6B25" w:rsidRPr="00E30DD5">
        <w:instrText xml:space="preserve"> ADDIN EN.REFLIST </w:instrText>
      </w:r>
      <w:r w:rsidRPr="00E30DD5">
        <w:fldChar w:fldCharType="separate"/>
      </w:r>
      <w:bookmarkStart w:id="1" w:name="_ENREF_1"/>
      <w:r w:rsidR="00757A1F" w:rsidRPr="00E30DD5">
        <w:rPr>
          <w:noProof/>
        </w:rPr>
        <w:t>1. Metzker ML (2010) Sequencing technologies - the next generation. Nat Rev Genet 11: 31-46.</w:t>
      </w:r>
      <w:bookmarkEnd w:id="1"/>
    </w:p>
    <w:p w14:paraId="740F2247" w14:textId="77777777" w:rsidR="00757A1F" w:rsidRPr="00E30DD5" w:rsidRDefault="00757A1F" w:rsidP="00F1450F">
      <w:pPr>
        <w:spacing w:line="240" w:lineRule="auto"/>
        <w:ind w:left="720" w:hanging="720"/>
        <w:jc w:val="both"/>
        <w:rPr>
          <w:noProof/>
        </w:rPr>
      </w:pPr>
      <w:bookmarkStart w:id="2" w:name="_ENREF_2"/>
      <w:r w:rsidRPr="00E30DD5">
        <w:rPr>
          <w:noProof/>
        </w:rPr>
        <w:t>2. Caporaso JG, Kuczynski J, Stombaugh J, Bittinger K, Bushman FD, et al. (2010) QIIME allows analysis of high-throughput community sequencing data. Nat Methods 7: 335-336.</w:t>
      </w:r>
      <w:bookmarkEnd w:id="2"/>
    </w:p>
    <w:p w14:paraId="03A2FCBA" w14:textId="77777777" w:rsidR="00757A1F" w:rsidRPr="00E30DD5" w:rsidRDefault="00757A1F" w:rsidP="00F1450F">
      <w:pPr>
        <w:spacing w:line="240" w:lineRule="auto"/>
        <w:ind w:left="720" w:hanging="720"/>
        <w:jc w:val="both"/>
        <w:rPr>
          <w:noProof/>
        </w:rPr>
      </w:pPr>
      <w:bookmarkStart w:id="3" w:name="_ENREF_3"/>
      <w:r w:rsidRPr="00E30DD5">
        <w:rPr>
          <w:noProof/>
        </w:rPr>
        <w:t>3. Hamady M, Lozupone C, Knight R (2010) Fast UniFrac: facilitating high-throughput phylogenetic analyses of microbial communities including analysis of pyrosequencing and PhyloChip data. ISME J 4: 17-27.</w:t>
      </w:r>
      <w:bookmarkEnd w:id="3"/>
    </w:p>
    <w:p w14:paraId="1EC613A9" w14:textId="77777777" w:rsidR="00757A1F" w:rsidRPr="00E30DD5" w:rsidRDefault="00757A1F" w:rsidP="00F1450F">
      <w:pPr>
        <w:spacing w:line="240" w:lineRule="auto"/>
        <w:ind w:left="720" w:hanging="720"/>
        <w:jc w:val="both"/>
        <w:rPr>
          <w:noProof/>
        </w:rPr>
      </w:pPr>
      <w:bookmarkStart w:id="4" w:name="_ENREF_4"/>
      <w:r w:rsidRPr="00E30DD5">
        <w:rPr>
          <w:noProof/>
        </w:rPr>
        <w:t>4. Schloss PD, Westcott SL, Ryabin T, Hall JR, Hartmann M, et al. (2009) Introducing mothur: open-source, platform-independent, community-supported software for describing and comparing microbial communities. Appl Environ Microbiol 75: 7537-7541.</w:t>
      </w:r>
      <w:bookmarkEnd w:id="4"/>
    </w:p>
    <w:p w14:paraId="2FECF4B1" w14:textId="77777777" w:rsidR="00757A1F" w:rsidRPr="00E30DD5" w:rsidRDefault="00757A1F" w:rsidP="00F1450F">
      <w:pPr>
        <w:spacing w:line="240" w:lineRule="auto"/>
        <w:ind w:left="720" w:hanging="720"/>
        <w:jc w:val="both"/>
        <w:rPr>
          <w:noProof/>
        </w:rPr>
      </w:pPr>
      <w:bookmarkStart w:id="5" w:name="_ENREF_5"/>
      <w:r w:rsidRPr="00E30DD5">
        <w:rPr>
          <w:noProof/>
        </w:rPr>
        <w:t>5. Arumugam M, Raes J, Pelletier E, Le Paslier D, Yamada T, et al. (2011) Enterotypes of the human gut microbiome. Nature 473: 174-180.</w:t>
      </w:r>
      <w:bookmarkEnd w:id="5"/>
    </w:p>
    <w:p w14:paraId="3073E9EB" w14:textId="77777777" w:rsidR="00757A1F" w:rsidRPr="00E30DD5" w:rsidRDefault="00757A1F" w:rsidP="00F1450F">
      <w:pPr>
        <w:spacing w:line="240" w:lineRule="auto"/>
        <w:ind w:left="720" w:hanging="720"/>
        <w:jc w:val="both"/>
        <w:rPr>
          <w:noProof/>
        </w:rPr>
      </w:pPr>
      <w:bookmarkStart w:id="6" w:name="_ENREF_6"/>
      <w:r w:rsidRPr="00E30DD5">
        <w:rPr>
          <w:noProof/>
        </w:rPr>
        <w:t>6. Group NHW, Peterson J, Garges S, Giovanni M, McInnes P, et al. (2009) The NIH Human Microbiome Project. Genome Res 19: 2317-2323.</w:t>
      </w:r>
      <w:bookmarkEnd w:id="6"/>
    </w:p>
    <w:p w14:paraId="69E19803" w14:textId="77777777" w:rsidR="00757A1F" w:rsidRPr="00E30DD5" w:rsidRDefault="00757A1F" w:rsidP="00F1450F">
      <w:pPr>
        <w:spacing w:line="240" w:lineRule="auto"/>
        <w:ind w:left="720" w:hanging="720"/>
        <w:jc w:val="both"/>
        <w:rPr>
          <w:noProof/>
        </w:rPr>
      </w:pPr>
      <w:bookmarkStart w:id="7" w:name="_ENREF_7"/>
      <w:r w:rsidRPr="00E30DD5">
        <w:rPr>
          <w:noProof/>
        </w:rPr>
        <w:t>7. Human Microbiome Jumpstart Reference Strains C, Nelson KE, Weinstock GM, Highlander SK, Worley KC, et al. (2010) A catalog of reference genomes from the human microbiome. Science 328: 994-999.</w:t>
      </w:r>
      <w:bookmarkEnd w:id="7"/>
    </w:p>
    <w:p w14:paraId="0E919B69" w14:textId="77777777" w:rsidR="00757A1F" w:rsidRPr="00E30DD5" w:rsidRDefault="00757A1F" w:rsidP="00F1450F">
      <w:pPr>
        <w:spacing w:line="240" w:lineRule="auto"/>
        <w:ind w:left="720" w:hanging="720"/>
        <w:jc w:val="both"/>
        <w:rPr>
          <w:noProof/>
        </w:rPr>
      </w:pPr>
      <w:bookmarkStart w:id="8" w:name="_ENREF_8"/>
      <w:r w:rsidRPr="00E30DD5">
        <w:rPr>
          <w:noProof/>
        </w:rPr>
        <w:t>8. Manichanh C, Rigottier-Gois L, Bonnaud E, Gloux K, Pelletier E, et al. (2006) Reduced diversity of faecal microbiota in Crohn's disease revealed by a metagenomic approach. Gut 55: 205-211.</w:t>
      </w:r>
      <w:bookmarkEnd w:id="8"/>
    </w:p>
    <w:p w14:paraId="0303C957" w14:textId="77777777" w:rsidR="00757A1F" w:rsidRPr="00E30DD5" w:rsidRDefault="00757A1F" w:rsidP="00F1450F">
      <w:pPr>
        <w:spacing w:line="240" w:lineRule="auto"/>
        <w:ind w:left="720" w:hanging="720"/>
        <w:jc w:val="both"/>
        <w:rPr>
          <w:noProof/>
        </w:rPr>
      </w:pPr>
      <w:bookmarkStart w:id="9" w:name="_ENREF_9"/>
      <w:r w:rsidRPr="00E30DD5">
        <w:rPr>
          <w:noProof/>
        </w:rPr>
        <w:t>9. Round JL, Mazmanian SK (2009) The gut microbiota shapes intestinal immune responses during health and disease. Nat Rev Immunol 9: 313-323.</w:t>
      </w:r>
      <w:bookmarkEnd w:id="9"/>
    </w:p>
    <w:p w14:paraId="434FB8F1" w14:textId="77777777" w:rsidR="00757A1F" w:rsidRPr="00E30DD5" w:rsidRDefault="00757A1F" w:rsidP="00F1450F">
      <w:pPr>
        <w:spacing w:line="240" w:lineRule="auto"/>
        <w:ind w:left="720" w:hanging="720"/>
        <w:jc w:val="both"/>
        <w:rPr>
          <w:noProof/>
        </w:rPr>
      </w:pPr>
      <w:bookmarkStart w:id="10" w:name="_ENREF_10"/>
      <w:r w:rsidRPr="00E30DD5">
        <w:rPr>
          <w:noProof/>
        </w:rPr>
        <w:t>10. Turnbaugh PJ, Gordon JI (2009) The core gut microbiome, energy balance and obesity. J Physiol 587: 4153-4158.</w:t>
      </w:r>
      <w:bookmarkEnd w:id="10"/>
    </w:p>
    <w:p w14:paraId="6476C114" w14:textId="77777777" w:rsidR="00757A1F" w:rsidRPr="00E30DD5" w:rsidRDefault="00757A1F" w:rsidP="00F1450F">
      <w:pPr>
        <w:spacing w:line="240" w:lineRule="auto"/>
        <w:ind w:left="720" w:hanging="720"/>
        <w:jc w:val="both"/>
        <w:rPr>
          <w:noProof/>
        </w:rPr>
      </w:pPr>
      <w:bookmarkStart w:id="11" w:name="_ENREF_11"/>
      <w:r w:rsidRPr="00E30DD5">
        <w:rPr>
          <w:noProof/>
        </w:rPr>
        <w:t>11. Turnbaugh PJ, Ridaura VK, Faith JJ, Rey FE, Knight R, et al. (2009) The effect of diet on the human gut microbiome: a metagenomic analysis in humanized gnotobiotic mice. Sci Transl Med 1: 6ra14.</w:t>
      </w:r>
      <w:bookmarkEnd w:id="11"/>
    </w:p>
    <w:p w14:paraId="3ADA10B4" w14:textId="77777777" w:rsidR="00757A1F" w:rsidRPr="00E30DD5" w:rsidRDefault="00757A1F" w:rsidP="00F1450F">
      <w:pPr>
        <w:spacing w:line="240" w:lineRule="auto"/>
        <w:ind w:left="720" w:hanging="720"/>
        <w:jc w:val="both"/>
        <w:rPr>
          <w:noProof/>
        </w:rPr>
      </w:pPr>
      <w:bookmarkStart w:id="12" w:name="_ENREF_12"/>
      <w:r w:rsidRPr="00E30DD5">
        <w:rPr>
          <w:noProof/>
        </w:rPr>
        <w:t>12. Dethlefsen L, Relman DA (2011) Incomplete recovery and individualized responses of the human distal gut microbiota to repeated antibiotic perturbation. Proc Natl Acad Sci U S A 108 Suppl 1: 4554-4561.</w:t>
      </w:r>
      <w:bookmarkEnd w:id="12"/>
    </w:p>
    <w:p w14:paraId="5ABFAD92" w14:textId="77777777" w:rsidR="00757A1F" w:rsidRPr="00E30DD5" w:rsidRDefault="00757A1F" w:rsidP="00F1450F">
      <w:pPr>
        <w:spacing w:line="240" w:lineRule="auto"/>
        <w:ind w:left="720" w:hanging="720"/>
        <w:jc w:val="both"/>
        <w:rPr>
          <w:noProof/>
        </w:rPr>
      </w:pPr>
      <w:bookmarkStart w:id="13" w:name="_ENREF_13"/>
      <w:r w:rsidRPr="00E30DD5">
        <w:rPr>
          <w:noProof/>
        </w:rPr>
        <w:t>13. Ravel J, Gajer P, Abdo Z, Schneider GM, Koenig SS, et al. (2011) Vaginal microbiome of reproductive-age women. Proc Natl Acad Sci U S A 108 Suppl 1: 4680-4687.</w:t>
      </w:r>
      <w:bookmarkEnd w:id="13"/>
    </w:p>
    <w:p w14:paraId="06728E43" w14:textId="77777777" w:rsidR="00757A1F" w:rsidRPr="00E30DD5" w:rsidRDefault="00757A1F" w:rsidP="00F1450F">
      <w:pPr>
        <w:spacing w:line="240" w:lineRule="auto"/>
        <w:ind w:left="720" w:hanging="720"/>
        <w:jc w:val="both"/>
        <w:rPr>
          <w:noProof/>
        </w:rPr>
      </w:pPr>
      <w:bookmarkStart w:id="14" w:name="_ENREF_14"/>
      <w:r w:rsidRPr="00E30DD5">
        <w:rPr>
          <w:noProof/>
        </w:rPr>
        <w:t>14. Borenshtein D, McBee ME, Schauer DB (2008) Utility of the Citrobacter rodentium infection model in laboratory mice. Curr Opin Gastroenterol 24: 32-37.</w:t>
      </w:r>
      <w:bookmarkEnd w:id="14"/>
    </w:p>
    <w:p w14:paraId="73C85A1B" w14:textId="77777777" w:rsidR="00757A1F" w:rsidRPr="00E30DD5" w:rsidRDefault="00757A1F" w:rsidP="00F1450F">
      <w:pPr>
        <w:spacing w:line="240" w:lineRule="auto"/>
        <w:ind w:left="720" w:hanging="720"/>
        <w:jc w:val="both"/>
        <w:rPr>
          <w:noProof/>
        </w:rPr>
      </w:pPr>
      <w:bookmarkStart w:id="15" w:name="_ENREF_15"/>
      <w:r w:rsidRPr="00E30DD5">
        <w:rPr>
          <w:noProof/>
        </w:rPr>
        <w:t>15. Mundy R, MacDonald TT, Dougan G, Frankel G, Wiles S (2005) Citrobacter rodentium of mice and man. Cell Microbiol 7: 1697-1706.</w:t>
      </w:r>
      <w:bookmarkEnd w:id="15"/>
    </w:p>
    <w:p w14:paraId="6835BFBB" w14:textId="77777777" w:rsidR="00757A1F" w:rsidRPr="00E30DD5" w:rsidRDefault="00757A1F" w:rsidP="00F1450F">
      <w:pPr>
        <w:spacing w:line="240" w:lineRule="auto"/>
        <w:ind w:left="720" w:hanging="720"/>
        <w:jc w:val="both"/>
        <w:rPr>
          <w:noProof/>
        </w:rPr>
      </w:pPr>
      <w:bookmarkStart w:id="16" w:name="_ENREF_16"/>
      <w:r w:rsidRPr="00E30DD5">
        <w:rPr>
          <w:noProof/>
        </w:rPr>
        <w:t>16. Ghosh S, Dai C, Brown K, Rajendiran E, Makarenko S, et al. (2011) Colonic microbiota alters host susceptibility to infectious colitis by modulating inflammation, redox status, and ion transporter gene expression. Am J Physiol Gastrointest Liver Physiol 301: G39-49.</w:t>
      </w:r>
      <w:bookmarkEnd w:id="16"/>
    </w:p>
    <w:p w14:paraId="710967EF" w14:textId="77777777" w:rsidR="00757A1F" w:rsidRPr="00E30DD5" w:rsidRDefault="00757A1F" w:rsidP="00F1450F">
      <w:pPr>
        <w:spacing w:line="240" w:lineRule="auto"/>
        <w:ind w:left="720" w:hanging="720"/>
        <w:jc w:val="both"/>
        <w:rPr>
          <w:noProof/>
        </w:rPr>
      </w:pPr>
      <w:bookmarkStart w:id="17" w:name="_ENREF_17"/>
      <w:r w:rsidRPr="00E30DD5">
        <w:rPr>
          <w:noProof/>
        </w:rPr>
        <w:lastRenderedPageBreak/>
        <w:t>17. Hoffmann C, Hill DA, Minkah N, Kirn T, Troy A, et al. (2009) Community-wide response of the gut microbiota to enteropathogenic Citrobacter rodentium infection revealed by deep sequencing. Infect Immun 77: 4668-4678.</w:t>
      </w:r>
      <w:bookmarkEnd w:id="17"/>
    </w:p>
    <w:p w14:paraId="10E53776" w14:textId="77777777" w:rsidR="00757A1F" w:rsidRPr="00E30DD5" w:rsidRDefault="00757A1F" w:rsidP="00F1450F">
      <w:pPr>
        <w:spacing w:line="240" w:lineRule="auto"/>
        <w:ind w:left="720" w:hanging="720"/>
        <w:jc w:val="both"/>
        <w:rPr>
          <w:noProof/>
        </w:rPr>
      </w:pPr>
      <w:bookmarkStart w:id="18" w:name="_ENREF_18"/>
      <w:r w:rsidRPr="00E30DD5">
        <w:rPr>
          <w:noProof/>
        </w:rPr>
        <w:t>18. Lupp C, Robertson ML, Wickham ME, Sekirov I, Champion OL, et al. (2007) Host-mediated inflammation disrupts the intestinal microbiota and promotes the overgrowth of Enterobacteriaceae. Cell Host Microbe 2: 119-129.</w:t>
      </w:r>
      <w:bookmarkEnd w:id="18"/>
    </w:p>
    <w:p w14:paraId="448D5241" w14:textId="77777777" w:rsidR="00757A1F" w:rsidRPr="00E30DD5" w:rsidRDefault="00757A1F" w:rsidP="00F1450F">
      <w:pPr>
        <w:spacing w:line="240" w:lineRule="auto"/>
        <w:ind w:left="720" w:hanging="720"/>
        <w:jc w:val="both"/>
        <w:rPr>
          <w:noProof/>
        </w:rPr>
      </w:pPr>
      <w:bookmarkStart w:id="19" w:name="_ENREF_19"/>
      <w:r w:rsidRPr="00E30DD5">
        <w:rPr>
          <w:noProof/>
        </w:rPr>
        <w:t>19. Wlodarska M, Willing B, Keeney KM, Menendez A, Bergstrom KS, et al. (2011) Antibiotic treatment alters the colonic mucus layer and predisposes the host to exacerbated Citrobacter rodentium-induced colitis. Infect Immun 79: 1536-1545.</w:t>
      </w:r>
      <w:bookmarkEnd w:id="19"/>
    </w:p>
    <w:p w14:paraId="7C995DC7" w14:textId="77777777" w:rsidR="00757A1F" w:rsidRPr="00E30DD5" w:rsidRDefault="00757A1F" w:rsidP="00F1450F">
      <w:pPr>
        <w:spacing w:line="240" w:lineRule="auto"/>
        <w:ind w:left="720" w:hanging="720"/>
        <w:jc w:val="both"/>
        <w:rPr>
          <w:noProof/>
        </w:rPr>
      </w:pPr>
      <w:bookmarkStart w:id="20" w:name="_ENREF_20"/>
      <w:r w:rsidRPr="00E30DD5">
        <w:rPr>
          <w:noProof/>
        </w:rPr>
        <w:t>20. Wiles S, Pickard KM, Peng K, MacDonald TT, Frankel G (2006) In vivo bioluminescence imaging of the murine pathogen Citrobacter rodentium. Infect Immun 74: 5391-5396.</w:t>
      </w:r>
      <w:bookmarkEnd w:id="20"/>
    </w:p>
    <w:p w14:paraId="22AF9727" w14:textId="77777777" w:rsidR="00757A1F" w:rsidRPr="00E30DD5" w:rsidRDefault="00757A1F" w:rsidP="00F1450F">
      <w:pPr>
        <w:spacing w:line="240" w:lineRule="auto"/>
        <w:ind w:left="720" w:hanging="720"/>
        <w:jc w:val="both"/>
        <w:rPr>
          <w:noProof/>
        </w:rPr>
      </w:pPr>
      <w:bookmarkStart w:id="21" w:name="_ENREF_21"/>
      <w:r w:rsidRPr="00E30DD5">
        <w:rPr>
          <w:noProof/>
        </w:rPr>
        <w:t>21. Bishop AL, Wiles S, Dougan G, Frankel G (2007) Cell attachment properties and infectivity of host-adapted and environmentally adapted Citrobacter rodentium. Microbes Infect 9: 1316-1324.</w:t>
      </w:r>
      <w:bookmarkEnd w:id="21"/>
    </w:p>
    <w:p w14:paraId="45467062" w14:textId="77777777" w:rsidR="00757A1F" w:rsidRPr="00E30DD5" w:rsidRDefault="00757A1F" w:rsidP="00F1450F">
      <w:pPr>
        <w:spacing w:line="240" w:lineRule="auto"/>
        <w:ind w:left="720" w:hanging="720"/>
        <w:jc w:val="both"/>
        <w:rPr>
          <w:noProof/>
        </w:rPr>
      </w:pPr>
      <w:bookmarkStart w:id="22" w:name="_ENREF_22"/>
      <w:r w:rsidRPr="00E30DD5">
        <w:rPr>
          <w:noProof/>
        </w:rPr>
        <w:t>22. Mangan PR, Harrington LE, O'Quinn DB, Helms WS, Bullard DC, et al. (2006) Transforming growth factor-beta induces development of the T(H)17 lineage. Nature 441: 231-234.</w:t>
      </w:r>
      <w:bookmarkEnd w:id="22"/>
    </w:p>
    <w:p w14:paraId="3A5248CD" w14:textId="77777777" w:rsidR="00757A1F" w:rsidRPr="00E30DD5" w:rsidRDefault="00757A1F" w:rsidP="00F1450F">
      <w:pPr>
        <w:spacing w:line="240" w:lineRule="auto"/>
        <w:ind w:left="720" w:hanging="720"/>
        <w:jc w:val="both"/>
        <w:rPr>
          <w:noProof/>
        </w:rPr>
      </w:pPr>
      <w:bookmarkStart w:id="23" w:name="_ENREF_23"/>
      <w:r w:rsidRPr="00E30DD5">
        <w:rPr>
          <w:noProof/>
        </w:rPr>
        <w:t>23. Bry L, Brigl M, Brenner MB (2006) CD4+-T-cell effector functions and costimulatory requirements essential for surviving mucosal infection with Citrobacter rodentium. Infect Immun 74: 673-681.</w:t>
      </w:r>
      <w:bookmarkEnd w:id="23"/>
    </w:p>
    <w:p w14:paraId="01BFBB37" w14:textId="77777777" w:rsidR="00757A1F" w:rsidRPr="00E30DD5" w:rsidRDefault="00757A1F" w:rsidP="00F1450F">
      <w:pPr>
        <w:spacing w:line="240" w:lineRule="auto"/>
        <w:ind w:left="720" w:hanging="720"/>
        <w:jc w:val="both"/>
        <w:rPr>
          <w:noProof/>
        </w:rPr>
      </w:pPr>
      <w:bookmarkStart w:id="24" w:name="_ENREF_24"/>
      <w:r w:rsidRPr="00E30DD5">
        <w:rPr>
          <w:noProof/>
        </w:rPr>
        <w:t>24. White JR, Nagarajan N, Pop M (2009) Statistical methods for detecting differentially abundant features in clinical metagenomic samples. PLoS Comput Biol 5: e1000352.</w:t>
      </w:r>
      <w:bookmarkEnd w:id="24"/>
    </w:p>
    <w:p w14:paraId="337DDF2F" w14:textId="77777777" w:rsidR="00757A1F" w:rsidRPr="00E30DD5" w:rsidRDefault="00757A1F" w:rsidP="00F1450F">
      <w:pPr>
        <w:spacing w:line="240" w:lineRule="auto"/>
        <w:ind w:left="720" w:hanging="720"/>
        <w:jc w:val="both"/>
        <w:rPr>
          <w:noProof/>
        </w:rPr>
      </w:pPr>
      <w:bookmarkStart w:id="25" w:name="_ENREF_25"/>
      <w:r w:rsidRPr="00E30DD5">
        <w:rPr>
          <w:noProof/>
        </w:rPr>
        <w:t>25. Bar-Joseph Z (2004) Analyzing time series gene expression data. Bioinformatics 20: 2493-2503.</w:t>
      </w:r>
      <w:bookmarkEnd w:id="25"/>
    </w:p>
    <w:p w14:paraId="7EE7DC60" w14:textId="77777777" w:rsidR="00757A1F" w:rsidRPr="00E30DD5" w:rsidRDefault="00757A1F" w:rsidP="00F1450F">
      <w:pPr>
        <w:spacing w:line="240" w:lineRule="auto"/>
        <w:ind w:left="720" w:hanging="720"/>
        <w:jc w:val="both"/>
        <w:rPr>
          <w:noProof/>
        </w:rPr>
      </w:pPr>
      <w:bookmarkStart w:id="26" w:name="_ENREF_26"/>
      <w:r w:rsidRPr="00E30DD5">
        <w:rPr>
          <w:noProof/>
        </w:rPr>
        <w:t>26. Bar-Joseph Z, Gerber G, Simon I, Gifford DK, Jaakkola TS (2003) Comparing the continuous representation of time-series expression profiles to identify differentially expressed genes. Proc Natl Acad Sci U S A 100: 10146-10151.</w:t>
      </w:r>
      <w:bookmarkEnd w:id="26"/>
    </w:p>
    <w:p w14:paraId="1FFE389A" w14:textId="77777777" w:rsidR="00757A1F" w:rsidRPr="00E30DD5" w:rsidRDefault="00757A1F" w:rsidP="00F1450F">
      <w:pPr>
        <w:spacing w:line="240" w:lineRule="auto"/>
        <w:ind w:left="720" w:hanging="720"/>
        <w:jc w:val="both"/>
        <w:rPr>
          <w:noProof/>
        </w:rPr>
      </w:pPr>
      <w:bookmarkStart w:id="27" w:name="_ENREF_27"/>
      <w:r w:rsidRPr="00E30DD5">
        <w:rPr>
          <w:noProof/>
        </w:rPr>
        <w:t>27. Ernst J, Nau GJ, Bar-Joseph Z (2005) Clustering short time series gene expression data. Bioinformatics 21 Suppl 1: i159-168.</w:t>
      </w:r>
      <w:bookmarkEnd w:id="27"/>
    </w:p>
    <w:p w14:paraId="76CE2ACF" w14:textId="77777777" w:rsidR="00757A1F" w:rsidRPr="00E30DD5" w:rsidRDefault="00757A1F" w:rsidP="00F1450F">
      <w:pPr>
        <w:spacing w:line="240" w:lineRule="auto"/>
        <w:ind w:left="720" w:hanging="720"/>
        <w:jc w:val="both"/>
        <w:rPr>
          <w:noProof/>
        </w:rPr>
      </w:pPr>
      <w:bookmarkStart w:id="28" w:name="_ENREF_28"/>
      <w:r w:rsidRPr="00E30DD5">
        <w:rPr>
          <w:noProof/>
        </w:rPr>
        <w:t>28. Ramoni MF, Sebastiani P, Kohane IS (2002) Cluster analysis of gene expression dynamics. Proc Natl Acad Sci U S A 99: 9121-9126.</w:t>
      </w:r>
      <w:bookmarkEnd w:id="28"/>
    </w:p>
    <w:p w14:paraId="5E4D303F" w14:textId="77777777" w:rsidR="00757A1F" w:rsidRPr="00E30DD5" w:rsidRDefault="00757A1F" w:rsidP="00F1450F">
      <w:pPr>
        <w:spacing w:line="240" w:lineRule="auto"/>
        <w:ind w:left="720" w:hanging="720"/>
        <w:jc w:val="both"/>
        <w:rPr>
          <w:noProof/>
        </w:rPr>
      </w:pPr>
      <w:bookmarkStart w:id="29" w:name="_ENREF_29"/>
      <w:r w:rsidRPr="00E30DD5">
        <w:rPr>
          <w:noProof/>
        </w:rPr>
        <w:t>29. Gerber GK, Onderdonk AB, Bry L (2012) Inferring dynamic signatures of microbes in complex host ecosystems. PLoS Comput Biol 8: e1002624.</w:t>
      </w:r>
      <w:bookmarkEnd w:id="29"/>
    </w:p>
    <w:p w14:paraId="5240D433" w14:textId="77777777" w:rsidR="00757A1F" w:rsidRPr="00E30DD5" w:rsidRDefault="00757A1F" w:rsidP="00F1450F">
      <w:pPr>
        <w:spacing w:line="240" w:lineRule="auto"/>
        <w:ind w:left="720" w:hanging="720"/>
        <w:jc w:val="both"/>
        <w:rPr>
          <w:noProof/>
        </w:rPr>
      </w:pPr>
      <w:bookmarkStart w:id="30" w:name="_ENREF_30"/>
      <w:r w:rsidRPr="00E30DD5">
        <w:rPr>
          <w:noProof/>
        </w:rPr>
        <w:t>30. Good IJ (1953) The Population Frequencies of Species and the Estimation of Population Parameters. Biometrika 40: 237-264.</w:t>
      </w:r>
      <w:bookmarkEnd w:id="30"/>
    </w:p>
    <w:p w14:paraId="1C199746" w14:textId="77777777" w:rsidR="00757A1F" w:rsidRPr="00E30DD5" w:rsidRDefault="00757A1F" w:rsidP="00F1450F">
      <w:pPr>
        <w:spacing w:line="240" w:lineRule="auto"/>
        <w:ind w:left="720" w:hanging="720"/>
        <w:jc w:val="both"/>
        <w:rPr>
          <w:noProof/>
        </w:rPr>
      </w:pPr>
      <w:bookmarkStart w:id="31" w:name="_ENREF_31"/>
      <w:r w:rsidRPr="00E30DD5">
        <w:rPr>
          <w:noProof/>
        </w:rPr>
        <w:t>31. Chao A, Shen T (2003) Nonparametric estimation of Shannon's index of diversity when there are unseen species in sample. Environmental and Ecological Statistics 10: 429-443.</w:t>
      </w:r>
      <w:bookmarkEnd w:id="31"/>
    </w:p>
    <w:p w14:paraId="1CCD1DBE" w14:textId="77777777" w:rsidR="00757A1F" w:rsidRPr="00E30DD5" w:rsidRDefault="00757A1F" w:rsidP="00F1450F">
      <w:pPr>
        <w:spacing w:line="240" w:lineRule="auto"/>
        <w:ind w:left="720" w:hanging="720"/>
        <w:jc w:val="both"/>
        <w:rPr>
          <w:noProof/>
        </w:rPr>
      </w:pPr>
      <w:bookmarkStart w:id="32" w:name="_ENREF_32"/>
      <w:r w:rsidRPr="00E30DD5">
        <w:rPr>
          <w:noProof/>
        </w:rPr>
        <w:t>32. Cole JR, Chai B, Farris RJ, Wang Q, Kulam SA, et al. (2005) The Ribosomal Database Project (RDP-II): sequences and tools for high-throughput rRNA analysis. Nucleic Acids Res 33: D294-296.</w:t>
      </w:r>
      <w:bookmarkEnd w:id="32"/>
    </w:p>
    <w:p w14:paraId="03FAB62D" w14:textId="77777777" w:rsidR="00757A1F" w:rsidRPr="00E30DD5" w:rsidRDefault="00757A1F" w:rsidP="00F1450F">
      <w:pPr>
        <w:spacing w:line="240" w:lineRule="auto"/>
        <w:ind w:left="720" w:hanging="720"/>
        <w:jc w:val="both"/>
        <w:rPr>
          <w:noProof/>
        </w:rPr>
      </w:pPr>
      <w:bookmarkStart w:id="33" w:name="_ENREF_33"/>
      <w:r w:rsidRPr="00E30DD5">
        <w:rPr>
          <w:noProof/>
        </w:rPr>
        <w:t>33. Wang Q, Garrity GM, Tiedje JM, Cole JR (2007) Naive Bayesian classifier for rapid assignment of rRNA sequences into the new bacterial taxonomy. Appl Environ Microbiol 73: 5261-5267.</w:t>
      </w:r>
      <w:bookmarkEnd w:id="33"/>
    </w:p>
    <w:p w14:paraId="442BA002" w14:textId="77777777" w:rsidR="00757A1F" w:rsidRPr="00E30DD5" w:rsidRDefault="00757A1F" w:rsidP="00F1450F">
      <w:pPr>
        <w:spacing w:line="240" w:lineRule="auto"/>
        <w:ind w:left="720" w:hanging="720"/>
        <w:jc w:val="both"/>
        <w:rPr>
          <w:noProof/>
        </w:rPr>
      </w:pPr>
      <w:bookmarkStart w:id="34" w:name="_ENREF_34"/>
      <w:r w:rsidRPr="00E30DD5">
        <w:rPr>
          <w:noProof/>
        </w:rPr>
        <w:lastRenderedPageBreak/>
        <w:t>34. Hintz HF, Schryver HF, Stevens CE (1978) Digestion and absorption in the hindgut of nonruminant herbivores. Journal of Animal Science 46: 1803-1807.</w:t>
      </w:r>
      <w:bookmarkEnd w:id="34"/>
    </w:p>
    <w:p w14:paraId="58A64763" w14:textId="77777777" w:rsidR="00757A1F" w:rsidRPr="00E30DD5" w:rsidRDefault="00757A1F" w:rsidP="00F1450F">
      <w:pPr>
        <w:spacing w:line="240" w:lineRule="auto"/>
        <w:ind w:left="720" w:hanging="720"/>
        <w:jc w:val="both"/>
        <w:rPr>
          <w:noProof/>
        </w:rPr>
      </w:pPr>
      <w:bookmarkStart w:id="35" w:name="_ENREF_35"/>
      <w:r w:rsidRPr="00E30DD5">
        <w:rPr>
          <w:noProof/>
        </w:rPr>
        <w:t>35. Bergstrom KS, Kissoon-Singh V, Gibson DL, Ma C, Montero M, et al. (2010) Muc2 protects against lethal infectious colitis by disassociating pathogenic and commensal bacteria from the colonic mucosa. PLoS Pathog 6: e1000902.</w:t>
      </w:r>
      <w:bookmarkEnd w:id="35"/>
    </w:p>
    <w:p w14:paraId="7E0D98EC" w14:textId="77777777" w:rsidR="00757A1F" w:rsidRPr="00E30DD5" w:rsidRDefault="00757A1F" w:rsidP="00F1450F">
      <w:pPr>
        <w:spacing w:line="240" w:lineRule="auto"/>
        <w:ind w:left="720" w:hanging="720"/>
        <w:jc w:val="both"/>
        <w:rPr>
          <w:noProof/>
        </w:rPr>
      </w:pPr>
      <w:bookmarkStart w:id="36" w:name="_ENREF_36"/>
      <w:r w:rsidRPr="00E30DD5">
        <w:rPr>
          <w:noProof/>
        </w:rPr>
        <w:t>36. Linden SK, Florin TH, McGuckin MA (2008) Mucin dynamics in intestinal bacterial infection. PLoS One 3: e3952.</w:t>
      </w:r>
      <w:bookmarkEnd w:id="36"/>
    </w:p>
    <w:p w14:paraId="6AB08E84" w14:textId="77777777" w:rsidR="00757A1F" w:rsidRPr="00E30DD5" w:rsidRDefault="00757A1F" w:rsidP="00F1450F">
      <w:pPr>
        <w:spacing w:line="240" w:lineRule="auto"/>
        <w:ind w:left="720" w:hanging="720"/>
        <w:jc w:val="both"/>
        <w:rPr>
          <w:noProof/>
        </w:rPr>
      </w:pPr>
      <w:bookmarkStart w:id="37" w:name="_ENREF_37"/>
      <w:r w:rsidRPr="00E30DD5">
        <w:rPr>
          <w:noProof/>
        </w:rPr>
        <w:t>37. Robertson BR, O'Rourke JL, Neilan BA, Vandamme P, On SL, et al. (2005) Mucispirillum schaedleri gen. nov., sp. nov., a spiral-shaped bacterium colonizing the mucus layer of the gastrointestinal tract of laboratory rodents. Int J Syst Evol Microbiol 55: 1199-1204.</w:t>
      </w:r>
      <w:bookmarkEnd w:id="37"/>
    </w:p>
    <w:p w14:paraId="125856AA" w14:textId="77777777" w:rsidR="00757A1F" w:rsidRPr="00E30DD5" w:rsidRDefault="00757A1F" w:rsidP="00F1450F">
      <w:pPr>
        <w:spacing w:line="240" w:lineRule="auto"/>
        <w:ind w:left="720" w:hanging="720"/>
        <w:jc w:val="both"/>
        <w:rPr>
          <w:noProof/>
        </w:rPr>
      </w:pPr>
      <w:bookmarkStart w:id="38" w:name="_ENREF_38"/>
      <w:r w:rsidRPr="00E30DD5">
        <w:rPr>
          <w:noProof/>
        </w:rPr>
        <w:t>38. Chen CC, Louie S, Shi HN, Walker WA (2005) Preinoculation with the probiotic Lactobacillus acidophilus early in life effectively inhibits murine Citrobacter rodentium colitis. Pediatr Res 58: 1185-1191.</w:t>
      </w:r>
      <w:bookmarkEnd w:id="38"/>
    </w:p>
    <w:p w14:paraId="62018322" w14:textId="77777777" w:rsidR="00757A1F" w:rsidRPr="00E30DD5" w:rsidRDefault="00757A1F" w:rsidP="00F1450F">
      <w:pPr>
        <w:spacing w:line="240" w:lineRule="auto"/>
        <w:ind w:left="720" w:hanging="720"/>
        <w:jc w:val="both"/>
        <w:rPr>
          <w:noProof/>
        </w:rPr>
      </w:pPr>
      <w:bookmarkStart w:id="39" w:name="_ENREF_39"/>
      <w:r w:rsidRPr="00E30DD5">
        <w:rPr>
          <w:noProof/>
        </w:rPr>
        <w:t>39. Johnson-Henry KC, Nadjafi M, Avitzur Y, Mitchell DJ, Ngan BY, et al. (2005) Amelioration of the effects of Citrobacter rodentium infection in mice by pretreatment with probiotics. J Infect Dis 191: 2106-2117.</w:t>
      </w:r>
      <w:bookmarkEnd w:id="39"/>
    </w:p>
    <w:p w14:paraId="6F10A536" w14:textId="77777777" w:rsidR="00757A1F" w:rsidRPr="00E30DD5" w:rsidRDefault="00757A1F" w:rsidP="00F1450F">
      <w:pPr>
        <w:spacing w:line="240" w:lineRule="auto"/>
        <w:ind w:left="720" w:hanging="720"/>
        <w:jc w:val="both"/>
        <w:rPr>
          <w:noProof/>
        </w:rPr>
      </w:pPr>
      <w:bookmarkStart w:id="40" w:name="_ENREF_40"/>
      <w:r w:rsidRPr="00E30DD5">
        <w:rPr>
          <w:noProof/>
        </w:rPr>
        <w:t>40. Murray PR, Holmes B, Aucken HM (2010) Citrobacter, Enterobacter, Klebsiella, Plesiomonas, Serratia, and Other Members of the Enterobacteriaceae. Topley and Wilsonʼs Microbiology and Microbial Infections. Hoboken: John Wiley &amp; Sons, Ltd.</w:t>
      </w:r>
      <w:bookmarkEnd w:id="40"/>
    </w:p>
    <w:p w14:paraId="6C9EFE1A" w14:textId="77777777" w:rsidR="00757A1F" w:rsidRPr="00E30DD5" w:rsidRDefault="00757A1F" w:rsidP="00F1450F">
      <w:pPr>
        <w:spacing w:line="240" w:lineRule="auto"/>
        <w:ind w:left="720" w:hanging="720"/>
        <w:jc w:val="both"/>
        <w:rPr>
          <w:noProof/>
        </w:rPr>
      </w:pPr>
      <w:bookmarkStart w:id="41" w:name="_ENREF_41"/>
      <w:r w:rsidRPr="00E30DD5">
        <w:rPr>
          <w:noProof/>
        </w:rPr>
        <w:t>41. Bry L, Brenner MB (2004) Critical role of T cell-dependent serum antibody, but not the gut-associated lymphoid tissue, for surviving acute mucosal infection with Citrobacter rodentium, an attaching and effacing pathogen. J Immunol 172: 433-441.</w:t>
      </w:r>
      <w:bookmarkEnd w:id="41"/>
    </w:p>
    <w:p w14:paraId="2A872475" w14:textId="77777777" w:rsidR="00757A1F" w:rsidRPr="00E30DD5" w:rsidRDefault="00757A1F" w:rsidP="00F1450F">
      <w:pPr>
        <w:spacing w:line="240" w:lineRule="auto"/>
        <w:ind w:left="720" w:hanging="720"/>
        <w:jc w:val="both"/>
        <w:rPr>
          <w:noProof/>
        </w:rPr>
      </w:pPr>
      <w:bookmarkStart w:id="42" w:name="_ENREF_42"/>
      <w:r w:rsidRPr="00E30DD5">
        <w:rPr>
          <w:noProof/>
        </w:rPr>
        <w:t>42. Huson DH, Richter DC, Rausch C, Dezulian T, Franz M, et al. (2007) Dendroscope: An interactive viewer for large phylogenetic trees. BMC Bioinformatics 8: 460.</w:t>
      </w:r>
      <w:bookmarkEnd w:id="42"/>
    </w:p>
    <w:p w14:paraId="1D8E5D78" w14:textId="77777777" w:rsidR="00757A1F" w:rsidRPr="00E30DD5" w:rsidRDefault="00757A1F" w:rsidP="00F1450F">
      <w:pPr>
        <w:spacing w:line="240" w:lineRule="auto"/>
        <w:ind w:left="720" w:hanging="720"/>
        <w:jc w:val="both"/>
        <w:rPr>
          <w:noProof/>
        </w:rPr>
      </w:pPr>
      <w:bookmarkStart w:id="43" w:name="_ENREF_43"/>
      <w:r w:rsidRPr="00E30DD5">
        <w:rPr>
          <w:noProof/>
        </w:rPr>
        <w:t>43. Yang YH, Dudoit S, Luu P, Lin DM, Peng V, et al. (2002) Normalization for cDNA microarray data: a robust composite method addressing single and multiple slide systematic variation. Nucleic acids research 30: e15.</w:t>
      </w:r>
      <w:bookmarkEnd w:id="43"/>
    </w:p>
    <w:p w14:paraId="79A48A93" w14:textId="77777777" w:rsidR="00757A1F" w:rsidRPr="00E30DD5" w:rsidRDefault="00757A1F" w:rsidP="00F1450F">
      <w:pPr>
        <w:spacing w:line="240" w:lineRule="auto"/>
        <w:ind w:left="720" w:hanging="720"/>
        <w:jc w:val="both"/>
        <w:rPr>
          <w:noProof/>
        </w:rPr>
      </w:pPr>
      <w:bookmarkStart w:id="44" w:name="_ENREF_44"/>
      <w:r w:rsidRPr="00E30DD5">
        <w:rPr>
          <w:noProof/>
        </w:rPr>
        <w:t>44. Rodgers JL, Nicewander WA (1988) Thirteen Ways to Look at the Correlation Coefficient. The American Statistician 42: 59-66.</w:t>
      </w:r>
      <w:bookmarkEnd w:id="44"/>
    </w:p>
    <w:p w14:paraId="38651C45" w14:textId="77777777" w:rsidR="00757A1F" w:rsidRPr="00E30DD5" w:rsidRDefault="00757A1F" w:rsidP="00F1450F">
      <w:pPr>
        <w:spacing w:line="240" w:lineRule="auto"/>
        <w:jc w:val="both"/>
        <w:rPr>
          <w:noProof/>
        </w:rPr>
      </w:pPr>
    </w:p>
    <w:p w14:paraId="19FA4814" w14:textId="77777777" w:rsidR="000B4A7C" w:rsidRPr="00E30DD5" w:rsidRDefault="00C40652" w:rsidP="00F1450F">
      <w:pPr>
        <w:spacing w:line="240" w:lineRule="auto"/>
        <w:jc w:val="both"/>
        <w:divId w:val="1453551982"/>
      </w:pPr>
      <w:r w:rsidRPr="00E30DD5">
        <w:fldChar w:fldCharType="end"/>
      </w:r>
    </w:p>
    <w:sectPr w:rsidR="000B4A7C" w:rsidRPr="00E30DD5" w:rsidSect="00F1450F">
      <w:headerReference w:type="default" r:id="rId15"/>
      <w:footerReference w:type="default" r:id="rId16"/>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1AFCC" w14:textId="77777777" w:rsidR="0056132F" w:rsidRDefault="0056132F">
      <w:r>
        <w:separator/>
      </w:r>
    </w:p>
  </w:endnote>
  <w:endnote w:type="continuationSeparator" w:id="0">
    <w:p w14:paraId="571F9BD0" w14:textId="77777777" w:rsidR="0056132F" w:rsidRDefault="00561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7FBB8" w14:textId="77777777" w:rsidR="0056132F" w:rsidRDefault="005613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109BAF" w14:textId="77777777" w:rsidR="0056132F" w:rsidRDefault="0056132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FFC47" w14:textId="77777777" w:rsidR="0056132F" w:rsidRDefault="005613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13BD">
      <w:rPr>
        <w:rStyle w:val="PageNumber"/>
        <w:noProof/>
      </w:rPr>
      <w:t>2</w:t>
    </w:r>
    <w:r>
      <w:rPr>
        <w:rStyle w:val="PageNumber"/>
      </w:rPr>
      <w:fldChar w:fldCharType="end"/>
    </w:r>
  </w:p>
  <w:p w14:paraId="775DFE04" w14:textId="77777777" w:rsidR="0056132F" w:rsidRDefault="0056132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13D87" w14:textId="77777777" w:rsidR="0056132F" w:rsidRDefault="0056132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921301"/>
      <w:docPartObj>
        <w:docPartGallery w:val="Page Numbers (Bottom of Page)"/>
        <w:docPartUnique/>
      </w:docPartObj>
    </w:sdtPr>
    <w:sdtEndPr>
      <w:rPr>
        <w:noProof/>
      </w:rPr>
    </w:sdtEndPr>
    <w:sdtContent>
      <w:p w14:paraId="1246D82B" w14:textId="77777777" w:rsidR="0056132F" w:rsidRDefault="0056132F">
        <w:pPr>
          <w:pStyle w:val="Footer"/>
          <w:jc w:val="center"/>
        </w:pPr>
        <w:r>
          <w:fldChar w:fldCharType="begin"/>
        </w:r>
        <w:r>
          <w:instrText xml:space="preserve"> PAGE   \* MERGEFORMAT </w:instrText>
        </w:r>
        <w:r>
          <w:fldChar w:fldCharType="separate"/>
        </w:r>
        <w:r w:rsidR="006013BD">
          <w:rPr>
            <w:noProof/>
          </w:rPr>
          <w:t>21</w:t>
        </w:r>
        <w:r>
          <w:rPr>
            <w:noProof/>
          </w:rPr>
          <w:fldChar w:fldCharType="end"/>
        </w:r>
      </w:p>
    </w:sdtContent>
  </w:sdt>
  <w:p w14:paraId="42DFB30D" w14:textId="77777777" w:rsidR="0056132F" w:rsidRDefault="0056132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BE5E8" w14:textId="77777777" w:rsidR="0056132F" w:rsidRDefault="0056132F">
      <w:r>
        <w:separator/>
      </w:r>
    </w:p>
  </w:footnote>
  <w:footnote w:type="continuationSeparator" w:id="0">
    <w:p w14:paraId="4EFF33C3" w14:textId="77777777" w:rsidR="0056132F" w:rsidRDefault="005613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F65CA" w14:textId="77777777" w:rsidR="0056132F" w:rsidRDefault="005613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52AAE" w14:textId="77777777" w:rsidR="0056132F" w:rsidRDefault="005613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29A18" w14:textId="77777777" w:rsidR="0056132F" w:rsidRDefault="0056132F">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C68B2" w14:textId="77777777" w:rsidR="0056132F" w:rsidRDefault="0056132F">
    <w:pPr>
      <w:pStyle w:val="Header"/>
    </w:pPr>
  </w:p>
  <w:p w14:paraId="49295CE4" w14:textId="77777777" w:rsidR="0056132F" w:rsidRDefault="0056132F" w:rsidP="00657B0B">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7788F"/>
    <w:multiLevelType w:val="hybridMultilevel"/>
    <w:tmpl w:val="C3FA0920"/>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
    <w:nsid w:val="1A1844B5"/>
    <w:multiLevelType w:val="hybridMultilevel"/>
    <w:tmpl w:val="D848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32C2A"/>
    <w:multiLevelType w:val="hybridMultilevel"/>
    <w:tmpl w:val="BD3C5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BC591C"/>
    <w:multiLevelType w:val="hybridMultilevel"/>
    <w:tmpl w:val="7ED2CB6C"/>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4">
    <w:nsid w:val="264B44C1"/>
    <w:multiLevelType w:val="hybridMultilevel"/>
    <w:tmpl w:val="B554E2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7A4416"/>
    <w:multiLevelType w:val="hybridMultilevel"/>
    <w:tmpl w:val="4CCC9E44"/>
    <w:lvl w:ilvl="0" w:tplc="1318EB60">
      <w:start w:val="100"/>
      <w:numFmt w:val="bullet"/>
      <w:lvlText w:val=""/>
      <w:lvlJc w:val="left"/>
      <w:pPr>
        <w:tabs>
          <w:tab w:val="num" w:pos="720"/>
        </w:tabs>
        <w:ind w:left="720" w:hanging="360"/>
      </w:pPr>
      <w:rPr>
        <w:rFonts w:ascii="Symbol" w:eastAsia="Times New Roman" w:hAnsi="Symbol" w:hint="default"/>
        <w:w w:val="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9061EE"/>
    <w:multiLevelType w:val="hybridMultilevel"/>
    <w:tmpl w:val="8BCC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55A3E"/>
    <w:multiLevelType w:val="hybridMultilevel"/>
    <w:tmpl w:val="69EE41EE"/>
    <w:lvl w:ilvl="0" w:tplc="3182A8C0">
      <w:start w:val="3"/>
      <w:numFmt w:val="bullet"/>
      <w:lvlText w:val="-"/>
      <w:lvlJc w:val="left"/>
      <w:pPr>
        <w:ind w:left="420" w:hanging="360"/>
      </w:pPr>
      <w:rPr>
        <w:rFonts w:ascii="Times New Roman" w:eastAsia="Times New Roman" w:hAnsi="Times New Roman" w:cs="Cambria"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56CF1663"/>
    <w:multiLevelType w:val="hybridMultilevel"/>
    <w:tmpl w:val="1B72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905A6"/>
    <w:multiLevelType w:val="hybridMultilevel"/>
    <w:tmpl w:val="D8A0E99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753C58CF"/>
    <w:multiLevelType w:val="hybridMultilevel"/>
    <w:tmpl w:val="AEDEFB9E"/>
    <w:lvl w:ilvl="0" w:tplc="7EF2F654">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79F34163"/>
    <w:multiLevelType w:val="hybridMultilevel"/>
    <w:tmpl w:val="4252D01C"/>
    <w:lvl w:ilvl="0" w:tplc="2B66071C">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7FD142D3"/>
    <w:multiLevelType w:val="hybridMultilevel"/>
    <w:tmpl w:val="BAD2826A"/>
    <w:lvl w:ilvl="0" w:tplc="2C089AC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3"/>
  </w:num>
  <w:num w:numId="4">
    <w:abstractNumId w:val="0"/>
  </w:num>
  <w:num w:numId="5">
    <w:abstractNumId w:val="10"/>
  </w:num>
  <w:num w:numId="6">
    <w:abstractNumId w:val="12"/>
  </w:num>
  <w:num w:numId="7">
    <w:abstractNumId w:val="6"/>
  </w:num>
  <w:num w:numId="8">
    <w:abstractNumId w:val="1"/>
  </w:num>
  <w:num w:numId="9">
    <w:abstractNumId w:val="2"/>
  </w:num>
  <w:num w:numId="10">
    <w:abstractNumId w:val="7"/>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20"/>
  <w:displayHorizontalDrawingGridEvery w:val="2"/>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ttaswv5dsdf5ue0fr45p9wlt0ff0efera90&quot;&gt;My EndNote Library&lt;record-ids&gt;&lt;item&gt;189&lt;/item&gt;&lt;item&gt;223&lt;/item&gt;&lt;item&gt;242&lt;/item&gt;&lt;item&gt;243&lt;/item&gt;&lt;item&gt;418&lt;/item&gt;&lt;item&gt;419&lt;/item&gt;&lt;item&gt;656&lt;/item&gt;&lt;item&gt;657&lt;/item&gt;&lt;item&gt;708&lt;/item&gt;&lt;item&gt;712&lt;/item&gt;&lt;item&gt;837&lt;/item&gt;&lt;item&gt;979&lt;/item&gt;&lt;item&gt;1159&lt;/item&gt;&lt;item&gt;1536&lt;/item&gt;&lt;item&gt;1879&lt;/item&gt;&lt;item&gt;1937&lt;/item&gt;&lt;item&gt;1940&lt;/item&gt;&lt;item&gt;1941&lt;/item&gt;&lt;item&gt;2076&lt;/item&gt;&lt;item&gt;2105&lt;/item&gt;&lt;item&gt;2131&lt;/item&gt;&lt;item&gt;2132&lt;/item&gt;&lt;item&gt;2135&lt;/item&gt;&lt;item&gt;2140&lt;/item&gt;&lt;item&gt;2154&lt;/item&gt;&lt;item&gt;2224&lt;/item&gt;&lt;item&gt;2277&lt;/item&gt;&lt;item&gt;2372&lt;/item&gt;&lt;item&gt;2373&lt;/item&gt;&lt;item&gt;2376&lt;/item&gt;&lt;item&gt;2378&lt;/item&gt;&lt;item&gt;2432&lt;/item&gt;&lt;item&gt;3157&lt;/item&gt;&lt;item&gt;3172&lt;/item&gt;&lt;item&gt;3184&lt;/item&gt;&lt;item&gt;3208&lt;/item&gt;&lt;item&gt;3273&lt;/item&gt;&lt;item&gt;3305&lt;/item&gt;&lt;item&gt;3306&lt;/item&gt;&lt;item&gt;3307&lt;/item&gt;&lt;item&gt;3308&lt;/item&gt;&lt;/record-ids&gt;&lt;/item&gt;&lt;/Libraries&gt;"/>
  </w:docVars>
  <w:rsids>
    <w:rsidRoot w:val="00781B23"/>
    <w:rsid w:val="000006DB"/>
    <w:rsid w:val="00001E89"/>
    <w:rsid w:val="00002919"/>
    <w:rsid w:val="000030EA"/>
    <w:rsid w:val="00003D38"/>
    <w:rsid w:val="000050AF"/>
    <w:rsid w:val="00005BDE"/>
    <w:rsid w:val="00006D4B"/>
    <w:rsid w:val="000103F0"/>
    <w:rsid w:val="00011116"/>
    <w:rsid w:val="00014A8D"/>
    <w:rsid w:val="000172C3"/>
    <w:rsid w:val="0001750D"/>
    <w:rsid w:val="00017944"/>
    <w:rsid w:val="000179E3"/>
    <w:rsid w:val="00017C10"/>
    <w:rsid w:val="000204C2"/>
    <w:rsid w:val="00021CE9"/>
    <w:rsid w:val="000220F9"/>
    <w:rsid w:val="00022837"/>
    <w:rsid w:val="00024A29"/>
    <w:rsid w:val="00026BC7"/>
    <w:rsid w:val="00027475"/>
    <w:rsid w:val="000324ED"/>
    <w:rsid w:val="00037962"/>
    <w:rsid w:val="00040301"/>
    <w:rsid w:val="0004145B"/>
    <w:rsid w:val="00041487"/>
    <w:rsid w:val="000419BD"/>
    <w:rsid w:val="00041FC6"/>
    <w:rsid w:val="0004248A"/>
    <w:rsid w:val="000453B7"/>
    <w:rsid w:val="00047645"/>
    <w:rsid w:val="00047C9C"/>
    <w:rsid w:val="00047EFC"/>
    <w:rsid w:val="000508A9"/>
    <w:rsid w:val="00051235"/>
    <w:rsid w:val="000517A2"/>
    <w:rsid w:val="00052130"/>
    <w:rsid w:val="00054218"/>
    <w:rsid w:val="00054603"/>
    <w:rsid w:val="0005773B"/>
    <w:rsid w:val="00060569"/>
    <w:rsid w:val="00062904"/>
    <w:rsid w:val="00063742"/>
    <w:rsid w:val="0006530D"/>
    <w:rsid w:val="000654F7"/>
    <w:rsid w:val="000659D8"/>
    <w:rsid w:val="000701D8"/>
    <w:rsid w:val="00071A38"/>
    <w:rsid w:val="00072791"/>
    <w:rsid w:val="00074B60"/>
    <w:rsid w:val="000763DE"/>
    <w:rsid w:val="000775E3"/>
    <w:rsid w:val="00082334"/>
    <w:rsid w:val="00082723"/>
    <w:rsid w:val="00083120"/>
    <w:rsid w:val="000835B9"/>
    <w:rsid w:val="000855D1"/>
    <w:rsid w:val="00090CBE"/>
    <w:rsid w:val="00091263"/>
    <w:rsid w:val="000922D5"/>
    <w:rsid w:val="000939C2"/>
    <w:rsid w:val="00093B45"/>
    <w:rsid w:val="00094B8B"/>
    <w:rsid w:val="00095CB0"/>
    <w:rsid w:val="000979AF"/>
    <w:rsid w:val="000A00FA"/>
    <w:rsid w:val="000A0422"/>
    <w:rsid w:val="000A314A"/>
    <w:rsid w:val="000A3708"/>
    <w:rsid w:val="000A3BBA"/>
    <w:rsid w:val="000A48A2"/>
    <w:rsid w:val="000A5B01"/>
    <w:rsid w:val="000A755F"/>
    <w:rsid w:val="000A75F6"/>
    <w:rsid w:val="000A7E5F"/>
    <w:rsid w:val="000B03B5"/>
    <w:rsid w:val="000B164F"/>
    <w:rsid w:val="000B3D68"/>
    <w:rsid w:val="000B4A7C"/>
    <w:rsid w:val="000C0174"/>
    <w:rsid w:val="000C1020"/>
    <w:rsid w:val="000C181B"/>
    <w:rsid w:val="000C2FFD"/>
    <w:rsid w:val="000C41E0"/>
    <w:rsid w:val="000C523B"/>
    <w:rsid w:val="000D067D"/>
    <w:rsid w:val="000D08E0"/>
    <w:rsid w:val="000D144A"/>
    <w:rsid w:val="000D23C9"/>
    <w:rsid w:val="000D2B84"/>
    <w:rsid w:val="000D311A"/>
    <w:rsid w:val="000D3EF9"/>
    <w:rsid w:val="000D4B9C"/>
    <w:rsid w:val="000D723C"/>
    <w:rsid w:val="000D76B3"/>
    <w:rsid w:val="000E1F4A"/>
    <w:rsid w:val="000E2334"/>
    <w:rsid w:val="000E4073"/>
    <w:rsid w:val="000E6128"/>
    <w:rsid w:val="000E6B8E"/>
    <w:rsid w:val="000F0A66"/>
    <w:rsid w:val="000F13B9"/>
    <w:rsid w:val="000F22D8"/>
    <w:rsid w:val="000F239E"/>
    <w:rsid w:val="000F3F89"/>
    <w:rsid w:val="000F4CE9"/>
    <w:rsid w:val="000F57CA"/>
    <w:rsid w:val="000F5873"/>
    <w:rsid w:val="000F6180"/>
    <w:rsid w:val="000F6E36"/>
    <w:rsid w:val="000F7613"/>
    <w:rsid w:val="00102C5B"/>
    <w:rsid w:val="00103D19"/>
    <w:rsid w:val="00103D23"/>
    <w:rsid w:val="00103E15"/>
    <w:rsid w:val="00106222"/>
    <w:rsid w:val="00106DF7"/>
    <w:rsid w:val="001075D0"/>
    <w:rsid w:val="001075F4"/>
    <w:rsid w:val="00110A9B"/>
    <w:rsid w:val="00111404"/>
    <w:rsid w:val="00113436"/>
    <w:rsid w:val="00114A7E"/>
    <w:rsid w:val="00115900"/>
    <w:rsid w:val="00116B42"/>
    <w:rsid w:val="0011796C"/>
    <w:rsid w:val="00117C67"/>
    <w:rsid w:val="0012237B"/>
    <w:rsid w:val="001226B5"/>
    <w:rsid w:val="001239EB"/>
    <w:rsid w:val="00123CEA"/>
    <w:rsid w:val="0012496A"/>
    <w:rsid w:val="00124A64"/>
    <w:rsid w:val="001263CD"/>
    <w:rsid w:val="0012682B"/>
    <w:rsid w:val="00126C06"/>
    <w:rsid w:val="00127FE1"/>
    <w:rsid w:val="001324EA"/>
    <w:rsid w:val="001328BE"/>
    <w:rsid w:val="00134399"/>
    <w:rsid w:val="001349B8"/>
    <w:rsid w:val="00135B95"/>
    <w:rsid w:val="0014168F"/>
    <w:rsid w:val="00142123"/>
    <w:rsid w:val="001431D9"/>
    <w:rsid w:val="0014474F"/>
    <w:rsid w:val="00144A16"/>
    <w:rsid w:val="00146E05"/>
    <w:rsid w:val="00146E0E"/>
    <w:rsid w:val="001513E2"/>
    <w:rsid w:val="001517B0"/>
    <w:rsid w:val="00153823"/>
    <w:rsid w:val="001540B9"/>
    <w:rsid w:val="00156F7E"/>
    <w:rsid w:val="00157024"/>
    <w:rsid w:val="00157E9A"/>
    <w:rsid w:val="00160777"/>
    <w:rsid w:val="001609AA"/>
    <w:rsid w:val="00160AB4"/>
    <w:rsid w:val="00162796"/>
    <w:rsid w:val="00163492"/>
    <w:rsid w:val="001642DA"/>
    <w:rsid w:val="00165082"/>
    <w:rsid w:val="00165B70"/>
    <w:rsid w:val="0016615D"/>
    <w:rsid w:val="001672AF"/>
    <w:rsid w:val="00167A95"/>
    <w:rsid w:val="00173880"/>
    <w:rsid w:val="00173E3B"/>
    <w:rsid w:val="0017465B"/>
    <w:rsid w:val="00175EE6"/>
    <w:rsid w:val="00177C85"/>
    <w:rsid w:val="00184D2D"/>
    <w:rsid w:val="0018541E"/>
    <w:rsid w:val="00190C4B"/>
    <w:rsid w:val="00193FAC"/>
    <w:rsid w:val="00194A58"/>
    <w:rsid w:val="00196C3F"/>
    <w:rsid w:val="001A12A7"/>
    <w:rsid w:val="001A12E7"/>
    <w:rsid w:val="001A15C4"/>
    <w:rsid w:val="001A2A1E"/>
    <w:rsid w:val="001A2EE8"/>
    <w:rsid w:val="001A317C"/>
    <w:rsid w:val="001A3637"/>
    <w:rsid w:val="001A4007"/>
    <w:rsid w:val="001A4131"/>
    <w:rsid w:val="001A4862"/>
    <w:rsid w:val="001A5569"/>
    <w:rsid w:val="001A665C"/>
    <w:rsid w:val="001A67C4"/>
    <w:rsid w:val="001B294A"/>
    <w:rsid w:val="001B4441"/>
    <w:rsid w:val="001B4CE7"/>
    <w:rsid w:val="001B6111"/>
    <w:rsid w:val="001C177E"/>
    <w:rsid w:val="001C19A1"/>
    <w:rsid w:val="001C3198"/>
    <w:rsid w:val="001C3B42"/>
    <w:rsid w:val="001C3D24"/>
    <w:rsid w:val="001C41BF"/>
    <w:rsid w:val="001C6860"/>
    <w:rsid w:val="001C6CFE"/>
    <w:rsid w:val="001D018D"/>
    <w:rsid w:val="001D15FF"/>
    <w:rsid w:val="001D28BB"/>
    <w:rsid w:val="001D3581"/>
    <w:rsid w:val="001D519F"/>
    <w:rsid w:val="001D610D"/>
    <w:rsid w:val="001D6118"/>
    <w:rsid w:val="001E0219"/>
    <w:rsid w:val="001E236D"/>
    <w:rsid w:val="001E298D"/>
    <w:rsid w:val="001E693B"/>
    <w:rsid w:val="001E6B25"/>
    <w:rsid w:val="001E6F5E"/>
    <w:rsid w:val="001F03DE"/>
    <w:rsid w:val="001F2D61"/>
    <w:rsid w:val="001F3DE9"/>
    <w:rsid w:val="001F4559"/>
    <w:rsid w:val="001F7F97"/>
    <w:rsid w:val="00200B50"/>
    <w:rsid w:val="00201BF2"/>
    <w:rsid w:val="002034AF"/>
    <w:rsid w:val="0020383E"/>
    <w:rsid w:val="00203FE2"/>
    <w:rsid w:val="002045B0"/>
    <w:rsid w:val="002049B7"/>
    <w:rsid w:val="00206482"/>
    <w:rsid w:val="002070C5"/>
    <w:rsid w:val="002078B7"/>
    <w:rsid w:val="00211347"/>
    <w:rsid w:val="002138AC"/>
    <w:rsid w:val="002148AF"/>
    <w:rsid w:val="00220747"/>
    <w:rsid w:val="00221271"/>
    <w:rsid w:val="00221963"/>
    <w:rsid w:val="00223E54"/>
    <w:rsid w:val="00223F41"/>
    <w:rsid w:val="002240AE"/>
    <w:rsid w:val="002321B8"/>
    <w:rsid w:val="00232BBB"/>
    <w:rsid w:val="00232FF3"/>
    <w:rsid w:val="0023392B"/>
    <w:rsid w:val="002364E9"/>
    <w:rsid w:val="002377BF"/>
    <w:rsid w:val="00237966"/>
    <w:rsid w:val="00240CA3"/>
    <w:rsid w:val="00242107"/>
    <w:rsid w:val="0024668D"/>
    <w:rsid w:val="00246EAF"/>
    <w:rsid w:val="00247F9B"/>
    <w:rsid w:val="00252157"/>
    <w:rsid w:val="0025313E"/>
    <w:rsid w:val="00253D58"/>
    <w:rsid w:val="00255F56"/>
    <w:rsid w:val="00256315"/>
    <w:rsid w:val="0025642C"/>
    <w:rsid w:val="00257880"/>
    <w:rsid w:val="002600ED"/>
    <w:rsid w:val="00260B00"/>
    <w:rsid w:val="00263976"/>
    <w:rsid w:val="002659C6"/>
    <w:rsid w:val="00266C84"/>
    <w:rsid w:val="00267241"/>
    <w:rsid w:val="002673C1"/>
    <w:rsid w:val="002675A0"/>
    <w:rsid w:val="002723C9"/>
    <w:rsid w:val="00272B39"/>
    <w:rsid w:val="0027330C"/>
    <w:rsid w:val="002754F6"/>
    <w:rsid w:val="00275D6B"/>
    <w:rsid w:val="00276CD2"/>
    <w:rsid w:val="0027756A"/>
    <w:rsid w:val="00280732"/>
    <w:rsid w:val="00282BB5"/>
    <w:rsid w:val="00283F9D"/>
    <w:rsid w:val="00284B33"/>
    <w:rsid w:val="0028501D"/>
    <w:rsid w:val="00285593"/>
    <w:rsid w:val="0028585E"/>
    <w:rsid w:val="00285A0E"/>
    <w:rsid w:val="0028616F"/>
    <w:rsid w:val="00287B11"/>
    <w:rsid w:val="00293068"/>
    <w:rsid w:val="00297E38"/>
    <w:rsid w:val="002A03B2"/>
    <w:rsid w:val="002A0971"/>
    <w:rsid w:val="002A0BEC"/>
    <w:rsid w:val="002A1C43"/>
    <w:rsid w:val="002A3EDF"/>
    <w:rsid w:val="002A4CDA"/>
    <w:rsid w:val="002A77A0"/>
    <w:rsid w:val="002B30E7"/>
    <w:rsid w:val="002B54F4"/>
    <w:rsid w:val="002B55B2"/>
    <w:rsid w:val="002B5F5C"/>
    <w:rsid w:val="002B6235"/>
    <w:rsid w:val="002C0EDD"/>
    <w:rsid w:val="002C131D"/>
    <w:rsid w:val="002C1942"/>
    <w:rsid w:val="002C2BCE"/>
    <w:rsid w:val="002C5620"/>
    <w:rsid w:val="002C5796"/>
    <w:rsid w:val="002C6939"/>
    <w:rsid w:val="002C6BF0"/>
    <w:rsid w:val="002D15AF"/>
    <w:rsid w:val="002D33B0"/>
    <w:rsid w:val="002D4739"/>
    <w:rsid w:val="002E0256"/>
    <w:rsid w:val="002E10F0"/>
    <w:rsid w:val="002E2A23"/>
    <w:rsid w:val="002E5FC4"/>
    <w:rsid w:val="002F2082"/>
    <w:rsid w:val="002F21F6"/>
    <w:rsid w:val="002F2E92"/>
    <w:rsid w:val="002F3449"/>
    <w:rsid w:val="002F3E65"/>
    <w:rsid w:val="002F43F1"/>
    <w:rsid w:val="002F5DEF"/>
    <w:rsid w:val="002F6E00"/>
    <w:rsid w:val="002F788A"/>
    <w:rsid w:val="002F7FF1"/>
    <w:rsid w:val="00301EC4"/>
    <w:rsid w:val="0030434C"/>
    <w:rsid w:val="00305DA1"/>
    <w:rsid w:val="00306100"/>
    <w:rsid w:val="0030690C"/>
    <w:rsid w:val="0031146A"/>
    <w:rsid w:val="0031167C"/>
    <w:rsid w:val="00312071"/>
    <w:rsid w:val="00312948"/>
    <w:rsid w:val="0031393A"/>
    <w:rsid w:val="003145FF"/>
    <w:rsid w:val="00314F71"/>
    <w:rsid w:val="00315911"/>
    <w:rsid w:val="003167B2"/>
    <w:rsid w:val="00316CC5"/>
    <w:rsid w:val="0032055F"/>
    <w:rsid w:val="00321908"/>
    <w:rsid w:val="0032215C"/>
    <w:rsid w:val="00322AFA"/>
    <w:rsid w:val="00322C19"/>
    <w:rsid w:val="00330DA0"/>
    <w:rsid w:val="0033120C"/>
    <w:rsid w:val="00333043"/>
    <w:rsid w:val="00333467"/>
    <w:rsid w:val="00336BAE"/>
    <w:rsid w:val="00337C8B"/>
    <w:rsid w:val="00340484"/>
    <w:rsid w:val="003406D7"/>
    <w:rsid w:val="00340AEA"/>
    <w:rsid w:val="00341D75"/>
    <w:rsid w:val="00341F8A"/>
    <w:rsid w:val="00342315"/>
    <w:rsid w:val="003434C7"/>
    <w:rsid w:val="00343656"/>
    <w:rsid w:val="003454CB"/>
    <w:rsid w:val="00346033"/>
    <w:rsid w:val="00346284"/>
    <w:rsid w:val="00346859"/>
    <w:rsid w:val="003473D6"/>
    <w:rsid w:val="00350683"/>
    <w:rsid w:val="00352150"/>
    <w:rsid w:val="00352F5F"/>
    <w:rsid w:val="00353DCA"/>
    <w:rsid w:val="003554EF"/>
    <w:rsid w:val="00356275"/>
    <w:rsid w:val="00364C5E"/>
    <w:rsid w:val="0036598A"/>
    <w:rsid w:val="00366CCD"/>
    <w:rsid w:val="003676B6"/>
    <w:rsid w:val="00370FA8"/>
    <w:rsid w:val="00372507"/>
    <w:rsid w:val="00373DCB"/>
    <w:rsid w:val="00374346"/>
    <w:rsid w:val="00376919"/>
    <w:rsid w:val="00377B71"/>
    <w:rsid w:val="00380EAA"/>
    <w:rsid w:val="00381F11"/>
    <w:rsid w:val="00381F19"/>
    <w:rsid w:val="00382830"/>
    <w:rsid w:val="0038361E"/>
    <w:rsid w:val="00383D57"/>
    <w:rsid w:val="003842CB"/>
    <w:rsid w:val="003874BA"/>
    <w:rsid w:val="00387FF8"/>
    <w:rsid w:val="00390919"/>
    <w:rsid w:val="00390D21"/>
    <w:rsid w:val="003930CD"/>
    <w:rsid w:val="00393AFC"/>
    <w:rsid w:val="003955E8"/>
    <w:rsid w:val="00395856"/>
    <w:rsid w:val="00395D56"/>
    <w:rsid w:val="00396F01"/>
    <w:rsid w:val="00397676"/>
    <w:rsid w:val="003A1E73"/>
    <w:rsid w:val="003A2242"/>
    <w:rsid w:val="003A31CA"/>
    <w:rsid w:val="003A3301"/>
    <w:rsid w:val="003A352E"/>
    <w:rsid w:val="003A38CB"/>
    <w:rsid w:val="003A53B9"/>
    <w:rsid w:val="003A6642"/>
    <w:rsid w:val="003A67F2"/>
    <w:rsid w:val="003A7236"/>
    <w:rsid w:val="003A7D7D"/>
    <w:rsid w:val="003B138E"/>
    <w:rsid w:val="003B1E97"/>
    <w:rsid w:val="003B6F4E"/>
    <w:rsid w:val="003B777D"/>
    <w:rsid w:val="003C11FA"/>
    <w:rsid w:val="003C1298"/>
    <w:rsid w:val="003C1DA1"/>
    <w:rsid w:val="003C2BA5"/>
    <w:rsid w:val="003C3A44"/>
    <w:rsid w:val="003C516A"/>
    <w:rsid w:val="003C6200"/>
    <w:rsid w:val="003C6FD7"/>
    <w:rsid w:val="003C70F3"/>
    <w:rsid w:val="003C7279"/>
    <w:rsid w:val="003C78D8"/>
    <w:rsid w:val="003D04EF"/>
    <w:rsid w:val="003D0642"/>
    <w:rsid w:val="003D1E3D"/>
    <w:rsid w:val="003D1E69"/>
    <w:rsid w:val="003D2742"/>
    <w:rsid w:val="003D2C28"/>
    <w:rsid w:val="003D3337"/>
    <w:rsid w:val="003D5075"/>
    <w:rsid w:val="003D5180"/>
    <w:rsid w:val="003D62D4"/>
    <w:rsid w:val="003D7591"/>
    <w:rsid w:val="003E28D6"/>
    <w:rsid w:val="003E340A"/>
    <w:rsid w:val="003E5FB3"/>
    <w:rsid w:val="003E6431"/>
    <w:rsid w:val="003F05E5"/>
    <w:rsid w:val="003F38CF"/>
    <w:rsid w:val="003F4173"/>
    <w:rsid w:val="003F4CE0"/>
    <w:rsid w:val="003F5064"/>
    <w:rsid w:val="003F50D4"/>
    <w:rsid w:val="003F5F6B"/>
    <w:rsid w:val="003F653F"/>
    <w:rsid w:val="003F72B9"/>
    <w:rsid w:val="00401B3D"/>
    <w:rsid w:val="00402208"/>
    <w:rsid w:val="00402539"/>
    <w:rsid w:val="0040382C"/>
    <w:rsid w:val="004038BA"/>
    <w:rsid w:val="004038E7"/>
    <w:rsid w:val="00403F6C"/>
    <w:rsid w:val="00404D63"/>
    <w:rsid w:val="00405941"/>
    <w:rsid w:val="00405D04"/>
    <w:rsid w:val="004064CE"/>
    <w:rsid w:val="00407B9F"/>
    <w:rsid w:val="00411708"/>
    <w:rsid w:val="00414094"/>
    <w:rsid w:val="00414B6C"/>
    <w:rsid w:val="004157C2"/>
    <w:rsid w:val="004168FA"/>
    <w:rsid w:val="00421809"/>
    <w:rsid w:val="00422DC2"/>
    <w:rsid w:val="00424E43"/>
    <w:rsid w:val="00425914"/>
    <w:rsid w:val="004320A9"/>
    <w:rsid w:val="00432DF2"/>
    <w:rsid w:val="00433DD4"/>
    <w:rsid w:val="00434A32"/>
    <w:rsid w:val="00436B48"/>
    <w:rsid w:val="004370E3"/>
    <w:rsid w:val="00441BE4"/>
    <w:rsid w:val="0044382C"/>
    <w:rsid w:val="004455E0"/>
    <w:rsid w:val="00447CCA"/>
    <w:rsid w:val="00447FA1"/>
    <w:rsid w:val="00451459"/>
    <w:rsid w:val="00451571"/>
    <w:rsid w:val="004541F7"/>
    <w:rsid w:val="00454EA8"/>
    <w:rsid w:val="00462660"/>
    <w:rsid w:val="004636B9"/>
    <w:rsid w:val="00465049"/>
    <w:rsid w:val="00465D3B"/>
    <w:rsid w:val="004666CD"/>
    <w:rsid w:val="00466D12"/>
    <w:rsid w:val="00466F77"/>
    <w:rsid w:val="00470938"/>
    <w:rsid w:val="00470FED"/>
    <w:rsid w:val="004715FA"/>
    <w:rsid w:val="004720B4"/>
    <w:rsid w:val="004744BC"/>
    <w:rsid w:val="0047671A"/>
    <w:rsid w:val="0048049D"/>
    <w:rsid w:val="00481A3B"/>
    <w:rsid w:val="004820D7"/>
    <w:rsid w:val="00482F9D"/>
    <w:rsid w:val="0048344D"/>
    <w:rsid w:val="0048535F"/>
    <w:rsid w:val="0048537F"/>
    <w:rsid w:val="00486DF9"/>
    <w:rsid w:val="004876A6"/>
    <w:rsid w:val="0049134F"/>
    <w:rsid w:val="00491E90"/>
    <w:rsid w:val="00493FB2"/>
    <w:rsid w:val="00494708"/>
    <w:rsid w:val="00495D19"/>
    <w:rsid w:val="00496D29"/>
    <w:rsid w:val="00496F72"/>
    <w:rsid w:val="00497164"/>
    <w:rsid w:val="00497ABA"/>
    <w:rsid w:val="004A01E5"/>
    <w:rsid w:val="004A0E46"/>
    <w:rsid w:val="004A1857"/>
    <w:rsid w:val="004A20DC"/>
    <w:rsid w:val="004A2C34"/>
    <w:rsid w:val="004A2D1F"/>
    <w:rsid w:val="004A4834"/>
    <w:rsid w:val="004A4C6B"/>
    <w:rsid w:val="004A55AF"/>
    <w:rsid w:val="004A5FA2"/>
    <w:rsid w:val="004A7626"/>
    <w:rsid w:val="004B08D1"/>
    <w:rsid w:val="004B2C57"/>
    <w:rsid w:val="004B4562"/>
    <w:rsid w:val="004B58BE"/>
    <w:rsid w:val="004B5DA4"/>
    <w:rsid w:val="004B5EF7"/>
    <w:rsid w:val="004B5FF5"/>
    <w:rsid w:val="004B6248"/>
    <w:rsid w:val="004B6628"/>
    <w:rsid w:val="004B7931"/>
    <w:rsid w:val="004C0602"/>
    <w:rsid w:val="004C22AC"/>
    <w:rsid w:val="004C345D"/>
    <w:rsid w:val="004C59E1"/>
    <w:rsid w:val="004C6209"/>
    <w:rsid w:val="004C72F2"/>
    <w:rsid w:val="004C7B02"/>
    <w:rsid w:val="004D0912"/>
    <w:rsid w:val="004D14E7"/>
    <w:rsid w:val="004D1612"/>
    <w:rsid w:val="004D2810"/>
    <w:rsid w:val="004D2A31"/>
    <w:rsid w:val="004D2D30"/>
    <w:rsid w:val="004D360D"/>
    <w:rsid w:val="004D4A6F"/>
    <w:rsid w:val="004D6D1D"/>
    <w:rsid w:val="004D6EC6"/>
    <w:rsid w:val="004D7317"/>
    <w:rsid w:val="004E228A"/>
    <w:rsid w:val="004E26A4"/>
    <w:rsid w:val="004E43F9"/>
    <w:rsid w:val="004E5434"/>
    <w:rsid w:val="004E609B"/>
    <w:rsid w:val="004E71D8"/>
    <w:rsid w:val="004F4960"/>
    <w:rsid w:val="004F5BF2"/>
    <w:rsid w:val="004F630F"/>
    <w:rsid w:val="004F652F"/>
    <w:rsid w:val="004F6D39"/>
    <w:rsid w:val="004F7C35"/>
    <w:rsid w:val="0050012D"/>
    <w:rsid w:val="00507B40"/>
    <w:rsid w:val="005100C2"/>
    <w:rsid w:val="0051130B"/>
    <w:rsid w:val="005116C4"/>
    <w:rsid w:val="0051566F"/>
    <w:rsid w:val="00516EE6"/>
    <w:rsid w:val="0052132E"/>
    <w:rsid w:val="00522932"/>
    <w:rsid w:val="00523462"/>
    <w:rsid w:val="00523C2C"/>
    <w:rsid w:val="0052734E"/>
    <w:rsid w:val="005309E5"/>
    <w:rsid w:val="0053132F"/>
    <w:rsid w:val="0053146D"/>
    <w:rsid w:val="00531BBB"/>
    <w:rsid w:val="00532D38"/>
    <w:rsid w:val="005334E5"/>
    <w:rsid w:val="00533553"/>
    <w:rsid w:val="00533B7C"/>
    <w:rsid w:val="00535F4F"/>
    <w:rsid w:val="00536D66"/>
    <w:rsid w:val="005378C2"/>
    <w:rsid w:val="00537C45"/>
    <w:rsid w:val="005419F4"/>
    <w:rsid w:val="00541E3A"/>
    <w:rsid w:val="00545605"/>
    <w:rsid w:val="00547C03"/>
    <w:rsid w:val="00550202"/>
    <w:rsid w:val="00553144"/>
    <w:rsid w:val="005545BE"/>
    <w:rsid w:val="00556EF4"/>
    <w:rsid w:val="0055703B"/>
    <w:rsid w:val="005571A9"/>
    <w:rsid w:val="005604AA"/>
    <w:rsid w:val="0056132F"/>
    <w:rsid w:val="00561C5A"/>
    <w:rsid w:val="00561CC7"/>
    <w:rsid w:val="00563D28"/>
    <w:rsid w:val="0056401D"/>
    <w:rsid w:val="0056498B"/>
    <w:rsid w:val="0057290F"/>
    <w:rsid w:val="00573B2E"/>
    <w:rsid w:val="0057416E"/>
    <w:rsid w:val="005752B5"/>
    <w:rsid w:val="00575893"/>
    <w:rsid w:val="00575B49"/>
    <w:rsid w:val="00576BDD"/>
    <w:rsid w:val="00580AF8"/>
    <w:rsid w:val="00580FC1"/>
    <w:rsid w:val="00581904"/>
    <w:rsid w:val="00585290"/>
    <w:rsid w:val="00585A93"/>
    <w:rsid w:val="005916BC"/>
    <w:rsid w:val="00591A25"/>
    <w:rsid w:val="00591E39"/>
    <w:rsid w:val="0059203F"/>
    <w:rsid w:val="0059234E"/>
    <w:rsid w:val="00592CB7"/>
    <w:rsid w:val="00593A03"/>
    <w:rsid w:val="00594F12"/>
    <w:rsid w:val="00595259"/>
    <w:rsid w:val="00595686"/>
    <w:rsid w:val="00595913"/>
    <w:rsid w:val="00596C9C"/>
    <w:rsid w:val="005A0F64"/>
    <w:rsid w:val="005A5FDF"/>
    <w:rsid w:val="005A6691"/>
    <w:rsid w:val="005A79C6"/>
    <w:rsid w:val="005B0223"/>
    <w:rsid w:val="005B08BF"/>
    <w:rsid w:val="005B1E6A"/>
    <w:rsid w:val="005B5152"/>
    <w:rsid w:val="005B6906"/>
    <w:rsid w:val="005B7279"/>
    <w:rsid w:val="005B795A"/>
    <w:rsid w:val="005C0BA9"/>
    <w:rsid w:val="005C0E93"/>
    <w:rsid w:val="005C1057"/>
    <w:rsid w:val="005C1122"/>
    <w:rsid w:val="005C2684"/>
    <w:rsid w:val="005C2AC7"/>
    <w:rsid w:val="005C42F2"/>
    <w:rsid w:val="005C44FE"/>
    <w:rsid w:val="005C7A16"/>
    <w:rsid w:val="005C7E90"/>
    <w:rsid w:val="005D117F"/>
    <w:rsid w:val="005D57D7"/>
    <w:rsid w:val="005D58F4"/>
    <w:rsid w:val="005D603F"/>
    <w:rsid w:val="005E1C0E"/>
    <w:rsid w:val="005E4CD3"/>
    <w:rsid w:val="005E5F44"/>
    <w:rsid w:val="005E6DCC"/>
    <w:rsid w:val="005E6EDD"/>
    <w:rsid w:val="005E749E"/>
    <w:rsid w:val="005F10C9"/>
    <w:rsid w:val="005F11A5"/>
    <w:rsid w:val="005F1ADB"/>
    <w:rsid w:val="005F437A"/>
    <w:rsid w:val="005F517F"/>
    <w:rsid w:val="005F62AF"/>
    <w:rsid w:val="005F68EA"/>
    <w:rsid w:val="006013BD"/>
    <w:rsid w:val="006027F8"/>
    <w:rsid w:val="006034B6"/>
    <w:rsid w:val="00603D23"/>
    <w:rsid w:val="00603F4F"/>
    <w:rsid w:val="006062DB"/>
    <w:rsid w:val="00606973"/>
    <w:rsid w:val="00607CFE"/>
    <w:rsid w:val="00613186"/>
    <w:rsid w:val="006148C9"/>
    <w:rsid w:val="0061552F"/>
    <w:rsid w:val="0061562D"/>
    <w:rsid w:val="00616B7A"/>
    <w:rsid w:val="0061724F"/>
    <w:rsid w:val="006211A8"/>
    <w:rsid w:val="00622872"/>
    <w:rsid w:val="00622BB7"/>
    <w:rsid w:val="006241A5"/>
    <w:rsid w:val="0062685D"/>
    <w:rsid w:val="006276D6"/>
    <w:rsid w:val="00630905"/>
    <w:rsid w:val="00630DA4"/>
    <w:rsid w:val="00631D1F"/>
    <w:rsid w:val="006323DC"/>
    <w:rsid w:val="006358E7"/>
    <w:rsid w:val="00635BF3"/>
    <w:rsid w:val="00635DB3"/>
    <w:rsid w:val="0063602A"/>
    <w:rsid w:val="006371C8"/>
    <w:rsid w:val="00640032"/>
    <w:rsid w:val="00643948"/>
    <w:rsid w:val="0064582E"/>
    <w:rsid w:val="006516E5"/>
    <w:rsid w:val="00651AD6"/>
    <w:rsid w:val="006537FA"/>
    <w:rsid w:val="00653EA0"/>
    <w:rsid w:val="006565D7"/>
    <w:rsid w:val="00656689"/>
    <w:rsid w:val="00657B0B"/>
    <w:rsid w:val="00657F89"/>
    <w:rsid w:val="006608DC"/>
    <w:rsid w:val="006629AB"/>
    <w:rsid w:val="00663D43"/>
    <w:rsid w:val="0066409D"/>
    <w:rsid w:val="00664D03"/>
    <w:rsid w:val="00665680"/>
    <w:rsid w:val="00666D82"/>
    <w:rsid w:val="006704B5"/>
    <w:rsid w:val="00670832"/>
    <w:rsid w:val="00670CE5"/>
    <w:rsid w:val="006736B0"/>
    <w:rsid w:val="00675662"/>
    <w:rsid w:val="0067776D"/>
    <w:rsid w:val="0068024A"/>
    <w:rsid w:val="00680788"/>
    <w:rsid w:val="00680E31"/>
    <w:rsid w:val="00684888"/>
    <w:rsid w:val="00684CC2"/>
    <w:rsid w:val="00685D37"/>
    <w:rsid w:val="006868E3"/>
    <w:rsid w:val="00687F60"/>
    <w:rsid w:val="00687FB1"/>
    <w:rsid w:val="006917B1"/>
    <w:rsid w:val="00691B4B"/>
    <w:rsid w:val="00692406"/>
    <w:rsid w:val="00693040"/>
    <w:rsid w:val="00693489"/>
    <w:rsid w:val="00695018"/>
    <w:rsid w:val="006966CB"/>
    <w:rsid w:val="00696882"/>
    <w:rsid w:val="006A2023"/>
    <w:rsid w:val="006A3484"/>
    <w:rsid w:val="006A4792"/>
    <w:rsid w:val="006A5CA8"/>
    <w:rsid w:val="006A6FF6"/>
    <w:rsid w:val="006B08D5"/>
    <w:rsid w:val="006B09BE"/>
    <w:rsid w:val="006B1F64"/>
    <w:rsid w:val="006B3CFD"/>
    <w:rsid w:val="006B4448"/>
    <w:rsid w:val="006B6259"/>
    <w:rsid w:val="006B6F15"/>
    <w:rsid w:val="006B7323"/>
    <w:rsid w:val="006C0D20"/>
    <w:rsid w:val="006C25C0"/>
    <w:rsid w:val="006C3788"/>
    <w:rsid w:val="006C46AF"/>
    <w:rsid w:val="006C5B6B"/>
    <w:rsid w:val="006C65A8"/>
    <w:rsid w:val="006C6802"/>
    <w:rsid w:val="006C7418"/>
    <w:rsid w:val="006D0673"/>
    <w:rsid w:val="006D53C4"/>
    <w:rsid w:val="006D7C18"/>
    <w:rsid w:val="006E09F0"/>
    <w:rsid w:val="006E0B53"/>
    <w:rsid w:val="006E0E0C"/>
    <w:rsid w:val="006E1466"/>
    <w:rsid w:val="006E1A36"/>
    <w:rsid w:val="006E3C5B"/>
    <w:rsid w:val="006E497B"/>
    <w:rsid w:val="006E5F15"/>
    <w:rsid w:val="006F045E"/>
    <w:rsid w:val="006F0848"/>
    <w:rsid w:val="006F0AC4"/>
    <w:rsid w:val="006F39EB"/>
    <w:rsid w:val="006F3AC4"/>
    <w:rsid w:val="00700A01"/>
    <w:rsid w:val="00701806"/>
    <w:rsid w:val="00702CC2"/>
    <w:rsid w:val="00706C75"/>
    <w:rsid w:val="00707283"/>
    <w:rsid w:val="007075D8"/>
    <w:rsid w:val="00710D0F"/>
    <w:rsid w:val="00711A42"/>
    <w:rsid w:val="00712AF1"/>
    <w:rsid w:val="00713493"/>
    <w:rsid w:val="00713624"/>
    <w:rsid w:val="007145E0"/>
    <w:rsid w:val="007154BF"/>
    <w:rsid w:val="007167A9"/>
    <w:rsid w:val="00716ABA"/>
    <w:rsid w:val="00716C15"/>
    <w:rsid w:val="00721B38"/>
    <w:rsid w:val="00723A3B"/>
    <w:rsid w:val="0072403F"/>
    <w:rsid w:val="00724285"/>
    <w:rsid w:val="00724A32"/>
    <w:rsid w:val="007273BC"/>
    <w:rsid w:val="00727D65"/>
    <w:rsid w:val="007346A5"/>
    <w:rsid w:val="00734A50"/>
    <w:rsid w:val="007362B7"/>
    <w:rsid w:val="007362BF"/>
    <w:rsid w:val="00736453"/>
    <w:rsid w:val="00737C68"/>
    <w:rsid w:val="00740C3F"/>
    <w:rsid w:val="007445D6"/>
    <w:rsid w:val="00746E6A"/>
    <w:rsid w:val="00750C94"/>
    <w:rsid w:val="0075175F"/>
    <w:rsid w:val="00753F6B"/>
    <w:rsid w:val="00755DBC"/>
    <w:rsid w:val="00756F9F"/>
    <w:rsid w:val="0075745B"/>
    <w:rsid w:val="00757540"/>
    <w:rsid w:val="00757A1F"/>
    <w:rsid w:val="00760B2C"/>
    <w:rsid w:val="00760EEF"/>
    <w:rsid w:val="0076112E"/>
    <w:rsid w:val="00761565"/>
    <w:rsid w:val="00762739"/>
    <w:rsid w:val="00763607"/>
    <w:rsid w:val="0076597A"/>
    <w:rsid w:val="0076790A"/>
    <w:rsid w:val="00771AA9"/>
    <w:rsid w:val="00772619"/>
    <w:rsid w:val="0077512E"/>
    <w:rsid w:val="0077630A"/>
    <w:rsid w:val="00780D56"/>
    <w:rsid w:val="0078195B"/>
    <w:rsid w:val="00781B23"/>
    <w:rsid w:val="00785BD8"/>
    <w:rsid w:val="007907AC"/>
    <w:rsid w:val="00790A87"/>
    <w:rsid w:val="00791AA4"/>
    <w:rsid w:val="00791B2A"/>
    <w:rsid w:val="0079220E"/>
    <w:rsid w:val="0079328F"/>
    <w:rsid w:val="00793984"/>
    <w:rsid w:val="00794D30"/>
    <w:rsid w:val="00796504"/>
    <w:rsid w:val="00796AD0"/>
    <w:rsid w:val="007971AE"/>
    <w:rsid w:val="007976D4"/>
    <w:rsid w:val="007A022D"/>
    <w:rsid w:val="007A0840"/>
    <w:rsid w:val="007A0E68"/>
    <w:rsid w:val="007A383D"/>
    <w:rsid w:val="007A5A67"/>
    <w:rsid w:val="007A6A1F"/>
    <w:rsid w:val="007B0312"/>
    <w:rsid w:val="007B0543"/>
    <w:rsid w:val="007B1E1F"/>
    <w:rsid w:val="007B2B71"/>
    <w:rsid w:val="007B3C4D"/>
    <w:rsid w:val="007B4705"/>
    <w:rsid w:val="007B4B07"/>
    <w:rsid w:val="007B5E94"/>
    <w:rsid w:val="007B6F92"/>
    <w:rsid w:val="007B7195"/>
    <w:rsid w:val="007C0CB2"/>
    <w:rsid w:val="007C27D5"/>
    <w:rsid w:val="007C3CB3"/>
    <w:rsid w:val="007C4A60"/>
    <w:rsid w:val="007C5964"/>
    <w:rsid w:val="007C6EBA"/>
    <w:rsid w:val="007C762B"/>
    <w:rsid w:val="007D16E8"/>
    <w:rsid w:val="007D483B"/>
    <w:rsid w:val="007D56C6"/>
    <w:rsid w:val="007D57D8"/>
    <w:rsid w:val="007D6BF4"/>
    <w:rsid w:val="007E1025"/>
    <w:rsid w:val="007E1CD4"/>
    <w:rsid w:val="007E1D9F"/>
    <w:rsid w:val="007E4675"/>
    <w:rsid w:val="007E6275"/>
    <w:rsid w:val="007E6C36"/>
    <w:rsid w:val="007F0D50"/>
    <w:rsid w:val="007F1A87"/>
    <w:rsid w:val="007F3389"/>
    <w:rsid w:val="007F3513"/>
    <w:rsid w:val="007F3C8D"/>
    <w:rsid w:val="007F5338"/>
    <w:rsid w:val="007F6EA1"/>
    <w:rsid w:val="008017FE"/>
    <w:rsid w:val="00805B9F"/>
    <w:rsid w:val="0080657B"/>
    <w:rsid w:val="00807DE4"/>
    <w:rsid w:val="008108DC"/>
    <w:rsid w:val="0081265F"/>
    <w:rsid w:val="0081276B"/>
    <w:rsid w:val="0081421F"/>
    <w:rsid w:val="008159D2"/>
    <w:rsid w:val="00815F0F"/>
    <w:rsid w:val="00816DC8"/>
    <w:rsid w:val="00822B53"/>
    <w:rsid w:val="008238A1"/>
    <w:rsid w:val="00824055"/>
    <w:rsid w:val="00824A3D"/>
    <w:rsid w:val="00825744"/>
    <w:rsid w:val="00827599"/>
    <w:rsid w:val="008277E8"/>
    <w:rsid w:val="00830AD3"/>
    <w:rsid w:val="00832339"/>
    <w:rsid w:val="008324A7"/>
    <w:rsid w:val="008343D6"/>
    <w:rsid w:val="00842AD5"/>
    <w:rsid w:val="00844F77"/>
    <w:rsid w:val="008451E7"/>
    <w:rsid w:val="008454F4"/>
    <w:rsid w:val="00845D80"/>
    <w:rsid w:val="008476EF"/>
    <w:rsid w:val="008478C5"/>
    <w:rsid w:val="00851FEC"/>
    <w:rsid w:val="00852704"/>
    <w:rsid w:val="00852AA6"/>
    <w:rsid w:val="00852C67"/>
    <w:rsid w:val="00856483"/>
    <w:rsid w:val="0085704F"/>
    <w:rsid w:val="008611FB"/>
    <w:rsid w:val="008639C3"/>
    <w:rsid w:val="008663F1"/>
    <w:rsid w:val="008666D1"/>
    <w:rsid w:val="008667C7"/>
    <w:rsid w:val="0086719C"/>
    <w:rsid w:val="0086772C"/>
    <w:rsid w:val="00871A6C"/>
    <w:rsid w:val="008725A9"/>
    <w:rsid w:val="00873E0D"/>
    <w:rsid w:val="00874598"/>
    <w:rsid w:val="00874C23"/>
    <w:rsid w:val="00877F76"/>
    <w:rsid w:val="00880791"/>
    <w:rsid w:val="00882F34"/>
    <w:rsid w:val="00884FE0"/>
    <w:rsid w:val="00885067"/>
    <w:rsid w:val="00885D47"/>
    <w:rsid w:val="00887C56"/>
    <w:rsid w:val="00891EA0"/>
    <w:rsid w:val="0089245F"/>
    <w:rsid w:val="008934B1"/>
    <w:rsid w:val="008940E8"/>
    <w:rsid w:val="00895F64"/>
    <w:rsid w:val="008A11E5"/>
    <w:rsid w:val="008A147D"/>
    <w:rsid w:val="008A2080"/>
    <w:rsid w:val="008A3E70"/>
    <w:rsid w:val="008A4FC7"/>
    <w:rsid w:val="008A50B2"/>
    <w:rsid w:val="008A5865"/>
    <w:rsid w:val="008A5D09"/>
    <w:rsid w:val="008B0AE7"/>
    <w:rsid w:val="008B153D"/>
    <w:rsid w:val="008B1574"/>
    <w:rsid w:val="008B292A"/>
    <w:rsid w:val="008B2BB5"/>
    <w:rsid w:val="008B30BE"/>
    <w:rsid w:val="008B40FC"/>
    <w:rsid w:val="008B467E"/>
    <w:rsid w:val="008B4F51"/>
    <w:rsid w:val="008B5E8F"/>
    <w:rsid w:val="008B66CB"/>
    <w:rsid w:val="008B6D9D"/>
    <w:rsid w:val="008B73DB"/>
    <w:rsid w:val="008C037C"/>
    <w:rsid w:val="008C0B68"/>
    <w:rsid w:val="008C1692"/>
    <w:rsid w:val="008C1C43"/>
    <w:rsid w:val="008C2B4D"/>
    <w:rsid w:val="008C3FCE"/>
    <w:rsid w:val="008C5594"/>
    <w:rsid w:val="008C752F"/>
    <w:rsid w:val="008D2F94"/>
    <w:rsid w:val="008D34BC"/>
    <w:rsid w:val="008D6CE1"/>
    <w:rsid w:val="008D74D4"/>
    <w:rsid w:val="008D7BDA"/>
    <w:rsid w:val="008D7C51"/>
    <w:rsid w:val="008E0898"/>
    <w:rsid w:val="008E1809"/>
    <w:rsid w:val="008E1B1C"/>
    <w:rsid w:val="008E1C69"/>
    <w:rsid w:val="008E1EA8"/>
    <w:rsid w:val="008E273E"/>
    <w:rsid w:val="008E2F3C"/>
    <w:rsid w:val="008E4671"/>
    <w:rsid w:val="008E4C83"/>
    <w:rsid w:val="008E5A3C"/>
    <w:rsid w:val="008E73A9"/>
    <w:rsid w:val="008F1648"/>
    <w:rsid w:val="008F196E"/>
    <w:rsid w:val="008F380E"/>
    <w:rsid w:val="008F4CDD"/>
    <w:rsid w:val="008F51C5"/>
    <w:rsid w:val="008F59FB"/>
    <w:rsid w:val="0090079B"/>
    <w:rsid w:val="009049CA"/>
    <w:rsid w:val="009056D0"/>
    <w:rsid w:val="0090707F"/>
    <w:rsid w:val="00907805"/>
    <w:rsid w:val="00910DB5"/>
    <w:rsid w:val="00912110"/>
    <w:rsid w:val="00913F1E"/>
    <w:rsid w:val="009162C6"/>
    <w:rsid w:val="00916ECE"/>
    <w:rsid w:val="00917ADF"/>
    <w:rsid w:val="009230ED"/>
    <w:rsid w:val="0092439D"/>
    <w:rsid w:val="009304D2"/>
    <w:rsid w:val="009319F7"/>
    <w:rsid w:val="00931AF6"/>
    <w:rsid w:val="009351EA"/>
    <w:rsid w:val="0093525B"/>
    <w:rsid w:val="009370B7"/>
    <w:rsid w:val="00940A2C"/>
    <w:rsid w:val="009419FC"/>
    <w:rsid w:val="00943F49"/>
    <w:rsid w:val="009450F5"/>
    <w:rsid w:val="009457F0"/>
    <w:rsid w:val="00945CE0"/>
    <w:rsid w:val="00945F6D"/>
    <w:rsid w:val="00946809"/>
    <w:rsid w:val="00951C6D"/>
    <w:rsid w:val="009536F4"/>
    <w:rsid w:val="00953975"/>
    <w:rsid w:val="009549A0"/>
    <w:rsid w:val="00954BD6"/>
    <w:rsid w:val="00955995"/>
    <w:rsid w:val="00955DE4"/>
    <w:rsid w:val="009572DB"/>
    <w:rsid w:val="00957AAF"/>
    <w:rsid w:val="00960899"/>
    <w:rsid w:val="00960ABD"/>
    <w:rsid w:val="00960D99"/>
    <w:rsid w:val="009618A1"/>
    <w:rsid w:val="00963720"/>
    <w:rsid w:val="00963888"/>
    <w:rsid w:val="009652A1"/>
    <w:rsid w:val="00966B9C"/>
    <w:rsid w:val="009730F7"/>
    <w:rsid w:val="0097412B"/>
    <w:rsid w:val="009743AC"/>
    <w:rsid w:val="00976176"/>
    <w:rsid w:val="009775BB"/>
    <w:rsid w:val="00977D66"/>
    <w:rsid w:val="00977E1F"/>
    <w:rsid w:val="009805E7"/>
    <w:rsid w:val="00980E47"/>
    <w:rsid w:val="00981344"/>
    <w:rsid w:val="00981693"/>
    <w:rsid w:val="00981DFD"/>
    <w:rsid w:val="0098230C"/>
    <w:rsid w:val="00984F6B"/>
    <w:rsid w:val="00985618"/>
    <w:rsid w:val="00985F62"/>
    <w:rsid w:val="00987DEF"/>
    <w:rsid w:val="00987F2D"/>
    <w:rsid w:val="009938B4"/>
    <w:rsid w:val="009A0082"/>
    <w:rsid w:val="009A10DE"/>
    <w:rsid w:val="009A27F5"/>
    <w:rsid w:val="009A59FB"/>
    <w:rsid w:val="009A72AA"/>
    <w:rsid w:val="009B06B1"/>
    <w:rsid w:val="009B5D6B"/>
    <w:rsid w:val="009B5DD6"/>
    <w:rsid w:val="009C01A0"/>
    <w:rsid w:val="009C13C1"/>
    <w:rsid w:val="009C18E8"/>
    <w:rsid w:val="009C1CCE"/>
    <w:rsid w:val="009C1D34"/>
    <w:rsid w:val="009C368B"/>
    <w:rsid w:val="009C4DAE"/>
    <w:rsid w:val="009C502D"/>
    <w:rsid w:val="009C60B2"/>
    <w:rsid w:val="009C6107"/>
    <w:rsid w:val="009D06E1"/>
    <w:rsid w:val="009D1003"/>
    <w:rsid w:val="009D159F"/>
    <w:rsid w:val="009D2AF4"/>
    <w:rsid w:val="009D3750"/>
    <w:rsid w:val="009D64C6"/>
    <w:rsid w:val="009D6D70"/>
    <w:rsid w:val="009D6EF8"/>
    <w:rsid w:val="009D74D7"/>
    <w:rsid w:val="009D7AF8"/>
    <w:rsid w:val="009E018D"/>
    <w:rsid w:val="009E139B"/>
    <w:rsid w:val="009E24A2"/>
    <w:rsid w:val="009E4F8F"/>
    <w:rsid w:val="009E5073"/>
    <w:rsid w:val="009E58EE"/>
    <w:rsid w:val="009F08CC"/>
    <w:rsid w:val="009F170D"/>
    <w:rsid w:val="009F2D75"/>
    <w:rsid w:val="009F3382"/>
    <w:rsid w:val="009F5300"/>
    <w:rsid w:val="00A027FD"/>
    <w:rsid w:val="00A04D7A"/>
    <w:rsid w:val="00A06B83"/>
    <w:rsid w:val="00A07090"/>
    <w:rsid w:val="00A07E53"/>
    <w:rsid w:val="00A10F7A"/>
    <w:rsid w:val="00A13A88"/>
    <w:rsid w:val="00A14C7F"/>
    <w:rsid w:val="00A1576D"/>
    <w:rsid w:val="00A15A61"/>
    <w:rsid w:val="00A1725C"/>
    <w:rsid w:val="00A17AB2"/>
    <w:rsid w:val="00A17ADD"/>
    <w:rsid w:val="00A20560"/>
    <w:rsid w:val="00A21221"/>
    <w:rsid w:val="00A24D07"/>
    <w:rsid w:val="00A253B4"/>
    <w:rsid w:val="00A26C30"/>
    <w:rsid w:val="00A304DE"/>
    <w:rsid w:val="00A3270F"/>
    <w:rsid w:val="00A34635"/>
    <w:rsid w:val="00A34691"/>
    <w:rsid w:val="00A35338"/>
    <w:rsid w:val="00A41646"/>
    <w:rsid w:val="00A457D4"/>
    <w:rsid w:val="00A47AF3"/>
    <w:rsid w:val="00A50054"/>
    <w:rsid w:val="00A51950"/>
    <w:rsid w:val="00A51AB3"/>
    <w:rsid w:val="00A52A65"/>
    <w:rsid w:val="00A52C5F"/>
    <w:rsid w:val="00A537AD"/>
    <w:rsid w:val="00A53E30"/>
    <w:rsid w:val="00A55DBF"/>
    <w:rsid w:val="00A60659"/>
    <w:rsid w:val="00A60AB7"/>
    <w:rsid w:val="00A61DA5"/>
    <w:rsid w:val="00A621B0"/>
    <w:rsid w:val="00A6372B"/>
    <w:rsid w:val="00A658BC"/>
    <w:rsid w:val="00A67861"/>
    <w:rsid w:val="00A72149"/>
    <w:rsid w:val="00A72B17"/>
    <w:rsid w:val="00A730F4"/>
    <w:rsid w:val="00A74D61"/>
    <w:rsid w:val="00A808AA"/>
    <w:rsid w:val="00A83B21"/>
    <w:rsid w:val="00A8530F"/>
    <w:rsid w:val="00A9160B"/>
    <w:rsid w:val="00A91A52"/>
    <w:rsid w:val="00A926D9"/>
    <w:rsid w:val="00A97420"/>
    <w:rsid w:val="00A979F4"/>
    <w:rsid w:val="00AA049B"/>
    <w:rsid w:val="00AA0B7D"/>
    <w:rsid w:val="00AA0BFC"/>
    <w:rsid w:val="00AA1414"/>
    <w:rsid w:val="00AA209D"/>
    <w:rsid w:val="00AA2412"/>
    <w:rsid w:val="00AA29C7"/>
    <w:rsid w:val="00AA3928"/>
    <w:rsid w:val="00AA412C"/>
    <w:rsid w:val="00AA45D7"/>
    <w:rsid w:val="00AA47F1"/>
    <w:rsid w:val="00AA7FDA"/>
    <w:rsid w:val="00AB1CB8"/>
    <w:rsid w:val="00AB1E1F"/>
    <w:rsid w:val="00AB23D6"/>
    <w:rsid w:val="00AB2739"/>
    <w:rsid w:val="00AB566A"/>
    <w:rsid w:val="00AC08F9"/>
    <w:rsid w:val="00AC289E"/>
    <w:rsid w:val="00AC28AA"/>
    <w:rsid w:val="00AC33AA"/>
    <w:rsid w:val="00AC4585"/>
    <w:rsid w:val="00AC5180"/>
    <w:rsid w:val="00AC6C91"/>
    <w:rsid w:val="00AC6FAF"/>
    <w:rsid w:val="00AC6FD9"/>
    <w:rsid w:val="00AD18EF"/>
    <w:rsid w:val="00AD1A8B"/>
    <w:rsid w:val="00AD4472"/>
    <w:rsid w:val="00AD458E"/>
    <w:rsid w:val="00AD59C0"/>
    <w:rsid w:val="00AD5CCA"/>
    <w:rsid w:val="00AD6411"/>
    <w:rsid w:val="00AD687D"/>
    <w:rsid w:val="00AD7B94"/>
    <w:rsid w:val="00AE1161"/>
    <w:rsid w:val="00AE40DD"/>
    <w:rsid w:val="00AE584D"/>
    <w:rsid w:val="00AE5BA4"/>
    <w:rsid w:val="00AE7E49"/>
    <w:rsid w:val="00AE7E75"/>
    <w:rsid w:val="00AF1BB5"/>
    <w:rsid w:val="00AF3CB0"/>
    <w:rsid w:val="00AF45AA"/>
    <w:rsid w:val="00AF5534"/>
    <w:rsid w:val="00AF57FA"/>
    <w:rsid w:val="00AF704A"/>
    <w:rsid w:val="00AF7462"/>
    <w:rsid w:val="00B01D78"/>
    <w:rsid w:val="00B028E4"/>
    <w:rsid w:val="00B03D12"/>
    <w:rsid w:val="00B04222"/>
    <w:rsid w:val="00B04786"/>
    <w:rsid w:val="00B04A2D"/>
    <w:rsid w:val="00B04A8A"/>
    <w:rsid w:val="00B0579F"/>
    <w:rsid w:val="00B0733E"/>
    <w:rsid w:val="00B07362"/>
    <w:rsid w:val="00B07CC6"/>
    <w:rsid w:val="00B109C1"/>
    <w:rsid w:val="00B11FE0"/>
    <w:rsid w:val="00B12234"/>
    <w:rsid w:val="00B136A8"/>
    <w:rsid w:val="00B13AEF"/>
    <w:rsid w:val="00B13C27"/>
    <w:rsid w:val="00B156C4"/>
    <w:rsid w:val="00B16F4A"/>
    <w:rsid w:val="00B175DD"/>
    <w:rsid w:val="00B2001A"/>
    <w:rsid w:val="00B21DBF"/>
    <w:rsid w:val="00B2358B"/>
    <w:rsid w:val="00B24378"/>
    <w:rsid w:val="00B25C56"/>
    <w:rsid w:val="00B308D7"/>
    <w:rsid w:val="00B31AAE"/>
    <w:rsid w:val="00B31E56"/>
    <w:rsid w:val="00B326A2"/>
    <w:rsid w:val="00B3382F"/>
    <w:rsid w:val="00B33C73"/>
    <w:rsid w:val="00B33F6B"/>
    <w:rsid w:val="00B34525"/>
    <w:rsid w:val="00B35A7A"/>
    <w:rsid w:val="00B3692B"/>
    <w:rsid w:val="00B37199"/>
    <w:rsid w:val="00B37972"/>
    <w:rsid w:val="00B379ED"/>
    <w:rsid w:val="00B4264F"/>
    <w:rsid w:val="00B429C6"/>
    <w:rsid w:val="00B433FE"/>
    <w:rsid w:val="00B4358A"/>
    <w:rsid w:val="00B439FA"/>
    <w:rsid w:val="00B44325"/>
    <w:rsid w:val="00B44469"/>
    <w:rsid w:val="00B46322"/>
    <w:rsid w:val="00B4670D"/>
    <w:rsid w:val="00B470A0"/>
    <w:rsid w:val="00B500C2"/>
    <w:rsid w:val="00B50161"/>
    <w:rsid w:val="00B503FD"/>
    <w:rsid w:val="00B50AB9"/>
    <w:rsid w:val="00B51527"/>
    <w:rsid w:val="00B51F98"/>
    <w:rsid w:val="00B53E8F"/>
    <w:rsid w:val="00B540E4"/>
    <w:rsid w:val="00B60687"/>
    <w:rsid w:val="00B610B8"/>
    <w:rsid w:val="00B61641"/>
    <w:rsid w:val="00B62A82"/>
    <w:rsid w:val="00B63BF0"/>
    <w:rsid w:val="00B6457A"/>
    <w:rsid w:val="00B65744"/>
    <w:rsid w:val="00B67A3E"/>
    <w:rsid w:val="00B67F3A"/>
    <w:rsid w:val="00B70EE7"/>
    <w:rsid w:val="00B73C4E"/>
    <w:rsid w:val="00B73CBC"/>
    <w:rsid w:val="00B7425F"/>
    <w:rsid w:val="00B76533"/>
    <w:rsid w:val="00B80260"/>
    <w:rsid w:val="00B815E0"/>
    <w:rsid w:val="00B81835"/>
    <w:rsid w:val="00B81D06"/>
    <w:rsid w:val="00B8225A"/>
    <w:rsid w:val="00B82320"/>
    <w:rsid w:val="00B832DD"/>
    <w:rsid w:val="00B8538F"/>
    <w:rsid w:val="00B867D3"/>
    <w:rsid w:val="00B874C9"/>
    <w:rsid w:val="00B87510"/>
    <w:rsid w:val="00B87863"/>
    <w:rsid w:val="00B87BA5"/>
    <w:rsid w:val="00B91ECE"/>
    <w:rsid w:val="00B92E0E"/>
    <w:rsid w:val="00B9357B"/>
    <w:rsid w:val="00B93B91"/>
    <w:rsid w:val="00B9416B"/>
    <w:rsid w:val="00B9522A"/>
    <w:rsid w:val="00B96121"/>
    <w:rsid w:val="00B97E00"/>
    <w:rsid w:val="00BA425E"/>
    <w:rsid w:val="00BA5927"/>
    <w:rsid w:val="00BA6257"/>
    <w:rsid w:val="00BA7992"/>
    <w:rsid w:val="00BB0FE6"/>
    <w:rsid w:val="00BB22AC"/>
    <w:rsid w:val="00BB3337"/>
    <w:rsid w:val="00BB37DE"/>
    <w:rsid w:val="00BB5618"/>
    <w:rsid w:val="00BB5B3F"/>
    <w:rsid w:val="00BC00C9"/>
    <w:rsid w:val="00BC1F56"/>
    <w:rsid w:val="00BC5D95"/>
    <w:rsid w:val="00BC6C9D"/>
    <w:rsid w:val="00BD06FD"/>
    <w:rsid w:val="00BD0EF1"/>
    <w:rsid w:val="00BD1173"/>
    <w:rsid w:val="00BD238E"/>
    <w:rsid w:val="00BD2BE6"/>
    <w:rsid w:val="00BD6E7D"/>
    <w:rsid w:val="00BD713A"/>
    <w:rsid w:val="00BE0182"/>
    <w:rsid w:val="00BE10C3"/>
    <w:rsid w:val="00BE2CA2"/>
    <w:rsid w:val="00BE5B80"/>
    <w:rsid w:val="00BE62D8"/>
    <w:rsid w:val="00BE7708"/>
    <w:rsid w:val="00BE7A10"/>
    <w:rsid w:val="00BF0D67"/>
    <w:rsid w:val="00BF0D71"/>
    <w:rsid w:val="00BF25A6"/>
    <w:rsid w:val="00BF3294"/>
    <w:rsid w:val="00BF4FBA"/>
    <w:rsid w:val="00BF650F"/>
    <w:rsid w:val="00BF683E"/>
    <w:rsid w:val="00BF7605"/>
    <w:rsid w:val="00C00376"/>
    <w:rsid w:val="00C02A69"/>
    <w:rsid w:val="00C02B44"/>
    <w:rsid w:val="00C03512"/>
    <w:rsid w:val="00C04199"/>
    <w:rsid w:val="00C0592F"/>
    <w:rsid w:val="00C0684E"/>
    <w:rsid w:val="00C07E28"/>
    <w:rsid w:val="00C106D6"/>
    <w:rsid w:val="00C11B35"/>
    <w:rsid w:val="00C14613"/>
    <w:rsid w:val="00C17EB8"/>
    <w:rsid w:val="00C2323F"/>
    <w:rsid w:val="00C23922"/>
    <w:rsid w:val="00C253FF"/>
    <w:rsid w:val="00C25465"/>
    <w:rsid w:val="00C258D3"/>
    <w:rsid w:val="00C25B02"/>
    <w:rsid w:val="00C2673F"/>
    <w:rsid w:val="00C26CB9"/>
    <w:rsid w:val="00C3203F"/>
    <w:rsid w:val="00C32280"/>
    <w:rsid w:val="00C343DB"/>
    <w:rsid w:val="00C3585E"/>
    <w:rsid w:val="00C35888"/>
    <w:rsid w:val="00C360AD"/>
    <w:rsid w:val="00C3611F"/>
    <w:rsid w:val="00C37B14"/>
    <w:rsid w:val="00C40652"/>
    <w:rsid w:val="00C417A6"/>
    <w:rsid w:val="00C4392A"/>
    <w:rsid w:val="00C444EE"/>
    <w:rsid w:val="00C4611A"/>
    <w:rsid w:val="00C5210D"/>
    <w:rsid w:val="00C526A3"/>
    <w:rsid w:val="00C543EA"/>
    <w:rsid w:val="00C54ED8"/>
    <w:rsid w:val="00C550AB"/>
    <w:rsid w:val="00C55FFB"/>
    <w:rsid w:val="00C57E1D"/>
    <w:rsid w:val="00C6014D"/>
    <w:rsid w:val="00C61F0F"/>
    <w:rsid w:val="00C62520"/>
    <w:rsid w:val="00C629D8"/>
    <w:rsid w:val="00C63CEC"/>
    <w:rsid w:val="00C64005"/>
    <w:rsid w:val="00C67A1C"/>
    <w:rsid w:val="00C7000B"/>
    <w:rsid w:val="00C70D98"/>
    <w:rsid w:val="00C7186E"/>
    <w:rsid w:val="00C71BFA"/>
    <w:rsid w:val="00C72160"/>
    <w:rsid w:val="00C723BE"/>
    <w:rsid w:val="00C74E18"/>
    <w:rsid w:val="00C74EF0"/>
    <w:rsid w:val="00C763B8"/>
    <w:rsid w:val="00C769E9"/>
    <w:rsid w:val="00C76C30"/>
    <w:rsid w:val="00C779DB"/>
    <w:rsid w:val="00C821EC"/>
    <w:rsid w:val="00C82F6A"/>
    <w:rsid w:val="00C85E8C"/>
    <w:rsid w:val="00C874F7"/>
    <w:rsid w:val="00C876F4"/>
    <w:rsid w:val="00C90530"/>
    <w:rsid w:val="00C916F3"/>
    <w:rsid w:val="00C9180F"/>
    <w:rsid w:val="00C91E85"/>
    <w:rsid w:val="00C924AF"/>
    <w:rsid w:val="00C9384F"/>
    <w:rsid w:val="00C946E4"/>
    <w:rsid w:val="00C94D4B"/>
    <w:rsid w:val="00C95CED"/>
    <w:rsid w:val="00C962F7"/>
    <w:rsid w:val="00C969BF"/>
    <w:rsid w:val="00C96AE1"/>
    <w:rsid w:val="00C97249"/>
    <w:rsid w:val="00C976DF"/>
    <w:rsid w:val="00CA12D2"/>
    <w:rsid w:val="00CA1399"/>
    <w:rsid w:val="00CA15EF"/>
    <w:rsid w:val="00CA1A26"/>
    <w:rsid w:val="00CA1D64"/>
    <w:rsid w:val="00CA25F3"/>
    <w:rsid w:val="00CA5C0E"/>
    <w:rsid w:val="00CA5CA2"/>
    <w:rsid w:val="00CB0283"/>
    <w:rsid w:val="00CB0732"/>
    <w:rsid w:val="00CB260E"/>
    <w:rsid w:val="00CB3556"/>
    <w:rsid w:val="00CB5573"/>
    <w:rsid w:val="00CB64F7"/>
    <w:rsid w:val="00CC09C8"/>
    <w:rsid w:val="00CC41E3"/>
    <w:rsid w:val="00CC4B83"/>
    <w:rsid w:val="00CC4DD9"/>
    <w:rsid w:val="00CC6B8E"/>
    <w:rsid w:val="00CC7301"/>
    <w:rsid w:val="00CD001E"/>
    <w:rsid w:val="00CD2D06"/>
    <w:rsid w:val="00CD3D3E"/>
    <w:rsid w:val="00CD42B9"/>
    <w:rsid w:val="00CD4AB5"/>
    <w:rsid w:val="00CD4DE0"/>
    <w:rsid w:val="00CD4E83"/>
    <w:rsid w:val="00CD7464"/>
    <w:rsid w:val="00CE1603"/>
    <w:rsid w:val="00CE195B"/>
    <w:rsid w:val="00CE2CED"/>
    <w:rsid w:val="00CE3834"/>
    <w:rsid w:val="00CE7377"/>
    <w:rsid w:val="00CF2A0A"/>
    <w:rsid w:val="00CF53F9"/>
    <w:rsid w:val="00CF5AF9"/>
    <w:rsid w:val="00CF6D46"/>
    <w:rsid w:val="00CF7446"/>
    <w:rsid w:val="00D01BB8"/>
    <w:rsid w:val="00D03254"/>
    <w:rsid w:val="00D11C1E"/>
    <w:rsid w:val="00D11ED1"/>
    <w:rsid w:val="00D12D5B"/>
    <w:rsid w:val="00D14320"/>
    <w:rsid w:val="00D143A5"/>
    <w:rsid w:val="00D14B60"/>
    <w:rsid w:val="00D14E7B"/>
    <w:rsid w:val="00D17E93"/>
    <w:rsid w:val="00D20A2A"/>
    <w:rsid w:val="00D22546"/>
    <w:rsid w:val="00D22CB9"/>
    <w:rsid w:val="00D22D6A"/>
    <w:rsid w:val="00D24262"/>
    <w:rsid w:val="00D27229"/>
    <w:rsid w:val="00D30D37"/>
    <w:rsid w:val="00D31968"/>
    <w:rsid w:val="00D31F5B"/>
    <w:rsid w:val="00D325B9"/>
    <w:rsid w:val="00D341D6"/>
    <w:rsid w:val="00D34F3E"/>
    <w:rsid w:val="00D350F8"/>
    <w:rsid w:val="00D352D2"/>
    <w:rsid w:val="00D4123A"/>
    <w:rsid w:val="00D4266F"/>
    <w:rsid w:val="00D42BEE"/>
    <w:rsid w:val="00D42D99"/>
    <w:rsid w:val="00D42FD8"/>
    <w:rsid w:val="00D438B0"/>
    <w:rsid w:val="00D448E5"/>
    <w:rsid w:val="00D51219"/>
    <w:rsid w:val="00D513C6"/>
    <w:rsid w:val="00D51732"/>
    <w:rsid w:val="00D51741"/>
    <w:rsid w:val="00D51B95"/>
    <w:rsid w:val="00D56313"/>
    <w:rsid w:val="00D579FD"/>
    <w:rsid w:val="00D60225"/>
    <w:rsid w:val="00D60393"/>
    <w:rsid w:val="00D6100A"/>
    <w:rsid w:val="00D65126"/>
    <w:rsid w:val="00D66F12"/>
    <w:rsid w:val="00D73F87"/>
    <w:rsid w:val="00D75EB5"/>
    <w:rsid w:val="00D7731A"/>
    <w:rsid w:val="00D80012"/>
    <w:rsid w:val="00D80A51"/>
    <w:rsid w:val="00D830E0"/>
    <w:rsid w:val="00D85BCC"/>
    <w:rsid w:val="00D87573"/>
    <w:rsid w:val="00D87774"/>
    <w:rsid w:val="00D87AD0"/>
    <w:rsid w:val="00D92BDA"/>
    <w:rsid w:val="00D930F7"/>
    <w:rsid w:val="00D964AE"/>
    <w:rsid w:val="00D97CE5"/>
    <w:rsid w:val="00D97E51"/>
    <w:rsid w:val="00DA175E"/>
    <w:rsid w:val="00DA27F6"/>
    <w:rsid w:val="00DA513A"/>
    <w:rsid w:val="00DA5C3B"/>
    <w:rsid w:val="00DA7FC3"/>
    <w:rsid w:val="00DB265C"/>
    <w:rsid w:val="00DB37AC"/>
    <w:rsid w:val="00DB4A0E"/>
    <w:rsid w:val="00DB5425"/>
    <w:rsid w:val="00DB6674"/>
    <w:rsid w:val="00DC105E"/>
    <w:rsid w:val="00DC20DF"/>
    <w:rsid w:val="00DC22C3"/>
    <w:rsid w:val="00DC32D6"/>
    <w:rsid w:val="00DC45F2"/>
    <w:rsid w:val="00DC7CE4"/>
    <w:rsid w:val="00DD0211"/>
    <w:rsid w:val="00DD0E57"/>
    <w:rsid w:val="00DD1CE1"/>
    <w:rsid w:val="00DD2141"/>
    <w:rsid w:val="00DD416C"/>
    <w:rsid w:val="00DD6CA1"/>
    <w:rsid w:val="00DD7B5D"/>
    <w:rsid w:val="00DE0371"/>
    <w:rsid w:val="00DE1210"/>
    <w:rsid w:val="00DE3D2F"/>
    <w:rsid w:val="00DE5BE0"/>
    <w:rsid w:val="00DE6318"/>
    <w:rsid w:val="00DE6428"/>
    <w:rsid w:val="00DE7BB0"/>
    <w:rsid w:val="00DF0E2E"/>
    <w:rsid w:val="00DF2472"/>
    <w:rsid w:val="00DF310B"/>
    <w:rsid w:val="00DF5FA9"/>
    <w:rsid w:val="00E0155E"/>
    <w:rsid w:val="00E04084"/>
    <w:rsid w:val="00E0453A"/>
    <w:rsid w:val="00E07F94"/>
    <w:rsid w:val="00E114B2"/>
    <w:rsid w:val="00E120E7"/>
    <w:rsid w:val="00E1248A"/>
    <w:rsid w:val="00E129CF"/>
    <w:rsid w:val="00E13406"/>
    <w:rsid w:val="00E176B7"/>
    <w:rsid w:val="00E208C8"/>
    <w:rsid w:val="00E2095A"/>
    <w:rsid w:val="00E211EC"/>
    <w:rsid w:val="00E220B0"/>
    <w:rsid w:val="00E24790"/>
    <w:rsid w:val="00E268BC"/>
    <w:rsid w:val="00E306D0"/>
    <w:rsid w:val="00E30DD5"/>
    <w:rsid w:val="00E33165"/>
    <w:rsid w:val="00E33F99"/>
    <w:rsid w:val="00E35351"/>
    <w:rsid w:val="00E354C5"/>
    <w:rsid w:val="00E379FC"/>
    <w:rsid w:val="00E41157"/>
    <w:rsid w:val="00E4403F"/>
    <w:rsid w:val="00E45057"/>
    <w:rsid w:val="00E46323"/>
    <w:rsid w:val="00E464FC"/>
    <w:rsid w:val="00E501D2"/>
    <w:rsid w:val="00E50ACF"/>
    <w:rsid w:val="00E52E00"/>
    <w:rsid w:val="00E56FDA"/>
    <w:rsid w:val="00E57DFB"/>
    <w:rsid w:val="00E600E7"/>
    <w:rsid w:val="00E60CFE"/>
    <w:rsid w:val="00E63562"/>
    <w:rsid w:val="00E63AF8"/>
    <w:rsid w:val="00E70986"/>
    <w:rsid w:val="00E70D7A"/>
    <w:rsid w:val="00E71829"/>
    <w:rsid w:val="00E738B7"/>
    <w:rsid w:val="00E752CC"/>
    <w:rsid w:val="00E75588"/>
    <w:rsid w:val="00E75E43"/>
    <w:rsid w:val="00E75EC8"/>
    <w:rsid w:val="00E801B0"/>
    <w:rsid w:val="00E814A4"/>
    <w:rsid w:val="00E82C60"/>
    <w:rsid w:val="00E83988"/>
    <w:rsid w:val="00E8430E"/>
    <w:rsid w:val="00E846DC"/>
    <w:rsid w:val="00E91470"/>
    <w:rsid w:val="00E91561"/>
    <w:rsid w:val="00E97ADC"/>
    <w:rsid w:val="00EA186B"/>
    <w:rsid w:val="00EA4032"/>
    <w:rsid w:val="00EA6236"/>
    <w:rsid w:val="00EA7454"/>
    <w:rsid w:val="00EA7A43"/>
    <w:rsid w:val="00EB159F"/>
    <w:rsid w:val="00EB216F"/>
    <w:rsid w:val="00EB342F"/>
    <w:rsid w:val="00EB3589"/>
    <w:rsid w:val="00EB35B0"/>
    <w:rsid w:val="00EB3BA2"/>
    <w:rsid w:val="00EB4DCF"/>
    <w:rsid w:val="00EB71AF"/>
    <w:rsid w:val="00EB7B4E"/>
    <w:rsid w:val="00EC1E5A"/>
    <w:rsid w:val="00EC32C9"/>
    <w:rsid w:val="00EC3915"/>
    <w:rsid w:val="00EC3FDD"/>
    <w:rsid w:val="00EC4BAD"/>
    <w:rsid w:val="00EC6E2E"/>
    <w:rsid w:val="00ED0C38"/>
    <w:rsid w:val="00ED177D"/>
    <w:rsid w:val="00ED2E90"/>
    <w:rsid w:val="00ED2F6A"/>
    <w:rsid w:val="00ED3775"/>
    <w:rsid w:val="00ED439D"/>
    <w:rsid w:val="00ED4AC6"/>
    <w:rsid w:val="00ED54D5"/>
    <w:rsid w:val="00ED635C"/>
    <w:rsid w:val="00ED66F2"/>
    <w:rsid w:val="00EE14F8"/>
    <w:rsid w:val="00EE2271"/>
    <w:rsid w:val="00EE360E"/>
    <w:rsid w:val="00EE4364"/>
    <w:rsid w:val="00EF3FA1"/>
    <w:rsid w:val="00EF4AC5"/>
    <w:rsid w:val="00EF5B85"/>
    <w:rsid w:val="00EF5CB3"/>
    <w:rsid w:val="00EF78D3"/>
    <w:rsid w:val="00F00BD9"/>
    <w:rsid w:val="00F01471"/>
    <w:rsid w:val="00F03A9F"/>
    <w:rsid w:val="00F050A4"/>
    <w:rsid w:val="00F07F44"/>
    <w:rsid w:val="00F10746"/>
    <w:rsid w:val="00F10B30"/>
    <w:rsid w:val="00F11AD9"/>
    <w:rsid w:val="00F1372F"/>
    <w:rsid w:val="00F13E08"/>
    <w:rsid w:val="00F144EE"/>
    <w:rsid w:val="00F1450F"/>
    <w:rsid w:val="00F14973"/>
    <w:rsid w:val="00F14C02"/>
    <w:rsid w:val="00F16795"/>
    <w:rsid w:val="00F216F0"/>
    <w:rsid w:val="00F226F8"/>
    <w:rsid w:val="00F2318D"/>
    <w:rsid w:val="00F238FE"/>
    <w:rsid w:val="00F24457"/>
    <w:rsid w:val="00F25681"/>
    <w:rsid w:val="00F27088"/>
    <w:rsid w:val="00F2768C"/>
    <w:rsid w:val="00F27EE2"/>
    <w:rsid w:val="00F30704"/>
    <w:rsid w:val="00F31617"/>
    <w:rsid w:val="00F324E5"/>
    <w:rsid w:val="00F33E5A"/>
    <w:rsid w:val="00F34FF2"/>
    <w:rsid w:val="00F35045"/>
    <w:rsid w:val="00F352D3"/>
    <w:rsid w:val="00F373DE"/>
    <w:rsid w:val="00F379DB"/>
    <w:rsid w:val="00F4043D"/>
    <w:rsid w:val="00F4251E"/>
    <w:rsid w:val="00F439D1"/>
    <w:rsid w:val="00F44158"/>
    <w:rsid w:val="00F448EF"/>
    <w:rsid w:val="00F44ADC"/>
    <w:rsid w:val="00F464C8"/>
    <w:rsid w:val="00F47DCF"/>
    <w:rsid w:val="00F50D54"/>
    <w:rsid w:val="00F50F71"/>
    <w:rsid w:val="00F516DE"/>
    <w:rsid w:val="00F518E3"/>
    <w:rsid w:val="00F51DB1"/>
    <w:rsid w:val="00F51DED"/>
    <w:rsid w:val="00F52620"/>
    <w:rsid w:val="00F526AB"/>
    <w:rsid w:val="00F53AF7"/>
    <w:rsid w:val="00F57032"/>
    <w:rsid w:val="00F570DC"/>
    <w:rsid w:val="00F608B9"/>
    <w:rsid w:val="00F613BC"/>
    <w:rsid w:val="00F6669B"/>
    <w:rsid w:val="00F7392B"/>
    <w:rsid w:val="00F74DE6"/>
    <w:rsid w:val="00F77E6E"/>
    <w:rsid w:val="00F85316"/>
    <w:rsid w:val="00F86D1A"/>
    <w:rsid w:val="00F86D2B"/>
    <w:rsid w:val="00F914B5"/>
    <w:rsid w:val="00F91711"/>
    <w:rsid w:val="00F92AF2"/>
    <w:rsid w:val="00F936C3"/>
    <w:rsid w:val="00F93A51"/>
    <w:rsid w:val="00F93BF9"/>
    <w:rsid w:val="00F96DB5"/>
    <w:rsid w:val="00F97F2E"/>
    <w:rsid w:val="00FA03A1"/>
    <w:rsid w:val="00FA096C"/>
    <w:rsid w:val="00FA1E9D"/>
    <w:rsid w:val="00FA4CD5"/>
    <w:rsid w:val="00FA4EDA"/>
    <w:rsid w:val="00FB0141"/>
    <w:rsid w:val="00FB0E29"/>
    <w:rsid w:val="00FB1D9B"/>
    <w:rsid w:val="00FB3BA1"/>
    <w:rsid w:val="00FB5507"/>
    <w:rsid w:val="00FB5596"/>
    <w:rsid w:val="00FB58F1"/>
    <w:rsid w:val="00FB5A22"/>
    <w:rsid w:val="00FB70C0"/>
    <w:rsid w:val="00FB7C17"/>
    <w:rsid w:val="00FC0C71"/>
    <w:rsid w:val="00FC1CD4"/>
    <w:rsid w:val="00FC1F64"/>
    <w:rsid w:val="00FC295A"/>
    <w:rsid w:val="00FC4562"/>
    <w:rsid w:val="00FC4A7A"/>
    <w:rsid w:val="00FC4B13"/>
    <w:rsid w:val="00FC58A6"/>
    <w:rsid w:val="00FC5F5A"/>
    <w:rsid w:val="00FD2AD8"/>
    <w:rsid w:val="00FD42B0"/>
    <w:rsid w:val="00FD48B6"/>
    <w:rsid w:val="00FD6B72"/>
    <w:rsid w:val="00FD6DA9"/>
    <w:rsid w:val="00FD7FD0"/>
    <w:rsid w:val="00FE083C"/>
    <w:rsid w:val="00FE1DD6"/>
    <w:rsid w:val="00FE247D"/>
    <w:rsid w:val="00FE389F"/>
    <w:rsid w:val="00FE5F97"/>
    <w:rsid w:val="00FE7CD5"/>
    <w:rsid w:val="00FF4101"/>
    <w:rsid w:val="00FF4A55"/>
    <w:rsid w:val="00FF518A"/>
    <w:rsid w:val="00FF6F00"/>
    <w:rsid w:val="00FF7D8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CF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96C9C"/>
    <w:pPr>
      <w:spacing w:line="480" w:lineRule="auto"/>
    </w:pPr>
  </w:style>
  <w:style w:type="paragraph" w:styleId="Heading1">
    <w:name w:val="heading 1"/>
    <w:basedOn w:val="Normal"/>
    <w:next w:val="Normal"/>
    <w:link w:val="Heading1Char"/>
    <w:uiPriority w:val="99"/>
    <w:qFormat/>
    <w:rsid w:val="00596C9C"/>
    <w:pPr>
      <w:keepNext/>
      <w:outlineLvl w:val="0"/>
    </w:pPr>
    <w:rPr>
      <w:b/>
      <w:bCs/>
    </w:rPr>
  </w:style>
  <w:style w:type="paragraph" w:styleId="Heading2">
    <w:name w:val="heading 2"/>
    <w:basedOn w:val="Normal"/>
    <w:next w:val="Normal"/>
    <w:link w:val="Heading2Char"/>
    <w:uiPriority w:val="99"/>
    <w:qFormat/>
    <w:rsid w:val="00596C9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596C9C"/>
    <w:pPr>
      <w:keepNext/>
      <w:outlineLvl w:val="2"/>
    </w:pPr>
    <w:rPr>
      <w:b/>
      <w:bCs/>
    </w:rPr>
  </w:style>
  <w:style w:type="paragraph" w:styleId="Heading4">
    <w:name w:val="heading 4"/>
    <w:basedOn w:val="Normal"/>
    <w:next w:val="Normal"/>
    <w:link w:val="Heading4Char"/>
    <w:uiPriority w:val="99"/>
    <w:qFormat/>
    <w:rsid w:val="00103E15"/>
    <w:pPr>
      <w:spacing w:before="200" w:line="276" w:lineRule="auto"/>
      <w:outlineLvl w:val="3"/>
    </w:pPr>
    <w:rPr>
      <w:rFonts w:ascii="Cambria" w:hAnsi="Cambria"/>
      <w:b/>
      <w:bCs/>
      <w:i/>
      <w:iCs/>
      <w:sz w:val="22"/>
      <w:szCs w:val="22"/>
    </w:rPr>
  </w:style>
  <w:style w:type="paragraph" w:styleId="Heading5">
    <w:name w:val="heading 5"/>
    <w:basedOn w:val="Normal"/>
    <w:next w:val="Normal"/>
    <w:link w:val="Heading5Char"/>
    <w:uiPriority w:val="99"/>
    <w:qFormat/>
    <w:rsid w:val="00103E15"/>
    <w:pPr>
      <w:spacing w:before="200" w:line="276" w:lineRule="auto"/>
      <w:outlineLvl w:val="4"/>
    </w:pPr>
    <w:rPr>
      <w:rFonts w:ascii="Cambria" w:hAnsi="Cambria"/>
      <w:b/>
      <w:bCs/>
      <w:color w:val="7F7F7F"/>
      <w:sz w:val="22"/>
      <w:szCs w:val="22"/>
    </w:rPr>
  </w:style>
  <w:style w:type="paragraph" w:styleId="Heading6">
    <w:name w:val="heading 6"/>
    <w:basedOn w:val="Normal"/>
    <w:next w:val="Normal"/>
    <w:link w:val="Heading6Char"/>
    <w:uiPriority w:val="99"/>
    <w:qFormat/>
    <w:rsid w:val="00103E15"/>
    <w:pPr>
      <w:spacing w:line="271" w:lineRule="auto"/>
      <w:outlineLvl w:val="5"/>
    </w:pPr>
    <w:rPr>
      <w:rFonts w:ascii="Cambria" w:hAnsi="Cambria"/>
      <w:b/>
      <w:bCs/>
      <w:i/>
      <w:iCs/>
      <w:color w:val="7F7F7F"/>
      <w:sz w:val="22"/>
      <w:szCs w:val="22"/>
    </w:rPr>
  </w:style>
  <w:style w:type="paragraph" w:styleId="Heading7">
    <w:name w:val="heading 7"/>
    <w:basedOn w:val="Normal"/>
    <w:next w:val="Normal"/>
    <w:link w:val="Heading7Char"/>
    <w:uiPriority w:val="99"/>
    <w:qFormat/>
    <w:rsid w:val="00103E15"/>
    <w:pPr>
      <w:spacing w:line="276" w:lineRule="auto"/>
      <w:outlineLvl w:val="6"/>
    </w:pPr>
    <w:rPr>
      <w:rFonts w:ascii="Cambria" w:hAnsi="Cambria"/>
      <w:i/>
      <w:iCs/>
      <w:sz w:val="22"/>
      <w:szCs w:val="22"/>
    </w:rPr>
  </w:style>
  <w:style w:type="paragraph" w:styleId="Heading8">
    <w:name w:val="heading 8"/>
    <w:basedOn w:val="Normal"/>
    <w:next w:val="Normal"/>
    <w:link w:val="Heading8Char"/>
    <w:uiPriority w:val="99"/>
    <w:qFormat/>
    <w:rsid w:val="00103E15"/>
    <w:pPr>
      <w:spacing w:line="276" w:lineRule="auto"/>
      <w:outlineLvl w:val="7"/>
    </w:pPr>
    <w:rPr>
      <w:rFonts w:ascii="Cambria" w:hAnsi="Cambria"/>
      <w:sz w:val="20"/>
      <w:szCs w:val="20"/>
    </w:rPr>
  </w:style>
  <w:style w:type="paragraph" w:styleId="Heading9">
    <w:name w:val="heading 9"/>
    <w:basedOn w:val="Normal"/>
    <w:next w:val="Normal"/>
    <w:link w:val="Heading9Char"/>
    <w:uiPriority w:val="99"/>
    <w:qFormat/>
    <w:rsid w:val="00103E15"/>
    <w:pPr>
      <w:spacing w:line="276" w:lineRule="auto"/>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E4F8F"/>
    <w:rPr>
      <w:rFonts w:ascii="Calibri" w:hAnsi="Calibri" w:cs="Times New Roman"/>
      <w:b/>
      <w:bCs/>
      <w:kern w:val="32"/>
      <w:sz w:val="32"/>
    </w:rPr>
  </w:style>
  <w:style w:type="character" w:customStyle="1" w:styleId="Heading2Char">
    <w:name w:val="Heading 2 Char"/>
    <w:basedOn w:val="DefaultParagraphFont"/>
    <w:link w:val="Heading2"/>
    <w:uiPriority w:val="99"/>
    <w:rsid w:val="009E4F8F"/>
    <w:rPr>
      <w:rFonts w:ascii="Calibri" w:hAnsi="Calibri" w:cs="Times New Roman"/>
      <w:b/>
      <w:bCs/>
      <w:i/>
      <w:iCs/>
      <w:sz w:val="28"/>
    </w:rPr>
  </w:style>
  <w:style w:type="character" w:customStyle="1" w:styleId="Heading3Char">
    <w:name w:val="Heading 3 Char"/>
    <w:basedOn w:val="DefaultParagraphFont"/>
    <w:link w:val="Heading3"/>
    <w:uiPriority w:val="99"/>
    <w:rsid w:val="009E4F8F"/>
    <w:rPr>
      <w:rFonts w:ascii="Calibri" w:hAnsi="Calibri" w:cs="Times New Roman"/>
      <w:b/>
      <w:bCs/>
      <w:sz w:val="26"/>
    </w:rPr>
  </w:style>
  <w:style w:type="paragraph" w:styleId="Header">
    <w:name w:val="header"/>
    <w:basedOn w:val="Normal"/>
    <w:link w:val="HeaderChar"/>
    <w:uiPriority w:val="99"/>
    <w:rsid w:val="00596C9C"/>
    <w:pPr>
      <w:tabs>
        <w:tab w:val="center" w:pos="4320"/>
        <w:tab w:val="right" w:pos="8640"/>
      </w:tabs>
    </w:pPr>
  </w:style>
  <w:style w:type="character" w:customStyle="1" w:styleId="HeaderChar">
    <w:name w:val="Header Char"/>
    <w:basedOn w:val="DefaultParagraphFont"/>
    <w:link w:val="Header"/>
    <w:uiPriority w:val="99"/>
    <w:rsid w:val="009E4F8F"/>
    <w:rPr>
      <w:rFonts w:cs="Times New Roman"/>
      <w:sz w:val="24"/>
    </w:rPr>
  </w:style>
  <w:style w:type="character" w:styleId="HTMLKeyboard">
    <w:name w:val="HTML Keyboard"/>
    <w:basedOn w:val="DefaultParagraphFont"/>
    <w:uiPriority w:val="99"/>
    <w:rsid w:val="00596C9C"/>
    <w:rPr>
      <w:rFonts w:ascii="Courier New" w:hAnsi="Courier New" w:cs="Times New Roman"/>
      <w:sz w:val="20"/>
    </w:rPr>
  </w:style>
  <w:style w:type="character" w:styleId="PageNumber">
    <w:name w:val="page number"/>
    <w:basedOn w:val="DefaultParagraphFont"/>
    <w:uiPriority w:val="99"/>
    <w:rsid w:val="00596C9C"/>
    <w:rPr>
      <w:rFonts w:cs="Times New Roman"/>
    </w:rPr>
  </w:style>
  <w:style w:type="character" w:styleId="LineNumber">
    <w:name w:val="line number"/>
    <w:basedOn w:val="DefaultParagraphFont"/>
    <w:uiPriority w:val="99"/>
    <w:rsid w:val="00781B23"/>
    <w:rPr>
      <w:rFonts w:cs="Times New Roman"/>
    </w:rPr>
  </w:style>
  <w:style w:type="paragraph" w:styleId="Footer">
    <w:name w:val="footer"/>
    <w:basedOn w:val="Normal"/>
    <w:link w:val="FooterChar"/>
    <w:uiPriority w:val="99"/>
    <w:rsid w:val="00596C9C"/>
    <w:pPr>
      <w:tabs>
        <w:tab w:val="center" w:pos="4320"/>
        <w:tab w:val="right" w:pos="8640"/>
      </w:tabs>
    </w:pPr>
  </w:style>
  <w:style w:type="character" w:customStyle="1" w:styleId="FooterChar">
    <w:name w:val="Footer Char"/>
    <w:basedOn w:val="DefaultParagraphFont"/>
    <w:link w:val="Footer"/>
    <w:uiPriority w:val="99"/>
    <w:rsid w:val="009E4F8F"/>
    <w:rPr>
      <w:rFonts w:cs="Times New Roman"/>
      <w:sz w:val="24"/>
    </w:rPr>
  </w:style>
  <w:style w:type="paragraph" w:styleId="Title">
    <w:name w:val="Title"/>
    <w:basedOn w:val="Normal"/>
    <w:link w:val="TitleChar"/>
    <w:uiPriority w:val="99"/>
    <w:qFormat/>
    <w:rsid w:val="00596C9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9E4F8F"/>
    <w:rPr>
      <w:rFonts w:ascii="Calibri" w:hAnsi="Calibri" w:cs="Times New Roman"/>
      <w:b/>
      <w:bCs/>
      <w:kern w:val="28"/>
      <w:sz w:val="32"/>
    </w:rPr>
  </w:style>
  <w:style w:type="paragraph" w:styleId="ListParagraph">
    <w:name w:val="List Paragraph"/>
    <w:basedOn w:val="Normal"/>
    <w:uiPriority w:val="99"/>
    <w:qFormat/>
    <w:rsid w:val="00596C9C"/>
    <w:pPr>
      <w:spacing w:line="276" w:lineRule="auto"/>
      <w:ind w:left="720"/>
      <w:contextualSpacing/>
    </w:pPr>
    <w:rPr>
      <w:rFonts w:ascii="Calibri" w:hAnsi="Calibri"/>
      <w:sz w:val="22"/>
      <w:szCs w:val="22"/>
    </w:rPr>
  </w:style>
  <w:style w:type="character" w:styleId="Hyperlink">
    <w:name w:val="Hyperlink"/>
    <w:basedOn w:val="DefaultParagraphFont"/>
    <w:uiPriority w:val="99"/>
    <w:rsid w:val="00596C9C"/>
    <w:rPr>
      <w:rFonts w:cs="Times New Roman"/>
      <w:color w:val="0000FF"/>
      <w:u w:val="single"/>
    </w:rPr>
  </w:style>
  <w:style w:type="character" w:styleId="Emphasis">
    <w:name w:val="Emphasis"/>
    <w:basedOn w:val="DefaultParagraphFont"/>
    <w:uiPriority w:val="99"/>
    <w:qFormat/>
    <w:rsid w:val="00596C9C"/>
    <w:rPr>
      <w:rFonts w:cs="Times New Roman"/>
      <w:i/>
    </w:rPr>
  </w:style>
  <w:style w:type="paragraph" w:styleId="BalloonText">
    <w:name w:val="Balloon Text"/>
    <w:basedOn w:val="Normal"/>
    <w:link w:val="BalloonTextChar"/>
    <w:uiPriority w:val="99"/>
    <w:semiHidden/>
    <w:rsid w:val="00596C9C"/>
    <w:rPr>
      <w:rFonts w:ascii="Lucida Grande" w:hAnsi="Lucida Grande"/>
      <w:sz w:val="18"/>
      <w:szCs w:val="18"/>
    </w:rPr>
  </w:style>
  <w:style w:type="character" w:customStyle="1" w:styleId="BalloonTextChar">
    <w:name w:val="Balloon Text Char"/>
    <w:basedOn w:val="DefaultParagraphFont"/>
    <w:link w:val="BalloonText"/>
    <w:uiPriority w:val="99"/>
    <w:semiHidden/>
    <w:rsid w:val="009E4F8F"/>
    <w:rPr>
      <w:rFonts w:ascii="Lucida Grande" w:hAnsi="Lucida Grande" w:cs="Times New Roman"/>
      <w:sz w:val="18"/>
    </w:rPr>
  </w:style>
  <w:style w:type="paragraph" w:styleId="NormalWeb">
    <w:name w:val="Normal (Web)"/>
    <w:basedOn w:val="Normal"/>
    <w:uiPriority w:val="99"/>
    <w:rsid w:val="002C5796"/>
    <w:pPr>
      <w:spacing w:beforeLines="1" w:afterLines="1" w:line="240" w:lineRule="auto"/>
    </w:pPr>
    <w:rPr>
      <w:rFonts w:ascii="Times" w:hAnsi="Times"/>
      <w:sz w:val="20"/>
      <w:szCs w:val="20"/>
    </w:rPr>
  </w:style>
  <w:style w:type="table" w:styleId="TableGrid">
    <w:name w:val="Table Grid"/>
    <w:basedOn w:val="TableNormal"/>
    <w:uiPriority w:val="59"/>
    <w:rsid w:val="00F16795"/>
    <w:rPr>
      <w:rFonts w:ascii="Cambria" w:hAnsi="Cambr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uiPriority w:val="60"/>
    <w:rsid w:val="00F16795"/>
    <w:rPr>
      <w:rFonts w:ascii="Cambria" w:hAnsi="Cambria"/>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8666D1"/>
    <w:rPr>
      <w:rFonts w:cs="Times New Roman"/>
      <w:sz w:val="18"/>
    </w:rPr>
  </w:style>
  <w:style w:type="paragraph" w:styleId="CommentText">
    <w:name w:val="annotation text"/>
    <w:basedOn w:val="Normal"/>
    <w:link w:val="CommentTextChar"/>
    <w:uiPriority w:val="99"/>
    <w:semiHidden/>
    <w:rsid w:val="008666D1"/>
    <w:pPr>
      <w:spacing w:line="240" w:lineRule="auto"/>
    </w:pPr>
  </w:style>
  <w:style w:type="character" w:customStyle="1" w:styleId="CommentTextChar">
    <w:name w:val="Comment Text Char"/>
    <w:basedOn w:val="DefaultParagraphFont"/>
    <w:link w:val="CommentText"/>
    <w:uiPriority w:val="99"/>
    <w:rsid w:val="008666D1"/>
    <w:rPr>
      <w:rFonts w:cs="Times New Roman"/>
    </w:rPr>
  </w:style>
  <w:style w:type="paragraph" w:styleId="CommentSubject">
    <w:name w:val="annotation subject"/>
    <w:basedOn w:val="CommentText"/>
    <w:next w:val="CommentText"/>
    <w:link w:val="CommentSubjectChar"/>
    <w:uiPriority w:val="99"/>
    <w:semiHidden/>
    <w:rsid w:val="008666D1"/>
    <w:rPr>
      <w:b/>
      <w:bCs/>
      <w:sz w:val="20"/>
      <w:szCs w:val="20"/>
    </w:rPr>
  </w:style>
  <w:style w:type="character" w:customStyle="1" w:styleId="CommentSubjectChar">
    <w:name w:val="Comment Subject Char"/>
    <w:basedOn w:val="CommentTextChar"/>
    <w:link w:val="CommentSubject"/>
    <w:uiPriority w:val="99"/>
    <w:rsid w:val="008666D1"/>
    <w:rPr>
      <w:rFonts w:cs="Times New Roman"/>
      <w:b/>
      <w:bCs/>
      <w:sz w:val="20"/>
    </w:rPr>
  </w:style>
  <w:style w:type="paragraph" w:styleId="EndnoteText">
    <w:name w:val="endnote text"/>
    <w:basedOn w:val="Normal"/>
    <w:link w:val="EndnoteTextChar"/>
    <w:uiPriority w:val="99"/>
    <w:semiHidden/>
    <w:unhideWhenUsed/>
    <w:rsid w:val="005A79C6"/>
    <w:pPr>
      <w:spacing w:line="240" w:lineRule="auto"/>
    </w:pPr>
  </w:style>
  <w:style w:type="character" w:customStyle="1" w:styleId="EndnoteTextChar">
    <w:name w:val="Endnote Text Char"/>
    <w:basedOn w:val="DefaultParagraphFont"/>
    <w:link w:val="EndnoteText"/>
    <w:uiPriority w:val="99"/>
    <w:semiHidden/>
    <w:rsid w:val="005A79C6"/>
    <w:rPr>
      <w:sz w:val="24"/>
      <w:szCs w:val="24"/>
    </w:rPr>
  </w:style>
  <w:style w:type="character" w:styleId="EndnoteReference">
    <w:name w:val="endnote reference"/>
    <w:basedOn w:val="DefaultParagraphFont"/>
    <w:uiPriority w:val="99"/>
    <w:semiHidden/>
    <w:unhideWhenUsed/>
    <w:rsid w:val="005A79C6"/>
    <w:rPr>
      <w:vertAlign w:val="superscript"/>
    </w:rPr>
  </w:style>
  <w:style w:type="table" w:customStyle="1" w:styleId="LightShading2">
    <w:name w:val="Light Shading2"/>
    <w:basedOn w:val="TableNormal"/>
    <w:next w:val="LightShading3"/>
    <w:uiPriority w:val="60"/>
    <w:rsid w:val="006B1F64"/>
    <w:rPr>
      <w:rFonts w:ascii="Calibri" w:eastAsia="Calibri"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3">
    <w:name w:val="Light Shading3"/>
    <w:basedOn w:val="TableNormal"/>
    <w:uiPriority w:val="60"/>
    <w:rsid w:val="006B1F6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E7558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8F196E"/>
    <w:rPr>
      <w:rFonts w:ascii="Calibri" w:hAnsi="Calibri"/>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99"/>
    <w:qFormat/>
    <w:rsid w:val="009C6107"/>
    <w:pPr>
      <w:spacing w:after="200" w:line="240" w:lineRule="auto"/>
    </w:pPr>
    <w:rPr>
      <w:rFonts w:ascii="Calibri" w:hAnsi="Calibri"/>
      <w:b/>
      <w:bCs/>
      <w:color w:val="4F81BD"/>
      <w:sz w:val="18"/>
      <w:szCs w:val="18"/>
    </w:rPr>
  </w:style>
  <w:style w:type="character" w:customStyle="1" w:styleId="Heading4Char">
    <w:name w:val="Heading 4 Char"/>
    <w:basedOn w:val="DefaultParagraphFont"/>
    <w:link w:val="Heading4"/>
    <w:uiPriority w:val="99"/>
    <w:rsid w:val="00103E15"/>
    <w:rPr>
      <w:rFonts w:ascii="Cambria" w:hAnsi="Cambria"/>
      <w:b/>
      <w:bCs/>
      <w:i/>
      <w:iCs/>
      <w:sz w:val="22"/>
      <w:szCs w:val="22"/>
    </w:rPr>
  </w:style>
  <w:style w:type="character" w:customStyle="1" w:styleId="Heading5Char">
    <w:name w:val="Heading 5 Char"/>
    <w:basedOn w:val="DefaultParagraphFont"/>
    <w:link w:val="Heading5"/>
    <w:uiPriority w:val="99"/>
    <w:rsid w:val="00103E15"/>
    <w:rPr>
      <w:rFonts w:ascii="Cambria" w:hAnsi="Cambria"/>
      <w:b/>
      <w:bCs/>
      <w:color w:val="7F7F7F"/>
      <w:sz w:val="22"/>
      <w:szCs w:val="22"/>
    </w:rPr>
  </w:style>
  <w:style w:type="character" w:customStyle="1" w:styleId="Heading6Char">
    <w:name w:val="Heading 6 Char"/>
    <w:basedOn w:val="DefaultParagraphFont"/>
    <w:link w:val="Heading6"/>
    <w:uiPriority w:val="99"/>
    <w:rsid w:val="00103E15"/>
    <w:rPr>
      <w:rFonts w:ascii="Cambria" w:hAnsi="Cambria"/>
      <w:b/>
      <w:bCs/>
      <w:i/>
      <w:iCs/>
      <w:color w:val="7F7F7F"/>
      <w:sz w:val="22"/>
      <w:szCs w:val="22"/>
    </w:rPr>
  </w:style>
  <w:style w:type="character" w:customStyle="1" w:styleId="Heading7Char">
    <w:name w:val="Heading 7 Char"/>
    <w:basedOn w:val="DefaultParagraphFont"/>
    <w:link w:val="Heading7"/>
    <w:uiPriority w:val="99"/>
    <w:rsid w:val="00103E15"/>
    <w:rPr>
      <w:rFonts w:ascii="Cambria" w:hAnsi="Cambria"/>
      <w:i/>
      <w:iCs/>
      <w:sz w:val="22"/>
      <w:szCs w:val="22"/>
    </w:rPr>
  </w:style>
  <w:style w:type="character" w:customStyle="1" w:styleId="Heading8Char">
    <w:name w:val="Heading 8 Char"/>
    <w:basedOn w:val="DefaultParagraphFont"/>
    <w:link w:val="Heading8"/>
    <w:uiPriority w:val="99"/>
    <w:rsid w:val="00103E15"/>
    <w:rPr>
      <w:rFonts w:ascii="Cambria" w:hAnsi="Cambria"/>
      <w:sz w:val="20"/>
      <w:szCs w:val="20"/>
    </w:rPr>
  </w:style>
  <w:style w:type="character" w:customStyle="1" w:styleId="Heading9Char">
    <w:name w:val="Heading 9 Char"/>
    <w:basedOn w:val="DefaultParagraphFont"/>
    <w:link w:val="Heading9"/>
    <w:uiPriority w:val="99"/>
    <w:rsid w:val="00103E15"/>
    <w:rPr>
      <w:rFonts w:ascii="Cambria" w:hAnsi="Cambria"/>
      <w:i/>
      <w:iCs/>
      <w:spacing w:val="5"/>
      <w:sz w:val="20"/>
      <w:szCs w:val="20"/>
    </w:rPr>
  </w:style>
  <w:style w:type="paragraph" w:styleId="Subtitle">
    <w:name w:val="Subtitle"/>
    <w:basedOn w:val="Normal"/>
    <w:next w:val="Normal"/>
    <w:link w:val="SubtitleChar"/>
    <w:uiPriority w:val="99"/>
    <w:qFormat/>
    <w:rsid w:val="00103E15"/>
    <w:pPr>
      <w:spacing w:after="600" w:line="276" w:lineRule="auto"/>
    </w:pPr>
    <w:rPr>
      <w:rFonts w:ascii="Cambria" w:hAnsi="Cambria"/>
      <w:i/>
      <w:iCs/>
      <w:spacing w:val="13"/>
    </w:rPr>
  </w:style>
  <w:style w:type="character" w:customStyle="1" w:styleId="SubtitleChar">
    <w:name w:val="Subtitle Char"/>
    <w:basedOn w:val="DefaultParagraphFont"/>
    <w:link w:val="Subtitle"/>
    <w:uiPriority w:val="99"/>
    <w:rsid w:val="00103E15"/>
    <w:rPr>
      <w:rFonts w:ascii="Cambria" w:hAnsi="Cambria"/>
      <w:i/>
      <w:iCs/>
      <w:spacing w:val="13"/>
    </w:rPr>
  </w:style>
  <w:style w:type="character" w:styleId="Strong">
    <w:name w:val="Strong"/>
    <w:basedOn w:val="DefaultParagraphFont"/>
    <w:uiPriority w:val="99"/>
    <w:qFormat/>
    <w:rsid w:val="00103E15"/>
    <w:rPr>
      <w:rFonts w:cs="Times New Roman"/>
      <w:b/>
    </w:rPr>
  </w:style>
  <w:style w:type="paragraph" w:styleId="NoSpacing">
    <w:name w:val="No Spacing"/>
    <w:basedOn w:val="Normal"/>
    <w:uiPriority w:val="99"/>
    <w:qFormat/>
    <w:rsid w:val="00103E15"/>
    <w:pPr>
      <w:spacing w:line="240" w:lineRule="auto"/>
    </w:pPr>
    <w:rPr>
      <w:rFonts w:ascii="Calibri" w:hAnsi="Calibri"/>
      <w:sz w:val="22"/>
      <w:szCs w:val="22"/>
    </w:rPr>
  </w:style>
  <w:style w:type="paragraph" w:styleId="Quote">
    <w:name w:val="Quote"/>
    <w:basedOn w:val="Normal"/>
    <w:next w:val="Normal"/>
    <w:link w:val="QuoteChar"/>
    <w:uiPriority w:val="99"/>
    <w:rsid w:val="00103E15"/>
    <w:pPr>
      <w:spacing w:before="200" w:line="276" w:lineRule="auto"/>
      <w:ind w:left="360" w:right="360"/>
    </w:pPr>
    <w:rPr>
      <w:rFonts w:ascii="Calibri" w:hAnsi="Calibri"/>
      <w:i/>
      <w:iCs/>
      <w:sz w:val="22"/>
      <w:szCs w:val="22"/>
    </w:rPr>
  </w:style>
  <w:style w:type="character" w:customStyle="1" w:styleId="QuoteChar">
    <w:name w:val="Quote Char"/>
    <w:basedOn w:val="DefaultParagraphFont"/>
    <w:link w:val="Quote"/>
    <w:uiPriority w:val="99"/>
    <w:rsid w:val="00103E15"/>
    <w:rPr>
      <w:rFonts w:ascii="Calibri" w:hAnsi="Calibri"/>
      <w:i/>
      <w:iCs/>
      <w:sz w:val="22"/>
      <w:szCs w:val="22"/>
    </w:rPr>
  </w:style>
  <w:style w:type="paragraph" w:styleId="IntenseQuote">
    <w:name w:val="Intense Quote"/>
    <w:basedOn w:val="Normal"/>
    <w:next w:val="Normal"/>
    <w:link w:val="IntenseQuoteChar"/>
    <w:uiPriority w:val="99"/>
    <w:rsid w:val="00103E15"/>
    <w:pPr>
      <w:pBdr>
        <w:bottom w:val="single" w:sz="4" w:space="1" w:color="auto"/>
      </w:pBdr>
      <w:spacing w:before="200" w:after="280" w:line="276" w:lineRule="auto"/>
      <w:ind w:left="1008" w:right="1152"/>
      <w:jc w:val="both"/>
    </w:pPr>
    <w:rPr>
      <w:rFonts w:ascii="Calibri" w:hAnsi="Calibri"/>
      <w:b/>
      <w:bCs/>
      <w:i/>
      <w:iCs/>
      <w:sz w:val="22"/>
      <w:szCs w:val="22"/>
    </w:rPr>
  </w:style>
  <w:style w:type="character" w:customStyle="1" w:styleId="IntenseQuoteChar">
    <w:name w:val="Intense Quote Char"/>
    <w:basedOn w:val="DefaultParagraphFont"/>
    <w:link w:val="IntenseQuote"/>
    <w:uiPriority w:val="99"/>
    <w:rsid w:val="00103E15"/>
    <w:rPr>
      <w:rFonts w:ascii="Calibri" w:hAnsi="Calibri"/>
      <w:b/>
      <w:bCs/>
      <w:i/>
      <w:iCs/>
      <w:sz w:val="22"/>
      <w:szCs w:val="22"/>
    </w:rPr>
  </w:style>
  <w:style w:type="character" w:styleId="SubtleEmphasis">
    <w:name w:val="Subtle Emphasis"/>
    <w:basedOn w:val="DefaultParagraphFont"/>
    <w:uiPriority w:val="99"/>
    <w:rsid w:val="00103E15"/>
    <w:rPr>
      <w:rFonts w:cs="Times New Roman"/>
      <w:i/>
    </w:rPr>
  </w:style>
  <w:style w:type="character" w:styleId="IntenseEmphasis">
    <w:name w:val="Intense Emphasis"/>
    <w:basedOn w:val="DefaultParagraphFont"/>
    <w:uiPriority w:val="99"/>
    <w:rsid w:val="00103E15"/>
    <w:rPr>
      <w:rFonts w:cs="Times New Roman"/>
      <w:b/>
    </w:rPr>
  </w:style>
  <w:style w:type="character" w:styleId="SubtleReference">
    <w:name w:val="Subtle Reference"/>
    <w:basedOn w:val="DefaultParagraphFont"/>
    <w:uiPriority w:val="99"/>
    <w:rsid w:val="00103E15"/>
    <w:rPr>
      <w:rFonts w:cs="Times New Roman"/>
      <w:smallCaps/>
    </w:rPr>
  </w:style>
  <w:style w:type="character" w:styleId="IntenseReference">
    <w:name w:val="Intense Reference"/>
    <w:basedOn w:val="DefaultParagraphFont"/>
    <w:uiPriority w:val="99"/>
    <w:rsid w:val="00103E15"/>
    <w:rPr>
      <w:rFonts w:cs="Times New Roman"/>
      <w:smallCaps/>
      <w:spacing w:val="5"/>
      <w:u w:val="single"/>
    </w:rPr>
  </w:style>
  <w:style w:type="character" w:styleId="BookTitle">
    <w:name w:val="Book Title"/>
    <w:basedOn w:val="DefaultParagraphFont"/>
    <w:uiPriority w:val="99"/>
    <w:rsid w:val="00103E15"/>
    <w:rPr>
      <w:rFonts w:cs="Times New Roman"/>
      <w:i/>
      <w:smallCaps/>
      <w:spacing w:val="5"/>
    </w:rPr>
  </w:style>
  <w:style w:type="paragraph" w:styleId="TOCHeading">
    <w:name w:val="TOC Heading"/>
    <w:basedOn w:val="Heading1"/>
    <w:next w:val="Normal"/>
    <w:uiPriority w:val="99"/>
    <w:semiHidden/>
    <w:rsid w:val="00103E15"/>
    <w:pPr>
      <w:keepNext w:val="0"/>
      <w:spacing w:before="480" w:line="276" w:lineRule="auto"/>
      <w:contextualSpacing/>
      <w:outlineLvl w:val="9"/>
    </w:pPr>
    <w:rPr>
      <w:rFonts w:ascii="Cambria" w:hAnsi="Cambria"/>
      <w:sz w:val="28"/>
      <w:szCs w:val="28"/>
    </w:rPr>
  </w:style>
  <w:style w:type="table" w:styleId="LightList">
    <w:name w:val="Light List"/>
    <w:basedOn w:val="TableNormal"/>
    <w:uiPriority w:val="61"/>
    <w:rsid w:val="00103E15"/>
    <w:rPr>
      <w:rFonts w:ascii="Calibri" w:hAnsi="Calibri"/>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semiHidden/>
    <w:rsid w:val="007636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96C9C"/>
    <w:pPr>
      <w:spacing w:line="480" w:lineRule="auto"/>
    </w:pPr>
  </w:style>
  <w:style w:type="paragraph" w:styleId="Heading1">
    <w:name w:val="heading 1"/>
    <w:basedOn w:val="Normal"/>
    <w:next w:val="Normal"/>
    <w:link w:val="Heading1Char"/>
    <w:uiPriority w:val="99"/>
    <w:qFormat/>
    <w:rsid w:val="00596C9C"/>
    <w:pPr>
      <w:keepNext/>
      <w:outlineLvl w:val="0"/>
    </w:pPr>
    <w:rPr>
      <w:b/>
      <w:bCs/>
    </w:rPr>
  </w:style>
  <w:style w:type="paragraph" w:styleId="Heading2">
    <w:name w:val="heading 2"/>
    <w:basedOn w:val="Normal"/>
    <w:next w:val="Normal"/>
    <w:link w:val="Heading2Char"/>
    <w:uiPriority w:val="99"/>
    <w:qFormat/>
    <w:rsid w:val="00596C9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596C9C"/>
    <w:pPr>
      <w:keepNext/>
      <w:outlineLvl w:val="2"/>
    </w:pPr>
    <w:rPr>
      <w:b/>
      <w:bCs/>
    </w:rPr>
  </w:style>
  <w:style w:type="paragraph" w:styleId="Heading4">
    <w:name w:val="heading 4"/>
    <w:basedOn w:val="Normal"/>
    <w:next w:val="Normal"/>
    <w:link w:val="Heading4Char"/>
    <w:uiPriority w:val="99"/>
    <w:qFormat/>
    <w:rsid w:val="00103E15"/>
    <w:pPr>
      <w:spacing w:before="200" w:line="276" w:lineRule="auto"/>
      <w:outlineLvl w:val="3"/>
    </w:pPr>
    <w:rPr>
      <w:rFonts w:ascii="Cambria" w:hAnsi="Cambria"/>
      <w:b/>
      <w:bCs/>
      <w:i/>
      <w:iCs/>
      <w:sz w:val="22"/>
      <w:szCs w:val="22"/>
    </w:rPr>
  </w:style>
  <w:style w:type="paragraph" w:styleId="Heading5">
    <w:name w:val="heading 5"/>
    <w:basedOn w:val="Normal"/>
    <w:next w:val="Normal"/>
    <w:link w:val="Heading5Char"/>
    <w:uiPriority w:val="99"/>
    <w:qFormat/>
    <w:rsid w:val="00103E15"/>
    <w:pPr>
      <w:spacing w:before="200" w:line="276" w:lineRule="auto"/>
      <w:outlineLvl w:val="4"/>
    </w:pPr>
    <w:rPr>
      <w:rFonts w:ascii="Cambria" w:hAnsi="Cambria"/>
      <w:b/>
      <w:bCs/>
      <w:color w:val="7F7F7F"/>
      <w:sz w:val="22"/>
      <w:szCs w:val="22"/>
    </w:rPr>
  </w:style>
  <w:style w:type="paragraph" w:styleId="Heading6">
    <w:name w:val="heading 6"/>
    <w:basedOn w:val="Normal"/>
    <w:next w:val="Normal"/>
    <w:link w:val="Heading6Char"/>
    <w:uiPriority w:val="99"/>
    <w:qFormat/>
    <w:rsid w:val="00103E15"/>
    <w:pPr>
      <w:spacing w:line="271" w:lineRule="auto"/>
      <w:outlineLvl w:val="5"/>
    </w:pPr>
    <w:rPr>
      <w:rFonts w:ascii="Cambria" w:hAnsi="Cambria"/>
      <w:b/>
      <w:bCs/>
      <w:i/>
      <w:iCs/>
      <w:color w:val="7F7F7F"/>
      <w:sz w:val="22"/>
      <w:szCs w:val="22"/>
    </w:rPr>
  </w:style>
  <w:style w:type="paragraph" w:styleId="Heading7">
    <w:name w:val="heading 7"/>
    <w:basedOn w:val="Normal"/>
    <w:next w:val="Normal"/>
    <w:link w:val="Heading7Char"/>
    <w:uiPriority w:val="99"/>
    <w:qFormat/>
    <w:rsid w:val="00103E15"/>
    <w:pPr>
      <w:spacing w:line="276" w:lineRule="auto"/>
      <w:outlineLvl w:val="6"/>
    </w:pPr>
    <w:rPr>
      <w:rFonts w:ascii="Cambria" w:hAnsi="Cambria"/>
      <w:i/>
      <w:iCs/>
      <w:sz w:val="22"/>
      <w:szCs w:val="22"/>
    </w:rPr>
  </w:style>
  <w:style w:type="paragraph" w:styleId="Heading8">
    <w:name w:val="heading 8"/>
    <w:basedOn w:val="Normal"/>
    <w:next w:val="Normal"/>
    <w:link w:val="Heading8Char"/>
    <w:uiPriority w:val="99"/>
    <w:qFormat/>
    <w:rsid w:val="00103E15"/>
    <w:pPr>
      <w:spacing w:line="276" w:lineRule="auto"/>
      <w:outlineLvl w:val="7"/>
    </w:pPr>
    <w:rPr>
      <w:rFonts w:ascii="Cambria" w:hAnsi="Cambria"/>
      <w:sz w:val="20"/>
      <w:szCs w:val="20"/>
    </w:rPr>
  </w:style>
  <w:style w:type="paragraph" w:styleId="Heading9">
    <w:name w:val="heading 9"/>
    <w:basedOn w:val="Normal"/>
    <w:next w:val="Normal"/>
    <w:link w:val="Heading9Char"/>
    <w:uiPriority w:val="99"/>
    <w:qFormat/>
    <w:rsid w:val="00103E15"/>
    <w:pPr>
      <w:spacing w:line="276" w:lineRule="auto"/>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E4F8F"/>
    <w:rPr>
      <w:rFonts w:ascii="Calibri" w:hAnsi="Calibri" w:cs="Times New Roman"/>
      <w:b/>
      <w:bCs/>
      <w:kern w:val="32"/>
      <w:sz w:val="32"/>
    </w:rPr>
  </w:style>
  <w:style w:type="character" w:customStyle="1" w:styleId="Heading2Char">
    <w:name w:val="Heading 2 Char"/>
    <w:basedOn w:val="DefaultParagraphFont"/>
    <w:link w:val="Heading2"/>
    <w:uiPriority w:val="99"/>
    <w:rsid w:val="009E4F8F"/>
    <w:rPr>
      <w:rFonts w:ascii="Calibri" w:hAnsi="Calibri" w:cs="Times New Roman"/>
      <w:b/>
      <w:bCs/>
      <w:i/>
      <w:iCs/>
      <w:sz w:val="28"/>
    </w:rPr>
  </w:style>
  <w:style w:type="character" w:customStyle="1" w:styleId="Heading3Char">
    <w:name w:val="Heading 3 Char"/>
    <w:basedOn w:val="DefaultParagraphFont"/>
    <w:link w:val="Heading3"/>
    <w:uiPriority w:val="99"/>
    <w:rsid w:val="009E4F8F"/>
    <w:rPr>
      <w:rFonts w:ascii="Calibri" w:hAnsi="Calibri" w:cs="Times New Roman"/>
      <w:b/>
      <w:bCs/>
      <w:sz w:val="26"/>
    </w:rPr>
  </w:style>
  <w:style w:type="paragraph" w:styleId="Header">
    <w:name w:val="header"/>
    <w:basedOn w:val="Normal"/>
    <w:link w:val="HeaderChar"/>
    <w:uiPriority w:val="99"/>
    <w:rsid w:val="00596C9C"/>
    <w:pPr>
      <w:tabs>
        <w:tab w:val="center" w:pos="4320"/>
        <w:tab w:val="right" w:pos="8640"/>
      </w:tabs>
    </w:pPr>
  </w:style>
  <w:style w:type="character" w:customStyle="1" w:styleId="HeaderChar">
    <w:name w:val="Header Char"/>
    <w:basedOn w:val="DefaultParagraphFont"/>
    <w:link w:val="Header"/>
    <w:uiPriority w:val="99"/>
    <w:rsid w:val="009E4F8F"/>
    <w:rPr>
      <w:rFonts w:cs="Times New Roman"/>
      <w:sz w:val="24"/>
    </w:rPr>
  </w:style>
  <w:style w:type="character" w:styleId="HTMLKeyboard">
    <w:name w:val="HTML Keyboard"/>
    <w:basedOn w:val="DefaultParagraphFont"/>
    <w:uiPriority w:val="99"/>
    <w:rsid w:val="00596C9C"/>
    <w:rPr>
      <w:rFonts w:ascii="Courier New" w:hAnsi="Courier New" w:cs="Times New Roman"/>
      <w:sz w:val="20"/>
    </w:rPr>
  </w:style>
  <w:style w:type="character" w:styleId="PageNumber">
    <w:name w:val="page number"/>
    <w:basedOn w:val="DefaultParagraphFont"/>
    <w:uiPriority w:val="99"/>
    <w:rsid w:val="00596C9C"/>
    <w:rPr>
      <w:rFonts w:cs="Times New Roman"/>
    </w:rPr>
  </w:style>
  <w:style w:type="character" w:styleId="LineNumber">
    <w:name w:val="line number"/>
    <w:basedOn w:val="DefaultParagraphFont"/>
    <w:uiPriority w:val="99"/>
    <w:rsid w:val="00781B23"/>
    <w:rPr>
      <w:rFonts w:cs="Times New Roman"/>
    </w:rPr>
  </w:style>
  <w:style w:type="paragraph" w:styleId="Footer">
    <w:name w:val="footer"/>
    <w:basedOn w:val="Normal"/>
    <w:link w:val="FooterChar"/>
    <w:uiPriority w:val="99"/>
    <w:rsid w:val="00596C9C"/>
    <w:pPr>
      <w:tabs>
        <w:tab w:val="center" w:pos="4320"/>
        <w:tab w:val="right" w:pos="8640"/>
      </w:tabs>
    </w:pPr>
  </w:style>
  <w:style w:type="character" w:customStyle="1" w:styleId="FooterChar">
    <w:name w:val="Footer Char"/>
    <w:basedOn w:val="DefaultParagraphFont"/>
    <w:link w:val="Footer"/>
    <w:uiPriority w:val="99"/>
    <w:rsid w:val="009E4F8F"/>
    <w:rPr>
      <w:rFonts w:cs="Times New Roman"/>
      <w:sz w:val="24"/>
    </w:rPr>
  </w:style>
  <w:style w:type="paragraph" w:styleId="Title">
    <w:name w:val="Title"/>
    <w:basedOn w:val="Normal"/>
    <w:link w:val="TitleChar"/>
    <w:uiPriority w:val="99"/>
    <w:qFormat/>
    <w:rsid w:val="00596C9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9E4F8F"/>
    <w:rPr>
      <w:rFonts w:ascii="Calibri" w:hAnsi="Calibri" w:cs="Times New Roman"/>
      <w:b/>
      <w:bCs/>
      <w:kern w:val="28"/>
      <w:sz w:val="32"/>
    </w:rPr>
  </w:style>
  <w:style w:type="paragraph" w:styleId="ListParagraph">
    <w:name w:val="List Paragraph"/>
    <w:basedOn w:val="Normal"/>
    <w:uiPriority w:val="99"/>
    <w:qFormat/>
    <w:rsid w:val="00596C9C"/>
    <w:pPr>
      <w:spacing w:line="276" w:lineRule="auto"/>
      <w:ind w:left="720"/>
      <w:contextualSpacing/>
    </w:pPr>
    <w:rPr>
      <w:rFonts w:ascii="Calibri" w:hAnsi="Calibri"/>
      <w:sz w:val="22"/>
      <w:szCs w:val="22"/>
    </w:rPr>
  </w:style>
  <w:style w:type="character" w:styleId="Hyperlink">
    <w:name w:val="Hyperlink"/>
    <w:basedOn w:val="DefaultParagraphFont"/>
    <w:uiPriority w:val="99"/>
    <w:rsid w:val="00596C9C"/>
    <w:rPr>
      <w:rFonts w:cs="Times New Roman"/>
      <w:color w:val="0000FF"/>
      <w:u w:val="single"/>
    </w:rPr>
  </w:style>
  <w:style w:type="character" w:styleId="Emphasis">
    <w:name w:val="Emphasis"/>
    <w:basedOn w:val="DefaultParagraphFont"/>
    <w:uiPriority w:val="99"/>
    <w:qFormat/>
    <w:rsid w:val="00596C9C"/>
    <w:rPr>
      <w:rFonts w:cs="Times New Roman"/>
      <w:i/>
    </w:rPr>
  </w:style>
  <w:style w:type="paragraph" w:styleId="BalloonText">
    <w:name w:val="Balloon Text"/>
    <w:basedOn w:val="Normal"/>
    <w:link w:val="BalloonTextChar"/>
    <w:uiPriority w:val="99"/>
    <w:semiHidden/>
    <w:rsid w:val="00596C9C"/>
    <w:rPr>
      <w:rFonts w:ascii="Lucida Grande" w:hAnsi="Lucida Grande"/>
      <w:sz w:val="18"/>
      <w:szCs w:val="18"/>
    </w:rPr>
  </w:style>
  <w:style w:type="character" w:customStyle="1" w:styleId="BalloonTextChar">
    <w:name w:val="Balloon Text Char"/>
    <w:basedOn w:val="DefaultParagraphFont"/>
    <w:link w:val="BalloonText"/>
    <w:uiPriority w:val="99"/>
    <w:semiHidden/>
    <w:rsid w:val="009E4F8F"/>
    <w:rPr>
      <w:rFonts w:ascii="Lucida Grande" w:hAnsi="Lucida Grande" w:cs="Times New Roman"/>
      <w:sz w:val="18"/>
    </w:rPr>
  </w:style>
  <w:style w:type="paragraph" w:styleId="NormalWeb">
    <w:name w:val="Normal (Web)"/>
    <w:basedOn w:val="Normal"/>
    <w:uiPriority w:val="99"/>
    <w:rsid w:val="002C5796"/>
    <w:pPr>
      <w:spacing w:beforeLines="1" w:afterLines="1" w:line="240" w:lineRule="auto"/>
    </w:pPr>
    <w:rPr>
      <w:rFonts w:ascii="Times" w:hAnsi="Times"/>
      <w:sz w:val="20"/>
      <w:szCs w:val="20"/>
    </w:rPr>
  </w:style>
  <w:style w:type="table" w:styleId="TableGrid">
    <w:name w:val="Table Grid"/>
    <w:basedOn w:val="TableNormal"/>
    <w:uiPriority w:val="59"/>
    <w:rsid w:val="00F16795"/>
    <w:rPr>
      <w:rFonts w:ascii="Cambria" w:hAnsi="Cambr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uiPriority w:val="60"/>
    <w:rsid w:val="00F16795"/>
    <w:rPr>
      <w:rFonts w:ascii="Cambria" w:hAnsi="Cambria"/>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8666D1"/>
    <w:rPr>
      <w:rFonts w:cs="Times New Roman"/>
      <w:sz w:val="18"/>
    </w:rPr>
  </w:style>
  <w:style w:type="paragraph" w:styleId="CommentText">
    <w:name w:val="annotation text"/>
    <w:basedOn w:val="Normal"/>
    <w:link w:val="CommentTextChar"/>
    <w:uiPriority w:val="99"/>
    <w:semiHidden/>
    <w:rsid w:val="008666D1"/>
    <w:pPr>
      <w:spacing w:line="240" w:lineRule="auto"/>
    </w:pPr>
  </w:style>
  <w:style w:type="character" w:customStyle="1" w:styleId="CommentTextChar">
    <w:name w:val="Comment Text Char"/>
    <w:basedOn w:val="DefaultParagraphFont"/>
    <w:link w:val="CommentText"/>
    <w:uiPriority w:val="99"/>
    <w:rsid w:val="008666D1"/>
    <w:rPr>
      <w:rFonts w:cs="Times New Roman"/>
    </w:rPr>
  </w:style>
  <w:style w:type="paragraph" w:styleId="CommentSubject">
    <w:name w:val="annotation subject"/>
    <w:basedOn w:val="CommentText"/>
    <w:next w:val="CommentText"/>
    <w:link w:val="CommentSubjectChar"/>
    <w:uiPriority w:val="99"/>
    <w:semiHidden/>
    <w:rsid w:val="008666D1"/>
    <w:rPr>
      <w:b/>
      <w:bCs/>
      <w:sz w:val="20"/>
      <w:szCs w:val="20"/>
    </w:rPr>
  </w:style>
  <w:style w:type="character" w:customStyle="1" w:styleId="CommentSubjectChar">
    <w:name w:val="Comment Subject Char"/>
    <w:basedOn w:val="CommentTextChar"/>
    <w:link w:val="CommentSubject"/>
    <w:uiPriority w:val="99"/>
    <w:rsid w:val="008666D1"/>
    <w:rPr>
      <w:rFonts w:cs="Times New Roman"/>
      <w:b/>
      <w:bCs/>
      <w:sz w:val="20"/>
    </w:rPr>
  </w:style>
  <w:style w:type="paragraph" w:styleId="EndnoteText">
    <w:name w:val="endnote text"/>
    <w:basedOn w:val="Normal"/>
    <w:link w:val="EndnoteTextChar"/>
    <w:uiPriority w:val="99"/>
    <w:semiHidden/>
    <w:unhideWhenUsed/>
    <w:rsid w:val="005A79C6"/>
    <w:pPr>
      <w:spacing w:line="240" w:lineRule="auto"/>
    </w:pPr>
  </w:style>
  <w:style w:type="character" w:customStyle="1" w:styleId="EndnoteTextChar">
    <w:name w:val="Endnote Text Char"/>
    <w:basedOn w:val="DefaultParagraphFont"/>
    <w:link w:val="EndnoteText"/>
    <w:uiPriority w:val="99"/>
    <w:semiHidden/>
    <w:rsid w:val="005A79C6"/>
    <w:rPr>
      <w:sz w:val="24"/>
      <w:szCs w:val="24"/>
    </w:rPr>
  </w:style>
  <w:style w:type="character" w:styleId="EndnoteReference">
    <w:name w:val="endnote reference"/>
    <w:basedOn w:val="DefaultParagraphFont"/>
    <w:uiPriority w:val="99"/>
    <w:semiHidden/>
    <w:unhideWhenUsed/>
    <w:rsid w:val="005A79C6"/>
    <w:rPr>
      <w:vertAlign w:val="superscript"/>
    </w:rPr>
  </w:style>
  <w:style w:type="table" w:customStyle="1" w:styleId="LightShading2">
    <w:name w:val="Light Shading2"/>
    <w:basedOn w:val="TableNormal"/>
    <w:next w:val="LightShading3"/>
    <w:uiPriority w:val="60"/>
    <w:rsid w:val="006B1F64"/>
    <w:rPr>
      <w:rFonts w:ascii="Calibri" w:eastAsia="Calibri"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3">
    <w:name w:val="Light Shading3"/>
    <w:basedOn w:val="TableNormal"/>
    <w:uiPriority w:val="60"/>
    <w:rsid w:val="006B1F6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E7558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8F196E"/>
    <w:rPr>
      <w:rFonts w:ascii="Calibri" w:hAnsi="Calibri"/>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99"/>
    <w:qFormat/>
    <w:rsid w:val="009C6107"/>
    <w:pPr>
      <w:spacing w:after="200" w:line="240" w:lineRule="auto"/>
    </w:pPr>
    <w:rPr>
      <w:rFonts w:ascii="Calibri" w:hAnsi="Calibri"/>
      <w:b/>
      <w:bCs/>
      <w:color w:val="4F81BD"/>
      <w:sz w:val="18"/>
      <w:szCs w:val="18"/>
    </w:rPr>
  </w:style>
  <w:style w:type="character" w:customStyle="1" w:styleId="Heading4Char">
    <w:name w:val="Heading 4 Char"/>
    <w:basedOn w:val="DefaultParagraphFont"/>
    <w:link w:val="Heading4"/>
    <w:uiPriority w:val="99"/>
    <w:rsid w:val="00103E15"/>
    <w:rPr>
      <w:rFonts w:ascii="Cambria" w:hAnsi="Cambria"/>
      <w:b/>
      <w:bCs/>
      <w:i/>
      <w:iCs/>
      <w:sz w:val="22"/>
      <w:szCs w:val="22"/>
    </w:rPr>
  </w:style>
  <w:style w:type="character" w:customStyle="1" w:styleId="Heading5Char">
    <w:name w:val="Heading 5 Char"/>
    <w:basedOn w:val="DefaultParagraphFont"/>
    <w:link w:val="Heading5"/>
    <w:uiPriority w:val="99"/>
    <w:rsid w:val="00103E15"/>
    <w:rPr>
      <w:rFonts w:ascii="Cambria" w:hAnsi="Cambria"/>
      <w:b/>
      <w:bCs/>
      <w:color w:val="7F7F7F"/>
      <w:sz w:val="22"/>
      <w:szCs w:val="22"/>
    </w:rPr>
  </w:style>
  <w:style w:type="character" w:customStyle="1" w:styleId="Heading6Char">
    <w:name w:val="Heading 6 Char"/>
    <w:basedOn w:val="DefaultParagraphFont"/>
    <w:link w:val="Heading6"/>
    <w:uiPriority w:val="99"/>
    <w:rsid w:val="00103E15"/>
    <w:rPr>
      <w:rFonts w:ascii="Cambria" w:hAnsi="Cambria"/>
      <w:b/>
      <w:bCs/>
      <w:i/>
      <w:iCs/>
      <w:color w:val="7F7F7F"/>
      <w:sz w:val="22"/>
      <w:szCs w:val="22"/>
    </w:rPr>
  </w:style>
  <w:style w:type="character" w:customStyle="1" w:styleId="Heading7Char">
    <w:name w:val="Heading 7 Char"/>
    <w:basedOn w:val="DefaultParagraphFont"/>
    <w:link w:val="Heading7"/>
    <w:uiPriority w:val="99"/>
    <w:rsid w:val="00103E15"/>
    <w:rPr>
      <w:rFonts w:ascii="Cambria" w:hAnsi="Cambria"/>
      <w:i/>
      <w:iCs/>
      <w:sz w:val="22"/>
      <w:szCs w:val="22"/>
    </w:rPr>
  </w:style>
  <w:style w:type="character" w:customStyle="1" w:styleId="Heading8Char">
    <w:name w:val="Heading 8 Char"/>
    <w:basedOn w:val="DefaultParagraphFont"/>
    <w:link w:val="Heading8"/>
    <w:uiPriority w:val="99"/>
    <w:rsid w:val="00103E15"/>
    <w:rPr>
      <w:rFonts w:ascii="Cambria" w:hAnsi="Cambria"/>
      <w:sz w:val="20"/>
      <w:szCs w:val="20"/>
    </w:rPr>
  </w:style>
  <w:style w:type="character" w:customStyle="1" w:styleId="Heading9Char">
    <w:name w:val="Heading 9 Char"/>
    <w:basedOn w:val="DefaultParagraphFont"/>
    <w:link w:val="Heading9"/>
    <w:uiPriority w:val="99"/>
    <w:rsid w:val="00103E15"/>
    <w:rPr>
      <w:rFonts w:ascii="Cambria" w:hAnsi="Cambria"/>
      <w:i/>
      <w:iCs/>
      <w:spacing w:val="5"/>
      <w:sz w:val="20"/>
      <w:szCs w:val="20"/>
    </w:rPr>
  </w:style>
  <w:style w:type="paragraph" w:styleId="Subtitle">
    <w:name w:val="Subtitle"/>
    <w:basedOn w:val="Normal"/>
    <w:next w:val="Normal"/>
    <w:link w:val="SubtitleChar"/>
    <w:uiPriority w:val="99"/>
    <w:qFormat/>
    <w:rsid w:val="00103E15"/>
    <w:pPr>
      <w:spacing w:after="600" w:line="276" w:lineRule="auto"/>
    </w:pPr>
    <w:rPr>
      <w:rFonts w:ascii="Cambria" w:hAnsi="Cambria"/>
      <w:i/>
      <w:iCs/>
      <w:spacing w:val="13"/>
    </w:rPr>
  </w:style>
  <w:style w:type="character" w:customStyle="1" w:styleId="SubtitleChar">
    <w:name w:val="Subtitle Char"/>
    <w:basedOn w:val="DefaultParagraphFont"/>
    <w:link w:val="Subtitle"/>
    <w:uiPriority w:val="99"/>
    <w:rsid w:val="00103E15"/>
    <w:rPr>
      <w:rFonts w:ascii="Cambria" w:hAnsi="Cambria"/>
      <w:i/>
      <w:iCs/>
      <w:spacing w:val="13"/>
    </w:rPr>
  </w:style>
  <w:style w:type="character" w:styleId="Strong">
    <w:name w:val="Strong"/>
    <w:basedOn w:val="DefaultParagraphFont"/>
    <w:uiPriority w:val="99"/>
    <w:qFormat/>
    <w:rsid w:val="00103E15"/>
    <w:rPr>
      <w:rFonts w:cs="Times New Roman"/>
      <w:b/>
    </w:rPr>
  </w:style>
  <w:style w:type="paragraph" w:styleId="NoSpacing">
    <w:name w:val="No Spacing"/>
    <w:basedOn w:val="Normal"/>
    <w:uiPriority w:val="99"/>
    <w:qFormat/>
    <w:rsid w:val="00103E15"/>
    <w:pPr>
      <w:spacing w:line="240" w:lineRule="auto"/>
    </w:pPr>
    <w:rPr>
      <w:rFonts w:ascii="Calibri" w:hAnsi="Calibri"/>
      <w:sz w:val="22"/>
      <w:szCs w:val="22"/>
    </w:rPr>
  </w:style>
  <w:style w:type="paragraph" w:styleId="Quote">
    <w:name w:val="Quote"/>
    <w:basedOn w:val="Normal"/>
    <w:next w:val="Normal"/>
    <w:link w:val="QuoteChar"/>
    <w:uiPriority w:val="99"/>
    <w:rsid w:val="00103E15"/>
    <w:pPr>
      <w:spacing w:before="200" w:line="276" w:lineRule="auto"/>
      <w:ind w:left="360" w:right="360"/>
    </w:pPr>
    <w:rPr>
      <w:rFonts w:ascii="Calibri" w:hAnsi="Calibri"/>
      <w:i/>
      <w:iCs/>
      <w:sz w:val="22"/>
      <w:szCs w:val="22"/>
    </w:rPr>
  </w:style>
  <w:style w:type="character" w:customStyle="1" w:styleId="QuoteChar">
    <w:name w:val="Quote Char"/>
    <w:basedOn w:val="DefaultParagraphFont"/>
    <w:link w:val="Quote"/>
    <w:uiPriority w:val="99"/>
    <w:rsid w:val="00103E15"/>
    <w:rPr>
      <w:rFonts w:ascii="Calibri" w:hAnsi="Calibri"/>
      <w:i/>
      <w:iCs/>
      <w:sz w:val="22"/>
      <w:szCs w:val="22"/>
    </w:rPr>
  </w:style>
  <w:style w:type="paragraph" w:styleId="IntenseQuote">
    <w:name w:val="Intense Quote"/>
    <w:basedOn w:val="Normal"/>
    <w:next w:val="Normal"/>
    <w:link w:val="IntenseQuoteChar"/>
    <w:uiPriority w:val="99"/>
    <w:rsid w:val="00103E15"/>
    <w:pPr>
      <w:pBdr>
        <w:bottom w:val="single" w:sz="4" w:space="1" w:color="auto"/>
      </w:pBdr>
      <w:spacing w:before="200" w:after="280" w:line="276" w:lineRule="auto"/>
      <w:ind w:left="1008" w:right="1152"/>
      <w:jc w:val="both"/>
    </w:pPr>
    <w:rPr>
      <w:rFonts w:ascii="Calibri" w:hAnsi="Calibri"/>
      <w:b/>
      <w:bCs/>
      <w:i/>
      <w:iCs/>
      <w:sz w:val="22"/>
      <w:szCs w:val="22"/>
    </w:rPr>
  </w:style>
  <w:style w:type="character" w:customStyle="1" w:styleId="IntenseQuoteChar">
    <w:name w:val="Intense Quote Char"/>
    <w:basedOn w:val="DefaultParagraphFont"/>
    <w:link w:val="IntenseQuote"/>
    <w:uiPriority w:val="99"/>
    <w:rsid w:val="00103E15"/>
    <w:rPr>
      <w:rFonts w:ascii="Calibri" w:hAnsi="Calibri"/>
      <w:b/>
      <w:bCs/>
      <w:i/>
      <w:iCs/>
      <w:sz w:val="22"/>
      <w:szCs w:val="22"/>
    </w:rPr>
  </w:style>
  <w:style w:type="character" w:styleId="SubtleEmphasis">
    <w:name w:val="Subtle Emphasis"/>
    <w:basedOn w:val="DefaultParagraphFont"/>
    <w:uiPriority w:val="99"/>
    <w:rsid w:val="00103E15"/>
    <w:rPr>
      <w:rFonts w:cs="Times New Roman"/>
      <w:i/>
    </w:rPr>
  </w:style>
  <w:style w:type="character" w:styleId="IntenseEmphasis">
    <w:name w:val="Intense Emphasis"/>
    <w:basedOn w:val="DefaultParagraphFont"/>
    <w:uiPriority w:val="99"/>
    <w:rsid w:val="00103E15"/>
    <w:rPr>
      <w:rFonts w:cs="Times New Roman"/>
      <w:b/>
    </w:rPr>
  </w:style>
  <w:style w:type="character" w:styleId="SubtleReference">
    <w:name w:val="Subtle Reference"/>
    <w:basedOn w:val="DefaultParagraphFont"/>
    <w:uiPriority w:val="99"/>
    <w:rsid w:val="00103E15"/>
    <w:rPr>
      <w:rFonts w:cs="Times New Roman"/>
      <w:smallCaps/>
    </w:rPr>
  </w:style>
  <w:style w:type="character" w:styleId="IntenseReference">
    <w:name w:val="Intense Reference"/>
    <w:basedOn w:val="DefaultParagraphFont"/>
    <w:uiPriority w:val="99"/>
    <w:rsid w:val="00103E15"/>
    <w:rPr>
      <w:rFonts w:cs="Times New Roman"/>
      <w:smallCaps/>
      <w:spacing w:val="5"/>
      <w:u w:val="single"/>
    </w:rPr>
  </w:style>
  <w:style w:type="character" w:styleId="BookTitle">
    <w:name w:val="Book Title"/>
    <w:basedOn w:val="DefaultParagraphFont"/>
    <w:uiPriority w:val="99"/>
    <w:rsid w:val="00103E15"/>
    <w:rPr>
      <w:rFonts w:cs="Times New Roman"/>
      <w:i/>
      <w:smallCaps/>
      <w:spacing w:val="5"/>
    </w:rPr>
  </w:style>
  <w:style w:type="paragraph" w:styleId="TOCHeading">
    <w:name w:val="TOC Heading"/>
    <w:basedOn w:val="Heading1"/>
    <w:next w:val="Normal"/>
    <w:uiPriority w:val="99"/>
    <w:semiHidden/>
    <w:rsid w:val="00103E15"/>
    <w:pPr>
      <w:keepNext w:val="0"/>
      <w:spacing w:before="480" w:line="276" w:lineRule="auto"/>
      <w:contextualSpacing/>
      <w:outlineLvl w:val="9"/>
    </w:pPr>
    <w:rPr>
      <w:rFonts w:ascii="Cambria" w:hAnsi="Cambria"/>
      <w:sz w:val="28"/>
      <w:szCs w:val="28"/>
    </w:rPr>
  </w:style>
  <w:style w:type="table" w:styleId="LightList">
    <w:name w:val="Light List"/>
    <w:basedOn w:val="TableNormal"/>
    <w:uiPriority w:val="61"/>
    <w:rsid w:val="00103E15"/>
    <w:rPr>
      <w:rFonts w:ascii="Calibri" w:hAnsi="Calibri"/>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semiHidden/>
    <w:rsid w:val="00763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76787">
      <w:bodyDiv w:val="1"/>
      <w:marLeft w:val="0"/>
      <w:marRight w:val="0"/>
      <w:marTop w:val="0"/>
      <w:marBottom w:val="0"/>
      <w:divBdr>
        <w:top w:val="none" w:sz="0" w:space="0" w:color="auto"/>
        <w:left w:val="none" w:sz="0" w:space="0" w:color="auto"/>
        <w:bottom w:val="none" w:sz="0" w:space="0" w:color="auto"/>
        <w:right w:val="none" w:sz="0" w:space="0" w:color="auto"/>
      </w:divBdr>
    </w:div>
    <w:div w:id="1095635909">
      <w:bodyDiv w:val="1"/>
      <w:marLeft w:val="0"/>
      <w:marRight w:val="0"/>
      <w:marTop w:val="0"/>
      <w:marBottom w:val="0"/>
      <w:divBdr>
        <w:top w:val="none" w:sz="0" w:space="0" w:color="auto"/>
        <w:left w:val="none" w:sz="0" w:space="0" w:color="auto"/>
        <w:bottom w:val="none" w:sz="0" w:space="0" w:color="auto"/>
        <w:right w:val="none" w:sz="0" w:space="0" w:color="auto"/>
      </w:divBdr>
      <w:divsChild>
        <w:div w:id="102724208">
          <w:marLeft w:val="0"/>
          <w:marRight w:val="0"/>
          <w:marTop w:val="0"/>
          <w:marBottom w:val="0"/>
          <w:divBdr>
            <w:top w:val="none" w:sz="0" w:space="0" w:color="auto"/>
            <w:left w:val="none" w:sz="0" w:space="0" w:color="auto"/>
            <w:bottom w:val="none" w:sz="0" w:space="0" w:color="auto"/>
            <w:right w:val="none" w:sz="0" w:space="0" w:color="auto"/>
          </w:divBdr>
          <w:divsChild>
            <w:div w:id="1145927144">
              <w:marLeft w:val="0"/>
              <w:marRight w:val="0"/>
              <w:marTop w:val="0"/>
              <w:marBottom w:val="0"/>
              <w:divBdr>
                <w:top w:val="none" w:sz="0" w:space="0" w:color="auto"/>
                <w:left w:val="none" w:sz="0" w:space="0" w:color="auto"/>
                <w:bottom w:val="none" w:sz="0" w:space="0" w:color="auto"/>
                <w:right w:val="none" w:sz="0" w:space="0" w:color="auto"/>
              </w:divBdr>
              <w:divsChild>
                <w:div w:id="1356955513">
                  <w:marLeft w:val="0"/>
                  <w:marRight w:val="0"/>
                  <w:marTop w:val="0"/>
                  <w:marBottom w:val="0"/>
                  <w:divBdr>
                    <w:top w:val="none" w:sz="0" w:space="0" w:color="auto"/>
                    <w:left w:val="none" w:sz="0" w:space="0" w:color="auto"/>
                    <w:bottom w:val="none" w:sz="0" w:space="0" w:color="auto"/>
                    <w:right w:val="none" w:sz="0" w:space="0" w:color="auto"/>
                  </w:divBdr>
                  <w:divsChild>
                    <w:div w:id="1081951839">
                      <w:marLeft w:val="0"/>
                      <w:marRight w:val="0"/>
                      <w:marTop w:val="0"/>
                      <w:marBottom w:val="0"/>
                      <w:divBdr>
                        <w:top w:val="none" w:sz="0" w:space="0" w:color="auto"/>
                        <w:left w:val="none" w:sz="0" w:space="0" w:color="auto"/>
                        <w:bottom w:val="none" w:sz="0" w:space="0" w:color="auto"/>
                        <w:right w:val="none" w:sz="0" w:space="0" w:color="auto"/>
                      </w:divBdr>
                      <w:divsChild>
                        <w:div w:id="368145941">
                          <w:marLeft w:val="0"/>
                          <w:marRight w:val="0"/>
                          <w:marTop w:val="0"/>
                          <w:marBottom w:val="0"/>
                          <w:divBdr>
                            <w:top w:val="none" w:sz="0" w:space="0" w:color="auto"/>
                            <w:left w:val="none" w:sz="0" w:space="0" w:color="auto"/>
                            <w:bottom w:val="none" w:sz="0" w:space="0" w:color="auto"/>
                            <w:right w:val="none" w:sz="0" w:space="0" w:color="auto"/>
                          </w:divBdr>
                          <w:divsChild>
                            <w:div w:id="1452554935">
                              <w:marLeft w:val="0"/>
                              <w:marRight w:val="0"/>
                              <w:marTop w:val="0"/>
                              <w:marBottom w:val="0"/>
                              <w:divBdr>
                                <w:top w:val="none" w:sz="0" w:space="0" w:color="auto"/>
                                <w:left w:val="none" w:sz="0" w:space="0" w:color="auto"/>
                                <w:bottom w:val="none" w:sz="0" w:space="0" w:color="auto"/>
                                <w:right w:val="none" w:sz="0" w:space="0" w:color="auto"/>
                              </w:divBdr>
                              <w:divsChild>
                                <w:div w:id="511071388">
                                  <w:marLeft w:val="0"/>
                                  <w:marRight w:val="0"/>
                                  <w:marTop w:val="0"/>
                                  <w:marBottom w:val="0"/>
                                  <w:divBdr>
                                    <w:top w:val="none" w:sz="0" w:space="0" w:color="auto"/>
                                    <w:left w:val="none" w:sz="0" w:space="0" w:color="auto"/>
                                    <w:bottom w:val="none" w:sz="0" w:space="0" w:color="auto"/>
                                    <w:right w:val="none" w:sz="0" w:space="0" w:color="auto"/>
                                  </w:divBdr>
                                  <w:divsChild>
                                    <w:div w:id="215356981">
                                      <w:marLeft w:val="0"/>
                                      <w:marRight w:val="0"/>
                                      <w:marTop w:val="0"/>
                                      <w:marBottom w:val="0"/>
                                      <w:divBdr>
                                        <w:top w:val="none" w:sz="0" w:space="0" w:color="auto"/>
                                        <w:left w:val="none" w:sz="0" w:space="0" w:color="auto"/>
                                        <w:bottom w:val="none" w:sz="0" w:space="0" w:color="auto"/>
                                        <w:right w:val="none" w:sz="0" w:space="0" w:color="auto"/>
                                      </w:divBdr>
                                      <w:divsChild>
                                        <w:div w:id="171531162">
                                          <w:marLeft w:val="0"/>
                                          <w:marRight w:val="0"/>
                                          <w:marTop w:val="0"/>
                                          <w:marBottom w:val="0"/>
                                          <w:divBdr>
                                            <w:top w:val="none" w:sz="0" w:space="0" w:color="auto"/>
                                            <w:left w:val="none" w:sz="0" w:space="0" w:color="auto"/>
                                            <w:bottom w:val="none" w:sz="0" w:space="0" w:color="auto"/>
                                            <w:right w:val="none" w:sz="0" w:space="0" w:color="auto"/>
                                          </w:divBdr>
                                          <w:divsChild>
                                            <w:div w:id="693918898">
                                              <w:marLeft w:val="0"/>
                                              <w:marRight w:val="0"/>
                                              <w:marTop w:val="0"/>
                                              <w:marBottom w:val="0"/>
                                              <w:divBdr>
                                                <w:top w:val="none" w:sz="0" w:space="0" w:color="auto"/>
                                                <w:left w:val="none" w:sz="0" w:space="0" w:color="auto"/>
                                                <w:bottom w:val="none" w:sz="0" w:space="0" w:color="auto"/>
                                                <w:right w:val="none" w:sz="0" w:space="0" w:color="auto"/>
                                              </w:divBdr>
                                              <w:divsChild>
                                                <w:div w:id="979072179">
                                                  <w:marLeft w:val="0"/>
                                                  <w:marRight w:val="0"/>
                                                  <w:marTop w:val="0"/>
                                                  <w:marBottom w:val="0"/>
                                                  <w:divBdr>
                                                    <w:top w:val="none" w:sz="0" w:space="0" w:color="auto"/>
                                                    <w:left w:val="none" w:sz="0" w:space="0" w:color="auto"/>
                                                    <w:bottom w:val="none" w:sz="0" w:space="0" w:color="auto"/>
                                                    <w:right w:val="none" w:sz="0" w:space="0" w:color="auto"/>
                                                  </w:divBdr>
                                                  <w:divsChild>
                                                    <w:div w:id="1656228113">
                                                      <w:marLeft w:val="0"/>
                                                      <w:marRight w:val="0"/>
                                                      <w:marTop w:val="0"/>
                                                      <w:marBottom w:val="0"/>
                                                      <w:divBdr>
                                                        <w:top w:val="none" w:sz="0" w:space="0" w:color="auto"/>
                                                        <w:left w:val="none" w:sz="0" w:space="0" w:color="auto"/>
                                                        <w:bottom w:val="none" w:sz="0" w:space="0" w:color="auto"/>
                                                        <w:right w:val="none" w:sz="0" w:space="0" w:color="auto"/>
                                                      </w:divBdr>
                                                      <w:divsChild>
                                                        <w:div w:id="1820532574">
                                                          <w:marLeft w:val="0"/>
                                                          <w:marRight w:val="0"/>
                                                          <w:marTop w:val="0"/>
                                                          <w:marBottom w:val="0"/>
                                                          <w:divBdr>
                                                            <w:top w:val="none" w:sz="0" w:space="0" w:color="auto"/>
                                                            <w:left w:val="none" w:sz="0" w:space="0" w:color="auto"/>
                                                            <w:bottom w:val="none" w:sz="0" w:space="0" w:color="auto"/>
                                                            <w:right w:val="none" w:sz="0" w:space="0" w:color="auto"/>
                                                          </w:divBdr>
                                                          <w:divsChild>
                                                            <w:div w:id="1408186663">
                                                              <w:marLeft w:val="0"/>
                                                              <w:marRight w:val="0"/>
                                                              <w:marTop w:val="0"/>
                                                              <w:marBottom w:val="0"/>
                                                              <w:divBdr>
                                                                <w:top w:val="none" w:sz="0" w:space="0" w:color="auto"/>
                                                                <w:left w:val="none" w:sz="0" w:space="0" w:color="auto"/>
                                                                <w:bottom w:val="none" w:sz="0" w:space="0" w:color="auto"/>
                                                                <w:right w:val="none" w:sz="0" w:space="0" w:color="auto"/>
                                                              </w:divBdr>
                                                              <w:divsChild>
                                                                <w:div w:id="1673946115">
                                                                  <w:marLeft w:val="0"/>
                                                                  <w:marRight w:val="0"/>
                                                                  <w:marTop w:val="0"/>
                                                                  <w:marBottom w:val="0"/>
                                                                  <w:divBdr>
                                                                    <w:top w:val="none" w:sz="0" w:space="0" w:color="auto"/>
                                                                    <w:left w:val="none" w:sz="0" w:space="0" w:color="auto"/>
                                                                    <w:bottom w:val="none" w:sz="0" w:space="0" w:color="auto"/>
                                                                    <w:right w:val="none" w:sz="0" w:space="0" w:color="auto"/>
                                                                  </w:divBdr>
                                                                  <w:divsChild>
                                                                    <w:div w:id="861281369">
                                                                      <w:marLeft w:val="0"/>
                                                                      <w:marRight w:val="0"/>
                                                                      <w:marTop w:val="0"/>
                                                                      <w:marBottom w:val="0"/>
                                                                      <w:divBdr>
                                                                        <w:top w:val="none" w:sz="0" w:space="0" w:color="auto"/>
                                                                        <w:left w:val="none" w:sz="0" w:space="0" w:color="auto"/>
                                                                        <w:bottom w:val="none" w:sz="0" w:space="0" w:color="auto"/>
                                                                        <w:right w:val="none" w:sz="0" w:space="0" w:color="auto"/>
                                                                      </w:divBdr>
                                                                      <w:divsChild>
                                                                        <w:div w:id="614095291">
                                                                          <w:marLeft w:val="0"/>
                                                                          <w:marRight w:val="0"/>
                                                                          <w:marTop w:val="0"/>
                                                                          <w:marBottom w:val="0"/>
                                                                          <w:divBdr>
                                                                            <w:top w:val="none" w:sz="0" w:space="0" w:color="auto"/>
                                                                            <w:left w:val="none" w:sz="0" w:space="0" w:color="auto"/>
                                                                            <w:bottom w:val="none" w:sz="0" w:space="0" w:color="auto"/>
                                                                            <w:right w:val="none" w:sz="0" w:space="0" w:color="auto"/>
                                                                          </w:divBdr>
                                                                          <w:divsChild>
                                                                            <w:div w:id="14395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5986368">
      <w:bodyDiv w:val="1"/>
      <w:marLeft w:val="0"/>
      <w:marRight w:val="0"/>
      <w:marTop w:val="0"/>
      <w:marBottom w:val="0"/>
      <w:divBdr>
        <w:top w:val="none" w:sz="0" w:space="0" w:color="auto"/>
        <w:left w:val="none" w:sz="0" w:space="0" w:color="auto"/>
        <w:bottom w:val="none" w:sz="0" w:space="0" w:color="auto"/>
        <w:right w:val="none" w:sz="0" w:space="0" w:color="auto"/>
      </w:divBdr>
      <w:divsChild>
        <w:div w:id="724522735">
          <w:marLeft w:val="0"/>
          <w:marRight w:val="0"/>
          <w:marTop w:val="0"/>
          <w:marBottom w:val="0"/>
          <w:divBdr>
            <w:top w:val="none" w:sz="0" w:space="0" w:color="auto"/>
            <w:left w:val="none" w:sz="0" w:space="0" w:color="auto"/>
            <w:bottom w:val="none" w:sz="0" w:space="0" w:color="auto"/>
            <w:right w:val="none" w:sz="0" w:space="0" w:color="auto"/>
          </w:divBdr>
          <w:divsChild>
            <w:div w:id="795100860">
              <w:marLeft w:val="0"/>
              <w:marRight w:val="0"/>
              <w:marTop w:val="0"/>
              <w:marBottom w:val="0"/>
              <w:divBdr>
                <w:top w:val="none" w:sz="0" w:space="0" w:color="auto"/>
                <w:left w:val="none" w:sz="0" w:space="0" w:color="auto"/>
                <w:bottom w:val="none" w:sz="0" w:space="0" w:color="auto"/>
                <w:right w:val="none" w:sz="0" w:space="0" w:color="auto"/>
              </w:divBdr>
              <w:divsChild>
                <w:div w:id="1050769104">
                  <w:marLeft w:val="0"/>
                  <w:marRight w:val="0"/>
                  <w:marTop w:val="0"/>
                  <w:marBottom w:val="0"/>
                  <w:divBdr>
                    <w:top w:val="none" w:sz="0" w:space="0" w:color="auto"/>
                    <w:left w:val="none" w:sz="0" w:space="0" w:color="auto"/>
                    <w:bottom w:val="none" w:sz="0" w:space="0" w:color="auto"/>
                    <w:right w:val="none" w:sz="0" w:space="0" w:color="auto"/>
                  </w:divBdr>
                  <w:divsChild>
                    <w:div w:id="1001854463">
                      <w:marLeft w:val="0"/>
                      <w:marRight w:val="0"/>
                      <w:marTop w:val="0"/>
                      <w:marBottom w:val="0"/>
                      <w:divBdr>
                        <w:top w:val="none" w:sz="0" w:space="0" w:color="auto"/>
                        <w:left w:val="none" w:sz="0" w:space="0" w:color="auto"/>
                        <w:bottom w:val="none" w:sz="0" w:space="0" w:color="auto"/>
                        <w:right w:val="none" w:sz="0" w:space="0" w:color="auto"/>
                      </w:divBdr>
                      <w:divsChild>
                        <w:div w:id="60254061">
                          <w:marLeft w:val="0"/>
                          <w:marRight w:val="0"/>
                          <w:marTop w:val="0"/>
                          <w:marBottom w:val="0"/>
                          <w:divBdr>
                            <w:top w:val="none" w:sz="0" w:space="0" w:color="auto"/>
                            <w:left w:val="none" w:sz="0" w:space="0" w:color="auto"/>
                            <w:bottom w:val="none" w:sz="0" w:space="0" w:color="auto"/>
                            <w:right w:val="none" w:sz="0" w:space="0" w:color="auto"/>
                          </w:divBdr>
                          <w:divsChild>
                            <w:div w:id="693531993">
                              <w:marLeft w:val="0"/>
                              <w:marRight w:val="0"/>
                              <w:marTop w:val="0"/>
                              <w:marBottom w:val="0"/>
                              <w:divBdr>
                                <w:top w:val="none" w:sz="0" w:space="0" w:color="auto"/>
                                <w:left w:val="none" w:sz="0" w:space="0" w:color="auto"/>
                                <w:bottom w:val="none" w:sz="0" w:space="0" w:color="auto"/>
                                <w:right w:val="none" w:sz="0" w:space="0" w:color="auto"/>
                              </w:divBdr>
                              <w:divsChild>
                                <w:div w:id="864249384">
                                  <w:marLeft w:val="0"/>
                                  <w:marRight w:val="0"/>
                                  <w:marTop w:val="0"/>
                                  <w:marBottom w:val="0"/>
                                  <w:divBdr>
                                    <w:top w:val="none" w:sz="0" w:space="0" w:color="auto"/>
                                    <w:left w:val="none" w:sz="0" w:space="0" w:color="auto"/>
                                    <w:bottom w:val="none" w:sz="0" w:space="0" w:color="auto"/>
                                    <w:right w:val="none" w:sz="0" w:space="0" w:color="auto"/>
                                  </w:divBdr>
                                  <w:divsChild>
                                    <w:div w:id="517744231">
                                      <w:marLeft w:val="0"/>
                                      <w:marRight w:val="0"/>
                                      <w:marTop w:val="0"/>
                                      <w:marBottom w:val="0"/>
                                      <w:divBdr>
                                        <w:top w:val="none" w:sz="0" w:space="0" w:color="auto"/>
                                        <w:left w:val="none" w:sz="0" w:space="0" w:color="auto"/>
                                        <w:bottom w:val="none" w:sz="0" w:space="0" w:color="auto"/>
                                        <w:right w:val="none" w:sz="0" w:space="0" w:color="auto"/>
                                      </w:divBdr>
                                      <w:divsChild>
                                        <w:div w:id="592863105">
                                          <w:marLeft w:val="0"/>
                                          <w:marRight w:val="0"/>
                                          <w:marTop w:val="0"/>
                                          <w:marBottom w:val="0"/>
                                          <w:divBdr>
                                            <w:top w:val="none" w:sz="0" w:space="0" w:color="auto"/>
                                            <w:left w:val="none" w:sz="0" w:space="0" w:color="auto"/>
                                            <w:bottom w:val="none" w:sz="0" w:space="0" w:color="auto"/>
                                            <w:right w:val="none" w:sz="0" w:space="0" w:color="auto"/>
                                          </w:divBdr>
                                          <w:divsChild>
                                            <w:div w:id="1374502590">
                                              <w:marLeft w:val="0"/>
                                              <w:marRight w:val="0"/>
                                              <w:marTop w:val="0"/>
                                              <w:marBottom w:val="0"/>
                                              <w:divBdr>
                                                <w:top w:val="none" w:sz="0" w:space="0" w:color="auto"/>
                                                <w:left w:val="none" w:sz="0" w:space="0" w:color="auto"/>
                                                <w:bottom w:val="none" w:sz="0" w:space="0" w:color="auto"/>
                                                <w:right w:val="none" w:sz="0" w:space="0" w:color="auto"/>
                                              </w:divBdr>
                                              <w:divsChild>
                                                <w:div w:id="771244305">
                                                  <w:marLeft w:val="0"/>
                                                  <w:marRight w:val="0"/>
                                                  <w:marTop w:val="0"/>
                                                  <w:marBottom w:val="0"/>
                                                  <w:divBdr>
                                                    <w:top w:val="none" w:sz="0" w:space="0" w:color="auto"/>
                                                    <w:left w:val="none" w:sz="0" w:space="0" w:color="auto"/>
                                                    <w:bottom w:val="none" w:sz="0" w:space="0" w:color="auto"/>
                                                    <w:right w:val="none" w:sz="0" w:space="0" w:color="auto"/>
                                                  </w:divBdr>
                                                  <w:divsChild>
                                                    <w:div w:id="1708070204">
                                                      <w:marLeft w:val="0"/>
                                                      <w:marRight w:val="0"/>
                                                      <w:marTop w:val="0"/>
                                                      <w:marBottom w:val="0"/>
                                                      <w:divBdr>
                                                        <w:top w:val="none" w:sz="0" w:space="0" w:color="auto"/>
                                                        <w:left w:val="none" w:sz="0" w:space="0" w:color="auto"/>
                                                        <w:bottom w:val="none" w:sz="0" w:space="0" w:color="auto"/>
                                                        <w:right w:val="none" w:sz="0" w:space="0" w:color="auto"/>
                                                      </w:divBdr>
                                                      <w:divsChild>
                                                        <w:div w:id="884944564">
                                                          <w:marLeft w:val="0"/>
                                                          <w:marRight w:val="0"/>
                                                          <w:marTop w:val="0"/>
                                                          <w:marBottom w:val="0"/>
                                                          <w:divBdr>
                                                            <w:top w:val="none" w:sz="0" w:space="0" w:color="auto"/>
                                                            <w:left w:val="none" w:sz="0" w:space="0" w:color="auto"/>
                                                            <w:bottom w:val="none" w:sz="0" w:space="0" w:color="auto"/>
                                                            <w:right w:val="none" w:sz="0" w:space="0" w:color="auto"/>
                                                          </w:divBdr>
                                                          <w:divsChild>
                                                            <w:div w:id="501164605">
                                                              <w:marLeft w:val="0"/>
                                                              <w:marRight w:val="0"/>
                                                              <w:marTop w:val="0"/>
                                                              <w:marBottom w:val="0"/>
                                                              <w:divBdr>
                                                                <w:top w:val="none" w:sz="0" w:space="0" w:color="auto"/>
                                                                <w:left w:val="none" w:sz="0" w:space="0" w:color="auto"/>
                                                                <w:bottom w:val="none" w:sz="0" w:space="0" w:color="auto"/>
                                                                <w:right w:val="none" w:sz="0" w:space="0" w:color="auto"/>
                                                              </w:divBdr>
                                                              <w:divsChild>
                                                                <w:div w:id="711658711">
                                                                  <w:marLeft w:val="0"/>
                                                                  <w:marRight w:val="0"/>
                                                                  <w:marTop w:val="0"/>
                                                                  <w:marBottom w:val="0"/>
                                                                  <w:divBdr>
                                                                    <w:top w:val="none" w:sz="0" w:space="0" w:color="auto"/>
                                                                    <w:left w:val="none" w:sz="0" w:space="0" w:color="auto"/>
                                                                    <w:bottom w:val="none" w:sz="0" w:space="0" w:color="auto"/>
                                                                    <w:right w:val="none" w:sz="0" w:space="0" w:color="auto"/>
                                                                  </w:divBdr>
                                                                  <w:divsChild>
                                                                    <w:div w:id="18251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8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629569">
      <w:bodyDiv w:val="1"/>
      <w:marLeft w:val="0"/>
      <w:marRight w:val="0"/>
      <w:marTop w:val="0"/>
      <w:marBottom w:val="0"/>
      <w:divBdr>
        <w:top w:val="none" w:sz="0" w:space="0" w:color="auto"/>
        <w:left w:val="none" w:sz="0" w:space="0" w:color="auto"/>
        <w:bottom w:val="none" w:sz="0" w:space="0" w:color="auto"/>
        <w:right w:val="none" w:sz="0" w:space="0" w:color="auto"/>
      </w:divBdr>
      <w:divsChild>
        <w:div w:id="1745296814">
          <w:marLeft w:val="0"/>
          <w:marRight w:val="0"/>
          <w:marTop w:val="0"/>
          <w:marBottom w:val="0"/>
          <w:divBdr>
            <w:top w:val="none" w:sz="0" w:space="0" w:color="auto"/>
            <w:left w:val="none" w:sz="0" w:space="0" w:color="auto"/>
            <w:bottom w:val="none" w:sz="0" w:space="0" w:color="auto"/>
            <w:right w:val="none" w:sz="0" w:space="0" w:color="auto"/>
          </w:divBdr>
          <w:divsChild>
            <w:div w:id="131949033">
              <w:marLeft w:val="0"/>
              <w:marRight w:val="0"/>
              <w:marTop w:val="0"/>
              <w:marBottom w:val="0"/>
              <w:divBdr>
                <w:top w:val="none" w:sz="0" w:space="0" w:color="auto"/>
                <w:left w:val="none" w:sz="0" w:space="0" w:color="auto"/>
                <w:bottom w:val="none" w:sz="0" w:space="0" w:color="auto"/>
                <w:right w:val="none" w:sz="0" w:space="0" w:color="auto"/>
              </w:divBdr>
              <w:divsChild>
                <w:div w:id="206533115">
                  <w:marLeft w:val="0"/>
                  <w:marRight w:val="0"/>
                  <w:marTop w:val="0"/>
                  <w:marBottom w:val="0"/>
                  <w:divBdr>
                    <w:top w:val="none" w:sz="0" w:space="0" w:color="auto"/>
                    <w:left w:val="none" w:sz="0" w:space="0" w:color="auto"/>
                    <w:bottom w:val="none" w:sz="0" w:space="0" w:color="auto"/>
                    <w:right w:val="none" w:sz="0" w:space="0" w:color="auto"/>
                  </w:divBdr>
                  <w:divsChild>
                    <w:div w:id="1038318974">
                      <w:marLeft w:val="0"/>
                      <w:marRight w:val="0"/>
                      <w:marTop w:val="0"/>
                      <w:marBottom w:val="0"/>
                      <w:divBdr>
                        <w:top w:val="none" w:sz="0" w:space="0" w:color="auto"/>
                        <w:left w:val="none" w:sz="0" w:space="0" w:color="auto"/>
                        <w:bottom w:val="none" w:sz="0" w:space="0" w:color="auto"/>
                        <w:right w:val="none" w:sz="0" w:space="0" w:color="auto"/>
                      </w:divBdr>
                      <w:divsChild>
                        <w:div w:id="1547330565">
                          <w:marLeft w:val="0"/>
                          <w:marRight w:val="0"/>
                          <w:marTop w:val="0"/>
                          <w:marBottom w:val="0"/>
                          <w:divBdr>
                            <w:top w:val="none" w:sz="0" w:space="0" w:color="auto"/>
                            <w:left w:val="none" w:sz="0" w:space="0" w:color="auto"/>
                            <w:bottom w:val="none" w:sz="0" w:space="0" w:color="auto"/>
                            <w:right w:val="none" w:sz="0" w:space="0" w:color="auto"/>
                          </w:divBdr>
                          <w:divsChild>
                            <w:div w:id="419450423">
                              <w:marLeft w:val="0"/>
                              <w:marRight w:val="0"/>
                              <w:marTop w:val="0"/>
                              <w:marBottom w:val="0"/>
                              <w:divBdr>
                                <w:top w:val="none" w:sz="0" w:space="0" w:color="auto"/>
                                <w:left w:val="none" w:sz="0" w:space="0" w:color="auto"/>
                                <w:bottom w:val="none" w:sz="0" w:space="0" w:color="auto"/>
                                <w:right w:val="none" w:sz="0" w:space="0" w:color="auto"/>
                              </w:divBdr>
                              <w:divsChild>
                                <w:div w:id="695077723">
                                  <w:marLeft w:val="0"/>
                                  <w:marRight w:val="0"/>
                                  <w:marTop w:val="0"/>
                                  <w:marBottom w:val="0"/>
                                  <w:divBdr>
                                    <w:top w:val="none" w:sz="0" w:space="0" w:color="auto"/>
                                    <w:left w:val="none" w:sz="0" w:space="0" w:color="auto"/>
                                    <w:bottom w:val="none" w:sz="0" w:space="0" w:color="auto"/>
                                    <w:right w:val="none" w:sz="0" w:space="0" w:color="auto"/>
                                  </w:divBdr>
                                  <w:divsChild>
                                    <w:div w:id="765351202">
                                      <w:marLeft w:val="0"/>
                                      <w:marRight w:val="0"/>
                                      <w:marTop w:val="0"/>
                                      <w:marBottom w:val="0"/>
                                      <w:divBdr>
                                        <w:top w:val="none" w:sz="0" w:space="0" w:color="auto"/>
                                        <w:left w:val="none" w:sz="0" w:space="0" w:color="auto"/>
                                        <w:bottom w:val="none" w:sz="0" w:space="0" w:color="auto"/>
                                        <w:right w:val="none" w:sz="0" w:space="0" w:color="auto"/>
                                      </w:divBdr>
                                      <w:divsChild>
                                        <w:div w:id="505292133">
                                          <w:marLeft w:val="0"/>
                                          <w:marRight w:val="0"/>
                                          <w:marTop w:val="0"/>
                                          <w:marBottom w:val="0"/>
                                          <w:divBdr>
                                            <w:top w:val="none" w:sz="0" w:space="0" w:color="auto"/>
                                            <w:left w:val="none" w:sz="0" w:space="0" w:color="auto"/>
                                            <w:bottom w:val="none" w:sz="0" w:space="0" w:color="auto"/>
                                            <w:right w:val="none" w:sz="0" w:space="0" w:color="auto"/>
                                          </w:divBdr>
                                          <w:divsChild>
                                            <w:div w:id="954335849">
                                              <w:marLeft w:val="0"/>
                                              <w:marRight w:val="0"/>
                                              <w:marTop w:val="0"/>
                                              <w:marBottom w:val="0"/>
                                              <w:divBdr>
                                                <w:top w:val="none" w:sz="0" w:space="0" w:color="auto"/>
                                                <w:left w:val="none" w:sz="0" w:space="0" w:color="auto"/>
                                                <w:bottom w:val="none" w:sz="0" w:space="0" w:color="auto"/>
                                                <w:right w:val="none" w:sz="0" w:space="0" w:color="auto"/>
                                              </w:divBdr>
                                              <w:divsChild>
                                                <w:div w:id="415250813">
                                                  <w:marLeft w:val="0"/>
                                                  <w:marRight w:val="0"/>
                                                  <w:marTop w:val="0"/>
                                                  <w:marBottom w:val="0"/>
                                                  <w:divBdr>
                                                    <w:top w:val="none" w:sz="0" w:space="0" w:color="auto"/>
                                                    <w:left w:val="none" w:sz="0" w:space="0" w:color="auto"/>
                                                    <w:bottom w:val="none" w:sz="0" w:space="0" w:color="auto"/>
                                                    <w:right w:val="none" w:sz="0" w:space="0" w:color="auto"/>
                                                  </w:divBdr>
                                                  <w:divsChild>
                                                    <w:div w:id="1619212772">
                                                      <w:marLeft w:val="0"/>
                                                      <w:marRight w:val="0"/>
                                                      <w:marTop w:val="0"/>
                                                      <w:marBottom w:val="0"/>
                                                      <w:divBdr>
                                                        <w:top w:val="none" w:sz="0" w:space="0" w:color="auto"/>
                                                        <w:left w:val="none" w:sz="0" w:space="0" w:color="auto"/>
                                                        <w:bottom w:val="none" w:sz="0" w:space="0" w:color="auto"/>
                                                        <w:right w:val="none" w:sz="0" w:space="0" w:color="auto"/>
                                                      </w:divBdr>
                                                      <w:divsChild>
                                                        <w:div w:id="372923296">
                                                          <w:marLeft w:val="0"/>
                                                          <w:marRight w:val="0"/>
                                                          <w:marTop w:val="0"/>
                                                          <w:marBottom w:val="0"/>
                                                          <w:divBdr>
                                                            <w:top w:val="none" w:sz="0" w:space="0" w:color="auto"/>
                                                            <w:left w:val="none" w:sz="0" w:space="0" w:color="auto"/>
                                                            <w:bottom w:val="none" w:sz="0" w:space="0" w:color="auto"/>
                                                            <w:right w:val="none" w:sz="0" w:space="0" w:color="auto"/>
                                                          </w:divBdr>
                                                          <w:divsChild>
                                                            <w:div w:id="1233924591">
                                                              <w:marLeft w:val="0"/>
                                                              <w:marRight w:val="0"/>
                                                              <w:marTop w:val="0"/>
                                                              <w:marBottom w:val="0"/>
                                                              <w:divBdr>
                                                                <w:top w:val="none" w:sz="0" w:space="0" w:color="auto"/>
                                                                <w:left w:val="none" w:sz="0" w:space="0" w:color="auto"/>
                                                                <w:bottom w:val="none" w:sz="0" w:space="0" w:color="auto"/>
                                                                <w:right w:val="none" w:sz="0" w:space="0" w:color="auto"/>
                                                              </w:divBdr>
                                                              <w:divsChild>
                                                                <w:div w:id="167797147">
                                                                  <w:marLeft w:val="0"/>
                                                                  <w:marRight w:val="0"/>
                                                                  <w:marTop w:val="0"/>
                                                                  <w:marBottom w:val="0"/>
                                                                  <w:divBdr>
                                                                    <w:top w:val="none" w:sz="0" w:space="0" w:color="auto"/>
                                                                    <w:left w:val="none" w:sz="0" w:space="0" w:color="auto"/>
                                                                    <w:bottom w:val="none" w:sz="0" w:space="0" w:color="auto"/>
                                                                    <w:right w:val="none" w:sz="0" w:space="0" w:color="auto"/>
                                                                  </w:divBdr>
                                                                  <w:divsChild>
                                                                    <w:div w:id="1484128930">
                                                                      <w:marLeft w:val="0"/>
                                                                      <w:marRight w:val="0"/>
                                                                      <w:marTop w:val="0"/>
                                                                      <w:marBottom w:val="0"/>
                                                                      <w:divBdr>
                                                                        <w:top w:val="none" w:sz="0" w:space="0" w:color="auto"/>
                                                                        <w:left w:val="none" w:sz="0" w:space="0" w:color="auto"/>
                                                                        <w:bottom w:val="none" w:sz="0" w:space="0" w:color="auto"/>
                                                                        <w:right w:val="none" w:sz="0" w:space="0" w:color="auto"/>
                                                                      </w:divBdr>
                                                                      <w:divsChild>
                                                                        <w:div w:id="1358577699">
                                                                          <w:marLeft w:val="0"/>
                                                                          <w:marRight w:val="0"/>
                                                                          <w:marTop w:val="0"/>
                                                                          <w:marBottom w:val="0"/>
                                                                          <w:divBdr>
                                                                            <w:top w:val="none" w:sz="0" w:space="0" w:color="auto"/>
                                                                            <w:left w:val="none" w:sz="0" w:space="0" w:color="auto"/>
                                                                            <w:bottom w:val="none" w:sz="0" w:space="0" w:color="auto"/>
                                                                            <w:right w:val="none" w:sz="0" w:space="0" w:color="auto"/>
                                                                          </w:divBdr>
                                                                          <w:divsChild>
                                                                            <w:div w:id="780296478">
                                                                              <w:marLeft w:val="0"/>
                                                                              <w:marRight w:val="0"/>
                                                                              <w:marTop w:val="0"/>
                                                                              <w:marBottom w:val="0"/>
                                                                              <w:divBdr>
                                                                                <w:top w:val="none" w:sz="0" w:space="0" w:color="auto"/>
                                                                                <w:left w:val="none" w:sz="0" w:space="0" w:color="auto"/>
                                                                                <w:bottom w:val="none" w:sz="0" w:space="0" w:color="auto"/>
                                                                                <w:right w:val="none" w:sz="0" w:space="0" w:color="auto"/>
                                                                              </w:divBdr>
                                                                              <w:divsChild>
                                                                                <w:div w:id="522472649">
                                                                                  <w:marLeft w:val="0"/>
                                                                                  <w:marRight w:val="0"/>
                                                                                  <w:marTop w:val="0"/>
                                                                                  <w:marBottom w:val="0"/>
                                                                                  <w:divBdr>
                                                                                    <w:top w:val="none" w:sz="0" w:space="0" w:color="auto"/>
                                                                                    <w:left w:val="none" w:sz="0" w:space="0" w:color="auto"/>
                                                                                    <w:bottom w:val="none" w:sz="0" w:space="0" w:color="auto"/>
                                                                                    <w:right w:val="none" w:sz="0" w:space="0" w:color="auto"/>
                                                                                  </w:divBdr>
                                                                                  <w:divsChild>
                                                                                    <w:div w:id="2022001434">
                                                                                      <w:marLeft w:val="0"/>
                                                                                      <w:marRight w:val="0"/>
                                                                                      <w:marTop w:val="0"/>
                                                                                      <w:marBottom w:val="0"/>
                                                                                      <w:divBdr>
                                                                                        <w:top w:val="none" w:sz="0" w:space="0" w:color="auto"/>
                                                                                        <w:left w:val="none" w:sz="0" w:space="0" w:color="auto"/>
                                                                                        <w:bottom w:val="none" w:sz="0" w:space="0" w:color="auto"/>
                                                                                        <w:right w:val="none" w:sz="0" w:space="0" w:color="auto"/>
                                                                                      </w:divBdr>
                                                                                      <w:divsChild>
                                                                                        <w:div w:id="262617678">
                                                                                          <w:marLeft w:val="0"/>
                                                                                          <w:marRight w:val="0"/>
                                                                                          <w:marTop w:val="0"/>
                                                                                          <w:marBottom w:val="0"/>
                                                                                          <w:divBdr>
                                                                                            <w:top w:val="none" w:sz="0" w:space="0" w:color="auto"/>
                                                                                            <w:left w:val="none" w:sz="0" w:space="0" w:color="auto"/>
                                                                                            <w:bottom w:val="none" w:sz="0" w:space="0" w:color="auto"/>
                                                                                            <w:right w:val="none" w:sz="0" w:space="0" w:color="auto"/>
                                                                                          </w:divBdr>
                                                                                          <w:divsChild>
                                                                                            <w:div w:id="671110267">
                                                                                              <w:marLeft w:val="0"/>
                                                                                              <w:marRight w:val="0"/>
                                                                                              <w:marTop w:val="0"/>
                                                                                              <w:marBottom w:val="0"/>
                                                                                              <w:divBdr>
                                                                                                <w:top w:val="none" w:sz="0" w:space="0" w:color="auto"/>
                                                                                                <w:left w:val="none" w:sz="0" w:space="0" w:color="auto"/>
                                                                                                <w:bottom w:val="none" w:sz="0" w:space="0" w:color="auto"/>
                                                                                                <w:right w:val="none" w:sz="0" w:space="0" w:color="auto"/>
                                                                                              </w:divBdr>
                                                                                              <w:divsChild>
                                                                                                <w:div w:id="14535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77227-0173-C44A-9286-50322806E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13902</Words>
  <Characters>79246</Characters>
  <Application>Microsoft Macintosh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2014-03-25T01:22:00Z</dcterms:created>
  <dcterms:modified xsi:type="dcterms:W3CDTF">2014-03-25T01:22:00Z</dcterms:modified>
</cp:coreProperties>
</file>