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pcv3fvi76thv" w:id="0"/>
      <w:bookmarkEnd w:id="0"/>
      <w:r w:rsidDel="00000000" w:rsidR="00000000" w:rsidRPr="00000000">
        <w:rPr>
          <w:b w:val="1"/>
          <w:color w:val="000000"/>
          <w:sz w:val="26"/>
          <w:szCs w:val="26"/>
          <w:rtl w:val="0"/>
        </w:rPr>
        <w:t xml:space="preserve">Slide 1: Title</w:t>
      </w:r>
    </w:p>
    <w:p w:rsidR="00000000" w:rsidDel="00000000" w:rsidP="00000000" w:rsidRDefault="00000000" w:rsidRPr="00000000" w14:paraId="00000002">
      <w:pPr>
        <w:spacing w:after="240" w:before="240" w:lineRule="auto"/>
        <w:rPr/>
      </w:pPr>
      <w:r w:rsidDel="00000000" w:rsidR="00000000" w:rsidRPr="00000000">
        <w:rPr>
          <w:rtl w:val="0"/>
        </w:rPr>
        <w:t xml:space="preserve">"Good morning/afternoon. My name is Ali Almotazbellah. Today, we'll be taking a deep dive into Vehicle State Estimation. We'll explore the fundamental challenges of robot localization and the sophisticated mathematical framework used to solve it: the fusion of multiple sensor modalities within a Loosely-Coupled, Error-State Extended Kalman Filter."</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ugshlqwor7bx" w:id="1"/>
      <w:bookmarkEnd w:id="1"/>
      <w:r w:rsidDel="00000000" w:rsidR="00000000" w:rsidRPr="00000000">
        <w:rPr>
          <w:b w:val="1"/>
          <w:color w:val="000000"/>
          <w:sz w:val="26"/>
          <w:szCs w:val="26"/>
          <w:rtl w:val="0"/>
        </w:rPr>
        <w:t xml:space="preserve">Slide 2: The Core Problem: Why is Localization Hard?</w:t>
      </w:r>
    </w:p>
    <w:p w:rsidR="00000000" w:rsidDel="00000000" w:rsidP="00000000" w:rsidRDefault="00000000" w:rsidRPr="00000000" w14:paraId="00000004">
      <w:pPr>
        <w:spacing w:after="240" w:before="240" w:lineRule="auto"/>
        <w:rPr/>
      </w:pPr>
      <w:r w:rsidDel="00000000" w:rsidR="00000000" w:rsidRPr="00000000">
        <w:rPr>
          <w:rtl w:val="0"/>
        </w:rPr>
        <w:t xml:space="preserve">"At its core, any autonomous system must continuously answer the fundamental question: 'Where am I?' This is the problem of localization. It sounds simple, but achieving the high degree of accuracy and reliability needed for safe autonomous operation is incredibly challenging."</w:t>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kkoqqcxqzbhf" w:id="2"/>
      <w:bookmarkEnd w:id="2"/>
      <w:r w:rsidDel="00000000" w:rsidR="00000000" w:rsidRPr="00000000">
        <w:rPr>
          <w:b w:val="1"/>
          <w:color w:val="000000"/>
          <w:sz w:val="26"/>
          <w:szCs w:val="26"/>
          <w:rtl w:val="0"/>
        </w:rPr>
        <w:t xml:space="preserve">Slide 3: The Core Problem: Uncertainty</w:t>
      </w:r>
    </w:p>
    <w:p w:rsidR="00000000" w:rsidDel="00000000" w:rsidP="00000000" w:rsidRDefault="00000000" w:rsidRPr="00000000" w14:paraId="00000006">
      <w:pPr>
        <w:spacing w:after="240" w:before="240" w:lineRule="auto"/>
        <w:rPr/>
      </w:pPr>
      <w:r w:rsidDel="00000000" w:rsidR="00000000" w:rsidRPr="00000000">
        <w:rPr>
          <w:rtl w:val="0"/>
        </w:rPr>
        <w:t xml:space="preserve">"The fundamental difficulty lies in </w:t>
      </w:r>
      <w:r w:rsidDel="00000000" w:rsidR="00000000" w:rsidRPr="00000000">
        <w:rPr>
          <w:b w:val="1"/>
          <w:rtl w:val="0"/>
        </w:rPr>
        <w:t xml:space="preserve">uncertainty</w:t>
      </w:r>
      <w:r w:rsidDel="00000000" w:rsidR="00000000" w:rsidRPr="00000000">
        <w:rPr>
          <w:rtl w:val="0"/>
        </w:rPr>
        <w:t xml:space="preserve">. This uncertainty arises from two distinct domains.</w:t>
      </w:r>
    </w:p>
    <w:p w:rsidR="00000000" w:rsidDel="00000000" w:rsidP="00000000" w:rsidRDefault="00000000" w:rsidRPr="00000000" w14:paraId="00000007">
      <w:pPr>
        <w:spacing w:after="240" w:before="240" w:lineRule="auto"/>
        <w:rPr/>
      </w:pPr>
      <w:r w:rsidDel="00000000" w:rsidR="00000000" w:rsidRPr="00000000">
        <w:rPr>
          <w:rtl w:val="0"/>
        </w:rPr>
        <w:t xml:space="preserve">First, </w:t>
      </w:r>
      <w:r w:rsidDel="00000000" w:rsidR="00000000" w:rsidRPr="00000000">
        <w:rPr>
          <w:b w:val="1"/>
          <w:rtl w:val="0"/>
        </w:rPr>
        <w:t xml:space="preserve">Sensor Uncertainty</w:t>
      </w:r>
      <w:r w:rsidDel="00000000" w:rsidR="00000000" w:rsidRPr="00000000">
        <w:rPr>
          <w:rtl w:val="0"/>
        </w:rPr>
        <w:t xml:space="preserve">, which is related to the robot's perception or input. The world isn't always perceived perfectly. This includes </w:t>
      </w:r>
      <w:r w:rsidDel="00000000" w:rsidR="00000000" w:rsidRPr="00000000">
        <w:rPr>
          <w:b w:val="1"/>
          <w:rtl w:val="0"/>
        </w:rPr>
        <w:t xml:space="preserve">Noise</w:t>
      </w:r>
      <w:r w:rsidDel="00000000" w:rsidR="00000000" w:rsidRPr="00000000">
        <w:rPr>
          <w:rtl w:val="0"/>
        </w:rPr>
        <w:t xml:space="preserve">, where environmental factors like poor lighting for a camera, or sound-absorbing surfaces for a sonar, can degrade sensor readings. It also includes the phenomenon of </w:t>
      </w:r>
      <w:r w:rsidDel="00000000" w:rsidR="00000000" w:rsidRPr="00000000">
        <w:rPr>
          <w:b w:val="1"/>
          <w:rtl w:val="0"/>
        </w:rPr>
        <w:t xml:space="preserve">Sensor Aliasing</w:t>
      </w:r>
      <w:r w:rsidDel="00000000" w:rsidR="00000000" w:rsidRPr="00000000">
        <w:rPr>
          <w:rtl w:val="0"/>
        </w:rPr>
        <w:t xml:space="preserve">, a situation where perceptually distinct locations in the world—like two identical-looking sections of a long hallway—can appear exactly the same to the robot's sensors.</w:t>
      </w:r>
    </w:p>
    <w:p w:rsidR="00000000" w:rsidDel="00000000" w:rsidP="00000000" w:rsidRDefault="00000000" w:rsidRPr="00000000" w14:paraId="00000008">
      <w:pPr>
        <w:spacing w:after="240" w:before="240" w:lineRule="auto"/>
        <w:rPr/>
      </w:pPr>
      <w:r w:rsidDel="00000000" w:rsidR="00000000" w:rsidRPr="00000000">
        <w:rPr>
          <w:rtl w:val="0"/>
        </w:rPr>
        <w:t xml:space="preserve">Second, we have </w:t>
      </w:r>
      <w:r w:rsidDel="00000000" w:rsidR="00000000" w:rsidRPr="00000000">
        <w:rPr>
          <w:b w:val="1"/>
          <w:rtl w:val="0"/>
        </w:rPr>
        <w:t xml:space="preserve">Effector Uncertainty</w:t>
      </w:r>
      <w:r w:rsidDel="00000000" w:rsidR="00000000" w:rsidRPr="00000000">
        <w:rPr>
          <w:rtl w:val="0"/>
        </w:rPr>
        <w:t xml:space="preserve">, which is related to the robot's actions or outputs. Commands given to the motors are never executed with perfect precision. This </w:t>
      </w:r>
      <w:r w:rsidDel="00000000" w:rsidR="00000000" w:rsidRPr="00000000">
        <w:rPr>
          <w:b w:val="1"/>
          <w:rtl w:val="0"/>
        </w:rPr>
        <w:t xml:space="preserve">Noise</w:t>
      </w:r>
      <w:r w:rsidDel="00000000" w:rsidR="00000000" w:rsidRPr="00000000">
        <w:rPr>
          <w:rtl w:val="0"/>
        </w:rPr>
        <w:t xml:space="preserve"> comes from real-world factors like wheel slippage on a wet surface, unmodeled slopes in the terrain, or other external forces. The cumulative error from these effects in our internal motion sensors is known as odometry error."</w:t>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8zih1zms0fom" w:id="3"/>
      <w:bookmarkEnd w:id="3"/>
      <w:r w:rsidDel="00000000" w:rsidR="00000000" w:rsidRPr="00000000">
        <w:rPr>
          <w:b w:val="1"/>
          <w:color w:val="000000"/>
          <w:sz w:val="26"/>
          <w:szCs w:val="26"/>
          <w:rtl w:val="0"/>
        </w:rPr>
        <w:t xml:space="preserve">Slide 4: The Goal</w:t>
      </w:r>
    </w:p>
    <w:p w:rsidR="00000000" w:rsidDel="00000000" w:rsidP="00000000" w:rsidRDefault="00000000" w:rsidRPr="00000000" w14:paraId="0000000A">
      <w:pPr>
        <w:spacing w:after="240" w:before="240" w:lineRule="auto"/>
        <w:rPr/>
      </w:pPr>
      <w:r w:rsidDel="00000000" w:rsidR="00000000" w:rsidRPr="00000000">
        <w:rPr>
          <w:rtl w:val="0"/>
        </w:rPr>
        <w:t xml:space="preserve">"Given these inherent uncertainties in both perception and action, the objective of a modern state estimation system is to intelligently fuse these multiple, imperfect streams of information to generate a single, unified state estimate that is provably more accurate and more reliable than any individual sensor could provide on its own."</w:t>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9zngbg1dkbkk" w:id="4"/>
      <w:bookmarkEnd w:id="4"/>
      <w:r w:rsidDel="00000000" w:rsidR="00000000" w:rsidRPr="00000000">
        <w:rPr>
          <w:b w:val="1"/>
          <w:color w:val="000000"/>
          <w:sz w:val="26"/>
          <w:szCs w:val="26"/>
          <w:rtl w:val="0"/>
        </w:rPr>
        <w:t xml:space="preserve">Slide 5: The Sensor Suite</w:t>
      </w:r>
    </w:p>
    <w:p w:rsidR="00000000" w:rsidDel="00000000" w:rsidP="00000000" w:rsidRDefault="00000000" w:rsidRPr="00000000" w14:paraId="0000000C">
      <w:pPr>
        <w:spacing w:after="240" w:before="240" w:lineRule="auto"/>
        <w:rPr/>
      </w:pPr>
      <w:r w:rsidDel="00000000" w:rsidR="00000000" w:rsidRPr="00000000">
        <w:rPr>
          <w:rtl w:val="0"/>
        </w:rPr>
        <w:t xml:space="preserve">"To build such a robust system, we don't rely on a single sensor. Instead, we use a suite of complementary sensors, each with unique strengths and weaknesses. The three pillars of modern state estimation are the IMU, GNSS (which includes GPS), and LiDAR."</w:t>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dguc40t0all7" w:id="5"/>
      <w:bookmarkEnd w:id="5"/>
      <w:r w:rsidDel="00000000" w:rsidR="00000000" w:rsidRPr="00000000">
        <w:rPr>
          <w:b w:val="1"/>
          <w:color w:val="000000"/>
          <w:sz w:val="26"/>
          <w:szCs w:val="26"/>
          <w:rtl w:val="0"/>
        </w:rPr>
        <w:t xml:space="preserve">Slide 6: The Sensor Suite: IMU</w:t>
      </w:r>
    </w:p>
    <w:p w:rsidR="00000000" w:rsidDel="00000000" w:rsidP="00000000" w:rsidRDefault="00000000" w:rsidRPr="00000000" w14:paraId="0000000E">
      <w:pPr>
        <w:spacing w:after="240" w:before="240" w:lineRule="auto"/>
        <w:rPr/>
      </w:pPr>
      <w:r w:rsidDel="00000000" w:rsidR="00000000" w:rsidRPr="00000000">
        <w:rPr>
          <w:rtl w:val="0"/>
        </w:rPr>
        <w:t xml:space="preserve">"The first component is the </w:t>
      </w:r>
      <w:r w:rsidDel="00000000" w:rsidR="00000000" w:rsidRPr="00000000">
        <w:rPr>
          <w:b w:val="1"/>
          <w:rtl w:val="0"/>
        </w:rPr>
        <w:t xml:space="preserve">Inertial Measurement Unit</w:t>
      </w:r>
      <w:r w:rsidDel="00000000" w:rsidR="00000000" w:rsidRPr="00000000">
        <w:rPr>
          <w:rtl w:val="0"/>
        </w:rPr>
        <w:t xml:space="preserve">, or IMU. This is our high-frequency motion sensor. Internally, it contains two key components: </w:t>
      </w:r>
      <w:r w:rsidDel="00000000" w:rsidR="00000000" w:rsidRPr="00000000">
        <w:rPr>
          <w:b w:val="1"/>
          <w:rtl w:val="0"/>
        </w:rPr>
        <w:t xml:space="preserve">Gyroscopes</w:t>
      </w:r>
      <w:r w:rsidDel="00000000" w:rsidR="00000000" w:rsidRPr="00000000">
        <w:rPr>
          <w:rtl w:val="0"/>
        </w:rPr>
        <w:t xml:space="preserve">, which measure angular velocity—the rate of rotation, which we describe as roll, pitch, and yaw. And </w:t>
      </w:r>
      <w:r w:rsidDel="00000000" w:rsidR="00000000" w:rsidRPr="00000000">
        <w:rPr>
          <w:b w:val="1"/>
          <w:rtl w:val="0"/>
        </w:rPr>
        <w:t xml:space="preserve">Accelerometers</w:t>
      </w:r>
      <w:r w:rsidDel="00000000" w:rsidR="00000000" w:rsidRPr="00000000">
        <w:rPr>
          <w:rtl w:val="0"/>
        </w:rPr>
        <w:t xml:space="preserve">, which measure specific force, allowing us to infer linear acceleration along the X, Y, and Z axes.</w:t>
      </w:r>
    </w:p>
    <w:p w:rsidR="00000000" w:rsidDel="00000000" w:rsidP="00000000" w:rsidRDefault="00000000" w:rsidRPr="00000000" w14:paraId="0000000F">
      <w:pPr>
        <w:spacing w:after="240" w:before="240" w:lineRule="auto"/>
        <w:rPr/>
      </w:pPr>
      <w:r w:rsidDel="00000000" w:rsidR="00000000" w:rsidRPr="00000000">
        <w:rPr>
          <w:rtl w:val="0"/>
        </w:rPr>
        <w:t xml:space="preserve">The IMU's primary strength is its incredible speed. It can provide updates hundreds of times per second, making it excellent for tracking fast, dynamic motion. However, it has a fatal flaw: </w:t>
      </w:r>
      <w:r w:rsidDel="00000000" w:rsidR="00000000" w:rsidRPr="00000000">
        <w:rPr>
          <w:b w:val="1"/>
          <w:rtl w:val="0"/>
        </w:rPr>
        <w:t xml:space="preserve">drift</w:t>
      </w:r>
      <w:r w:rsidDel="00000000" w:rsidR="00000000" w:rsidRPr="00000000">
        <w:rPr>
          <w:rtl w:val="0"/>
        </w:rPr>
        <w:t xml:space="preserve">. Because it measures changes in motion, it must integrate these changes over time to get a position. Small, random errors in each measurement accumulate during this integration, leading to a position error that grows without bound over time."</w:t>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wz0b71fbgco1" w:id="6"/>
      <w:bookmarkEnd w:id="6"/>
      <w:r w:rsidDel="00000000" w:rsidR="00000000" w:rsidRPr="00000000">
        <w:rPr>
          <w:b w:val="1"/>
          <w:color w:val="000000"/>
          <w:sz w:val="26"/>
          <w:szCs w:val="26"/>
          <w:rtl w:val="0"/>
        </w:rPr>
        <w:t xml:space="preserve">Slide 7: The Sensor Suite: GNSS</w:t>
      </w:r>
    </w:p>
    <w:p w:rsidR="00000000" w:rsidDel="00000000" w:rsidP="00000000" w:rsidRDefault="00000000" w:rsidRPr="00000000" w14:paraId="00000011">
      <w:pPr>
        <w:spacing w:after="240" w:before="240" w:lineRule="auto"/>
        <w:rPr/>
      </w:pPr>
      <w:r w:rsidDel="00000000" w:rsidR="00000000" w:rsidRPr="00000000">
        <w:rPr>
          <w:rtl w:val="0"/>
        </w:rPr>
        <w:t xml:space="preserve">"To counteract the IMU's drift, we need an absolute position reference. The </w:t>
      </w:r>
      <w:r w:rsidDel="00000000" w:rsidR="00000000" w:rsidRPr="00000000">
        <w:rPr>
          <w:b w:val="1"/>
          <w:rtl w:val="0"/>
        </w:rPr>
        <w:t xml:space="preserve">Global Navigation Satellite System</w:t>
      </w:r>
      <w:r w:rsidDel="00000000" w:rsidR="00000000" w:rsidRPr="00000000">
        <w:rPr>
          <w:rtl w:val="0"/>
        </w:rPr>
        <w:t xml:space="preserve">, or GNSS—of which the American GPS is the most famous example—provides this.</w:t>
      </w:r>
    </w:p>
    <w:p w:rsidR="00000000" w:rsidDel="00000000" w:rsidP="00000000" w:rsidRDefault="00000000" w:rsidRPr="00000000" w14:paraId="00000012">
      <w:pPr>
        <w:spacing w:after="240" w:before="240" w:lineRule="auto"/>
        <w:rPr/>
      </w:pPr>
      <w:r w:rsidDel="00000000" w:rsidR="00000000" w:rsidRPr="00000000">
        <w:rPr>
          <w:rtl w:val="0"/>
        </w:rPr>
        <w:t xml:space="preserve">It measures its absolute position on Earth using the principle of </w:t>
      </w:r>
      <w:r w:rsidDel="00000000" w:rsidR="00000000" w:rsidRPr="00000000">
        <w:rPr>
          <w:b w:val="1"/>
          <w:rtl w:val="0"/>
        </w:rPr>
        <w:t xml:space="preserve">trilateration</w:t>
      </w:r>
      <w:r w:rsidDel="00000000" w:rsidR="00000000" w:rsidRPr="00000000">
        <w:rPr>
          <w:rtl w:val="0"/>
        </w:rPr>
        <w:t xml:space="preserve"> from satellite signals. Its greatest strength is that it </w:t>
      </w:r>
      <w:r w:rsidDel="00000000" w:rsidR="00000000" w:rsidRPr="00000000">
        <w:rPr>
          <w:b w:val="1"/>
          <w:rtl w:val="0"/>
        </w:rPr>
        <w:t xml:space="preserve">does not drift</w:t>
      </w:r>
      <w:r w:rsidDel="00000000" w:rsidR="00000000" w:rsidRPr="00000000">
        <w:rPr>
          <w:rtl w:val="0"/>
        </w:rPr>
        <w:t xml:space="preserve">. It provides a global anchor for our position estimate.</w:t>
      </w:r>
    </w:p>
    <w:p w:rsidR="00000000" w:rsidDel="00000000" w:rsidP="00000000" w:rsidRDefault="00000000" w:rsidRPr="00000000" w14:paraId="00000013">
      <w:pPr>
        <w:spacing w:after="240" w:before="240" w:lineRule="auto"/>
        <w:rPr/>
      </w:pPr>
      <w:r w:rsidDel="00000000" w:rsidR="00000000" w:rsidRPr="00000000">
        <w:rPr>
          <w:rtl w:val="0"/>
        </w:rPr>
        <w:t xml:space="preserve">However, it has significant weaknesses. It has a very low update rate, often just a few times per second. Its precision is low, with errors on the scale of meters, which is not sufficient for lane-keeping. And most critically, it is often unavailable in the very places self-driving cars need to operate: indoors, in tunnels, and in dense 'urban canyons' where tall buildings block the satellite signals."</w:t>
      </w:r>
    </w:p>
    <w:p w:rsidR="00000000" w:rsidDel="00000000" w:rsidP="00000000" w:rsidRDefault="00000000" w:rsidRPr="00000000" w14:paraId="00000014">
      <w:pPr>
        <w:pStyle w:val="Heading3"/>
        <w:keepNext w:val="0"/>
        <w:keepLines w:val="0"/>
        <w:spacing w:before="280" w:lineRule="auto"/>
        <w:rPr>
          <w:b w:val="1"/>
          <w:color w:val="000000"/>
          <w:sz w:val="26"/>
          <w:szCs w:val="26"/>
        </w:rPr>
      </w:pPr>
      <w:bookmarkStart w:colFirst="0" w:colLast="0" w:name="_yv3uyw2qd0qa" w:id="7"/>
      <w:bookmarkEnd w:id="7"/>
      <w:r w:rsidDel="00000000" w:rsidR="00000000" w:rsidRPr="00000000">
        <w:rPr>
          <w:b w:val="1"/>
          <w:color w:val="000000"/>
          <w:sz w:val="26"/>
          <w:szCs w:val="26"/>
          <w:rtl w:val="0"/>
        </w:rPr>
        <w:t xml:space="preserve">Slide 8: The Sensor Suite: LiDAR</w:t>
      </w:r>
    </w:p>
    <w:p w:rsidR="00000000" w:rsidDel="00000000" w:rsidP="00000000" w:rsidRDefault="00000000" w:rsidRPr="00000000" w14:paraId="00000015">
      <w:pPr>
        <w:spacing w:after="240" w:before="240" w:lineRule="auto"/>
        <w:rPr/>
      </w:pPr>
      <w:r w:rsidDel="00000000" w:rsidR="00000000" w:rsidRPr="00000000">
        <w:rPr>
          <w:rtl w:val="0"/>
        </w:rPr>
        <w:t xml:space="preserve">"Our third key sensor is </w:t>
      </w:r>
      <w:r w:rsidDel="00000000" w:rsidR="00000000" w:rsidRPr="00000000">
        <w:rPr>
          <w:b w:val="1"/>
          <w:rtl w:val="0"/>
        </w:rPr>
        <w:t xml:space="preserve">LiDAR</w:t>
      </w:r>
      <w:r w:rsidDel="00000000" w:rsidR="00000000" w:rsidRPr="00000000">
        <w:rPr>
          <w:rtl w:val="0"/>
        </w:rPr>
        <w:t xml:space="preserve">, which stands for Light Detection and Ranging. It measures the distance, or range, to objects, along with the horizontal (azimuth) and vertical (elevation) angle of the laser beam.</w:t>
      </w:r>
    </w:p>
    <w:p w:rsidR="00000000" w:rsidDel="00000000" w:rsidP="00000000" w:rsidRDefault="00000000" w:rsidRPr="00000000" w14:paraId="00000016">
      <w:pPr>
        <w:spacing w:after="240" w:before="240" w:lineRule="auto"/>
        <w:rPr/>
      </w:pPr>
      <w:r w:rsidDel="00000000" w:rsidR="00000000" w:rsidRPr="00000000">
        <w:rPr>
          <w:rtl w:val="0"/>
        </w:rPr>
        <w:t xml:space="preserve">Its working principle is </w:t>
      </w:r>
      <w:r w:rsidDel="00000000" w:rsidR="00000000" w:rsidRPr="00000000">
        <w:rPr>
          <w:b w:val="1"/>
          <w:rtl w:val="0"/>
        </w:rPr>
        <w:t xml:space="preserve">Time-of-Flight</w:t>
      </w:r>
      <w:r w:rsidDel="00000000" w:rsidR="00000000" w:rsidRPr="00000000">
        <w:rPr>
          <w:rtl w:val="0"/>
        </w:rPr>
        <w:t xml:space="preserve">. It sends out a pulse of laser light and precisely measures how long it takes for that light to reflect off an object and return. A spinning LiDAR sensor takes millions of these measurements per second to build a rich, 3D map of the environment called a </w:t>
      </w:r>
      <w:r w:rsidDel="00000000" w:rsidR="00000000" w:rsidRPr="00000000">
        <w:rPr>
          <w:b w:val="1"/>
          <w:rtl w:val="0"/>
        </w:rPr>
        <w:t xml:space="preserve">Point Cloud</w:t>
      </w:r>
      <w:r w:rsidDel="00000000" w:rsidR="00000000" w:rsidRPr="00000000">
        <w:rPr>
          <w:rtl w:val="0"/>
        </w:rPr>
        <w:t xml:space="preserve">.</w:t>
      </w:r>
    </w:p>
    <w:p w:rsidR="00000000" w:rsidDel="00000000" w:rsidP="00000000" w:rsidRDefault="00000000" w:rsidRPr="00000000" w14:paraId="00000017">
      <w:pPr>
        <w:spacing w:after="240" w:before="240" w:lineRule="auto"/>
        <w:rPr/>
      </w:pPr>
      <w:r w:rsidDel="00000000" w:rsidR="00000000" w:rsidRPr="00000000">
        <w:rPr>
          <w:rtl w:val="0"/>
        </w:rPr>
        <w:t xml:space="preserve">Its strength is its ability to provide highly accurate and dense 3D measurements. Its primary weakness is its susceptibility to adverse weather like rain and fog, which can scatter the laser pulses. It also struggles with highly reflective or light-absorbing surfaces."</w:t>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exbe5v4y5sfh" w:id="8"/>
      <w:bookmarkEnd w:id="8"/>
      <w:r w:rsidDel="00000000" w:rsidR="00000000" w:rsidRPr="00000000">
        <w:rPr>
          <w:b w:val="1"/>
          <w:color w:val="000000"/>
          <w:sz w:val="26"/>
          <w:szCs w:val="26"/>
          <w:rtl w:val="0"/>
        </w:rPr>
        <w:t xml:space="preserve">Slide 9: The ES-EKF Loop</w:t>
      </w:r>
    </w:p>
    <w:p w:rsidR="00000000" w:rsidDel="00000000" w:rsidP="00000000" w:rsidRDefault="00000000" w:rsidRPr="00000000" w14:paraId="00000019">
      <w:pPr>
        <w:spacing w:after="240" w:before="240" w:lineRule="auto"/>
        <w:rPr/>
      </w:pPr>
      <w:r w:rsidDel="00000000" w:rsidR="00000000" w:rsidRPr="00000000">
        <w:rPr>
          <w:rtl w:val="0"/>
        </w:rPr>
        <w:t xml:space="preserve">"Now, how do we combine these complementary sensors? The framework we use is the </w:t>
      </w:r>
      <w:r w:rsidDel="00000000" w:rsidR="00000000" w:rsidRPr="00000000">
        <w:rPr>
          <w:b w:val="1"/>
          <w:rtl w:val="0"/>
        </w:rPr>
        <w:t xml:space="preserve">Error-State Extended Kalman Filter</w:t>
      </w:r>
      <w:r w:rsidDel="00000000" w:rsidR="00000000" w:rsidRPr="00000000">
        <w:rPr>
          <w:rtl w:val="0"/>
        </w:rPr>
        <w:t xml:space="preserve">, or ES-EKF. It's a powerful recursive algorithm that operates in a continuous </w:t>
      </w:r>
      <w:r w:rsidDel="00000000" w:rsidR="00000000" w:rsidRPr="00000000">
        <w:rPr>
          <w:b w:val="1"/>
          <w:rtl w:val="0"/>
        </w:rPr>
        <w:t xml:space="preserve">Predict-Update</w:t>
      </w:r>
      <w:r w:rsidDel="00000000" w:rsidR="00000000" w:rsidRPr="00000000">
        <w:rPr>
          <w:rtl w:val="0"/>
        </w:rPr>
        <w:t xml:space="preserve"> cycle.</w:t>
      </w:r>
    </w:p>
    <w:p w:rsidR="00000000" w:rsidDel="00000000" w:rsidP="00000000" w:rsidRDefault="00000000" w:rsidRPr="00000000" w14:paraId="0000001A">
      <w:pPr>
        <w:spacing w:after="240" w:before="240" w:lineRule="auto"/>
        <w:rPr/>
      </w:pPr>
      <w:r w:rsidDel="00000000" w:rsidR="00000000" w:rsidRPr="00000000">
        <w:rPr>
          <w:rtl w:val="0"/>
        </w:rPr>
        <w:t xml:space="preserve">We implement this in what's known as a </w:t>
      </w:r>
      <w:r w:rsidDel="00000000" w:rsidR="00000000" w:rsidRPr="00000000">
        <w:rPr>
          <w:b w:val="1"/>
          <w:rtl w:val="0"/>
        </w:rPr>
        <w:t xml:space="preserve">Loosely-Coupled</w:t>
      </w:r>
      <w:r w:rsidDel="00000000" w:rsidR="00000000" w:rsidRPr="00000000">
        <w:rPr>
          <w:rtl w:val="0"/>
        </w:rPr>
        <w:t xml:space="preserve"> architecture. This is an important design choice. It means that the GPS and LiDAR systems preprocess their own raw data to produce a final, clean position or motion estimate. The EKF then fuses these high-level estimates. This is in contrast to a tightly-coupled system, which would feed the raw sensor data—like individual satellite pseudoranges—directly into a much more complex filter. The loosely-coupled approach is modular, robust, and very effective in practice."</w:t>
      </w:r>
    </w:p>
    <w:p w:rsidR="00000000" w:rsidDel="00000000" w:rsidP="00000000" w:rsidRDefault="00000000" w:rsidRPr="00000000" w14:paraId="0000001B">
      <w:pPr>
        <w:pStyle w:val="Heading3"/>
        <w:keepNext w:val="0"/>
        <w:keepLines w:val="0"/>
        <w:spacing w:before="280" w:lineRule="auto"/>
        <w:rPr>
          <w:b w:val="1"/>
          <w:color w:val="000000"/>
          <w:sz w:val="26"/>
          <w:szCs w:val="26"/>
        </w:rPr>
      </w:pPr>
      <w:bookmarkStart w:colFirst="0" w:colLast="0" w:name="_2w9b58po6q61" w:id="9"/>
      <w:bookmarkEnd w:id="9"/>
      <w:r w:rsidDel="00000000" w:rsidR="00000000" w:rsidRPr="00000000">
        <w:rPr>
          <w:b w:val="1"/>
          <w:color w:val="000000"/>
          <w:sz w:val="26"/>
          <w:szCs w:val="26"/>
          <w:rtl w:val="0"/>
        </w:rPr>
        <w:t xml:space="preserve">Slide 10: EKF Architecture Diagram</w:t>
      </w:r>
    </w:p>
    <w:p w:rsidR="00000000" w:rsidDel="00000000" w:rsidP="00000000" w:rsidRDefault="00000000" w:rsidRPr="00000000" w14:paraId="0000001C">
      <w:pPr>
        <w:spacing w:after="240" w:before="240" w:lineRule="auto"/>
        <w:rPr/>
      </w:pPr>
      <w:r w:rsidDel="00000000" w:rsidR="00000000" w:rsidRPr="00000000">
        <w:rPr>
          <w:rtl w:val="0"/>
        </w:rPr>
        <w:t xml:space="preserve">"This diagram illustrates the flow. The high-rate IMU data is fed into a </w:t>
      </w:r>
      <w:r w:rsidDel="00000000" w:rsidR="00000000" w:rsidRPr="00000000">
        <w:rPr>
          <w:b w:val="1"/>
          <w:rtl w:val="0"/>
        </w:rPr>
        <w:t xml:space="preserve">Motion Model</w:t>
      </w:r>
      <w:r w:rsidDel="00000000" w:rsidR="00000000" w:rsidRPr="00000000">
        <w:rPr>
          <w:rtl w:val="0"/>
        </w:rPr>
        <w:t xml:space="preserve"> to produce a </w:t>
      </w:r>
      <w:r w:rsidDel="00000000" w:rsidR="00000000" w:rsidRPr="00000000">
        <w:rPr>
          <w:b w:val="1"/>
          <w:rtl w:val="0"/>
        </w:rPr>
        <w:t xml:space="preserve">Predicted State</w:t>
      </w:r>
      <w:r w:rsidDel="00000000" w:rsidR="00000000" w:rsidRPr="00000000">
        <w:rPr>
          <w:rtl w:val="0"/>
        </w:rPr>
        <w:t xml:space="preserve">. This is the </w:t>
      </w:r>
      <w:r w:rsidDel="00000000" w:rsidR="00000000" w:rsidRPr="00000000">
        <w:rPr>
          <w:b w:val="1"/>
          <w:rtl w:val="0"/>
        </w:rPr>
        <w:t xml:space="preserve">Predict</w:t>
      </w:r>
      <w:r w:rsidDel="00000000" w:rsidR="00000000" w:rsidRPr="00000000">
        <w:rPr>
          <w:rtl w:val="0"/>
        </w:rPr>
        <w:t xml:space="preserve"> step of our loop. Periodically, a lower-rate but higher-accuracy </w:t>
      </w:r>
      <w:r w:rsidDel="00000000" w:rsidR="00000000" w:rsidRPr="00000000">
        <w:rPr>
          <w:b w:val="1"/>
          <w:rtl w:val="0"/>
        </w:rPr>
        <w:t xml:space="preserve">Position Observation</w:t>
      </w:r>
      <w:r w:rsidDel="00000000" w:rsidR="00000000" w:rsidRPr="00000000">
        <w:rPr>
          <w:rtl w:val="0"/>
        </w:rPr>
        <w:t xml:space="preserve"> arrives from the GNSS or LiDAR. This observation is used in the </w:t>
      </w:r>
      <w:r w:rsidDel="00000000" w:rsidR="00000000" w:rsidRPr="00000000">
        <w:rPr>
          <w:b w:val="1"/>
          <w:rtl w:val="0"/>
        </w:rPr>
        <w:t xml:space="preserve">Kalman Fusion</w:t>
      </w:r>
      <w:r w:rsidDel="00000000" w:rsidR="00000000" w:rsidRPr="00000000">
        <w:rPr>
          <w:rtl w:val="0"/>
        </w:rPr>
        <w:t xml:space="preserve"> step to generate a </w:t>
      </w:r>
      <w:r w:rsidDel="00000000" w:rsidR="00000000" w:rsidRPr="00000000">
        <w:rPr>
          <w:b w:val="1"/>
          <w:rtl w:val="0"/>
        </w:rPr>
        <w:t xml:space="preserve">Corrected State</w:t>
      </w:r>
      <w:r w:rsidDel="00000000" w:rsidR="00000000" w:rsidRPr="00000000">
        <w:rPr>
          <w:rtl w:val="0"/>
        </w:rPr>
        <w:t xml:space="preserve">. This is the </w:t>
      </w:r>
      <w:r w:rsidDel="00000000" w:rsidR="00000000" w:rsidRPr="00000000">
        <w:rPr>
          <w:b w:val="1"/>
          <w:rtl w:val="0"/>
        </w:rPr>
        <w:t xml:space="preserve">Update</w:t>
      </w:r>
      <w:r w:rsidDel="00000000" w:rsidR="00000000" w:rsidRPr="00000000">
        <w:rPr>
          <w:rtl w:val="0"/>
        </w:rPr>
        <w:t xml:space="preserve"> step of our loop. Let's look at each of these steps in more detail."</w:t>
      </w:r>
    </w:p>
    <w:p w:rsidR="00000000" w:rsidDel="00000000" w:rsidP="00000000" w:rsidRDefault="00000000" w:rsidRPr="00000000" w14:paraId="0000001D">
      <w:pPr>
        <w:pStyle w:val="Heading3"/>
        <w:keepNext w:val="0"/>
        <w:keepLines w:val="0"/>
        <w:spacing w:before="280" w:lineRule="auto"/>
        <w:rPr>
          <w:b w:val="1"/>
          <w:color w:val="000000"/>
          <w:sz w:val="26"/>
          <w:szCs w:val="26"/>
        </w:rPr>
      </w:pPr>
      <w:bookmarkStart w:colFirst="0" w:colLast="0" w:name="_mijg1ruugm9p" w:id="10"/>
      <w:bookmarkEnd w:id="10"/>
      <w:r w:rsidDel="00000000" w:rsidR="00000000" w:rsidRPr="00000000">
        <w:rPr>
          <w:b w:val="1"/>
          <w:color w:val="000000"/>
          <w:sz w:val="26"/>
          <w:szCs w:val="26"/>
          <w:rtl w:val="0"/>
        </w:rPr>
        <w:t xml:space="preserve">Slide 11: The Predict Step</w:t>
      </w:r>
    </w:p>
    <w:p w:rsidR="00000000" w:rsidDel="00000000" w:rsidP="00000000" w:rsidRDefault="00000000" w:rsidRPr="00000000" w14:paraId="0000001E">
      <w:pPr>
        <w:spacing w:after="240" w:before="240" w:lineRule="auto"/>
        <w:rPr/>
      </w:pPr>
      <w:r w:rsidDel="00000000" w:rsidR="00000000" w:rsidRPr="00000000">
        <w:rPr>
          <w:rtl w:val="0"/>
        </w:rPr>
        <w:t xml:space="preserve">"Let's visualize the first half of the EKF cycle: the Prediction step. Here, we essentially trust the IMU for a brief moment. We take the high-frequency accelerometer and gyroscope readings as inputs to our </w:t>
      </w:r>
      <w:r w:rsidDel="00000000" w:rsidR="00000000" w:rsidRPr="00000000">
        <w:rPr>
          <w:b w:val="1"/>
          <w:rtl w:val="0"/>
        </w:rPr>
        <w:t xml:space="preserve">Motion Model</w:t>
      </w:r>
      <w:r w:rsidDel="00000000" w:rsidR="00000000" w:rsidRPr="00000000">
        <w:rPr>
          <w:rtl w:val="0"/>
        </w:rPr>
        <w:t xml:space="preserve">. This model is a set of kinematic equations that integrates the vehicle's state forward in time. The output is a </w:t>
      </w:r>
      <w:r w:rsidDel="00000000" w:rsidR="00000000" w:rsidRPr="00000000">
        <w:rPr>
          <w:b w:val="1"/>
          <w:rtl w:val="0"/>
        </w:rPr>
        <w:t xml:space="preserve">Predicted State</w:t>
      </w:r>
      <w:r w:rsidDel="00000000" w:rsidR="00000000" w:rsidRPr="00000000">
        <w:rPr>
          <w:rtl w:val="0"/>
        </w:rPr>
        <w:t xml:space="preserve">, which we denote with a tilde. This is our best guess about the new state, but we know it has accumulated some drift from the IMU, so our uncertainty, represented by the covariance, will have increased."</w:t>
      </w:r>
    </w:p>
    <w:p w:rsidR="00000000" w:rsidDel="00000000" w:rsidP="00000000" w:rsidRDefault="00000000" w:rsidRPr="00000000" w14:paraId="0000001F">
      <w:pPr>
        <w:pStyle w:val="Heading3"/>
        <w:keepNext w:val="0"/>
        <w:keepLines w:val="0"/>
        <w:spacing w:before="280" w:lineRule="auto"/>
        <w:rPr>
          <w:b w:val="1"/>
          <w:color w:val="000000"/>
          <w:sz w:val="26"/>
          <w:szCs w:val="26"/>
        </w:rPr>
      </w:pPr>
      <w:bookmarkStart w:colFirst="0" w:colLast="0" w:name="_aic0qvrlcyej" w:id="11"/>
      <w:bookmarkEnd w:id="11"/>
      <w:r w:rsidDel="00000000" w:rsidR="00000000" w:rsidRPr="00000000">
        <w:rPr>
          <w:b w:val="1"/>
          <w:color w:val="000000"/>
          <w:sz w:val="26"/>
          <w:szCs w:val="26"/>
          <w:rtl w:val="0"/>
        </w:rPr>
        <w:t xml:space="preserve">Slide 12: The Math: State Prediction</w:t>
      </w:r>
    </w:p>
    <w:p w:rsidR="00000000" w:rsidDel="00000000" w:rsidP="00000000" w:rsidRDefault="00000000" w:rsidRPr="00000000" w14:paraId="00000020">
      <w:pPr>
        <w:spacing w:after="240" w:before="240" w:lineRule="auto"/>
        <w:rPr/>
      </w:pPr>
      <w:r w:rsidDel="00000000" w:rsidR="00000000" w:rsidRPr="00000000">
        <w:rPr>
          <w:rtl w:val="0"/>
        </w:rPr>
        <w:t xml:space="preserve">"Mathematically, we use these standard kinematic equations to predict the new state, which is composed of our new position </w:t>
      </w:r>
      <w:r w:rsidDel="00000000" w:rsidR="00000000" w:rsidRPr="00000000">
        <w:rPr>
          <w:rFonts w:ascii="Roboto Mono" w:cs="Roboto Mono" w:eastAsia="Roboto Mono" w:hAnsi="Roboto Mono"/>
          <w:color w:val="188038"/>
          <w:rtl w:val="0"/>
        </w:rPr>
        <w:t xml:space="preserve">pk</w:t>
      </w:r>
      <w:r w:rsidDel="00000000" w:rsidR="00000000" w:rsidRPr="00000000">
        <w:rPr>
          <w:rtl w:val="0"/>
        </w:rPr>
        <w:t xml:space="preserve">, velocity </w:t>
      </w:r>
      <w:r w:rsidDel="00000000" w:rsidR="00000000" w:rsidRPr="00000000">
        <w:rPr>
          <w:rFonts w:ascii="Roboto Mono" w:cs="Roboto Mono" w:eastAsia="Roboto Mono" w:hAnsi="Roboto Mono"/>
          <w:color w:val="188038"/>
          <w:rtl w:val="0"/>
        </w:rPr>
        <w:t xml:space="preserve">vk</w:t>
      </w:r>
      <w:r w:rsidDel="00000000" w:rsidR="00000000" w:rsidRPr="00000000">
        <w:rPr>
          <w:rtl w:val="0"/>
        </w:rPr>
        <w:t xml:space="preserve">, and orientation </w:t>
      </w:r>
      <w:r w:rsidDel="00000000" w:rsidR="00000000" w:rsidRPr="00000000">
        <w:rPr>
          <w:rFonts w:ascii="Roboto Mono" w:cs="Roboto Mono" w:eastAsia="Roboto Mono" w:hAnsi="Roboto Mono"/>
          <w:color w:val="188038"/>
          <w:rtl w:val="0"/>
        </w:rPr>
        <w:t xml:space="preserve">qk</w:t>
      </w:r>
      <w:r w:rsidDel="00000000" w:rsidR="00000000" w:rsidRPr="00000000">
        <w:rPr>
          <w:rtl w:val="0"/>
        </w:rPr>
        <w:t xml:space="preserve">. The inputs are the specific force </w:t>
      </w:r>
      <w:r w:rsidDel="00000000" w:rsidR="00000000" w:rsidRPr="00000000">
        <w:rPr>
          <w:rFonts w:ascii="Roboto Mono" w:cs="Roboto Mono" w:eastAsia="Roboto Mono" w:hAnsi="Roboto Mono"/>
          <w:color w:val="188038"/>
          <w:rtl w:val="0"/>
        </w:rPr>
        <w:t xml:space="preserve">f</w:t>
      </w:r>
      <w:r w:rsidDel="00000000" w:rsidR="00000000" w:rsidRPr="00000000">
        <w:rPr>
          <w:rtl w:val="0"/>
        </w:rPr>
        <w:t xml:space="preserve"> from the accelerometer and the angular velocity </w:t>
      </w:r>
      <w:r w:rsidDel="00000000" w:rsidR="00000000" w:rsidRPr="00000000">
        <w:rPr>
          <w:rFonts w:ascii="Roboto Mono" w:cs="Roboto Mono" w:eastAsia="Roboto Mono" w:hAnsi="Roboto Mono"/>
          <w:color w:val="188038"/>
          <w:rtl w:val="0"/>
        </w:rPr>
        <w:t xml:space="preserve">ω</w:t>
      </w:r>
      <w:r w:rsidDel="00000000" w:rsidR="00000000" w:rsidRPr="00000000">
        <w:rPr>
          <w:rtl w:val="0"/>
        </w:rPr>
        <w:t xml:space="preserve"> from the gyroscope. Orientation is represented by a </w:t>
      </w:r>
      <w:r w:rsidDel="00000000" w:rsidR="00000000" w:rsidRPr="00000000">
        <w:rPr>
          <w:b w:val="1"/>
          <w:rtl w:val="0"/>
        </w:rPr>
        <w:t xml:space="preserve">unit quaternion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w:t>
      </w:r>
      <w:r w:rsidDel="00000000" w:rsidR="00000000" w:rsidRPr="00000000">
        <w:rPr>
          <w:rtl w:val="0"/>
        </w:rPr>
        <w:t xml:space="preserve">, which is a 4-dimensional mathematical object that provides a robust and singularity-free way to represent 3D rotations. As you can see, the new state is simply the old state plus the integrated motion measured by the IMU over the small time step delta-t. This gives us our best guess of the new state, but it is an open-loop prediction that contains accumulated drift."</w:t>
      </w:r>
    </w:p>
    <w:p w:rsidR="00000000" w:rsidDel="00000000" w:rsidP="00000000" w:rsidRDefault="00000000" w:rsidRPr="00000000" w14:paraId="00000021">
      <w:pPr>
        <w:pStyle w:val="Heading3"/>
        <w:keepNext w:val="0"/>
        <w:keepLines w:val="0"/>
        <w:spacing w:before="280" w:lineRule="auto"/>
        <w:rPr>
          <w:b w:val="1"/>
          <w:color w:val="000000"/>
          <w:sz w:val="26"/>
          <w:szCs w:val="26"/>
        </w:rPr>
      </w:pPr>
      <w:bookmarkStart w:colFirst="0" w:colLast="0" w:name="_l73zl1yuyy8u" w:id="12"/>
      <w:bookmarkEnd w:id="12"/>
      <w:r w:rsidDel="00000000" w:rsidR="00000000" w:rsidRPr="00000000">
        <w:rPr>
          <w:b w:val="1"/>
          <w:color w:val="000000"/>
          <w:sz w:val="26"/>
          <w:szCs w:val="26"/>
          <w:rtl w:val="0"/>
        </w:rPr>
        <w:t xml:space="preserve">Slide 13: The Math: Covariance Prediction</w:t>
      </w:r>
    </w:p>
    <w:p w:rsidR="00000000" w:rsidDel="00000000" w:rsidP="00000000" w:rsidRDefault="00000000" w:rsidRPr="00000000" w14:paraId="00000022">
      <w:pPr>
        <w:spacing w:after="240" w:before="240" w:lineRule="auto"/>
        <w:rPr/>
      </w:pPr>
      <w:r w:rsidDel="00000000" w:rsidR="00000000" w:rsidRPr="00000000">
        <w:rPr>
          <w:rtl w:val="0"/>
        </w:rPr>
        <w:t xml:space="preserve">"Because the Kalman filter is fundamentally a linear estimator and our motion model is nonlinear due to the rotational dynamics, we must use an </w:t>
      </w:r>
      <w:r w:rsidDel="00000000" w:rsidR="00000000" w:rsidRPr="00000000">
        <w:rPr>
          <w:b w:val="1"/>
          <w:rtl w:val="0"/>
        </w:rPr>
        <w:t xml:space="preserve">Extended</w:t>
      </w:r>
      <w:r w:rsidDel="00000000" w:rsidR="00000000" w:rsidRPr="00000000">
        <w:rPr>
          <w:rtl w:val="0"/>
        </w:rPr>
        <w:t xml:space="preserve"> Kalman Filter. This requires us to </w:t>
      </w:r>
      <w:r w:rsidDel="00000000" w:rsidR="00000000" w:rsidRPr="00000000">
        <w:rPr>
          <w:b w:val="1"/>
          <w:rtl w:val="0"/>
        </w:rPr>
        <w:t xml:space="preserve">linearize</w:t>
      </w:r>
      <w:r w:rsidDel="00000000" w:rsidR="00000000" w:rsidRPr="00000000">
        <w:rPr>
          <w:rtl w:val="0"/>
        </w:rPr>
        <w:t xml:space="preserve"> the motion model around the current state estimate. This linearization, represented by the Jacobian matrix </w:t>
      </w:r>
      <w:r w:rsidDel="00000000" w:rsidR="00000000" w:rsidRPr="00000000">
        <w:rPr>
          <w:rFonts w:ascii="Roboto Mono" w:cs="Roboto Mono" w:eastAsia="Roboto Mono" w:hAnsi="Roboto Mono"/>
          <w:color w:val="188038"/>
          <w:rtl w:val="0"/>
        </w:rPr>
        <w:t xml:space="preserve">Fk-1</w:t>
      </w:r>
      <w:r w:rsidDel="00000000" w:rsidR="00000000" w:rsidRPr="00000000">
        <w:rPr>
          <w:rtl w:val="0"/>
        </w:rPr>
        <w:t xml:space="preserve">, allows us to propagate the state's uncertainty—its covariance matrix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—forward in time. The </w:t>
      </w:r>
      <w:r w:rsidDel="00000000" w:rsidR="00000000" w:rsidRPr="00000000">
        <w:rPr>
          <w:rFonts w:ascii="Roboto Mono" w:cs="Roboto Mono" w:eastAsia="Roboto Mono" w:hAnsi="Roboto Mono"/>
          <w:color w:val="188038"/>
          <w:rtl w:val="0"/>
        </w:rPr>
        <w:t xml:space="preserve">Q</w:t>
      </w:r>
      <w:r w:rsidDel="00000000" w:rsidR="00000000" w:rsidRPr="00000000">
        <w:rPr>
          <w:rtl w:val="0"/>
        </w:rPr>
        <w:t xml:space="preserve"> matrix represents the uncertainty or noise in our motion model itself, accounting for the inherent noise in the IMU's measurements."</w:t>
      </w:r>
    </w:p>
    <w:p w:rsidR="00000000" w:rsidDel="00000000" w:rsidP="00000000" w:rsidRDefault="00000000" w:rsidRPr="00000000" w14:paraId="00000023">
      <w:pPr>
        <w:pStyle w:val="Heading3"/>
        <w:keepNext w:val="0"/>
        <w:keepLines w:val="0"/>
        <w:spacing w:before="280" w:lineRule="auto"/>
        <w:rPr>
          <w:b w:val="1"/>
          <w:color w:val="000000"/>
          <w:sz w:val="26"/>
          <w:szCs w:val="26"/>
        </w:rPr>
      </w:pPr>
      <w:bookmarkStart w:colFirst="0" w:colLast="0" w:name="_qgwy7hdx910d" w:id="13"/>
      <w:bookmarkEnd w:id="13"/>
      <w:r w:rsidDel="00000000" w:rsidR="00000000" w:rsidRPr="00000000">
        <w:rPr>
          <w:b w:val="1"/>
          <w:color w:val="000000"/>
          <w:sz w:val="26"/>
          <w:szCs w:val="26"/>
          <w:rtl w:val="0"/>
        </w:rPr>
        <w:t xml:space="preserve">Slide 14: The Update Step</w:t>
      </w:r>
    </w:p>
    <w:p w:rsidR="00000000" w:rsidDel="00000000" w:rsidP="00000000" w:rsidRDefault="00000000" w:rsidRPr="00000000" w14:paraId="00000024">
      <w:pPr>
        <w:spacing w:after="240" w:before="240" w:lineRule="auto"/>
        <w:rPr/>
      </w:pPr>
      <w:r w:rsidDel="00000000" w:rsidR="00000000" w:rsidRPr="00000000">
        <w:rPr>
          <w:rtl w:val="0"/>
        </w:rPr>
        <w:t xml:space="preserve">"The second half of the cycle is the Update, or Correction, step. Periodically, a slower but much more accurate </w:t>
      </w:r>
      <w:r w:rsidDel="00000000" w:rsidR="00000000" w:rsidRPr="00000000">
        <w:rPr>
          <w:b w:val="1"/>
          <w:rtl w:val="0"/>
        </w:rPr>
        <w:t xml:space="preserve">Position Observation</w:t>
      </w:r>
      <w:r w:rsidDel="00000000" w:rsidR="00000000" w:rsidRPr="00000000">
        <w:rPr>
          <w:rtl w:val="0"/>
        </w:rPr>
        <w:t xml:space="preserve"> arrives. This could be a position from a GPS receiver or a precise relative motion estimate derived from LiDAR scan matching. This new, reliable piece of information is fused with our drifted </w:t>
      </w:r>
      <w:r w:rsidDel="00000000" w:rsidR="00000000" w:rsidRPr="00000000">
        <w:rPr>
          <w:b w:val="1"/>
          <w:rtl w:val="0"/>
        </w:rPr>
        <w:t xml:space="preserve">Predicted State</w:t>
      </w:r>
      <w:r w:rsidDel="00000000" w:rsidR="00000000" w:rsidRPr="00000000">
        <w:rPr>
          <w:rtl w:val="0"/>
        </w:rPr>
        <w:t xml:space="preserve"> in the </w:t>
      </w:r>
      <w:r w:rsidDel="00000000" w:rsidR="00000000" w:rsidRPr="00000000">
        <w:rPr>
          <w:b w:val="1"/>
          <w:rtl w:val="0"/>
        </w:rPr>
        <w:t xml:space="preserve">Kalman Fusion</w:t>
      </w:r>
      <w:r w:rsidDel="00000000" w:rsidR="00000000" w:rsidRPr="00000000">
        <w:rPr>
          <w:rtl w:val="0"/>
        </w:rPr>
        <w:t xml:space="preserve"> step. The output is a </w:t>
      </w:r>
      <w:r w:rsidDel="00000000" w:rsidR="00000000" w:rsidRPr="00000000">
        <w:rPr>
          <w:b w:val="1"/>
          <w:rtl w:val="0"/>
        </w:rPr>
        <w:t xml:space="preserve">Corrected State</w:t>
      </w:r>
      <w:r w:rsidDel="00000000" w:rsidR="00000000" w:rsidRPr="00000000">
        <w:rPr>
          <w:rtl w:val="0"/>
        </w:rPr>
        <w:t xml:space="preserve">, denoted with a hat. The IMU's drift has been corrected, and, crucially, our uncertainty about the vehicle's true state has been reduced."</w:t>
      </w:r>
    </w:p>
    <w:p w:rsidR="00000000" w:rsidDel="00000000" w:rsidP="00000000" w:rsidRDefault="00000000" w:rsidRPr="00000000" w14:paraId="00000025">
      <w:pPr>
        <w:pStyle w:val="Heading3"/>
        <w:keepNext w:val="0"/>
        <w:keepLines w:val="0"/>
        <w:spacing w:before="280" w:lineRule="auto"/>
        <w:rPr>
          <w:b w:val="1"/>
          <w:color w:val="000000"/>
          <w:sz w:val="26"/>
          <w:szCs w:val="26"/>
        </w:rPr>
      </w:pPr>
      <w:bookmarkStart w:colFirst="0" w:colLast="0" w:name="_dshgehbwb4tr" w:id="14"/>
      <w:bookmarkEnd w:id="14"/>
      <w:r w:rsidDel="00000000" w:rsidR="00000000" w:rsidRPr="00000000">
        <w:rPr>
          <w:b w:val="1"/>
          <w:color w:val="000000"/>
          <w:sz w:val="26"/>
          <w:szCs w:val="26"/>
          <w:rtl w:val="0"/>
        </w:rPr>
        <w:t xml:space="preserve">Slide 15: Update Measurement from LiDAR (ICP)</w:t>
      </w:r>
    </w:p>
    <w:p w:rsidR="00000000" w:rsidDel="00000000" w:rsidP="00000000" w:rsidRDefault="00000000" w:rsidRPr="00000000" w14:paraId="00000026">
      <w:pPr>
        <w:spacing w:after="240" w:before="240" w:lineRule="auto"/>
        <w:rPr/>
      </w:pPr>
      <w:r w:rsidDel="00000000" w:rsidR="00000000" w:rsidRPr="00000000">
        <w:rPr>
          <w:rtl w:val="0"/>
        </w:rPr>
        <w:t xml:space="preserve">"To get a high-quality measurement for our update step from LiDAR, we use the </w:t>
      </w:r>
      <w:r w:rsidDel="00000000" w:rsidR="00000000" w:rsidRPr="00000000">
        <w:rPr>
          <w:b w:val="1"/>
          <w:rtl w:val="0"/>
        </w:rPr>
        <w:t xml:space="preserve">Iterative Closest Point</w:t>
      </w:r>
      <w:r w:rsidDel="00000000" w:rsidR="00000000" w:rsidRPr="00000000">
        <w:rPr>
          <w:rtl w:val="0"/>
        </w:rPr>
        <w:t xml:space="preserve"> algorithm, or ICP. The objective of ICP is to find the optimal rotation matrix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and translation vector </w:t>
      </w:r>
      <w:r w:rsidDel="00000000" w:rsidR="00000000" w:rsidRPr="00000000">
        <w:rPr>
          <w:rFonts w:ascii="Roboto Mono" w:cs="Roboto Mono" w:eastAsia="Roboto Mono" w:hAnsi="Roboto Mono"/>
          <w:color w:val="188038"/>
          <w:rtl w:val="0"/>
        </w:rPr>
        <w:t xml:space="preserve">r</w:t>
      </w:r>
      <w:r w:rsidDel="00000000" w:rsidR="00000000" w:rsidRPr="00000000">
        <w:rPr>
          <w:rtl w:val="0"/>
        </w:rPr>
        <w:t xml:space="preserve"> that solve the shown least-squares problem, minimizing the sum of squared Euclidean distances between two successive point clouds. This process is iterative."</w:t>
      </w:r>
    </w:p>
    <w:p w:rsidR="00000000" w:rsidDel="00000000" w:rsidP="00000000" w:rsidRDefault="00000000" w:rsidRPr="00000000" w14:paraId="00000027">
      <w:pPr>
        <w:pStyle w:val="Heading3"/>
        <w:keepNext w:val="0"/>
        <w:keepLines w:val="0"/>
        <w:spacing w:before="280" w:lineRule="auto"/>
        <w:rPr>
          <w:b w:val="1"/>
          <w:color w:val="000000"/>
          <w:sz w:val="26"/>
          <w:szCs w:val="26"/>
        </w:rPr>
      </w:pPr>
      <w:bookmarkStart w:colFirst="0" w:colLast="0" w:name="_gbj2ybt8izrj" w:id="15"/>
      <w:bookmarkEnd w:id="15"/>
      <w:r w:rsidDel="00000000" w:rsidR="00000000" w:rsidRPr="00000000">
        <w:rPr>
          <w:b w:val="1"/>
          <w:color w:val="000000"/>
          <w:sz w:val="26"/>
          <w:szCs w:val="26"/>
          <w:rtl w:val="0"/>
        </w:rPr>
        <w:t xml:space="preserve">Slide 16: ICP Procedure</w:t>
      </w:r>
    </w:p>
    <w:p w:rsidR="00000000" w:rsidDel="00000000" w:rsidP="00000000" w:rsidRDefault="00000000" w:rsidRPr="00000000" w14:paraId="00000028">
      <w:pPr>
        <w:spacing w:after="240" w:before="240" w:lineRule="auto"/>
        <w:rPr/>
      </w:pPr>
      <w:r w:rsidDel="00000000" w:rsidR="00000000" w:rsidRPr="00000000">
        <w:rPr>
          <w:rtl w:val="0"/>
        </w:rPr>
        <w:t xml:space="preserve">"The ICP procedure consists of four steps. First, it requires an </w:t>
      </w:r>
      <w:r w:rsidDel="00000000" w:rsidR="00000000" w:rsidRPr="00000000">
        <w:rPr>
          <w:b w:val="1"/>
          <w:rtl w:val="0"/>
        </w:rPr>
        <w:t xml:space="preserve">initial guess</w:t>
      </w:r>
      <w:r w:rsidDel="00000000" w:rsidR="00000000" w:rsidRPr="00000000">
        <w:rPr>
          <w:rtl w:val="0"/>
        </w:rPr>
        <w:t xml:space="preserve"> for the transformation. This is a perfect example of sensor synergy: the high-frequency state prediction from our IMU's motion model provides an excellent initial guess, making the ICP alignment dramatically faster and more reliable.</w:t>
      </w:r>
    </w:p>
    <w:p w:rsidR="00000000" w:rsidDel="00000000" w:rsidP="00000000" w:rsidRDefault="00000000" w:rsidRPr="00000000" w14:paraId="00000029">
      <w:pPr>
        <w:spacing w:after="240" w:before="240" w:lineRule="auto"/>
        <w:rPr/>
      </w:pPr>
      <w:r w:rsidDel="00000000" w:rsidR="00000000" w:rsidRPr="00000000">
        <w:rPr>
          <w:rtl w:val="0"/>
        </w:rPr>
        <w:t xml:space="preserve">Second, it </w:t>
      </w:r>
      <w:r w:rsidDel="00000000" w:rsidR="00000000" w:rsidRPr="00000000">
        <w:rPr>
          <w:b w:val="1"/>
          <w:rtl w:val="0"/>
        </w:rPr>
        <w:t xml:space="preserve">associates</w:t>
      </w:r>
      <w:r w:rsidDel="00000000" w:rsidR="00000000" w:rsidRPr="00000000">
        <w:rPr>
          <w:rtl w:val="0"/>
        </w:rPr>
        <w:t xml:space="preserve"> points by finding the closest neighbor in the second cloud for each point in the first.</w:t>
      </w:r>
    </w:p>
    <w:p w:rsidR="00000000" w:rsidDel="00000000" w:rsidP="00000000" w:rsidRDefault="00000000" w:rsidRPr="00000000" w14:paraId="0000002A">
      <w:pPr>
        <w:spacing w:after="240" w:before="240" w:lineRule="auto"/>
        <w:rPr/>
      </w:pPr>
      <w:r w:rsidDel="00000000" w:rsidR="00000000" w:rsidRPr="00000000">
        <w:rPr>
          <w:rtl w:val="0"/>
        </w:rPr>
        <w:t xml:space="preserve">Third, it </w:t>
      </w:r>
      <w:r w:rsidDel="00000000" w:rsidR="00000000" w:rsidRPr="00000000">
        <w:rPr>
          <w:b w:val="1"/>
          <w:rtl w:val="0"/>
        </w:rPr>
        <w:t xml:space="preserve">solves</w:t>
      </w:r>
      <w:r w:rsidDel="00000000" w:rsidR="00000000" w:rsidRPr="00000000">
        <w:rPr>
          <w:rtl w:val="0"/>
        </w:rPr>
        <w:t xml:space="preserve"> for the optimal transformation given these temporary associations.</w:t>
      </w:r>
    </w:p>
    <w:p w:rsidR="00000000" w:rsidDel="00000000" w:rsidP="00000000" w:rsidRDefault="00000000" w:rsidRPr="00000000" w14:paraId="0000002B">
      <w:pPr>
        <w:spacing w:after="240" w:before="240" w:lineRule="auto"/>
        <w:rPr/>
      </w:pPr>
      <w:r w:rsidDel="00000000" w:rsidR="00000000" w:rsidRPr="00000000">
        <w:rPr>
          <w:rtl w:val="0"/>
        </w:rPr>
        <w:t xml:space="preserve">Finally, it repeats this associate-and-solve loop until the error converges to a minimum. The resulting transformation is our highly accurate measurement of the vehicle's motion, which we can now use as the measurement </w:t>
      </w:r>
      <w:r w:rsidDel="00000000" w:rsidR="00000000" w:rsidRPr="00000000">
        <w:rPr>
          <w:rFonts w:ascii="Roboto Mono" w:cs="Roboto Mono" w:eastAsia="Roboto Mono" w:hAnsi="Roboto Mono"/>
          <w:color w:val="188038"/>
          <w:rtl w:val="0"/>
        </w:rPr>
        <w:t xml:space="preserve">yk</w:t>
      </w:r>
      <w:r w:rsidDel="00000000" w:rsidR="00000000" w:rsidRPr="00000000">
        <w:rPr>
          <w:rtl w:val="0"/>
        </w:rPr>
        <w:t xml:space="preserve"> in our Kalman filter update."</w:t>
      </w:r>
    </w:p>
    <w:p w:rsidR="00000000" w:rsidDel="00000000" w:rsidP="00000000" w:rsidRDefault="00000000" w:rsidRPr="00000000" w14:paraId="0000002C">
      <w:pPr>
        <w:pStyle w:val="Heading3"/>
        <w:keepNext w:val="0"/>
        <w:keepLines w:val="0"/>
        <w:spacing w:before="280" w:lineRule="auto"/>
        <w:rPr>
          <w:b w:val="1"/>
          <w:color w:val="000000"/>
          <w:sz w:val="26"/>
          <w:szCs w:val="26"/>
        </w:rPr>
      </w:pPr>
      <w:bookmarkStart w:colFirst="0" w:colLast="0" w:name="_6ve7om7859k8" w:id="16"/>
      <w:bookmarkEnd w:id="16"/>
      <w:r w:rsidDel="00000000" w:rsidR="00000000" w:rsidRPr="00000000">
        <w:rPr>
          <w:b w:val="1"/>
          <w:color w:val="000000"/>
          <w:sz w:val="26"/>
          <w:szCs w:val="26"/>
          <w:rtl w:val="0"/>
        </w:rPr>
        <w:t xml:space="preserve">Slide 17: ICP Math: Step 1 &amp; 2</w:t>
      </w:r>
    </w:p>
    <w:p w:rsidR="00000000" w:rsidDel="00000000" w:rsidP="00000000" w:rsidRDefault="00000000" w:rsidRPr="00000000" w14:paraId="0000002D">
      <w:pPr>
        <w:spacing w:after="240" w:before="240" w:lineRule="auto"/>
        <w:rPr/>
      </w:pPr>
      <w:r w:rsidDel="00000000" w:rsidR="00000000" w:rsidRPr="00000000">
        <w:rPr>
          <w:rtl w:val="0"/>
        </w:rPr>
        <w:t xml:space="preserve">"The standard ICP solution brilliantly decouples the rotation and translation problems. First, we compute the </w:t>
      </w:r>
      <w:r w:rsidDel="00000000" w:rsidR="00000000" w:rsidRPr="00000000">
        <w:rPr>
          <w:b w:val="1"/>
          <w:rtl w:val="0"/>
        </w:rPr>
        <w:t xml:space="preserve">centroid</w:t>
      </w:r>
      <w:r w:rsidDel="00000000" w:rsidR="00000000" w:rsidRPr="00000000">
        <w:rPr>
          <w:rtl w:val="0"/>
        </w:rPr>
        <w:t xml:space="preserve">, or the average position, of each set of associated points. Then, we compute the 3x3 </w:t>
      </w:r>
      <w:r w:rsidDel="00000000" w:rsidR="00000000" w:rsidRPr="00000000">
        <w:rPr>
          <w:b w:val="1"/>
          <w:rtl w:val="0"/>
        </w:rPr>
        <w:t xml:space="preserve">cross-covariance matrix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tl w:val="0"/>
        </w:rPr>
        <w:t xml:space="preserve">, which captures the directional relationships between the two point clouds </w:t>
      </w:r>
      <w:r w:rsidDel="00000000" w:rsidR="00000000" w:rsidRPr="00000000">
        <w:rPr>
          <w:i w:val="1"/>
          <w:rtl w:val="0"/>
        </w:rPr>
        <w:t xml:space="preserve">after</w:t>
      </w:r>
      <w:r w:rsidDel="00000000" w:rsidR="00000000" w:rsidRPr="00000000">
        <w:rPr>
          <w:rtl w:val="0"/>
        </w:rPr>
        <w:t xml:space="preserve"> they have been centered by subtracting their centroids. This removes the translational component from the problem, allowing us to solve for rotation in isolation."</w:t>
      </w:r>
    </w:p>
    <w:p w:rsidR="00000000" w:rsidDel="00000000" w:rsidP="00000000" w:rsidRDefault="00000000" w:rsidRPr="00000000" w14:paraId="0000002E">
      <w:pPr>
        <w:pStyle w:val="Heading3"/>
        <w:keepNext w:val="0"/>
        <w:keepLines w:val="0"/>
        <w:spacing w:before="280" w:lineRule="auto"/>
        <w:rPr>
          <w:b w:val="1"/>
          <w:color w:val="000000"/>
          <w:sz w:val="26"/>
          <w:szCs w:val="26"/>
        </w:rPr>
      </w:pPr>
      <w:bookmarkStart w:colFirst="0" w:colLast="0" w:name="_y8wqgz1hldmw" w:id="17"/>
      <w:bookmarkEnd w:id="17"/>
      <w:r w:rsidDel="00000000" w:rsidR="00000000" w:rsidRPr="00000000">
        <w:rPr>
          <w:b w:val="1"/>
          <w:color w:val="000000"/>
          <w:sz w:val="26"/>
          <w:szCs w:val="26"/>
          <w:rtl w:val="0"/>
        </w:rPr>
        <w:t xml:space="preserve">Slide 18: ICP Math: Step 3</w:t>
      </w:r>
    </w:p>
    <w:p w:rsidR="00000000" w:rsidDel="00000000" w:rsidP="00000000" w:rsidRDefault="00000000" w:rsidRPr="00000000" w14:paraId="0000002F">
      <w:pPr>
        <w:spacing w:after="240" w:before="240" w:lineRule="auto"/>
        <w:rPr/>
      </w:pPr>
      <w:r w:rsidDel="00000000" w:rsidR="00000000" w:rsidRPr="00000000">
        <w:rPr>
          <w:rtl w:val="0"/>
        </w:rPr>
        <w:t xml:space="preserve">"With the centered data, we find the optimal rotation using </w:t>
      </w:r>
      <w:r w:rsidDel="00000000" w:rsidR="00000000" w:rsidRPr="00000000">
        <w:rPr>
          <w:b w:val="1"/>
          <w:rtl w:val="0"/>
        </w:rPr>
        <w:t xml:space="preserve">Singular Value Decomposition (SVD)</w:t>
      </w:r>
      <w:r w:rsidDel="00000000" w:rsidR="00000000" w:rsidRPr="00000000">
        <w:rPr>
          <w:rtl w:val="0"/>
        </w:rPr>
        <w:t xml:space="preserve">. SVD is a powerful factorization from linear algebra that breaks any matrix down into its fundamental components of rotation and scaling. When we apply SVD to our cross-covariance matrix </w:t>
      </w:r>
      <w:r w:rsidDel="00000000" w:rsidR="00000000" w:rsidRPr="00000000">
        <w:rPr>
          <w:rFonts w:ascii="Roboto Mono" w:cs="Roboto Mono" w:eastAsia="Roboto Mono" w:hAnsi="Roboto Mono"/>
          <w:color w:val="188038"/>
          <w:rtl w:val="0"/>
        </w:rPr>
        <w:t xml:space="preserve">W</w:t>
      </w:r>
      <w:r w:rsidDel="00000000" w:rsidR="00000000" w:rsidRPr="00000000">
        <w:rPr>
          <w:rtl w:val="0"/>
        </w:rPr>
        <w:t xml:space="preserve">, we get two rotation matrices, </w:t>
      </w:r>
      <w:r w:rsidDel="00000000" w:rsidR="00000000" w:rsidRPr="00000000">
        <w:rPr>
          <w:rFonts w:ascii="Roboto Mono" w:cs="Roboto Mono" w:eastAsia="Roboto Mono" w:hAnsi="Roboto Mono"/>
          <w:color w:val="188038"/>
          <w:rtl w:val="0"/>
        </w:rPr>
        <w:t xml:space="preserve">U</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V</w:t>
      </w:r>
      <w:r w:rsidDel="00000000" w:rsidR="00000000" w:rsidRPr="00000000">
        <w:rPr>
          <w:rtl w:val="0"/>
        </w:rPr>
        <w:t xml:space="preserve">, and a diagonal scaling matrix, </w:t>
      </w:r>
      <w:r w:rsidDel="00000000" w:rsidR="00000000" w:rsidRPr="00000000">
        <w:rPr>
          <w:rFonts w:ascii="Roboto Mono" w:cs="Roboto Mono" w:eastAsia="Roboto Mono" w:hAnsi="Roboto Mono"/>
          <w:color w:val="188038"/>
          <w:rtl w:val="0"/>
        </w:rPr>
        <w:t xml:space="preserve">S</w:t>
      </w:r>
      <w:r w:rsidDel="00000000" w:rsidR="00000000" w:rsidRPr="00000000">
        <w:rPr>
          <w:rtl w:val="0"/>
        </w:rPr>
        <w:t xml:space="preserve">. To find our optimal rotation, </w:t>
      </w:r>
      <w:r w:rsidDel="00000000" w:rsidR="00000000" w:rsidRPr="00000000">
        <w:rPr>
          <w:rFonts w:ascii="Roboto Mono" w:cs="Roboto Mono" w:eastAsia="Roboto Mono" w:hAnsi="Roboto Mono"/>
          <w:color w:val="188038"/>
          <w:rtl w:val="0"/>
        </w:rPr>
        <w:t xml:space="preserve">Ĉ</w:t>
      </w:r>
      <w:r w:rsidDel="00000000" w:rsidR="00000000" w:rsidRPr="00000000">
        <w:rPr>
          <w:rtl w:val="0"/>
        </w:rPr>
        <w:t xml:space="preserve">, we combine the </w:t>
      </w:r>
      <w:r w:rsidDel="00000000" w:rsidR="00000000" w:rsidRPr="00000000">
        <w:rPr>
          <w:rFonts w:ascii="Roboto Mono" w:cs="Roboto Mono" w:eastAsia="Roboto Mono" w:hAnsi="Roboto Mono"/>
          <w:color w:val="188038"/>
          <w:rtl w:val="0"/>
        </w:rPr>
        <w:t xml:space="preserve">U</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V</w:t>
      </w:r>
      <w:r w:rsidDel="00000000" w:rsidR="00000000" w:rsidRPr="00000000">
        <w:rPr>
          <w:rtl w:val="0"/>
        </w:rPr>
        <w:t xml:space="preserve"> matrices and discard the scaling component. We must also include the middle term shown, which uses the determinants of U and V, to ensure we get a </w:t>
      </w:r>
      <w:r w:rsidDel="00000000" w:rsidR="00000000" w:rsidRPr="00000000">
        <w:rPr>
          <w:i w:val="1"/>
          <w:rtl w:val="0"/>
        </w:rPr>
        <w:t xml:space="preserve">proper</w:t>
      </w:r>
      <w:r w:rsidDel="00000000" w:rsidR="00000000" w:rsidRPr="00000000">
        <w:rPr>
          <w:rtl w:val="0"/>
        </w:rPr>
        <w:t xml:space="preserve"> rotation and not a reflection, which is a possible but invalid mathematical solution."</w:t>
      </w:r>
    </w:p>
    <w:p w:rsidR="00000000" w:rsidDel="00000000" w:rsidP="00000000" w:rsidRDefault="00000000" w:rsidRPr="00000000" w14:paraId="00000030">
      <w:pPr>
        <w:pStyle w:val="Heading3"/>
        <w:keepNext w:val="0"/>
        <w:keepLines w:val="0"/>
        <w:spacing w:before="280" w:lineRule="auto"/>
        <w:rPr>
          <w:b w:val="1"/>
          <w:color w:val="000000"/>
          <w:sz w:val="26"/>
          <w:szCs w:val="26"/>
        </w:rPr>
      </w:pPr>
      <w:bookmarkStart w:colFirst="0" w:colLast="0" w:name="_3jba51h9aoz1" w:id="18"/>
      <w:bookmarkEnd w:id="18"/>
      <w:r w:rsidDel="00000000" w:rsidR="00000000" w:rsidRPr="00000000">
        <w:rPr>
          <w:b w:val="1"/>
          <w:color w:val="000000"/>
          <w:sz w:val="26"/>
          <w:szCs w:val="26"/>
          <w:rtl w:val="0"/>
        </w:rPr>
        <w:t xml:space="preserve">Slide 19: ICP Math: Step 4</w:t>
      </w:r>
    </w:p>
    <w:p w:rsidR="00000000" w:rsidDel="00000000" w:rsidP="00000000" w:rsidRDefault="00000000" w:rsidRPr="00000000" w14:paraId="00000031">
      <w:pPr>
        <w:spacing w:after="240" w:before="240" w:lineRule="auto"/>
        <w:rPr/>
      </w:pPr>
      <w:r w:rsidDel="00000000" w:rsidR="00000000" w:rsidRPr="00000000">
        <w:rPr>
          <w:rtl w:val="0"/>
        </w:rPr>
        <w:t xml:space="preserve">"Once the optimal rotation </w:t>
      </w:r>
      <w:r w:rsidDel="00000000" w:rsidR="00000000" w:rsidRPr="00000000">
        <w:rPr>
          <w:rFonts w:ascii="Roboto Mono" w:cs="Roboto Mono" w:eastAsia="Roboto Mono" w:hAnsi="Roboto Mono"/>
          <w:color w:val="188038"/>
          <w:rtl w:val="0"/>
        </w:rPr>
        <w:t xml:space="preserve">Ĉ</w:t>
      </w:r>
      <w:r w:rsidDel="00000000" w:rsidR="00000000" w:rsidRPr="00000000">
        <w:rPr>
          <w:rtl w:val="0"/>
        </w:rPr>
        <w:t xml:space="preserve"> is known, finding the translation is straightforward. The optimal translation </w:t>
      </w:r>
      <w:r w:rsidDel="00000000" w:rsidR="00000000" w:rsidRPr="00000000">
        <w:rPr>
          <w:rFonts w:ascii="Arial" w:cs="Arial" w:eastAsia="Arial" w:hAnsi="Arial"/>
          <w:color w:val="188038"/>
          <w:rtl w:val="0"/>
        </w:rPr>
        <w:t xml:space="preserve">r̂</w:t>
      </w:r>
      <w:r w:rsidDel="00000000" w:rsidR="00000000" w:rsidRPr="00000000">
        <w:rPr>
          <w:rtl w:val="0"/>
        </w:rPr>
        <w:t xml:space="preserve"> is simply the vector required to move the </w:t>
      </w:r>
      <w:r w:rsidDel="00000000" w:rsidR="00000000" w:rsidRPr="00000000">
        <w:rPr>
          <w:i w:val="1"/>
          <w:rtl w:val="0"/>
        </w:rPr>
        <w:t xml:space="preserve">rotated</w:t>
      </w:r>
      <w:r w:rsidDel="00000000" w:rsidR="00000000" w:rsidRPr="00000000">
        <w:rPr>
          <w:rtl w:val="0"/>
        </w:rPr>
        <w:t xml:space="preserve"> centroid of the first cloud onto the centroid of the second. The specific version of the algorithm we've described is a </w:t>
      </w:r>
      <w:r w:rsidDel="00000000" w:rsidR="00000000" w:rsidRPr="00000000">
        <w:rPr>
          <w:b w:val="1"/>
          <w:rtl w:val="0"/>
        </w:rPr>
        <w:t xml:space="preserve">Point-to-Point</w:t>
      </w:r>
      <w:r w:rsidDel="00000000" w:rsidR="00000000" w:rsidRPr="00000000">
        <w:rPr>
          <w:rtl w:val="0"/>
        </w:rPr>
        <w:t xml:space="preserve"> ICP, as it minimizes the distance between corresponding points. Other variants, like Point-to-Plane, also exist."</w:t>
      </w:r>
    </w:p>
    <w:p w:rsidR="00000000" w:rsidDel="00000000" w:rsidP="00000000" w:rsidRDefault="00000000" w:rsidRPr="00000000" w14:paraId="00000032">
      <w:pPr>
        <w:pStyle w:val="Heading3"/>
        <w:keepNext w:val="0"/>
        <w:keepLines w:val="0"/>
        <w:spacing w:before="280" w:lineRule="auto"/>
        <w:rPr>
          <w:b w:val="1"/>
          <w:color w:val="000000"/>
          <w:sz w:val="26"/>
          <w:szCs w:val="26"/>
        </w:rPr>
      </w:pPr>
      <w:bookmarkStart w:colFirst="0" w:colLast="0" w:name="_1e65y7s6dkjj" w:id="19"/>
      <w:bookmarkEnd w:id="19"/>
      <w:r w:rsidDel="00000000" w:rsidR="00000000" w:rsidRPr="00000000">
        <w:rPr>
          <w:b w:val="1"/>
          <w:color w:val="000000"/>
          <w:sz w:val="26"/>
          <w:szCs w:val="26"/>
          <w:rtl w:val="0"/>
        </w:rPr>
        <w:t xml:space="preserve">Slide 20: The Challenge: Outliers</w:t>
      </w:r>
    </w:p>
    <w:p w:rsidR="00000000" w:rsidDel="00000000" w:rsidP="00000000" w:rsidRDefault="00000000" w:rsidRPr="00000000" w14:paraId="00000033">
      <w:pPr>
        <w:spacing w:after="240" w:before="240" w:lineRule="auto"/>
        <w:rPr/>
      </w:pPr>
      <w:r w:rsidDel="00000000" w:rsidR="00000000" w:rsidRPr="00000000">
        <w:rPr>
          <w:rtl w:val="0"/>
        </w:rPr>
        <w:t xml:space="preserve">"The ICP algorithm relies on a critical assumption: that the world is static. However, the real world is dynamic. A moving truck will create outlier points in our LiDAR scan that have no valid correspondence in the previous scan. A standard least-squares ICP is very sensitive to these outliers because it squares the errors, allowing a few points with very large errors to dominate the optimization and pull the alignment solution towards an incorrect result."</w:t>
      </w:r>
    </w:p>
    <w:p w:rsidR="00000000" w:rsidDel="00000000" w:rsidP="00000000" w:rsidRDefault="00000000" w:rsidRPr="00000000" w14:paraId="00000034">
      <w:pPr>
        <w:pStyle w:val="Heading3"/>
        <w:keepNext w:val="0"/>
        <w:keepLines w:val="0"/>
        <w:spacing w:before="280" w:lineRule="auto"/>
        <w:rPr>
          <w:b w:val="1"/>
          <w:color w:val="000000"/>
          <w:sz w:val="26"/>
          <w:szCs w:val="26"/>
        </w:rPr>
      </w:pPr>
      <w:bookmarkStart w:colFirst="0" w:colLast="0" w:name="_vmwbthgkacij" w:id="20"/>
      <w:bookmarkEnd w:id="20"/>
      <w:r w:rsidDel="00000000" w:rsidR="00000000" w:rsidRPr="00000000">
        <w:rPr>
          <w:b w:val="1"/>
          <w:color w:val="000000"/>
          <w:sz w:val="26"/>
          <w:szCs w:val="26"/>
          <w:rtl w:val="0"/>
        </w:rPr>
        <w:t xml:space="preserve">Slide 21: The Challenge: Solutions to Outliers</w:t>
      </w:r>
    </w:p>
    <w:p w:rsidR="00000000" w:rsidDel="00000000" w:rsidP="00000000" w:rsidRDefault="00000000" w:rsidRPr="00000000" w14:paraId="00000035">
      <w:pPr>
        <w:spacing w:after="240" w:before="240" w:lineRule="auto"/>
        <w:rPr/>
      </w:pPr>
      <w:r w:rsidDel="00000000" w:rsidR="00000000" w:rsidRPr="00000000">
        <w:rPr>
          <w:rtl w:val="0"/>
        </w:rPr>
        <w:t xml:space="preserve">"There are two primary strategies to address this. The first is to use </w:t>
      </w:r>
      <w:r w:rsidDel="00000000" w:rsidR="00000000" w:rsidRPr="00000000">
        <w:rPr>
          <w:b w:val="1"/>
          <w:rtl w:val="0"/>
        </w:rPr>
        <w:t xml:space="preserve">Robust Loss Functions</w:t>
      </w:r>
      <w:r w:rsidDel="00000000" w:rsidR="00000000" w:rsidRPr="00000000">
        <w:rPr>
          <w:rtl w:val="0"/>
        </w:rPr>
        <w:t xml:space="preserve">. Instead of minimizing the sum of squared errors, we can use a different mathematical function—like the L1 norm or Huber loss—that gives less weight to large errors.</w:t>
      </w:r>
    </w:p>
    <w:p w:rsidR="00000000" w:rsidDel="00000000" w:rsidP="00000000" w:rsidRDefault="00000000" w:rsidRPr="00000000" w14:paraId="00000036">
      <w:pPr>
        <w:spacing w:after="240" w:before="240" w:lineRule="auto"/>
        <w:rPr/>
      </w:pPr>
      <w:r w:rsidDel="00000000" w:rsidR="00000000" w:rsidRPr="00000000">
        <w:rPr>
          <w:rtl w:val="0"/>
        </w:rPr>
        <w:t xml:space="preserve">The second, and more comprehensive, solution is to use our full </w:t>
      </w:r>
      <w:r w:rsidDel="00000000" w:rsidR="00000000" w:rsidRPr="00000000">
        <w:rPr>
          <w:b w:val="1"/>
          <w:rtl w:val="0"/>
        </w:rPr>
        <w:t xml:space="preserve">Sensor Fusion Framework</w:t>
      </w:r>
      <w:r w:rsidDel="00000000" w:rsidR="00000000" w:rsidRPr="00000000">
        <w:rPr>
          <w:rtl w:val="0"/>
        </w:rPr>
        <w:t xml:space="preserve">. An EKF is inherently robust to noisy measurements. It can weigh the potentially corrupt LiDAR measurement against the IMU's prediction based on their respective uncertainties. If the LiDAR measurement deviates wildly from what the IMU predicted, the filter will trust it less, mitigating the effect of the outliers. This is the approach we're focusing on."</w:t>
      </w:r>
    </w:p>
    <w:p w:rsidR="00000000" w:rsidDel="00000000" w:rsidP="00000000" w:rsidRDefault="00000000" w:rsidRPr="00000000" w14:paraId="00000037">
      <w:pPr>
        <w:pStyle w:val="Heading3"/>
        <w:keepNext w:val="0"/>
        <w:keepLines w:val="0"/>
        <w:spacing w:before="280" w:lineRule="auto"/>
        <w:rPr>
          <w:b w:val="1"/>
          <w:color w:val="000000"/>
          <w:sz w:val="26"/>
          <w:szCs w:val="26"/>
        </w:rPr>
      </w:pPr>
      <w:bookmarkStart w:colFirst="0" w:colLast="0" w:name="_kx7bw5fb5u4f" w:id="21"/>
      <w:bookmarkEnd w:id="21"/>
      <w:r w:rsidDel="00000000" w:rsidR="00000000" w:rsidRPr="00000000">
        <w:rPr>
          <w:b w:val="1"/>
          <w:color w:val="000000"/>
          <w:sz w:val="26"/>
          <w:szCs w:val="26"/>
          <w:rtl w:val="0"/>
        </w:rPr>
        <w:t xml:space="preserve">Slide 22: Update Measurement from GNSS</w:t>
      </w:r>
    </w:p>
    <w:p w:rsidR="00000000" w:rsidDel="00000000" w:rsidP="00000000" w:rsidRDefault="00000000" w:rsidRPr="00000000" w14:paraId="00000038">
      <w:pPr>
        <w:spacing w:after="240" w:before="240" w:lineRule="auto"/>
        <w:rPr/>
      </w:pPr>
      <w:r w:rsidDel="00000000" w:rsidR="00000000" w:rsidRPr="00000000">
        <w:rPr>
          <w:rtl w:val="0"/>
        </w:rPr>
        <w:t xml:space="preserve">"The measurement model for our other absolute sensor, the GNSS, is more straightforward than LiDAR. The sensor's receiver provides a final position estimate, which we model as the true position </w:t>
      </w:r>
      <w:r w:rsidDel="00000000" w:rsidR="00000000" w:rsidRPr="00000000">
        <w:rPr>
          <w:rFonts w:ascii="Roboto Mono" w:cs="Roboto Mono" w:eastAsia="Roboto Mono" w:hAnsi="Roboto Mono"/>
          <w:color w:val="188038"/>
          <w:rtl w:val="0"/>
        </w:rPr>
        <w:t xml:space="preserve">pk</w:t>
      </w:r>
      <w:r w:rsidDel="00000000" w:rsidR="00000000" w:rsidRPr="00000000">
        <w:rPr>
          <w:rtl w:val="0"/>
        </w:rPr>
        <w:t xml:space="preserve"> plus some Gaussian noise </w:t>
      </w:r>
      <w:r w:rsidDel="00000000" w:rsidR="00000000" w:rsidRPr="00000000">
        <w:rPr>
          <w:rFonts w:ascii="Roboto Mono" w:cs="Roboto Mono" w:eastAsia="Roboto Mono" w:hAnsi="Roboto Mono"/>
          <w:color w:val="188038"/>
          <w:rtl w:val="0"/>
        </w:rPr>
        <w:t xml:space="preserve">νk</w:t>
      </w:r>
      <w:r w:rsidDel="00000000" w:rsidR="00000000" w:rsidRPr="00000000">
        <w:rPr>
          <w:rtl w:val="0"/>
        </w:rPr>
        <w:t xml:space="preserve">. The uncertainty of this measurement is captured in the covariance matrix </w:t>
      </w:r>
      <w:r w:rsidDel="00000000" w:rsidR="00000000" w:rsidRPr="00000000">
        <w:rPr>
          <w:rFonts w:ascii="Roboto Mono" w:cs="Roboto Mono" w:eastAsia="Roboto Mono" w:hAnsi="Roboto Mono"/>
          <w:color w:val="188038"/>
          <w:rtl w:val="0"/>
        </w:rPr>
        <w:t xml:space="preserve">R_GNSS</w:t>
      </w:r>
      <w:r w:rsidDel="00000000" w:rsidR="00000000" w:rsidRPr="00000000">
        <w:rPr>
          <w:rtl w:val="0"/>
        </w:rPr>
        <w:t xml:space="preserve">. The observation matrix, </w:t>
      </w:r>
      <w:r w:rsidDel="00000000" w:rsidR="00000000" w:rsidRPr="00000000">
        <w:rPr>
          <w:rFonts w:ascii="Roboto Mono" w:cs="Roboto Mono" w:eastAsia="Roboto Mono" w:hAnsi="Roboto Mono"/>
          <w:color w:val="188038"/>
          <w:rtl w:val="0"/>
        </w:rPr>
        <w:t xml:space="preserve">Hk</w:t>
      </w:r>
      <w:r w:rsidDel="00000000" w:rsidR="00000000" w:rsidRPr="00000000">
        <w:rPr>
          <w:rtl w:val="0"/>
        </w:rPr>
        <w:t xml:space="preserve">, simply selects the position components from our state vector for comparison."</w:t>
      </w:r>
    </w:p>
    <w:p w:rsidR="00000000" w:rsidDel="00000000" w:rsidP="00000000" w:rsidRDefault="00000000" w:rsidRPr="00000000" w14:paraId="00000039">
      <w:pPr>
        <w:pStyle w:val="Heading3"/>
        <w:keepNext w:val="0"/>
        <w:keepLines w:val="0"/>
        <w:spacing w:before="280" w:lineRule="auto"/>
        <w:rPr>
          <w:b w:val="1"/>
          <w:color w:val="000000"/>
          <w:sz w:val="26"/>
          <w:szCs w:val="26"/>
        </w:rPr>
      </w:pPr>
      <w:bookmarkStart w:colFirst="0" w:colLast="0" w:name="_9g2halohb50f" w:id="22"/>
      <w:bookmarkEnd w:id="22"/>
      <w:r w:rsidDel="00000000" w:rsidR="00000000" w:rsidRPr="00000000">
        <w:rPr>
          <w:b w:val="1"/>
          <w:color w:val="000000"/>
          <w:sz w:val="26"/>
          <w:szCs w:val="26"/>
          <w:rtl w:val="0"/>
        </w:rPr>
        <w:t xml:space="preserve">Slide 23: The ES-EKF Update Loop - Step 1 &amp; 2</w:t>
      </w:r>
    </w:p>
    <w:p w:rsidR="00000000" w:rsidDel="00000000" w:rsidP="00000000" w:rsidRDefault="00000000" w:rsidRPr="00000000" w14:paraId="0000003A">
      <w:pPr>
        <w:spacing w:after="240" w:before="240" w:lineRule="auto"/>
        <w:rPr/>
      </w:pPr>
      <w:r w:rsidDel="00000000" w:rsidR="00000000" w:rsidRPr="00000000">
        <w:rPr>
          <w:rtl w:val="0"/>
        </w:rPr>
        <w:t xml:space="preserve">"Now we have all the components for the core fusion algorithm. The first step in the update is to compute the </w:t>
      </w:r>
      <w:r w:rsidDel="00000000" w:rsidR="00000000" w:rsidRPr="00000000">
        <w:rPr>
          <w:b w:val="1"/>
          <w:rtl w:val="0"/>
        </w:rPr>
        <w:t xml:space="preserve">Kalman Gain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Kk</w:t>
      </w:r>
      <w:r w:rsidDel="00000000" w:rsidR="00000000" w:rsidRPr="00000000">
        <w:rPr>
          <w:rtl w:val="0"/>
        </w:rPr>
        <w:t xml:space="preserve">. This is the heart of the filter. It's a matrix that is re-calculated in every single step, and it provides the optimal statistical weighting between the uncertainty of our prediction (</w:t>
      </w:r>
      <w:r w:rsidDel="00000000" w:rsidR="00000000" w:rsidRPr="00000000">
        <w:rPr>
          <w:rFonts w:ascii="Arial" w:cs="Arial" w:eastAsia="Arial" w:hAnsi="Arial"/>
          <w:color w:val="188038"/>
          <w:rtl w:val="0"/>
        </w:rPr>
        <w:t xml:space="preserve">P̃k</w:t>
      </w:r>
      <w:r w:rsidDel="00000000" w:rsidR="00000000" w:rsidRPr="00000000">
        <w:rPr>
          <w:rtl w:val="0"/>
        </w:rPr>
        <w:t xml:space="preserve">) and the uncertainty of our measurement (</w:t>
      </w:r>
      <w:r w:rsidDel="00000000" w:rsidR="00000000" w:rsidRPr="00000000">
        <w:rPr>
          <w:rFonts w:ascii="Roboto Mono" w:cs="Roboto Mono" w:eastAsia="Roboto Mono" w:hAnsi="Roboto Mono"/>
          <w:color w:val="188038"/>
          <w:rtl w:val="0"/>
        </w:rPr>
        <w:t xml:space="preserve">R</w:t>
      </w:r>
      <w:r w:rsidDel="00000000" w:rsidR="00000000" w:rsidRPr="00000000">
        <w:rPr>
          <w:rtl w:val="0"/>
        </w:rPr>
        <w:t xml:space="preserve">).</w:t>
      </w:r>
    </w:p>
    <w:p w:rsidR="00000000" w:rsidDel="00000000" w:rsidP="00000000" w:rsidRDefault="00000000" w:rsidRPr="00000000" w14:paraId="0000003B">
      <w:pPr>
        <w:spacing w:after="240" w:before="240" w:lineRule="auto"/>
        <w:rPr/>
      </w:pPr>
      <w:r w:rsidDel="00000000" w:rsidR="00000000" w:rsidRPr="00000000">
        <w:rPr>
          <w:rtl w:val="0"/>
        </w:rPr>
        <w:t xml:space="preserve">The second step is to compute the </w:t>
      </w:r>
      <w:r w:rsidDel="00000000" w:rsidR="00000000" w:rsidRPr="00000000">
        <w:rPr>
          <w:b w:val="1"/>
          <w:rtl w:val="0"/>
        </w:rPr>
        <w:t xml:space="preserve">error state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δxk</w:t>
      </w:r>
      <w:r w:rsidDel="00000000" w:rsidR="00000000" w:rsidRPr="00000000">
        <w:rPr>
          <w:rtl w:val="0"/>
        </w:rPr>
        <w:t xml:space="preserve">. This is where the </w:t>
      </w:r>
      <w:r w:rsidDel="00000000" w:rsidR="00000000" w:rsidRPr="00000000">
        <w:rPr>
          <w:b w:val="1"/>
          <w:rtl w:val="0"/>
        </w:rPr>
        <w:t xml:space="preserve">Error-State</w:t>
      </w:r>
      <w:r w:rsidDel="00000000" w:rsidR="00000000" w:rsidRPr="00000000">
        <w:rPr>
          <w:rtl w:val="0"/>
        </w:rPr>
        <w:t xml:space="preserve"> formulation is critical. The innovation, or residual, is the difference between the actual measurement and our prediction. We multiply this innovation by the Kalman Gain to get our best estimate of the error in our state."</w:t>
      </w:r>
    </w:p>
    <w:p w:rsidR="00000000" w:rsidDel="00000000" w:rsidP="00000000" w:rsidRDefault="00000000" w:rsidRPr="00000000" w14:paraId="0000003C">
      <w:pPr>
        <w:pStyle w:val="Heading3"/>
        <w:keepNext w:val="0"/>
        <w:keepLines w:val="0"/>
        <w:spacing w:before="280" w:lineRule="auto"/>
        <w:rPr>
          <w:b w:val="1"/>
          <w:color w:val="000000"/>
          <w:sz w:val="26"/>
          <w:szCs w:val="26"/>
        </w:rPr>
      </w:pPr>
      <w:bookmarkStart w:colFirst="0" w:colLast="0" w:name="_lvw3a1g050bc" w:id="23"/>
      <w:bookmarkEnd w:id="23"/>
      <w:r w:rsidDel="00000000" w:rsidR="00000000" w:rsidRPr="00000000">
        <w:rPr>
          <w:b w:val="1"/>
          <w:color w:val="000000"/>
          <w:sz w:val="26"/>
          <w:szCs w:val="26"/>
          <w:rtl w:val="0"/>
        </w:rPr>
        <w:t xml:space="preserve">Slide 24: The ES-EKF Update Loop - Step 3 &amp; 4</w:t>
      </w:r>
    </w:p>
    <w:p w:rsidR="00000000" w:rsidDel="00000000" w:rsidP="00000000" w:rsidRDefault="00000000" w:rsidRPr="00000000" w14:paraId="0000003D">
      <w:pPr>
        <w:spacing w:after="240" w:before="240" w:lineRule="auto"/>
        <w:rPr/>
      </w:pPr>
      <w:r w:rsidDel="00000000" w:rsidR="00000000" w:rsidRPr="00000000">
        <w:rPr>
          <w:rtl w:val="0"/>
        </w:rPr>
        <w:t xml:space="preserve">"The third step is to </w:t>
      </w:r>
      <w:r w:rsidDel="00000000" w:rsidR="00000000" w:rsidRPr="00000000">
        <w:rPr>
          <w:b w:val="1"/>
          <w:rtl w:val="0"/>
        </w:rPr>
        <w:t xml:space="preserve">correct our predicted state</w:t>
      </w:r>
      <w:r w:rsidDel="00000000" w:rsidR="00000000" w:rsidRPr="00000000">
        <w:rPr>
          <w:rtl w:val="0"/>
        </w:rPr>
        <w:t xml:space="preserve">. We apply the error we just calculated to our drifted IMU prediction. The final, corrected state is denoted with a hat. For position and velocity, this is a simple vector addition. For orientation, the correction is a multiplicative update using quaternions to correctly apply the rotation.</w:t>
      </w:r>
    </w:p>
    <w:p w:rsidR="00000000" w:rsidDel="00000000" w:rsidP="00000000" w:rsidRDefault="00000000" w:rsidRPr="00000000" w14:paraId="0000003E">
      <w:pPr>
        <w:spacing w:after="240" w:before="240" w:lineRule="auto"/>
        <w:rPr/>
      </w:pPr>
      <w:r w:rsidDel="00000000" w:rsidR="00000000" w:rsidRPr="00000000">
        <w:rPr>
          <w:rtl w:val="0"/>
        </w:rPr>
        <w:t xml:space="preserve">The final step is to </w:t>
      </w:r>
      <w:r w:rsidDel="00000000" w:rsidR="00000000" w:rsidRPr="00000000">
        <w:rPr>
          <w:b w:val="1"/>
          <w:rtl w:val="0"/>
        </w:rPr>
        <w:t xml:space="preserve">compute the corrected covariance</w:t>
      </w:r>
      <w:r w:rsidDel="00000000" w:rsidR="00000000" w:rsidRPr="00000000">
        <w:rPr>
          <w:rtl w:val="0"/>
        </w:rPr>
        <w:t xml:space="preserve">. The new uncertainty, </w:t>
      </w:r>
      <w:r w:rsidDel="00000000" w:rsidR="00000000" w:rsidRPr="00000000">
        <w:rPr>
          <w:rFonts w:ascii="Arial" w:cs="Arial" w:eastAsia="Arial" w:hAnsi="Arial"/>
          <w:color w:val="188038"/>
          <w:rtl w:val="0"/>
        </w:rPr>
        <w:t xml:space="preserve">P̂k</w:t>
      </w:r>
      <w:r w:rsidDel="00000000" w:rsidR="00000000" w:rsidRPr="00000000">
        <w:rPr>
          <w:rtl w:val="0"/>
        </w:rPr>
        <w:t xml:space="preserve">, is provably smaller than the predicted uncertainty, reflecting the fact that we have incorporated new information. This corrected state and covariance then become the input for the very next predict step, and the cycle continues."</w:t>
      </w:r>
    </w:p>
    <w:p w:rsidR="00000000" w:rsidDel="00000000" w:rsidP="00000000" w:rsidRDefault="00000000" w:rsidRPr="00000000" w14:paraId="0000003F">
      <w:pPr>
        <w:pStyle w:val="Heading3"/>
        <w:keepNext w:val="0"/>
        <w:keepLines w:val="0"/>
        <w:spacing w:before="280" w:lineRule="auto"/>
        <w:rPr>
          <w:b w:val="1"/>
          <w:color w:val="000000"/>
          <w:sz w:val="26"/>
          <w:szCs w:val="26"/>
        </w:rPr>
      </w:pPr>
      <w:bookmarkStart w:colFirst="0" w:colLast="0" w:name="_9j3ioqhbaqj0" w:id="24"/>
      <w:bookmarkEnd w:id="24"/>
      <w:r w:rsidDel="00000000" w:rsidR="00000000" w:rsidRPr="00000000">
        <w:rPr>
          <w:b w:val="1"/>
          <w:color w:val="000000"/>
          <w:sz w:val="26"/>
          <w:szCs w:val="26"/>
          <w:rtl w:val="0"/>
        </w:rPr>
        <w:t xml:space="preserve">Slide 25: The ES-EKF Loop Summary</w:t>
      </w:r>
    </w:p>
    <w:p w:rsidR="00000000" w:rsidDel="00000000" w:rsidP="00000000" w:rsidRDefault="00000000" w:rsidRPr="00000000" w14:paraId="00000040">
      <w:pPr>
        <w:spacing w:after="240" w:before="240" w:lineRule="auto"/>
        <w:rPr/>
      </w:pPr>
      <w:r w:rsidDel="00000000" w:rsidR="00000000" w:rsidRPr="00000000">
        <w:rPr>
          <w:rtl w:val="0"/>
        </w:rPr>
        <w:t xml:space="preserve">"So, to summarize the full algorithmic loop: We continuously update the state with high-frequency IMU inputs and propagate the uncertainty. Then, whenever a low-frequency GNSS or LiDAR position is available, we execute the four steps of the update: compute the Kalman Gain, compute the error state, correct the predicted state, and compute the new, smaller corrected covariance."</w:t>
      </w:r>
    </w:p>
    <w:p w:rsidR="00000000" w:rsidDel="00000000" w:rsidP="00000000" w:rsidRDefault="00000000" w:rsidRPr="00000000" w14:paraId="00000041">
      <w:pPr>
        <w:pStyle w:val="Heading3"/>
        <w:keepNext w:val="0"/>
        <w:keepLines w:val="0"/>
        <w:spacing w:before="280" w:lineRule="auto"/>
        <w:rPr>
          <w:b w:val="1"/>
          <w:color w:val="000000"/>
          <w:sz w:val="26"/>
          <w:szCs w:val="26"/>
        </w:rPr>
      </w:pPr>
      <w:bookmarkStart w:colFirst="0" w:colLast="0" w:name="_krdnbxqdnmj4" w:id="25"/>
      <w:bookmarkEnd w:id="25"/>
      <w:r w:rsidDel="00000000" w:rsidR="00000000" w:rsidRPr="00000000">
        <w:rPr>
          <w:b w:val="1"/>
          <w:color w:val="000000"/>
          <w:sz w:val="26"/>
          <w:szCs w:val="26"/>
          <w:rtl w:val="0"/>
        </w:rPr>
        <w:t xml:space="preserve">Slide 26: Assumptions &amp; Limitations</w:t>
      </w:r>
    </w:p>
    <w:p w:rsidR="00000000" w:rsidDel="00000000" w:rsidP="00000000" w:rsidRDefault="00000000" w:rsidRPr="00000000" w14:paraId="00000042">
      <w:pPr>
        <w:spacing w:after="240" w:before="240" w:lineRule="auto"/>
        <w:rPr/>
      </w:pPr>
      <w:r w:rsidDel="00000000" w:rsidR="00000000" w:rsidRPr="00000000">
        <w:rPr>
          <w:rtl w:val="0"/>
        </w:rPr>
        <w:t xml:space="preserve">"For any scientific model, it's crucial to state the assumptions under which it operates. For the specific filter we've discussed today:</w:t>
      </w:r>
    </w:p>
    <w:p w:rsidR="00000000" w:rsidDel="00000000" w:rsidP="00000000" w:rsidRDefault="00000000" w:rsidRPr="00000000" w14:paraId="00000043">
      <w:pPr>
        <w:spacing w:after="240" w:before="240" w:lineRule="auto"/>
        <w:rPr/>
      </w:pPr>
      <w:r w:rsidDel="00000000" w:rsidR="00000000" w:rsidRPr="00000000">
        <w:rPr>
          <w:rtl w:val="0"/>
        </w:rPr>
        <w:t xml:space="preserve">First, we are using a </w:t>
      </w:r>
      <w:r w:rsidDel="00000000" w:rsidR="00000000" w:rsidRPr="00000000">
        <w:rPr>
          <w:b w:val="1"/>
          <w:rtl w:val="0"/>
        </w:rPr>
        <w:t xml:space="preserve">Loosely-Coupled</w:t>
      </w:r>
      <w:r w:rsidDel="00000000" w:rsidR="00000000" w:rsidRPr="00000000">
        <w:rPr>
          <w:rtl w:val="0"/>
        </w:rPr>
        <w:t xml:space="preserve"> architecture. This means our filter fuses position estimates, not the raw sensor data, which is a common and practical design choice.</w:t>
      </w:r>
    </w:p>
    <w:p w:rsidR="00000000" w:rsidDel="00000000" w:rsidP="00000000" w:rsidRDefault="00000000" w:rsidRPr="00000000" w14:paraId="00000044">
      <w:pPr>
        <w:spacing w:after="240" w:before="240" w:lineRule="auto"/>
        <w:rPr/>
      </w:pPr>
      <w:r w:rsidDel="00000000" w:rsidR="00000000" w:rsidRPr="00000000">
        <w:rPr>
          <w:rtl w:val="0"/>
        </w:rPr>
        <w:t xml:space="preserve">Second, for simplicity, we have assumed an </w:t>
      </w:r>
      <w:r w:rsidDel="00000000" w:rsidR="00000000" w:rsidRPr="00000000">
        <w:rPr>
          <w:b w:val="1"/>
          <w:rtl w:val="0"/>
        </w:rPr>
        <w:t xml:space="preserve">unbiased IMU</w:t>
      </w:r>
      <w:r w:rsidDel="00000000" w:rsidR="00000000" w:rsidRPr="00000000">
        <w:rPr>
          <w:rtl w:val="0"/>
        </w:rPr>
        <w:t xml:space="preserve">. A production-grade filter would absolutely need to include accelerometer and gyroscope biases as part of its state vector to be estimated and corrected for.</w:t>
      </w:r>
    </w:p>
    <w:p w:rsidR="00000000" w:rsidDel="00000000" w:rsidP="00000000" w:rsidRDefault="00000000" w:rsidRPr="00000000" w14:paraId="00000045">
      <w:pPr>
        <w:spacing w:after="240" w:before="240" w:lineRule="auto"/>
        <w:rPr/>
      </w:pPr>
      <w:r w:rsidDel="00000000" w:rsidR="00000000" w:rsidRPr="00000000">
        <w:rPr>
          <w:rtl w:val="0"/>
        </w:rPr>
        <w:t xml:space="preserve">Third and fourth, we've assumed a </w:t>
      </w:r>
      <w:r w:rsidDel="00000000" w:rsidR="00000000" w:rsidRPr="00000000">
        <w:rPr>
          <w:b w:val="1"/>
          <w:rtl w:val="0"/>
        </w:rPr>
        <w:t xml:space="preserve">known initial state</w:t>
      </w:r>
      <w:r w:rsidDel="00000000" w:rsidR="00000000" w:rsidRPr="00000000">
        <w:rPr>
          <w:rtl w:val="0"/>
        </w:rPr>
        <w:t xml:space="preserve"> and that all sensors are perfectly </w:t>
      </w:r>
      <w:r w:rsidDel="00000000" w:rsidR="00000000" w:rsidRPr="00000000">
        <w:rPr>
          <w:b w:val="1"/>
          <w:rtl w:val="0"/>
        </w:rPr>
        <w:t xml:space="preserve">calibrated and aligned</w:t>
      </w:r>
      <w:r w:rsidDel="00000000" w:rsidR="00000000" w:rsidRPr="00000000">
        <w:rPr>
          <w:rtl w:val="0"/>
        </w:rPr>
        <w:t xml:space="preserve">. In a real system, initialization and calibration are significant engineering challenges in themselves. These assumptions define the boundaries of our model."</w:t>
      </w:r>
    </w:p>
    <w:p w:rsidR="00000000" w:rsidDel="00000000" w:rsidP="00000000" w:rsidRDefault="00000000" w:rsidRPr="00000000" w14:paraId="00000046">
      <w:pPr>
        <w:pStyle w:val="Heading3"/>
        <w:keepNext w:val="0"/>
        <w:keepLines w:val="0"/>
        <w:spacing w:before="280" w:lineRule="auto"/>
        <w:rPr>
          <w:b w:val="1"/>
          <w:color w:val="000000"/>
          <w:sz w:val="26"/>
          <w:szCs w:val="26"/>
        </w:rPr>
      </w:pPr>
      <w:bookmarkStart w:colFirst="0" w:colLast="0" w:name="_3c91oj4kh91r" w:id="26"/>
      <w:bookmarkEnd w:id="26"/>
      <w:r w:rsidDel="00000000" w:rsidR="00000000" w:rsidRPr="00000000">
        <w:rPr>
          <w:b w:val="1"/>
          <w:color w:val="000000"/>
          <w:sz w:val="26"/>
          <w:szCs w:val="26"/>
          <w:rtl w:val="0"/>
        </w:rPr>
        <w:t xml:space="preserve">Slide 27: Thank You</w:t>
      </w:r>
    </w:p>
    <w:p w:rsidR="00000000" w:rsidDel="00000000" w:rsidP="00000000" w:rsidRDefault="00000000" w:rsidRPr="00000000" w14:paraId="00000047">
      <w:pPr>
        <w:spacing w:after="240" w:before="240" w:lineRule="auto"/>
        <w:rPr/>
      </w:pPr>
      <w:r w:rsidDel="00000000" w:rsidR="00000000" w:rsidRPr="00000000">
        <w:rPr>
          <w:rtl w:val="0"/>
        </w:rPr>
        <w:t xml:space="preserve">"Thank you. I'd be happy to answer any questions you may have."</w:t>
      </w:r>
    </w:p>
    <w:p w:rsidR="00000000" w:rsidDel="00000000" w:rsidP="00000000" w:rsidRDefault="00000000" w:rsidRPr="00000000" w14:paraId="0000004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