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mak0u1x46sr9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Lists and Tuples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program to find the maximum and minimum elements in a list.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a program that sorts a list of numbers in ascending order without using the built-in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30"/>
          <w:szCs w:val="30"/>
          <w:rtl w:val="0"/>
        </w:rPr>
        <w:t xml:space="preserve">sort()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method.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program to remove duplicates from a list and print the unique elements.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Develop a program to find the common elements between two lists.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  <w:rtl w:val="0"/>
        </w:rPr>
        <w:t xml:space="preserve">What is the output of the following program?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30"/>
          <w:szCs w:val="30"/>
          <w:shd w:fill="f5f5f5" w:val="clear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shd w:fill="f5f5f5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shd w:fill="f5f5f5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shd w:fill="f5f5f5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shd w:fill="f5f5f5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shd w:fill="f5f5f5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30"/>
          <w:szCs w:val="30"/>
          <w:shd w:fill="f5f5f5" w:val="clear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shd w:fill="f5f5f5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append( 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shd w:fill="f5f5f5" w:val="clear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shd w:fill="f5f5f5" w:val="clear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shd w:fill="f5f5f5" w:val="clear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) ) 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30"/>
          <w:szCs w:val="30"/>
          <w:shd w:fill="f5f5f5" w:val="clear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0"/>
          <w:szCs w:val="30"/>
          <w:shd w:fill="f5f5f5" w:val="clear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shd w:fill="f5f5f5" w:val="clear"/>
          <w:rtl w:val="0"/>
        </w:rPr>
        <w:t xml:space="preserve">(my_tuple))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="480" w:lineRule="auto"/>
        <w:ind w:left="720" w:hanging="360"/>
        <w:rPr>
          <w:rFonts w:ascii="Roboto" w:cs="Roboto" w:eastAsia="Roboto" w:hAnsi="Roboto"/>
          <w:color w:val="27323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What is the output of the following program?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30"/>
          <w:szCs w:val="30"/>
          <w:shd w:fill="f5f5f5" w:val="clear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  <w:rtl w:val="0"/>
        </w:rPr>
        <w:t xml:space="preserve"> = {} 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  <w:rtl w:val="0"/>
        </w:rPr>
        <w:t xml:space="preserve">tuple[(1,2,4)] = 8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  <w:rtl w:val="0"/>
        </w:rPr>
        <w:t xml:space="preserve">tuple[(4,2,1)] = 10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  <w:rtl w:val="0"/>
        </w:rPr>
        <w:t xml:space="preserve">tuple[(1,2)] = 12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  <w:rtl w:val="0"/>
        </w:rPr>
        <w:t xml:space="preserve">_sum = 0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  <w:rtl w:val="0"/>
        </w:rPr>
        <w:t xml:space="preserve">for k in tuple: 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  <w:rtl w:val="0"/>
        </w:rPr>
        <w:t xml:space="preserve">_sum += tuple[k] 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30"/>
          <w:szCs w:val="30"/>
          <w:highlight w:val="white"/>
          <w:rtl w:val="0"/>
        </w:rPr>
        <w:t xml:space="preserve">print(len(tuple) + _sum</w:t>
      </w: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With a given tuple (1, 2, 3, 4, 5, 6, 7, 8, 9, 10), write a program to print the first half values in one line and the last half values in one line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Finding the sum and average of given numbers using lists.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Finding the minimum and maximum elements in the lists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480" w:lineRule="auto"/>
        <w:ind w:left="72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