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C484CC" w14:textId="77777777" w:rsidR="00F357BC" w:rsidRDefault="00F357BC" w:rsidP="00147B93">
      <w:pPr>
        <w:spacing w:after="0" w:line="240" w:lineRule="auto"/>
        <w:outlineLvl w:val="0"/>
        <w:rPr>
          <w:b/>
          <w:noProof/>
          <w:lang w:val="en-GB"/>
        </w:rPr>
      </w:pPr>
      <w:bookmarkStart w:id="0" w:name="_GoBack"/>
      <w:bookmarkEnd w:id="0"/>
      <w:r w:rsidRPr="005921B0">
        <w:rPr>
          <w:b/>
          <w:noProof/>
          <w:lang w:val="en-GB"/>
        </w:rPr>
        <w:t>Supplementary information</w:t>
      </w:r>
    </w:p>
    <w:p w14:paraId="21275E61" w14:textId="77777777" w:rsidR="00F357BC" w:rsidRDefault="00F357BC" w:rsidP="00147B93">
      <w:pPr>
        <w:spacing w:after="0" w:line="240" w:lineRule="auto"/>
        <w:outlineLvl w:val="0"/>
        <w:rPr>
          <w:lang w:val="en-US"/>
        </w:rPr>
      </w:pPr>
      <w:r w:rsidRPr="005921B0">
        <w:rPr>
          <w:b/>
          <w:noProof/>
          <w:lang w:val="en-GB"/>
        </w:rPr>
        <w:t>Table S</w:t>
      </w:r>
      <w:r>
        <w:rPr>
          <w:b/>
          <w:noProof/>
          <w:lang w:val="en-GB"/>
        </w:rPr>
        <w:t>1</w:t>
      </w:r>
      <w:r w:rsidRPr="0017377F">
        <w:rPr>
          <w:noProof/>
          <w:lang w:val="en-GB"/>
        </w:rPr>
        <w:t xml:space="preserve">. </w:t>
      </w:r>
      <w:r w:rsidRPr="004541A8">
        <w:rPr>
          <w:lang w:val="en-US"/>
        </w:rPr>
        <w:t>Characteristics of gene-specific real-time qPCR primers</w:t>
      </w:r>
    </w:p>
    <w:p w14:paraId="7E5C61A9" w14:textId="77777777" w:rsidR="00F357BC" w:rsidRDefault="00F357BC" w:rsidP="00F357BC">
      <w:pPr>
        <w:spacing w:after="0" w:line="240" w:lineRule="auto"/>
        <w:rPr>
          <w:lang w:val="en-US"/>
        </w:rPr>
      </w:pPr>
    </w:p>
    <w:p w14:paraId="391B99F7" w14:textId="77777777" w:rsidR="00F357BC" w:rsidRDefault="00F357BC" w:rsidP="00F357BC">
      <w:pPr>
        <w:spacing w:after="0" w:line="240" w:lineRule="auto"/>
        <w:rPr>
          <w:b/>
          <w:noProof/>
          <w:lang w:val="en-US"/>
        </w:rPr>
      </w:pPr>
    </w:p>
    <w:p w14:paraId="72EE5F16" w14:textId="77777777" w:rsidR="00F357BC" w:rsidRPr="0098324C" w:rsidRDefault="00F357BC" w:rsidP="00F357BC">
      <w:pPr>
        <w:spacing w:after="0" w:line="240" w:lineRule="auto"/>
        <w:rPr>
          <w:b/>
          <w:noProof/>
          <w:lang w:val="en-US"/>
        </w:rPr>
      </w:pPr>
    </w:p>
    <w:tbl>
      <w:tblPr>
        <w:tblStyle w:val="TableGrid"/>
        <w:tblpPr w:leftFromText="141" w:rightFromText="141" w:vertAnchor="page" w:horzAnchor="page" w:tblpX="1450" w:tblpY="28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203"/>
        <w:gridCol w:w="1394"/>
        <w:gridCol w:w="1950"/>
        <w:gridCol w:w="1100"/>
      </w:tblGrid>
      <w:tr w:rsidR="00F357BC" w:rsidRPr="00BD7652" w14:paraId="68C832DD" w14:textId="77777777" w:rsidTr="00174657"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3DC2BE56" w14:textId="77777777" w:rsidR="00F357BC" w:rsidRPr="001C03E6" w:rsidRDefault="00F357BC" w:rsidP="00174657">
            <w:pPr>
              <w:spacing w:after="0"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  <w:r w:rsidRPr="001C03E6">
              <w:rPr>
                <w:b/>
                <w:sz w:val="16"/>
                <w:szCs w:val="16"/>
                <w:lang w:val="en-US"/>
              </w:rPr>
              <w:t>Gene Symbol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730CC015" w14:textId="77777777" w:rsidR="00F357BC" w:rsidRPr="001C03E6" w:rsidRDefault="00F357BC" w:rsidP="00174657">
            <w:pPr>
              <w:spacing w:after="0"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  <w:r w:rsidRPr="001C03E6">
              <w:rPr>
                <w:b/>
                <w:sz w:val="16"/>
                <w:szCs w:val="16"/>
                <w:lang w:val="en-US"/>
              </w:rPr>
              <w:t>Gene Name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4B31D379" w14:textId="77777777" w:rsidR="00F357BC" w:rsidRPr="001C03E6" w:rsidRDefault="00F357BC" w:rsidP="00174657">
            <w:pPr>
              <w:spacing w:after="0"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  <w:r w:rsidRPr="001C03E6">
              <w:rPr>
                <w:b/>
                <w:sz w:val="16"/>
                <w:szCs w:val="16"/>
                <w:lang w:val="en-US"/>
              </w:rPr>
              <w:t>Accession No.</w:t>
            </w:r>
            <w:r w:rsidRPr="001C03E6">
              <w:rPr>
                <w:rStyle w:val="s1"/>
                <w:b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518AADE2" w14:textId="77777777" w:rsidR="00F357BC" w:rsidRPr="001C03E6" w:rsidRDefault="00F357BC" w:rsidP="00174657">
            <w:pPr>
              <w:spacing w:after="0"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  <w:r w:rsidRPr="001C03E6">
              <w:rPr>
                <w:b/>
                <w:sz w:val="16"/>
                <w:szCs w:val="16"/>
                <w:lang w:val="en-US"/>
              </w:rPr>
              <w:t>Primer Sequence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503DAAA4" w14:textId="77777777" w:rsidR="00F357BC" w:rsidRPr="001C03E6" w:rsidRDefault="00F357BC" w:rsidP="00174657">
            <w:pPr>
              <w:spacing w:after="0"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  <w:r w:rsidRPr="001C03E6">
              <w:rPr>
                <w:b/>
                <w:sz w:val="16"/>
                <w:szCs w:val="16"/>
                <w:lang w:val="en-US"/>
              </w:rPr>
              <w:t>Amplicon size</w:t>
            </w:r>
            <w:r w:rsidRPr="001C03E6">
              <w:rPr>
                <w:rStyle w:val="s1"/>
                <w:b/>
                <w:sz w:val="16"/>
                <w:szCs w:val="16"/>
                <w:vertAlign w:val="superscript"/>
                <w:lang w:val="en-US"/>
              </w:rPr>
              <w:t>2</w:t>
            </w:r>
          </w:p>
        </w:tc>
      </w:tr>
      <w:tr w:rsidR="00F357BC" w:rsidRPr="00BD7652" w14:paraId="123B00AC" w14:textId="77777777" w:rsidTr="00174657"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63542798" w14:textId="77777777" w:rsidR="00F357BC" w:rsidRPr="00BD7652" w:rsidRDefault="00F357BC" w:rsidP="00174657">
            <w:pPr>
              <w:spacing w:after="0"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2E7FCDDC" w14:textId="77777777" w:rsidR="00F357BC" w:rsidRPr="00BD7652" w:rsidRDefault="00F357BC" w:rsidP="0017465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BD7652">
              <w:rPr>
                <w:b/>
                <w:sz w:val="16"/>
                <w:szCs w:val="16"/>
                <w:lang w:val="en-US"/>
              </w:rPr>
              <w:t>Reference genes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78092A04" w14:textId="77777777" w:rsidR="00F357BC" w:rsidRPr="00BD7652" w:rsidRDefault="00F357BC" w:rsidP="0017465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129DC508" w14:textId="77777777" w:rsidR="00F357BC" w:rsidRPr="00BD7652" w:rsidRDefault="00F357BC" w:rsidP="0017465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499C74D6" w14:textId="77777777" w:rsidR="00F357BC" w:rsidRPr="00BD7652" w:rsidRDefault="00F357BC" w:rsidP="0017465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F357BC" w:rsidRPr="00BD7652" w14:paraId="6E29B2AB" w14:textId="77777777" w:rsidTr="00174657">
        <w:tc>
          <w:tcPr>
            <w:tcW w:w="0" w:type="auto"/>
            <w:vAlign w:val="center"/>
          </w:tcPr>
          <w:p w14:paraId="7C959289" w14:textId="77777777" w:rsidR="00F357BC" w:rsidRPr="002D4C22" w:rsidRDefault="00F357BC" w:rsidP="00174657">
            <w:pPr>
              <w:pStyle w:val="p2"/>
              <w:spacing w:after="0" w:line="240" w:lineRule="auto"/>
              <w:jc w:val="center"/>
              <w:rPr>
                <w:rFonts w:ascii="Times New Roman" w:hAnsi="Times New Roman"/>
                <w:i/>
                <w:sz w:val="16"/>
                <w:szCs w:val="16"/>
                <w:lang w:val="en-US"/>
              </w:rPr>
            </w:pPr>
            <w:r w:rsidRPr="002D4C22"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>18s rRNA</w:t>
            </w:r>
          </w:p>
        </w:tc>
        <w:tc>
          <w:tcPr>
            <w:tcW w:w="0" w:type="auto"/>
            <w:vAlign w:val="center"/>
          </w:tcPr>
          <w:p w14:paraId="112379A0" w14:textId="77777777" w:rsidR="00F357BC" w:rsidRPr="00BD7652" w:rsidRDefault="00F357BC" w:rsidP="0017465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BD7652">
              <w:rPr>
                <w:sz w:val="16"/>
                <w:szCs w:val="16"/>
                <w:lang w:val="en-US"/>
              </w:rPr>
              <w:t>18s subunit ribosomal RNA</w:t>
            </w:r>
          </w:p>
        </w:tc>
        <w:tc>
          <w:tcPr>
            <w:tcW w:w="0" w:type="auto"/>
            <w:vAlign w:val="center"/>
          </w:tcPr>
          <w:p w14:paraId="18FD9950" w14:textId="77777777" w:rsidR="00F357BC" w:rsidRPr="00BD7652" w:rsidRDefault="00F357BC" w:rsidP="0017465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BD7652">
              <w:rPr>
                <w:sz w:val="16"/>
                <w:szCs w:val="16"/>
                <w:lang w:val="en-US"/>
              </w:rPr>
              <w:t>M11188</w:t>
            </w:r>
          </w:p>
        </w:tc>
        <w:tc>
          <w:tcPr>
            <w:tcW w:w="0" w:type="auto"/>
            <w:vAlign w:val="center"/>
          </w:tcPr>
          <w:p w14:paraId="53EF4FA7" w14:textId="77777777" w:rsidR="00F357BC" w:rsidRPr="00BD7652" w:rsidRDefault="00F357BC" w:rsidP="0017465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 w:rsidRPr="00BD7652">
              <w:rPr>
                <w:sz w:val="16"/>
                <w:szCs w:val="16"/>
                <w:lang w:val="en-US"/>
              </w:rPr>
              <w:t xml:space="preserve">(+) acggaccagagcgaaagcat </w:t>
            </w:r>
          </w:p>
          <w:p w14:paraId="1ECF9F59" w14:textId="77777777" w:rsidR="00F357BC" w:rsidRPr="00BD7652" w:rsidRDefault="00F357BC" w:rsidP="0017465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 w:rsidRPr="00BD7652">
              <w:rPr>
                <w:sz w:val="16"/>
                <w:szCs w:val="16"/>
                <w:lang w:val="en-US"/>
              </w:rPr>
              <w:t>(-) tgtcaatcctgtccgtgtcc</w:t>
            </w:r>
          </w:p>
        </w:tc>
        <w:tc>
          <w:tcPr>
            <w:tcW w:w="0" w:type="auto"/>
            <w:vAlign w:val="center"/>
          </w:tcPr>
          <w:p w14:paraId="1E20DF78" w14:textId="77777777" w:rsidR="00F357BC" w:rsidRPr="00BD7652" w:rsidRDefault="00F357BC" w:rsidP="0017465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BD7652">
              <w:rPr>
                <w:sz w:val="16"/>
                <w:szCs w:val="16"/>
                <w:lang w:val="en-US"/>
              </w:rPr>
              <w:t>310</w:t>
            </w:r>
          </w:p>
        </w:tc>
      </w:tr>
      <w:tr w:rsidR="00F357BC" w:rsidRPr="00BD7652" w14:paraId="15994415" w14:textId="77777777" w:rsidTr="00174657">
        <w:trPr>
          <w:trHeight w:val="386"/>
        </w:trPr>
        <w:tc>
          <w:tcPr>
            <w:tcW w:w="0" w:type="auto"/>
            <w:vAlign w:val="center"/>
          </w:tcPr>
          <w:p w14:paraId="50B82D2D" w14:textId="77777777" w:rsidR="00F357BC" w:rsidRPr="002D4C22" w:rsidRDefault="00F357BC" w:rsidP="00174657">
            <w:pPr>
              <w:pStyle w:val="p2"/>
              <w:spacing w:after="0" w:line="240" w:lineRule="auto"/>
              <w:jc w:val="center"/>
              <w:rPr>
                <w:rFonts w:ascii="Times New Roman" w:hAnsi="Times New Roman"/>
                <w:i/>
                <w:sz w:val="16"/>
                <w:szCs w:val="16"/>
                <w:lang w:val="en-US"/>
              </w:rPr>
            </w:pPr>
            <w:r w:rsidRPr="002D4C22"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>Act</w:t>
            </w:r>
            <w:r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14:paraId="44A9F648" w14:textId="77777777" w:rsidR="00F357BC" w:rsidRPr="00BD7652" w:rsidRDefault="00F357BC" w:rsidP="0017465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BD7652">
              <w:rPr>
                <w:sz w:val="16"/>
                <w:szCs w:val="16"/>
                <w:lang w:val="en-US"/>
              </w:rPr>
              <w:t>Beta-actin</w:t>
            </w:r>
          </w:p>
        </w:tc>
        <w:tc>
          <w:tcPr>
            <w:tcW w:w="0" w:type="auto"/>
            <w:vAlign w:val="center"/>
          </w:tcPr>
          <w:p w14:paraId="475A0751" w14:textId="77777777" w:rsidR="00F357BC" w:rsidRPr="00BD7652" w:rsidRDefault="00F357BC" w:rsidP="0017465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BD7652">
              <w:rPr>
                <w:sz w:val="16"/>
                <w:szCs w:val="16"/>
                <w:lang w:val="en-US"/>
              </w:rPr>
              <w:t>NM_031144</w:t>
            </w:r>
          </w:p>
        </w:tc>
        <w:tc>
          <w:tcPr>
            <w:tcW w:w="0" w:type="auto"/>
            <w:vAlign w:val="center"/>
          </w:tcPr>
          <w:p w14:paraId="63D77C20" w14:textId="77777777" w:rsidR="00F357BC" w:rsidRPr="00BD7652" w:rsidRDefault="00F357BC" w:rsidP="0017465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 w:rsidRPr="00BD7652">
              <w:rPr>
                <w:sz w:val="16"/>
                <w:szCs w:val="16"/>
                <w:lang w:val="en-US"/>
              </w:rPr>
              <w:t>(+) tgtcaccaactgggacgata</w:t>
            </w:r>
          </w:p>
          <w:p w14:paraId="5CC1BF53" w14:textId="77777777" w:rsidR="00F357BC" w:rsidRPr="00BD7652" w:rsidRDefault="00F357BC" w:rsidP="0017465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 w:rsidRPr="00BD7652">
              <w:rPr>
                <w:sz w:val="16"/>
                <w:szCs w:val="16"/>
                <w:lang w:val="en-US"/>
              </w:rPr>
              <w:t>(-) ggggtgttgaaggtctcaaa</w:t>
            </w:r>
          </w:p>
        </w:tc>
        <w:tc>
          <w:tcPr>
            <w:tcW w:w="0" w:type="auto"/>
            <w:vAlign w:val="center"/>
          </w:tcPr>
          <w:p w14:paraId="0FD5BBFB" w14:textId="77777777" w:rsidR="00F357BC" w:rsidRPr="00BD7652" w:rsidRDefault="00F357BC" w:rsidP="0017465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BD7652">
              <w:rPr>
                <w:sz w:val="16"/>
                <w:szCs w:val="16"/>
                <w:lang w:val="en-US"/>
              </w:rPr>
              <w:t>165</w:t>
            </w:r>
          </w:p>
        </w:tc>
      </w:tr>
      <w:tr w:rsidR="00F357BC" w:rsidRPr="00BD7652" w14:paraId="1C4467BC" w14:textId="77777777" w:rsidTr="00174657">
        <w:tc>
          <w:tcPr>
            <w:tcW w:w="0" w:type="auto"/>
            <w:vAlign w:val="center"/>
          </w:tcPr>
          <w:p w14:paraId="33D5A070" w14:textId="77777777" w:rsidR="00F357BC" w:rsidRPr="002D4C22" w:rsidRDefault="00F357BC" w:rsidP="00174657">
            <w:pPr>
              <w:pStyle w:val="p2"/>
              <w:spacing w:after="0" w:line="240" w:lineRule="auto"/>
              <w:jc w:val="center"/>
              <w:rPr>
                <w:rFonts w:ascii="Times New Roman" w:hAnsi="Times New Roman"/>
                <w:i/>
                <w:sz w:val="16"/>
                <w:szCs w:val="16"/>
                <w:lang w:val="en-US"/>
              </w:rPr>
            </w:pPr>
            <w:r w:rsidRPr="002D4C22"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>CycA</w:t>
            </w:r>
          </w:p>
        </w:tc>
        <w:tc>
          <w:tcPr>
            <w:tcW w:w="0" w:type="auto"/>
            <w:vAlign w:val="center"/>
          </w:tcPr>
          <w:p w14:paraId="2578B51E" w14:textId="77777777" w:rsidR="00F357BC" w:rsidRPr="00BD7652" w:rsidRDefault="00F357BC" w:rsidP="0017465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BD7652">
              <w:rPr>
                <w:sz w:val="16"/>
                <w:szCs w:val="16"/>
                <w:lang w:val="en-US"/>
              </w:rPr>
              <w:t>Cyclophilin A</w:t>
            </w:r>
          </w:p>
        </w:tc>
        <w:tc>
          <w:tcPr>
            <w:tcW w:w="0" w:type="auto"/>
            <w:vAlign w:val="center"/>
          </w:tcPr>
          <w:p w14:paraId="22C8FDDE" w14:textId="77777777" w:rsidR="00F357BC" w:rsidRPr="00BD7652" w:rsidRDefault="00F357BC" w:rsidP="0017465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BD7652">
              <w:rPr>
                <w:sz w:val="16"/>
                <w:szCs w:val="16"/>
                <w:lang w:val="en-US"/>
              </w:rPr>
              <w:t>XM_345810</w:t>
            </w:r>
          </w:p>
        </w:tc>
        <w:tc>
          <w:tcPr>
            <w:tcW w:w="0" w:type="auto"/>
            <w:vAlign w:val="center"/>
          </w:tcPr>
          <w:p w14:paraId="13BFE972" w14:textId="77777777" w:rsidR="00F357BC" w:rsidRPr="00BD7652" w:rsidRDefault="00F357BC" w:rsidP="0017465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 w:rsidRPr="00BD7652">
              <w:rPr>
                <w:sz w:val="16"/>
                <w:szCs w:val="16"/>
                <w:lang w:val="en-US"/>
              </w:rPr>
              <w:t>(+) agcactggggagaaaggatt</w:t>
            </w:r>
          </w:p>
          <w:p w14:paraId="446B6BF1" w14:textId="77777777" w:rsidR="00F357BC" w:rsidRPr="00BD7652" w:rsidRDefault="00F357BC" w:rsidP="0017465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 w:rsidRPr="00BD7652">
              <w:rPr>
                <w:sz w:val="16"/>
                <w:szCs w:val="16"/>
              </w:rPr>
              <w:t>(-) agccactcagtcttggcagt</w:t>
            </w:r>
          </w:p>
        </w:tc>
        <w:tc>
          <w:tcPr>
            <w:tcW w:w="0" w:type="auto"/>
            <w:vAlign w:val="center"/>
          </w:tcPr>
          <w:p w14:paraId="6818D8DC" w14:textId="77777777" w:rsidR="00F357BC" w:rsidRPr="00BD7652" w:rsidRDefault="00F357BC" w:rsidP="0017465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BD7652">
              <w:rPr>
                <w:sz w:val="16"/>
                <w:szCs w:val="16"/>
                <w:lang w:val="en-US"/>
              </w:rPr>
              <w:t>248</w:t>
            </w:r>
          </w:p>
        </w:tc>
      </w:tr>
      <w:tr w:rsidR="00F357BC" w:rsidRPr="00BD7652" w14:paraId="23515876" w14:textId="77777777" w:rsidTr="00174657">
        <w:tc>
          <w:tcPr>
            <w:tcW w:w="0" w:type="auto"/>
            <w:vAlign w:val="center"/>
          </w:tcPr>
          <w:p w14:paraId="074C5BC9" w14:textId="77777777" w:rsidR="00F357BC" w:rsidRPr="002D4C22" w:rsidRDefault="00F357BC" w:rsidP="00174657">
            <w:pPr>
              <w:pStyle w:val="p2"/>
              <w:spacing w:after="0" w:line="240" w:lineRule="auto"/>
              <w:jc w:val="center"/>
              <w:rPr>
                <w:rFonts w:ascii="Times New Roman" w:hAnsi="Times New Roman"/>
                <w:i/>
                <w:sz w:val="16"/>
                <w:szCs w:val="16"/>
                <w:lang w:val="en-US"/>
              </w:rPr>
            </w:pPr>
            <w:r w:rsidRPr="002D4C22"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>Gapd</w:t>
            </w:r>
            <w:r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>h</w:t>
            </w:r>
          </w:p>
        </w:tc>
        <w:tc>
          <w:tcPr>
            <w:tcW w:w="0" w:type="auto"/>
            <w:vAlign w:val="center"/>
          </w:tcPr>
          <w:p w14:paraId="1769E23F" w14:textId="77777777" w:rsidR="00F357BC" w:rsidRPr="00BD7652" w:rsidRDefault="00F357BC" w:rsidP="0017465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BD7652">
              <w:rPr>
                <w:sz w:val="16"/>
                <w:szCs w:val="16"/>
                <w:lang w:val="en-US"/>
              </w:rPr>
              <w:t>Glyceraldehyde-3-phosphate dehydrogenase</w:t>
            </w:r>
          </w:p>
        </w:tc>
        <w:tc>
          <w:tcPr>
            <w:tcW w:w="0" w:type="auto"/>
            <w:vAlign w:val="center"/>
          </w:tcPr>
          <w:p w14:paraId="54195584" w14:textId="77777777" w:rsidR="00F357BC" w:rsidRPr="00BD7652" w:rsidRDefault="00F357BC" w:rsidP="0017465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BD7652">
              <w:rPr>
                <w:sz w:val="16"/>
                <w:szCs w:val="16"/>
                <w:lang w:val="en-US"/>
              </w:rPr>
              <w:t>NM_017008.4</w:t>
            </w:r>
          </w:p>
        </w:tc>
        <w:tc>
          <w:tcPr>
            <w:tcW w:w="0" w:type="auto"/>
            <w:vAlign w:val="center"/>
          </w:tcPr>
          <w:p w14:paraId="6AF27F7E" w14:textId="77777777" w:rsidR="00F357BC" w:rsidRDefault="00F357BC" w:rsidP="0017465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 w:rsidRPr="00BD7652">
              <w:rPr>
                <w:sz w:val="16"/>
                <w:szCs w:val="16"/>
                <w:lang w:val="en-US"/>
              </w:rPr>
              <w:t>(</w:t>
            </w:r>
            <w:proofErr w:type="gramStart"/>
            <w:r w:rsidRPr="00BD7652">
              <w:rPr>
                <w:sz w:val="16"/>
                <w:szCs w:val="16"/>
                <w:lang w:val="en-US"/>
              </w:rPr>
              <w:t>+)</w:t>
            </w:r>
            <w:r>
              <w:rPr>
                <w:sz w:val="16"/>
                <w:szCs w:val="16"/>
                <w:lang w:val="en-US"/>
              </w:rPr>
              <w:t>cttctcttgtgacaaagtggacat</w:t>
            </w:r>
            <w:proofErr w:type="gramEnd"/>
            <w:r w:rsidRPr="00BD7652">
              <w:rPr>
                <w:sz w:val="16"/>
                <w:szCs w:val="16"/>
                <w:lang w:val="en-US"/>
              </w:rPr>
              <w:t xml:space="preserve"> </w:t>
            </w:r>
          </w:p>
          <w:p w14:paraId="7411FD1B" w14:textId="77777777" w:rsidR="00F357BC" w:rsidRPr="00BD7652" w:rsidRDefault="00F357BC" w:rsidP="0017465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(-) cgggatctcgctcctggaag</w:t>
            </w:r>
          </w:p>
        </w:tc>
        <w:tc>
          <w:tcPr>
            <w:tcW w:w="0" w:type="auto"/>
            <w:vAlign w:val="center"/>
          </w:tcPr>
          <w:p w14:paraId="7127EA38" w14:textId="77777777" w:rsidR="00F357BC" w:rsidRPr="00BD7652" w:rsidRDefault="00F357BC" w:rsidP="0017465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168</w:t>
            </w:r>
          </w:p>
        </w:tc>
      </w:tr>
      <w:tr w:rsidR="00F357BC" w:rsidRPr="00BD7652" w14:paraId="6058BBD3" w14:textId="77777777" w:rsidTr="00174657">
        <w:tc>
          <w:tcPr>
            <w:tcW w:w="0" w:type="auto"/>
            <w:vAlign w:val="center"/>
          </w:tcPr>
          <w:p w14:paraId="02BB72EC" w14:textId="77777777" w:rsidR="00F357BC" w:rsidRPr="002D4C22" w:rsidRDefault="00F357BC" w:rsidP="00174657">
            <w:pPr>
              <w:pStyle w:val="p2"/>
              <w:spacing w:after="0" w:line="240" w:lineRule="auto"/>
              <w:jc w:val="center"/>
              <w:rPr>
                <w:rFonts w:ascii="Times New Roman" w:hAnsi="Times New Roman"/>
                <w:i/>
                <w:sz w:val="16"/>
                <w:szCs w:val="16"/>
                <w:lang w:val="en-US"/>
              </w:rPr>
            </w:pPr>
            <w:r w:rsidRPr="002D4C22"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>Hmbs</w:t>
            </w:r>
          </w:p>
        </w:tc>
        <w:tc>
          <w:tcPr>
            <w:tcW w:w="0" w:type="auto"/>
            <w:vAlign w:val="center"/>
          </w:tcPr>
          <w:p w14:paraId="6C348938" w14:textId="77777777" w:rsidR="00F357BC" w:rsidRPr="00BD7652" w:rsidRDefault="00F357BC" w:rsidP="0017465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BD7652">
              <w:rPr>
                <w:sz w:val="16"/>
                <w:szCs w:val="16"/>
                <w:lang w:val="en-US"/>
              </w:rPr>
              <w:t>Hydroxy-methylbilane synthase</w:t>
            </w:r>
          </w:p>
        </w:tc>
        <w:tc>
          <w:tcPr>
            <w:tcW w:w="0" w:type="auto"/>
            <w:vAlign w:val="center"/>
          </w:tcPr>
          <w:p w14:paraId="3681201C" w14:textId="77777777" w:rsidR="00F357BC" w:rsidRPr="00BD7652" w:rsidRDefault="00F357BC" w:rsidP="0017465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BD7652">
              <w:rPr>
                <w:sz w:val="16"/>
                <w:szCs w:val="16"/>
                <w:lang w:val="en-US"/>
              </w:rPr>
              <w:t>NM_013168</w:t>
            </w:r>
          </w:p>
        </w:tc>
        <w:tc>
          <w:tcPr>
            <w:tcW w:w="0" w:type="auto"/>
            <w:vAlign w:val="center"/>
          </w:tcPr>
          <w:p w14:paraId="12B998D5" w14:textId="77777777" w:rsidR="00F357BC" w:rsidRPr="00BD7652" w:rsidRDefault="00F357BC" w:rsidP="0017465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 w:rsidRPr="00BD7652">
              <w:rPr>
                <w:sz w:val="16"/>
                <w:szCs w:val="16"/>
                <w:lang w:val="en-US"/>
              </w:rPr>
              <w:t>(+) tcctggctttaccattggag</w:t>
            </w:r>
          </w:p>
          <w:p w14:paraId="7528E1DE" w14:textId="77777777" w:rsidR="00F357BC" w:rsidRPr="00BD7652" w:rsidRDefault="00F357BC" w:rsidP="0017465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 w:rsidRPr="00BD7652">
              <w:rPr>
                <w:sz w:val="16"/>
                <w:szCs w:val="16"/>
              </w:rPr>
              <w:t>(-) tgaattccaggtgagggaac</w:t>
            </w:r>
          </w:p>
        </w:tc>
        <w:tc>
          <w:tcPr>
            <w:tcW w:w="0" w:type="auto"/>
            <w:vAlign w:val="center"/>
          </w:tcPr>
          <w:p w14:paraId="3C6DEE38" w14:textId="77777777" w:rsidR="00F357BC" w:rsidRPr="00BD7652" w:rsidRDefault="00F357BC" w:rsidP="0017465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BD7652">
              <w:rPr>
                <w:sz w:val="16"/>
                <w:szCs w:val="16"/>
                <w:lang w:val="en-US"/>
              </w:rPr>
              <w:t>176</w:t>
            </w:r>
          </w:p>
        </w:tc>
      </w:tr>
      <w:tr w:rsidR="00F357BC" w:rsidRPr="00BD7652" w14:paraId="27905C7F" w14:textId="77777777" w:rsidTr="00174657">
        <w:tc>
          <w:tcPr>
            <w:tcW w:w="0" w:type="auto"/>
            <w:vAlign w:val="center"/>
          </w:tcPr>
          <w:p w14:paraId="472A738E" w14:textId="77777777" w:rsidR="00F357BC" w:rsidRPr="002D4C22" w:rsidRDefault="00F357BC" w:rsidP="00174657">
            <w:pPr>
              <w:pStyle w:val="p2"/>
              <w:spacing w:after="0" w:line="240" w:lineRule="auto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2D4C22"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>Hprt1</w:t>
            </w:r>
          </w:p>
        </w:tc>
        <w:tc>
          <w:tcPr>
            <w:tcW w:w="0" w:type="auto"/>
            <w:vAlign w:val="center"/>
          </w:tcPr>
          <w:p w14:paraId="429FE9A0" w14:textId="77777777" w:rsidR="00F357BC" w:rsidRPr="00BD7652" w:rsidRDefault="00F357BC" w:rsidP="0017465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BD7652">
              <w:rPr>
                <w:sz w:val="16"/>
                <w:szCs w:val="16"/>
                <w:lang w:val="en-US"/>
              </w:rPr>
              <w:t>Hypoxanthine guanine phosphoribosyl transferase 1</w:t>
            </w:r>
          </w:p>
        </w:tc>
        <w:tc>
          <w:tcPr>
            <w:tcW w:w="0" w:type="auto"/>
            <w:vAlign w:val="center"/>
          </w:tcPr>
          <w:p w14:paraId="0BD26D34" w14:textId="77777777" w:rsidR="00F357BC" w:rsidRPr="00BD7652" w:rsidRDefault="00F357BC" w:rsidP="0017465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BD7652">
              <w:rPr>
                <w:sz w:val="16"/>
                <w:szCs w:val="16"/>
                <w:lang w:val="en-US"/>
              </w:rPr>
              <w:t>NM_012583</w:t>
            </w:r>
          </w:p>
        </w:tc>
        <w:tc>
          <w:tcPr>
            <w:tcW w:w="0" w:type="auto"/>
            <w:vAlign w:val="center"/>
          </w:tcPr>
          <w:p w14:paraId="22B421B5" w14:textId="77777777" w:rsidR="00F357BC" w:rsidRPr="00BD7652" w:rsidRDefault="00F357BC" w:rsidP="0017465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 w:rsidRPr="00BD7652">
              <w:rPr>
                <w:sz w:val="16"/>
                <w:szCs w:val="16"/>
                <w:lang w:val="en-US"/>
              </w:rPr>
              <w:t>(+) gcagactttgctttccttgg</w:t>
            </w:r>
          </w:p>
          <w:p w14:paraId="737DF0F8" w14:textId="77777777" w:rsidR="00F357BC" w:rsidRPr="00BD7652" w:rsidRDefault="00F357BC" w:rsidP="0017465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 w:rsidRPr="00BD7652">
              <w:rPr>
                <w:sz w:val="16"/>
                <w:szCs w:val="16"/>
                <w:lang w:val="en-US"/>
              </w:rPr>
              <w:t>(-) cgagaggtccttttcaccag</w:t>
            </w:r>
          </w:p>
        </w:tc>
        <w:tc>
          <w:tcPr>
            <w:tcW w:w="0" w:type="auto"/>
            <w:vAlign w:val="center"/>
          </w:tcPr>
          <w:p w14:paraId="41926097" w14:textId="77777777" w:rsidR="00F357BC" w:rsidRPr="00BD7652" w:rsidRDefault="00F357BC" w:rsidP="0017465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BD7652">
              <w:rPr>
                <w:sz w:val="16"/>
                <w:szCs w:val="16"/>
                <w:lang w:val="en-US"/>
              </w:rPr>
              <w:t>81</w:t>
            </w:r>
          </w:p>
        </w:tc>
      </w:tr>
      <w:tr w:rsidR="00F357BC" w:rsidRPr="00BD7652" w14:paraId="093CCFF4" w14:textId="77777777" w:rsidTr="00174657">
        <w:tc>
          <w:tcPr>
            <w:tcW w:w="0" w:type="auto"/>
            <w:vAlign w:val="center"/>
          </w:tcPr>
          <w:p w14:paraId="68392D3B" w14:textId="77777777" w:rsidR="00F357BC" w:rsidRPr="002D4C22" w:rsidRDefault="00F357BC" w:rsidP="00174657">
            <w:pPr>
              <w:pStyle w:val="p2"/>
              <w:spacing w:after="0" w:line="240" w:lineRule="auto"/>
              <w:jc w:val="center"/>
              <w:rPr>
                <w:rFonts w:ascii="Times New Roman" w:hAnsi="Times New Roman"/>
                <w:i/>
                <w:sz w:val="16"/>
                <w:szCs w:val="16"/>
                <w:lang w:val="en-US"/>
              </w:rPr>
            </w:pPr>
            <w:r w:rsidRPr="002D4C22"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>Rpl13A</w:t>
            </w:r>
          </w:p>
        </w:tc>
        <w:tc>
          <w:tcPr>
            <w:tcW w:w="0" w:type="auto"/>
            <w:vAlign w:val="center"/>
          </w:tcPr>
          <w:p w14:paraId="74891A01" w14:textId="77777777" w:rsidR="00F357BC" w:rsidRPr="00BD7652" w:rsidRDefault="00F357BC" w:rsidP="0017465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BD7652">
              <w:rPr>
                <w:sz w:val="16"/>
                <w:szCs w:val="16"/>
                <w:lang w:val="en-US"/>
              </w:rPr>
              <w:t>Ribosomal protein L13A</w:t>
            </w:r>
          </w:p>
        </w:tc>
        <w:tc>
          <w:tcPr>
            <w:tcW w:w="0" w:type="auto"/>
            <w:vAlign w:val="center"/>
          </w:tcPr>
          <w:p w14:paraId="4AB795F1" w14:textId="77777777" w:rsidR="00F357BC" w:rsidRPr="00BD7652" w:rsidRDefault="00F357BC" w:rsidP="0017465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BD7652">
              <w:rPr>
                <w:sz w:val="16"/>
                <w:szCs w:val="16"/>
                <w:lang w:val="en-US"/>
              </w:rPr>
              <w:t>NM_173340</w:t>
            </w:r>
          </w:p>
        </w:tc>
        <w:tc>
          <w:tcPr>
            <w:tcW w:w="0" w:type="auto"/>
            <w:vAlign w:val="center"/>
          </w:tcPr>
          <w:p w14:paraId="000028E1" w14:textId="77777777" w:rsidR="00F357BC" w:rsidRPr="00BD7652" w:rsidRDefault="00F357BC" w:rsidP="0017465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 w:rsidRPr="00BD7652">
              <w:rPr>
                <w:sz w:val="16"/>
                <w:szCs w:val="16"/>
                <w:lang w:val="en-US"/>
              </w:rPr>
              <w:t>(+) acaagaaaaagcggatggtg</w:t>
            </w:r>
          </w:p>
          <w:p w14:paraId="212CE98D" w14:textId="77777777" w:rsidR="00F357BC" w:rsidRPr="00BD7652" w:rsidRDefault="00F357BC" w:rsidP="0017465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 w:rsidRPr="00BD7652">
              <w:rPr>
                <w:sz w:val="16"/>
                <w:szCs w:val="16"/>
                <w:lang w:val="en-US"/>
              </w:rPr>
              <w:t>(-) ttccggtaatggatctttgc</w:t>
            </w:r>
          </w:p>
        </w:tc>
        <w:tc>
          <w:tcPr>
            <w:tcW w:w="0" w:type="auto"/>
            <w:vAlign w:val="center"/>
          </w:tcPr>
          <w:p w14:paraId="53088756" w14:textId="77777777" w:rsidR="00F357BC" w:rsidRPr="00BD7652" w:rsidRDefault="00F357BC" w:rsidP="0017465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BD7652">
              <w:rPr>
                <w:sz w:val="16"/>
                <w:szCs w:val="16"/>
                <w:lang w:val="en-US"/>
              </w:rPr>
              <w:t>167</w:t>
            </w:r>
          </w:p>
        </w:tc>
      </w:tr>
      <w:tr w:rsidR="00F357BC" w:rsidRPr="00BD7652" w14:paraId="1BDAADCB" w14:textId="77777777" w:rsidTr="00174657">
        <w:tc>
          <w:tcPr>
            <w:tcW w:w="0" w:type="auto"/>
            <w:vAlign w:val="center"/>
          </w:tcPr>
          <w:p w14:paraId="7D0271B8" w14:textId="77777777" w:rsidR="00F357BC" w:rsidRPr="002D4C22" w:rsidRDefault="00F357BC" w:rsidP="00174657">
            <w:pPr>
              <w:pStyle w:val="p2"/>
              <w:spacing w:after="0" w:line="240" w:lineRule="auto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2D4C22"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>Ywhaz</w:t>
            </w:r>
          </w:p>
        </w:tc>
        <w:tc>
          <w:tcPr>
            <w:tcW w:w="0" w:type="auto"/>
            <w:vAlign w:val="center"/>
          </w:tcPr>
          <w:p w14:paraId="61D194E1" w14:textId="77777777" w:rsidR="00F357BC" w:rsidRPr="00BD7652" w:rsidRDefault="00F357BC" w:rsidP="0017465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BD7652">
              <w:rPr>
                <w:sz w:val="16"/>
                <w:szCs w:val="16"/>
                <w:lang w:val="en-US"/>
              </w:rPr>
              <w:t>Tyrosine 3-monooxygenase/tryptophan 5-monooxygenase activation protein, zeta</w:t>
            </w:r>
          </w:p>
        </w:tc>
        <w:tc>
          <w:tcPr>
            <w:tcW w:w="0" w:type="auto"/>
            <w:vAlign w:val="center"/>
          </w:tcPr>
          <w:p w14:paraId="40497173" w14:textId="77777777" w:rsidR="00F357BC" w:rsidRPr="00BD7652" w:rsidRDefault="00F357BC" w:rsidP="0017465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BD7652">
              <w:rPr>
                <w:sz w:val="16"/>
                <w:szCs w:val="16"/>
                <w:lang w:val="en-US"/>
              </w:rPr>
              <w:t>BC</w:t>
            </w:r>
            <w:r>
              <w:rPr>
                <w:sz w:val="16"/>
                <w:szCs w:val="16"/>
                <w:lang w:val="en-US"/>
              </w:rPr>
              <w:t>_</w:t>
            </w:r>
            <w:r w:rsidRPr="00BD7652">
              <w:rPr>
                <w:sz w:val="16"/>
                <w:szCs w:val="16"/>
                <w:lang w:val="en-US"/>
              </w:rPr>
              <w:t>094305</w:t>
            </w:r>
          </w:p>
        </w:tc>
        <w:tc>
          <w:tcPr>
            <w:tcW w:w="0" w:type="auto"/>
            <w:vAlign w:val="center"/>
          </w:tcPr>
          <w:p w14:paraId="5C923054" w14:textId="77777777" w:rsidR="00F357BC" w:rsidRPr="00BD7652" w:rsidRDefault="00F357BC" w:rsidP="0017465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 w:rsidRPr="00BD7652">
              <w:rPr>
                <w:sz w:val="16"/>
                <w:szCs w:val="16"/>
                <w:lang w:val="en-US"/>
              </w:rPr>
              <w:t>(+) ttgagcagaagacggaaggt</w:t>
            </w:r>
          </w:p>
          <w:p w14:paraId="6F54E167" w14:textId="77777777" w:rsidR="00F357BC" w:rsidRPr="00BD7652" w:rsidRDefault="00F357BC" w:rsidP="0017465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 w:rsidRPr="00BD7652">
              <w:rPr>
                <w:sz w:val="16"/>
                <w:szCs w:val="16"/>
                <w:lang w:val="en-US"/>
              </w:rPr>
              <w:t>(-) gaagcattggggatcaagaa</w:t>
            </w:r>
          </w:p>
        </w:tc>
        <w:tc>
          <w:tcPr>
            <w:tcW w:w="0" w:type="auto"/>
            <w:vAlign w:val="center"/>
          </w:tcPr>
          <w:p w14:paraId="265812EC" w14:textId="77777777" w:rsidR="00F357BC" w:rsidRPr="00BD7652" w:rsidRDefault="00F357BC" w:rsidP="0017465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BD7652">
              <w:rPr>
                <w:sz w:val="16"/>
                <w:szCs w:val="16"/>
                <w:lang w:val="en-US"/>
              </w:rPr>
              <w:t>136</w:t>
            </w:r>
          </w:p>
        </w:tc>
      </w:tr>
      <w:tr w:rsidR="00F357BC" w:rsidRPr="00BD7652" w14:paraId="697036D2" w14:textId="77777777" w:rsidTr="00174657">
        <w:trPr>
          <w:trHeight w:val="213"/>
        </w:trPr>
        <w:tc>
          <w:tcPr>
            <w:tcW w:w="0" w:type="auto"/>
            <w:vAlign w:val="center"/>
          </w:tcPr>
          <w:p w14:paraId="2F4A1838" w14:textId="77777777" w:rsidR="00F357BC" w:rsidRPr="002D4C22" w:rsidRDefault="00F357BC" w:rsidP="00174657">
            <w:pPr>
              <w:pStyle w:val="p2"/>
              <w:spacing w:after="0" w:line="240" w:lineRule="auto"/>
              <w:jc w:val="center"/>
              <w:rPr>
                <w:rFonts w:ascii="Times New Roman" w:hAnsi="Times New Roman"/>
                <w:i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88FDD28" w14:textId="77777777" w:rsidR="00F357BC" w:rsidRPr="00BD7652" w:rsidRDefault="00F357BC" w:rsidP="0017465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22425F1" w14:textId="77777777" w:rsidR="00F357BC" w:rsidRPr="00BD7652" w:rsidRDefault="00F357BC" w:rsidP="0017465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FD0634B" w14:textId="77777777" w:rsidR="00F357BC" w:rsidRPr="00BD7652" w:rsidRDefault="00F357BC" w:rsidP="0017465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87E1ECC" w14:textId="77777777" w:rsidR="00F357BC" w:rsidRPr="00BD7652" w:rsidRDefault="00F357BC" w:rsidP="0017465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F357BC" w:rsidRPr="00BD7652" w14:paraId="42D774B7" w14:textId="77777777" w:rsidTr="00174657">
        <w:tc>
          <w:tcPr>
            <w:tcW w:w="0" w:type="auto"/>
            <w:vAlign w:val="center"/>
          </w:tcPr>
          <w:p w14:paraId="10F417C5" w14:textId="77777777" w:rsidR="00F357BC" w:rsidRPr="002D4C22" w:rsidRDefault="00F357BC" w:rsidP="00174657">
            <w:pPr>
              <w:pStyle w:val="p2"/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F408F3E" w14:textId="77777777" w:rsidR="00F357BC" w:rsidRPr="00BD7652" w:rsidRDefault="00F357BC" w:rsidP="0017465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BD7652">
              <w:rPr>
                <w:b/>
                <w:sz w:val="16"/>
                <w:szCs w:val="16"/>
              </w:rPr>
              <w:t>Target genes</w:t>
            </w:r>
          </w:p>
        </w:tc>
        <w:tc>
          <w:tcPr>
            <w:tcW w:w="0" w:type="auto"/>
            <w:vAlign w:val="center"/>
          </w:tcPr>
          <w:p w14:paraId="6AC443F1" w14:textId="77777777" w:rsidR="00F357BC" w:rsidRPr="00BD7652" w:rsidRDefault="00F357BC" w:rsidP="0017465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66F6FA9" w14:textId="77777777" w:rsidR="00F357BC" w:rsidRPr="00BD7652" w:rsidRDefault="00F357BC" w:rsidP="0017465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C1B6AA7" w14:textId="77777777" w:rsidR="00F357BC" w:rsidRPr="00BD7652" w:rsidRDefault="00F357BC" w:rsidP="0017465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F357BC" w:rsidRPr="00BD7652" w14:paraId="160EE491" w14:textId="77777777" w:rsidTr="00174657">
        <w:tc>
          <w:tcPr>
            <w:tcW w:w="0" w:type="auto"/>
            <w:vAlign w:val="center"/>
          </w:tcPr>
          <w:p w14:paraId="5EA5679F" w14:textId="77777777" w:rsidR="00F357BC" w:rsidRPr="002D4C22" w:rsidRDefault="00F357BC" w:rsidP="00174657">
            <w:pPr>
              <w:pStyle w:val="p2"/>
              <w:spacing w:after="0" w:line="240" w:lineRule="auto"/>
              <w:jc w:val="center"/>
              <w:rPr>
                <w:rFonts w:ascii="Times New Roman" w:hAnsi="Times New Roman"/>
                <w:i/>
                <w:sz w:val="16"/>
                <w:szCs w:val="16"/>
                <w:lang w:val="en-US"/>
              </w:rPr>
            </w:pPr>
            <w:r w:rsidRPr="002D4C22"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>B</w:t>
            </w:r>
            <w:r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>dnf</w:t>
            </w:r>
          </w:p>
        </w:tc>
        <w:tc>
          <w:tcPr>
            <w:tcW w:w="0" w:type="auto"/>
            <w:vAlign w:val="center"/>
          </w:tcPr>
          <w:p w14:paraId="0A85221F" w14:textId="77777777" w:rsidR="00F357BC" w:rsidRPr="00BD7652" w:rsidRDefault="00F357BC" w:rsidP="0017465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75863">
              <w:rPr>
                <w:sz w:val="16"/>
                <w:szCs w:val="16"/>
                <w:lang w:val="en-US"/>
              </w:rPr>
              <w:t>Brain-derived neurotrophic factor</w:t>
            </w:r>
          </w:p>
        </w:tc>
        <w:tc>
          <w:tcPr>
            <w:tcW w:w="0" w:type="auto"/>
            <w:vAlign w:val="center"/>
          </w:tcPr>
          <w:p w14:paraId="307AAD32" w14:textId="77777777" w:rsidR="00F357BC" w:rsidRPr="00BD7652" w:rsidRDefault="00F357BC" w:rsidP="0017465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75863">
              <w:rPr>
                <w:sz w:val="16"/>
                <w:szCs w:val="16"/>
                <w:lang w:val="en-US"/>
              </w:rPr>
              <w:t>NM_001270630.1</w:t>
            </w:r>
          </w:p>
        </w:tc>
        <w:tc>
          <w:tcPr>
            <w:tcW w:w="0" w:type="auto"/>
            <w:vAlign w:val="center"/>
          </w:tcPr>
          <w:p w14:paraId="6D5317E6" w14:textId="77777777" w:rsidR="00F357BC" w:rsidRPr="00A75863" w:rsidRDefault="00F357BC" w:rsidP="0017465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 w:rsidRPr="00A75863">
              <w:rPr>
                <w:sz w:val="16"/>
                <w:szCs w:val="16"/>
                <w:lang w:val="en-US"/>
              </w:rPr>
              <w:t>(+) gaaagtcccggtatcaaaag</w:t>
            </w:r>
          </w:p>
          <w:p w14:paraId="27C8D05C" w14:textId="77777777" w:rsidR="00F357BC" w:rsidRPr="00BD7652" w:rsidRDefault="00F357BC" w:rsidP="0017465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 w:rsidRPr="00A75863">
              <w:rPr>
                <w:sz w:val="16"/>
                <w:szCs w:val="16"/>
                <w:lang w:val="en-US"/>
              </w:rPr>
              <w:t>(-) cgccagccaattctctttttg</w:t>
            </w:r>
          </w:p>
        </w:tc>
        <w:tc>
          <w:tcPr>
            <w:tcW w:w="0" w:type="auto"/>
            <w:vAlign w:val="center"/>
          </w:tcPr>
          <w:p w14:paraId="5DEE325C" w14:textId="77777777" w:rsidR="00F357BC" w:rsidRPr="00BD7652" w:rsidRDefault="00F357BC" w:rsidP="0017465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75863">
              <w:rPr>
                <w:sz w:val="16"/>
                <w:szCs w:val="16"/>
                <w:lang w:val="en-US"/>
              </w:rPr>
              <w:t>183</w:t>
            </w:r>
          </w:p>
        </w:tc>
      </w:tr>
      <w:tr w:rsidR="00F357BC" w:rsidRPr="00BD7652" w14:paraId="6643B223" w14:textId="77777777" w:rsidTr="00174657">
        <w:tc>
          <w:tcPr>
            <w:tcW w:w="0" w:type="auto"/>
            <w:vAlign w:val="center"/>
          </w:tcPr>
          <w:p w14:paraId="54634CCA" w14:textId="77777777" w:rsidR="00F357BC" w:rsidRPr="002D4C22" w:rsidRDefault="00F357BC" w:rsidP="00174657">
            <w:pPr>
              <w:pStyle w:val="p2"/>
              <w:spacing w:after="0" w:line="240" w:lineRule="auto"/>
              <w:jc w:val="center"/>
              <w:rPr>
                <w:rFonts w:ascii="Times New Roman" w:hAnsi="Times New Roman"/>
                <w:i/>
                <w:sz w:val="16"/>
                <w:szCs w:val="16"/>
                <w:lang w:val="en-US"/>
              </w:rPr>
            </w:pPr>
            <w:r w:rsidRPr="002D4C22"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>Crh-r1</w:t>
            </w:r>
          </w:p>
        </w:tc>
        <w:tc>
          <w:tcPr>
            <w:tcW w:w="0" w:type="auto"/>
            <w:vAlign w:val="center"/>
          </w:tcPr>
          <w:p w14:paraId="0085D17B" w14:textId="77777777" w:rsidR="00F357BC" w:rsidRPr="00BD7652" w:rsidRDefault="00F357BC" w:rsidP="0017465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75863">
              <w:rPr>
                <w:sz w:val="16"/>
                <w:szCs w:val="16"/>
                <w:lang w:val="en-US"/>
              </w:rPr>
              <w:t>Corticotropin releasing hormone</w:t>
            </w:r>
            <w:r w:rsidRPr="00BD7652">
              <w:rPr>
                <w:sz w:val="16"/>
                <w:szCs w:val="16"/>
                <w:lang w:val="en-US"/>
              </w:rPr>
              <w:t xml:space="preserve"> receptor 1</w:t>
            </w:r>
          </w:p>
        </w:tc>
        <w:tc>
          <w:tcPr>
            <w:tcW w:w="0" w:type="auto"/>
            <w:vAlign w:val="center"/>
          </w:tcPr>
          <w:p w14:paraId="28C204F9" w14:textId="77777777" w:rsidR="00F357BC" w:rsidRPr="00BD7652" w:rsidRDefault="00F357BC" w:rsidP="0017465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75863">
              <w:rPr>
                <w:sz w:val="16"/>
                <w:szCs w:val="16"/>
                <w:lang w:val="en-US"/>
              </w:rPr>
              <w:t>NM_030999</w:t>
            </w:r>
          </w:p>
        </w:tc>
        <w:tc>
          <w:tcPr>
            <w:tcW w:w="0" w:type="auto"/>
            <w:vAlign w:val="center"/>
          </w:tcPr>
          <w:p w14:paraId="36457B28" w14:textId="77777777" w:rsidR="00F357BC" w:rsidRPr="00A75863" w:rsidRDefault="00F357BC" w:rsidP="0017465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 w:rsidRPr="00A75863">
              <w:rPr>
                <w:sz w:val="16"/>
                <w:szCs w:val="16"/>
                <w:lang w:val="en-US"/>
              </w:rPr>
              <w:t>(+) tgcctttttctacggtgtcc</w:t>
            </w:r>
          </w:p>
          <w:p w14:paraId="22928370" w14:textId="77777777" w:rsidR="00F357BC" w:rsidRPr="00BD7652" w:rsidRDefault="00F357BC" w:rsidP="0017465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 w:rsidRPr="00A75863">
              <w:rPr>
                <w:sz w:val="16"/>
                <w:szCs w:val="16"/>
                <w:lang w:val="en-US"/>
              </w:rPr>
              <w:t>(-) tgcagtgacccaggtagttg</w:t>
            </w:r>
          </w:p>
        </w:tc>
        <w:tc>
          <w:tcPr>
            <w:tcW w:w="0" w:type="auto"/>
            <w:vAlign w:val="center"/>
          </w:tcPr>
          <w:p w14:paraId="69C93002" w14:textId="77777777" w:rsidR="00F357BC" w:rsidRPr="00BD7652" w:rsidRDefault="00F357BC" w:rsidP="0017465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75863">
              <w:rPr>
                <w:sz w:val="16"/>
                <w:szCs w:val="16"/>
                <w:lang w:val="en-US"/>
              </w:rPr>
              <w:t>179</w:t>
            </w:r>
          </w:p>
        </w:tc>
      </w:tr>
      <w:tr w:rsidR="00F357BC" w:rsidRPr="00BD7652" w14:paraId="00FADA02" w14:textId="77777777" w:rsidTr="00174657">
        <w:tc>
          <w:tcPr>
            <w:tcW w:w="0" w:type="auto"/>
            <w:vAlign w:val="center"/>
          </w:tcPr>
          <w:p w14:paraId="4E15DAC1" w14:textId="77777777" w:rsidR="00F357BC" w:rsidRPr="002D4C22" w:rsidRDefault="00F357BC" w:rsidP="00174657">
            <w:pPr>
              <w:pStyle w:val="p2"/>
              <w:spacing w:after="0" w:line="240" w:lineRule="auto"/>
              <w:jc w:val="center"/>
              <w:rPr>
                <w:rFonts w:ascii="Times New Roman" w:hAnsi="Times New Roman"/>
                <w:i/>
                <w:sz w:val="16"/>
                <w:szCs w:val="16"/>
                <w:lang w:val="en-US"/>
              </w:rPr>
            </w:pPr>
            <w:r w:rsidRPr="002D4C22"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>Crh-r2</w:t>
            </w:r>
          </w:p>
        </w:tc>
        <w:tc>
          <w:tcPr>
            <w:tcW w:w="0" w:type="auto"/>
            <w:vAlign w:val="center"/>
          </w:tcPr>
          <w:p w14:paraId="3776097D" w14:textId="77777777" w:rsidR="00F357BC" w:rsidRPr="00BD7652" w:rsidRDefault="00F357BC" w:rsidP="0017465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75863">
              <w:rPr>
                <w:sz w:val="16"/>
                <w:szCs w:val="16"/>
                <w:lang w:val="en-US"/>
              </w:rPr>
              <w:t>Corticotropin releasing hormone</w:t>
            </w:r>
            <w:r w:rsidRPr="00BD7652">
              <w:rPr>
                <w:sz w:val="16"/>
                <w:szCs w:val="16"/>
                <w:lang w:val="en-US"/>
              </w:rPr>
              <w:t xml:space="preserve"> receptor 2</w:t>
            </w:r>
          </w:p>
        </w:tc>
        <w:tc>
          <w:tcPr>
            <w:tcW w:w="0" w:type="auto"/>
            <w:vAlign w:val="center"/>
          </w:tcPr>
          <w:p w14:paraId="4656BF0D" w14:textId="77777777" w:rsidR="00F357BC" w:rsidRPr="00BD7652" w:rsidRDefault="00F357BC" w:rsidP="0017465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75863">
              <w:rPr>
                <w:sz w:val="16"/>
                <w:szCs w:val="16"/>
                <w:lang w:val="en-US"/>
              </w:rPr>
              <w:t>NM_022174</w:t>
            </w:r>
          </w:p>
        </w:tc>
        <w:tc>
          <w:tcPr>
            <w:tcW w:w="0" w:type="auto"/>
            <w:vAlign w:val="center"/>
          </w:tcPr>
          <w:p w14:paraId="08EC29DF" w14:textId="77777777" w:rsidR="00F357BC" w:rsidRPr="00A75863" w:rsidRDefault="00F357BC" w:rsidP="0017465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 w:rsidRPr="00A75863">
              <w:rPr>
                <w:sz w:val="16"/>
                <w:szCs w:val="16"/>
                <w:lang w:val="en-US"/>
              </w:rPr>
              <w:t>(+) ggagccctagtggagagacc</w:t>
            </w:r>
          </w:p>
          <w:p w14:paraId="670F02D0" w14:textId="77777777" w:rsidR="00F357BC" w:rsidRPr="00BD7652" w:rsidRDefault="00F357BC" w:rsidP="0017465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 w:rsidRPr="00A75863">
              <w:rPr>
                <w:sz w:val="16"/>
                <w:szCs w:val="16"/>
                <w:lang w:val="en-US"/>
              </w:rPr>
              <w:t>(-) agtggcccaggtagttgatg</w:t>
            </w:r>
          </w:p>
        </w:tc>
        <w:tc>
          <w:tcPr>
            <w:tcW w:w="0" w:type="auto"/>
            <w:vAlign w:val="center"/>
          </w:tcPr>
          <w:p w14:paraId="45EBC53F" w14:textId="77777777" w:rsidR="00F357BC" w:rsidRPr="00BD7652" w:rsidRDefault="00F357BC" w:rsidP="0017465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75863">
              <w:rPr>
                <w:sz w:val="16"/>
                <w:szCs w:val="16"/>
                <w:lang w:val="en-US"/>
              </w:rPr>
              <w:t>205</w:t>
            </w:r>
          </w:p>
        </w:tc>
      </w:tr>
      <w:tr w:rsidR="00F357BC" w:rsidRPr="00BD7652" w14:paraId="7F4DABE0" w14:textId="77777777" w:rsidTr="00174657">
        <w:tc>
          <w:tcPr>
            <w:tcW w:w="0" w:type="auto"/>
            <w:vAlign w:val="center"/>
          </w:tcPr>
          <w:p w14:paraId="328A2338" w14:textId="77777777" w:rsidR="00F357BC" w:rsidRPr="002D4C22" w:rsidRDefault="00F357BC" w:rsidP="00174657">
            <w:pPr>
              <w:pStyle w:val="p2"/>
              <w:spacing w:after="0" w:line="240" w:lineRule="auto"/>
              <w:jc w:val="center"/>
              <w:rPr>
                <w:rFonts w:ascii="Times New Roman" w:hAnsi="Times New Roman"/>
                <w:i/>
                <w:sz w:val="16"/>
                <w:szCs w:val="16"/>
                <w:lang w:val="en-US"/>
              </w:rPr>
            </w:pPr>
            <w:r w:rsidRPr="002D4C22"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>Gr</w:t>
            </w:r>
          </w:p>
        </w:tc>
        <w:tc>
          <w:tcPr>
            <w:tcW w:w="0" w:type="auto"/>
            <w:vAlign w:val="center"/>
          </w:tcPr>
          <w:p w14:paraId="7875E06D" w14:textId="77777777" w:rsidR="00F357BC" w:rsidRPr="00BD7652" w:rsidRDefault="00F357BC" w:rsidP="0017465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75863">
              <w:rPr>
                <w:sz w:val="16"/>
                <w:szCs w:val="16"/>
                <w:lang w:val="en-US"/>
              </w:rPr>
              <w:t>Glucocorticoid receptor</w:t>
            </w:r>
          </w:p>
        </w:tc>
        <w:tc>
          <w:tcPr>
            <w:tcW w:w="0" w:type="auto"/>
            <w:vAlign w:val="center"/>
          </w:tcPr>
          <w:p w14:paraId="5D2FAD12" w14:textId="77777777" w:rsidR="00F357BC" w:rsidRPr="00BD7652" w:rsidRDefault="00F357BC" w:rsidP="0017465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75863">
              <w:rPr>
                <w:sz w:val="16"/>
                <w:szCs w:val="16"/>
                <w:lang w:val="en-US"/>
              </w:rPr>
              <w:t>NM_012576.2</w:t>
            </w:r>
          </w:p>
        </w:tc>
        <w:tc>
          <w:tcPr>
            <w:tcW w:w="0" w:type="auto"/>
            <w:vAlign w:val="center"/>
          </w:tcPr>
          <w:p w14:paraId="090F6A54" w14:textId="77777777" w:rsidR="00F357BC" w:rsidRPr="00A75863" w:rsidRDefault="00F357BC" w:rsidP="0017465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 w:rsidRPr="00A75863">
              <w:rPr>
                <w:sz w:val="16"/>
                <w:szCs w:val="16"/>
                <w:lang w:val="en-US"/>
              </w:rPr>
              <w:t>(+) ggccggtcagtgttttctaa</w:t>
            </w:r>
          </w:p>
          <w:p w14:paraId="2F6EC360" w14:textId="77777777" w:rsidR="00F357BC" w:rsidRPr="00BD7652" w:rsidRDefault="00F357BC" w:rsidP="0017465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 w:rsidRPr="00A75863">
              <w:rPr>
                <w:sz w:val="16"/>
                <w:szCs w:val="16"/>
                <w:lang w:val="en-US"/>
              </w:rPr>
              <w:t>(-) caatcgtttcttccagcaca</w:t>
            </w:r>
          </w:p>
        </w:tc>
        <w:tc>
          <w:tcPr>
            <w:tcW w:w="0" w:type="auto"/>
            <w:vAlign w:val="center"/>
          </w:tcPr>
          <w:p w14:paraId="474A0FD1" w14:textId="77777777" w:rsidR="00F357BC" w:rsidRPr="00BD7652" w:rsidRDefault="00F357BC" w:rsidP="0017465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75863">
              <w:rPr>
                <w:sz w:val="16"/>
                <w:szCs w:val="16"/>
                <w:lang w:val="en-US"/>
              </w:rPr>
              <w:t>233</w:t>
            </w:r>
          </w:p>
        </w:tc>
      </w:tr>
      <w:tr w:rsidR="00F357BC" w:rsidRPr="00BD7652" w14:paraId="1D6A27F0" w14:textId="77777777" w:rsidTr="00174657">
        <w:trPr>
          <w:trHeight w:val="400"/>
        </w:trPr>
        <w:tc>
          <w:tcPr>
            <w:tcW w:w="0" w:type="auto"/>
            <w:vAlign w:val="center"/>
          </w:tcPr>
          <w:p w14:paraId="61C7A03E" w14:textId="77777777" w:rsidR="00F357BC" w:rsidRPr="002D4C22" w:rsidRDefault="00F357BC" w:rsidP="00174657">
            <w:pPr>
              <w:pStyle w:val="p2"/>
              <w:spacing w:after="0" w:line="240" w:lineRule="auto"/>
              <w:jc w:val="center"/>
              <w:rPr>
                <w:rFonts w:ascii="Times New Roman" w:hAnsi="Times New Roman"/>
                <w:i/>
                <w:sz w:val="16"/>
                <w:szCs w:val="16"/>
                <w:lang w:val="en-US"/>
              </w:rPr>
            </w:pPr>
            <w:r w:rsidRPr="002D4C22"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>Mr</w:t>
            </w:r>
          </w:p>
        </w:tc>
        <w:tc>
          <w:tcPr>
            <w:tcW w:w="0" w:type="auto"/>
            <w:vAlign w:val="center"/>
          </w:tcPr>
          <w:p w14:paraId="425B4BB5" w14:textId="77777777" w:rsidR="00F357BC" w:rsidRPr="00BD7652" w:rsidRDefault="00F357BC" w:rsidP="0017465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75863">
              <w:rPr>
                <w:sz w:val="16"/>
                <w:szCs w:val="16"/>
                <w:lang w:val="en-US"/>
              </w:rPr>
              <w:t>Mineralocorticoid receptor</w:t>
            </w:r>
          </w:p>
        </w:tc>
        <w:tc>
          <w:tcPr>
            <w:tcW w:w="0" w:type="auto"/>
            <w:vAlign w:val="center"/>
          </w:tcPr>
          <w:p w14:paraId="437428C8" w14:textId="77777777" w:rsidR="00F357BC" w:rsidRPr="00BD7652" w:rsidRDefault="00F357BC" w:rsidP="0017465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75863">
              <w:rPr>
                <w:sz w:val="16"/>
                <w:szCs w:val="16"/>
                <w:lang w:val="en-US"/>
              </w:rPr>
              <w:t>NM_013131.1</w:t>
            </w:r>
          </w:p>
        </w:tc>
        <w:tc>
          <w:tcPr>
            <w:tcW w:w="0" w:type="auto"/>
            <w:vAlign w:val="center"/>
          </w:tcPr>
          <w:p w14:paraId="5A4D6C2D" w14:textId="77777777" w:rsidR="00F357BC" w:rsidRPr="00A75863" w:rsidRDefault="00F357BC" w:rsidP="0017465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 w:rsidRPr="00A75863">
              <w:rPr>
                <w:sz w:val="16"/>
                <w:szCs w:val="16"/>
                <w:lang w:val="en-US"/>
              </w:rPr>
              <w:t>(+) tgagttccttcccacctgtc</w:t>
            </w:r>
          </w:p>
          <w:p w14:paraId="673BED49" w14:textId="77777777" w:rsidR="00F357BC" w:rsidRPr="00BD7652" w:rsidRDefault="00F357BC" w:rsidP="0017465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 w:rsidRPr="00A75863">
              <w:rPr>
                <w:sz w:val="16"/>
                <w:szCs w:val="16"/>
                <w:lang w:val="en-US"/>
              </w:rPr>
              <w:t>(-) aagcctcatctccacacacc</w:t>
            </w:r>
          </w:p>
        </w:tc>
        <w:tc>
          <w:tcPr>
            <w:tcW w:w="0" w:type="auto"/>
            <w:vAlign w:val="center"/>
          </w:tcPr>
          <w:p w14:paraId="010AFBCA" w14:textId="77777777" w:rsidR="00F357BC" w:rsidRPr="00BD7652" w:rsidRDefault="00F357BC" w:rsidP="0017465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75863">
              <w:rPr>
                <w:sz w:val="16"/>
                <w:szCs w:val="16"/>
                <w:lang w:val="en-US"/>
              </w:rPr>
              <w:t>192</w:t>
            </w:r>
          </w:p>
        </w:tc>
      </w:tr>
      <w:tr w:rsidR="00F357BC" w:rsidRPr="00BD7652" w14:paraId="25F9499E" w14:textId="77777777" w:rsidTr="00174657">
        <w:tc>
          <w:tcPr>
            <w:tcW w:w="0" w:type="auto"/>
            <w:vAlign w:val="center"/>
          </w:tcPr>
          <w:p w14:paraId="0C8AD478" w14:textId="77777777" w:rsidR="00F357BC" w:rsidRPr="002D4C22" w:rsidRDefault="00F357BC" w:rsidP="00174657">
            <w:pPr>
              <w:spacing w:after="0" w:line="240" w:lineRule="auto"/>
              <w:rPr>
                <w:i/>
                <w:sz w:val="16"/>
                <w:szCs w:val="16"/>
                <w:lang w:val="en-US"/>
              </w:rPr>
            </w:pPr>
            <w:r w:rsidRPr="002D4C22">
              <w:rPr>
                <w:i/>
                <w:sz w:val="16"/>
                <w:szCs w:val="16"/>
                <w:lang w:val="en-US"/>
              </w:rPr>
              <w:t>11</w:t>
            </w:r>
            <w:r w:rsidRPr="002D4C22">
              <w:rPr>
                <w:i/>
                <w:sz w:val="16"/>
                <w:szCs w:val="16"/>
              </w:rPr>
              <w:t>β</w:t>
            </w:r>
            <w:r>
              <w:rPr>
                <w:i/>
                <w:sz w:val="16"/>
                <w:szCs w:val="16"/>
                <w:lang w:val="en-US"/>
              </w:rPr>
              <w:t>-hsd1</w:t>
            </w:r>
          </w:p>
        </w:tc>
        <w:tc>
          <w:tcPr>
            <w:tcW w:w="0" w:type="auto"/>
            <w:vAlign w:val="center"/>
          </w:tcPr>
          <w:p w14:paraId="4505BA00" w14:textId="77777777" w:rsidR="00F357BC" w:rsidRPr="00BD7652" w:rsidRDefault="00F357BC" w:rsidP="0017465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BD7652">
              <w:rPr>
                <w:sz w:val="16"/>
                <w:szCs w:val="16"/>
                <w:lang w:val="en-US"/>
              </w:rPr>
              <w:t>H</w:t>
            </w:r>
            <w:r w:rsidRPr="00A75863">
              <w:rPr>
                <w:sz w:val="16"/>
                <w:szCs w:val="16"/>
                <w:lang w:val="en-US"/>
              </w:rPr>
              <w:t>ydroxysteroid 11-beta dehydrogenase 1</w:t>
            </w:r>
          </w:p>
        </w:tc>
        <w:tc>
          <w:tcPr>
            <w:tcW w:w="0" w:type="auto"/>
            <w:vAlign w:val="center"/>
          </w:tcPr>
          <w:p w14:paraId="07BD6F41" w14:textId="77777777" w:rsidR="00F357BC" w:rsidRPr="00BD7652" w:rsidRDefault="00F357BC" w:rsidP="0017465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75863">
              <w:rPr>
                <w:sz w:val="16"/>
                <w:szCs w:val="16"/>
                <w:lang w:val="en-US"/>
              </w:rPr>
              <w:t>NM_017080.2</w:t>
            </w:r>
          </w:p>
        </w:tc>
        <w:tc>
          <w:tcPr>
            <w:tcW w:w="0" w:type="auto"/>
            <w:vAlign w:val="center"/>
          </w:tcPr>
          <w:p w14:paraId="0961B2EF" w14:textId="77777777" w:rsidR="00F357BC" w:rsidRPr="00A75863" w:rsidRDefault="00F357BC" w:rsidP="0017465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 w:rsidRPr="00A75863">
              <w:rPr>
                <w:sz w:val="16"/>
                <w:szCs w:val="16"/>
                <w:lang w:val="en-US"/>
              </w:rPr>
              <w:t>(+) ctctctgtgtcctcggcttc</w:t>
            </w:r>
          </w:p>
          <w:p w14:paraId="041A35A6" w14:textId="77777777" w:rsidR="00F357BC" w:rsidRPr="00BD7652" w:rsidRDefault="00F357BC" w:rsidP="0017465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 w:rsidRPr="00A75863">
              <w:rPr>
                <w:sz w:val="16"/>
                <w:szCs w:val="16"/>
                <w:lang w:val="en-US"/>
              </w:rPr>
              <w:t>(-) ttccatgatcctccttcctg</w:t>
            </w:r>
          </w:p>
        </w:tc>
        <w:tc>
          <w:tcPr>
            <w:tcW w:w="0" w:type="auto"/>
            <w:vAlign w:val="center"/>
          </w:tcPr>
          <w:p w14:paraId="7C88C4F8" w14:textId="77777777" w:rsidR="00F357BC" w:rsidRPr="00BD7652" w:rsidRDefault="00F357BC" w:rsidP="0017465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75863">
              <w:rPr>
                <w:sz w:val="16"/>
                <w:szCs w:val="16"/>
                <w:lang w:val="en-US"/>
              </w:rPr>
              <w:t>200</w:t>
            </w:r>
          </w:p>
        </w:tc>
      </w:tr>
    </w:tbl>
    <w:p w14:paraId="04F628E5" w14:textId="77777777" w:rsidR="00F357BC" w:rsidRPr="005921B0" w:rsidRDefault="00F357BC" w:rsidP="00F357BC">
      <w:pPr>
        <w:spacing w:after="0" w:line="240" w:lineRule="auto"/>
        <w:rPr>
          <w:noProof/>
          <w:lang w:val="en-GB"/>
        </w:rPr>
      </w:pPr>
    </w:p>
    <w:p w14:paraId="728B95CE" w14:textId="77777777" w:rsidR="00F357BC" w:rsidRPr="00BD2C51" w:rsidRDefault="00F357BC" w:rsidP="00F357BC">
      <w:pPr>
        <w:pStyle w:val="p2"/>
        <w:spacing w:after="0" w:line="240" w:lineRule="auto"/>
        <w:rPr>
          <w:rFonts w:ascii="Times New Roman" w:hAnsi="Times New Roman"/>
          <w:lang w:val="en-US"/>
        </w:rPr>
      </w:pPr>
      <w:r w:rsidRPr="00BD2C51">
        <w:rPr>
          <w:rStyle w:val="s1"/>
          <w:rFonts w:ascii="Times New Roman" w:hAnsi="Times New Roman"/>
          <w:lang w:val="en-US"/>
        </w:rPr>
        <w:t xml:space="preserve">1 </w:t>
      </w:r>
      <w:r w:rsidRPr="00BD2C51">
        <w:rPr>
          <w:rFonts w:ascii="Times New Roman" w:hAnsi="Times New Roman"/>
          <w:lang w:val="en-US"/>
        </w:rPr>
        <w:t xml:space="preserve">Genbank accession number of cDNA and corresponding gene, available at </w:t>
      </w:r>
      <w:r w:rsidRPr="00BD2C51">
        <w:rPr>
          <w:rStyle w:val="s2"/>
          <w:rFonts w:ascii="Times New Roman" w:hAnsi="Times New Roman"/>
          <w:lang w:val="en-US"/>
        </w:rPr>
        <w:t>http://www.ncbi.nlm.nih.gov/</w:t>
      </w:r>
      <w:r w:rsidRPr="00BD2C51">
        <w:rPr>
          <w:rFonts w:ascii="Times New Roman" w:hAnsi="Times New Roman"/>
          <w:lang w:val="en-US"/>
        </w:rPr>
        <w:t>.</w:t>
      </w:r>
    </w:p>
    <w:p w14:paraId="6FFEFE03" w14:textId="77777777" w:rsidR="00F357BC" w:rsidRPr="00BD2C51" w:rsidRDefault="00F357BC" w:rsidP="00F357BC">
      <w:pPr>
        <w:pStyle w:val="p2"/>
        <w:spacing w:after="0" w:line="240" w:lineRule="auto"/>
        <w:rPr>
          <w:rFonts w:ascii="Times New Roman" w:hAnsi="Times New Roman"/>
          <w:lang w:val="en-US"/>
        </w:rPr>
      </w:pPr>
      <w:r w:rsidRPr="00BD2C51">
        <w:rPr>
          <w:rStyle w:val="s1"/>
          <w:rFonts w:ascii="Times New Roman" w:hAnsi="Times New Roman"/>
          <w:lang w:val="en-US"/>
        </w:rPr>
        <w:t xml:space="preserve">2 </w:t>
      </w:r>
      <w:r w:rsidRPr="00BD2C51">
        <w:rPr>
          <w:rFonts w:ascii="Times New Roman" w:hAnsi="Times New Roman"/>
          <w:lang w:val="en-US"/>
        </w:rPr>
        <w:t>Amplicon length in base pairs.</w:t>
      </w:r>
    </w:p>
    <w:p w14:paraId="2463B4CC" w14:textId="77777777" w:rsidR="00F357BC" w:rsidRPr="005921B0" w:rsidRDefault="00F357BC" w:rsidP="00F357BC">
      <w:pPr>
        <w:spacing w:after="0" w:line="240" w:lineRule="auto"/>
        <w:rPr>
          <w:noProof/>
          <w:lang w:val="en-US"/>
        </w:rPr>
      </w:pPr>
    </w:p>
    <w:p w14:paraId="201BCBC1" w14:textId="77777777" w:rsidR="00F357BC" w:rsidRDefault="00F357BC" w:rsidP="00F357BC">
      <w:pPr>
        <w:spacing w:after="0" w:line="240" w:lineRule="auto"/>
        <w:rPr>
          <w:noProof/>
          <w:lang w:val="en-GB"/>
        </w:rPr>
      </w:pPr>
    </w:p>
    <w:p w14:paraId="65647631" w14:textId="77777777" w:rsidR="00F357BC" w:rsidRDefault="00F357BC" w:rsidP="00F357BC">
      <w:pPr>
        <w:spacing w:after="0" w:line="240" w:lineRule="auto"/>
        <w:jc w:val="left"/>
        <w:rPr>
          <w:noProof/>
          <w:lang w:val="en-GB"/>
        </w:rPr>
      </w:pPr>
    </w:p>
    <w:p w14:paraId="5A170FCA" w14:textId="77777777" w:rsidR="00F357BC" w:rsidRDefault="00F357BC" w:rsidP="00F357BC">
      <w:pPr>
        <w:spacing w:after="0" w:line="240" w:lineRule="auto"/>
        <w:jc w:val="left"/>
        <w:rPr>
          <w:noProof/>
          <w:lang w:val="en-GB"/>
        </w:rPr>
      </w:pPr>
    </w:p>
    <w:p w14:paraId="41C597FE" w14:textId="77777777" w:rsidR="00F357BC" w:rsidRDefault="00F357BC" w:rsidP="00F357BC">
      <w:pPr>
        <w:spacing w:after="0" w:line="240" w:lineRule="auto"/>
        <w:jc w:val="left"/>
        <w:rPr>
          <w:noProof/>
          <w:lang w:val="en-GB"/>
        </w:rPr>
      </w:pPr>
    </w:p>
    <w:p w14:paraId="5464BC6B" w14:textId="77777777" w:rsidR="00F357BC" w:rsidRDefault="00F357BC" w:rsidP="00F357BC">
      <w:pPr>
        <w:spacing w:after="0" w:line="240" w:lineRule="auto"/>
        <w:jc w:val="left"/>
        <w:rPr>
          <w:noProof/>
          <w:lang w:val="en-GB"/>
        </w:rPr>
      </w:pPr>
    </w:p>
    <w:p w14:paraId="379D4A36" w14:textId="77777777" w:rsidR="00F357BC" w:rsidRDefault="00F357BC" w:rsidP="00F357BC">
      <w:pPr>
        <w:spacing w:after="0" w:line="240" w:lineRule="auto"/>
        <w:jc w:val="left"/>
        <w:rPr>
          <w:noProof/>
          <w:lang w:val="en-GB"/>
        </w:rPr>
      </w:pPr>
    </w:p>
    <w:p w14:paraId="2834BE54" w14:textId="77777777" w:rsidR="00F357BC" w:rsidRDefault="00F357BC" w:rsidP="00F357BC">
      <w:pPr>
        <w:spacing w:after="0" w:line="240" w:lineRule="auto"/>
        <w:jc w:val="left"/>
        <w:rPr>
          <w:noProof/>
          <w:lang w:val="en-GB"/>
        </w:rPr>
      </w:pPr>
    </w:p>
    <w:p w14:paraId="0A7665A6" w14:textId="77777777" w:rsidR="005508B4" w:rsidRDefault="0003577E"/>
    <w:sectPr w:rsidR="005508B4" w:rsidSect="0098588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7BC"/>
    <w:rsid w:val="00001D98"/>
    <w:rsid w:val="00002ADF"/>
    <w:rsid w:val="0003577E"/>
    <w:rsid w:val="00052515"/>
    <w:rsid w:val="000562CD"/>
    <w:rsid w:val="00093C85"/>
    <w:rsid w:val="0009590E"/>
    <w:rsid w:val="000A4075"/>
    <w:rsid w:val="000B3BF5"/>
    <w:rsid w:val="000C5D45"/>
    <w:rsid w:val="00113858"/>
    <w:rsid w:val="00123F42"/>
    <w:rsid w:val="00125402"/>
    <w:rsid w:val="00147B93"/>
    <w:rsid w:val="001548F1"/>
    <w:rsid w:val="0015624C"/>
    <w:rsid w:val="001623EC"/>
    <w:rsid w:val="001722E0"/>
    <w:rsid w:val="00185FFB"/>
    <w:rsid w:val="001A4FBF"/>
    <w:rsid w:val="001C3AE4"/>
    <w:rsid w:val="001D2F1B"/>
    <w:rsid w:val="001E7D22"/>
    <w:rsid w:val="001F713F"/>
    <w:rsid w:val="00215504"/>
    <w:rsid w:val="00225730"/>
    <w:rsid w:val="00232F28"/>
    <w:rsid w:val="00241977"/>
    <w:rsid w:val="00243433"/>
    <w:rsid w:val="00273689"/>
    <w:rsid w:val="00284B1B"/>
    <w:rsid w:val="002D19EA"/>
    <w:rsid w:val="003006CB"/>
    <w:rsid w:val="0032589F"/>
    <w:rsid w:val="00333578"/>
    <w:rsid w:val="0038257F"/>
    <w:rsid w:val="00382CC8"/>
    <w:rsid w:val="00397F1B"/>
    <w:rsid w:val="003D343E"/>
    <w:rsid w:val="00430406"/>
    <w:rsid w:val="004434F3"/>
    <w:rsid w:val="00444A61"/>
    <w:rsid w:val="00462AAD"/>
    <w:rsid w:val="00490217"/>
    <w:rsid w:val="004A109C"/>
    <w:rsid w:val="004B3993"/>
    <w:rsid w:val="005040E9"/>
    <w:rsid w:val="00506ABD"/>
    <w:rsid w:val="00507932"/>
    <w:rsid w:val="00516BDE"/>
    <w:rsid w:val="005422D8"/>
    <w:rsid w:val="005A18D1"/>
    <w:rsid w:val="005D2923"/>
    <w:rsid w:val="005D6C33"/>
    <w:rsid w:val="005F136A"/>
    <w:rsid w:val="005F4A05"/>
    <w:rsid w:val="006030E1"/>
    <w:rsid w:val="00631B94"/>
    <w:rsid w:val="0064517E"/>
    <w:rsid w:val="006617E5"/>
    <w:rsid w:val="00677370"/>
    <w:rsid w:val="006C561B"/>
    <w:rsid w:val="006E4EAD"/>
    <w:rsid w:val="006F6B9E"/>
    <w:rsid w:val="00740EEE"/>
    <w:rsid w:val="00761473"/>
    <w:rsid w:val="007621E8"/>
    <w:rsid w:val="00763599"/>
    <w:rsid w:val="00790C58"/>
    <w:rsid w:val="007B35C3"/>
    <w:rsid w:val="007B6151"/>
    <w:rsid w:val="007D0F6A"/>
    <w:rsid w:val="007F2777"/>
    <w:rsid w:val="00810AA1"/>
    <w:rsid w:val="00816DBB"/>
    <w:rsid w:val="00856219"/>
    <w:rsid w:val="008610BE"/>
    <w:rsid w:val="00866651"/>
    <w:rsid w:val="00892E12"/>
    <w:rsid w:val="008A408A"/>
    <w:rsid w:val="008C42BD"/>
    <w:rsid w:val="008D4473"/>
    <w:rsid w:val="00941D56"/>
    <w:rsid w:val="00954A0F"/>
    <w:rsid w:val="0096093F"/>
    <w:rsid w:val="00960E14"/>
    <w:rsid w:val="00961531"/>
    <w:rsid w:val="00985881"/>
    <w:rsid w:val="00985AE5"/>
    <w:rsid w:val="009947CE"/>
    <w:rsid w:val="00997FD7"/>
    <w:rsid w:val="009C1AA0"/>
    <w:rsid w:val="009D3968"/>
    <w:rsid w:val="009E7865"/>
    <w:rsid w:val="00A008AF"/>
    <w:rsid w:val="00A41260"/>
    <w:rsid w:val="00A55007"/>
    <w:rsid w:val="00A804F2"/>
    <w:rsid w:val="00A8634C"/>
    <w:rsid w:val="00AA294E"/>
    <w:rsid w:val="00AA5BA0"/>
    <w:rsid w:val="00AB621E"/>
    <w:rsid w:val="00AE6249"/>
    <w:rsid w:val="00AF688A"/>
    <w:rsid w:val="00B52D39"/>
    <w:rsid w:val="00B52DF5"/>
    <w:rsid w:val="00B57856"/>
    <w:rsid w:val="00BB00C7"/>
    <w:rsid w:val="00BC7EDD"/>
    <w:rsid w:val="00BE2243"/>
    <w:rsid w:val="00BF29EB"/>
    <w:rsid w:val="00BF5527"/>
    <w:rsid w:val="00BF72B8"/>
    <w:rsid w:val="00C0732B"/>
    <w:rsid w:val="00C33C09"/>
    <w:rsid w:val="00C53C9F"/>
    <w:rsid w:val="00C5431F"/>
    <w:rsid w:val="00CA7398"/>
    <w:rsid w:val="00CB4D44"/>
    <w:rsid w:val="00CB6EF9"/>
    <w:rsid w:val="00D0235E"/>
    <w:rsid w:val="00D107BD"/>
    <w:rsid w:val="00D253B4"/>
    <w:rsid w:val="00D277E0"/>
    <w:rsid w:val="00D34700"/>
    <w:rsid w:val="00D40205"/>
    <w:rsid w:val="00D43392"/>
    <w:rsid w:val="00D9129C"/>
    <w:rsid w:val="00DC3466"/>
    <w:rsid w:val="00DE047B"/>
    <w:rsid w:val="00DE61C0"/>
    <w:rsid w:val="00E037AD"/>
    <w:rsid w:val="00E06D23"/>
    <w:rsid w:val="00E23DB3"/>
    <w:rsid w:val="00E438E6"/>
    <w:rsid w:val="00E56B56"/>
    <w:rsid w:val="00E7718F"/>
    <w:rsid w:val="00EA0BE1"/>
    <w:rsid w:val="00EC08A6"/>
    <w:rsid w:val="00EC4331"/>
    <w:rsid w:val="00ED32B4"/>
    <w:rsid w:val="00EE664C"/>
    <w:rsid w:val="00EF0E38"/>
    <w:rsid w:val="00EF4264"/>
    <w:rsid w:val="00F0095D"/>
    <w:rsid w:val="00F357BC"/>
    <w:rsid w:val="00F66673"/>
    <w:rsid w:val="00F76A71"/>
    <w:rsid w:val="00F7753C"/>
    <w:rsid w:val="00F84EB0"/>
    <w:rsid w:val="00F91754"/>
    <w:rsid w:val="00FA043B"/>
    <w:rsid w:val="00FC6C10"/>
    <w:rsid w:val="00FE23BA"/>
    <w:rsid w:val="00FF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5F1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7BC"/>
    <w:pPr>
      <w:spacing w:after="120" w:line="480" w:lineRule="auto"/>
      <w:jc w:val="both"/>
    </w:pPr>
    <w:rPr>
      <w:rFonts w:ascii="Times New Roman" w:hAnsi="Times New Roman" w:cs="Times New Roman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1">
    <w:name w:val="s1"/>
    <w:basedOn w:val="DefaultParagraphFont"/>
    <w:rsid w:val="00F357BC"/>
    <w:rPr>
      <w:color w:val="0433FF"/>
    </w:rPr>
  </w:style>
  <w:style w:type="paragraph" w:customStyle="1" w:styleId="p2">
    <w:name w:val="p2"/>
    <w:basedOn w:val="Normal"/>
    <w:rsid w:val="00F357BC"/>
    <w:rPr>
      <w:rFonts w:ascii="Helvetica" w:hAnsi="Helvetica"/>
      <w:sz w:val="14"/>
      <w:szCs w:val="14"/>
    </w:rPr>
  </w:style>
  <w:style w:type="character" w:customStyle="1" w:styleId="s2">
    <w:name w:val="s2"/>
    <w:basedOn w:val="DefaultParagraphFont"/>
    <w:rsid w:val="00F357BC"/>
    <w:rPr>
      <w:rFonts w:ascii="Helvetica" w:hAnsi="Helvetica" w:hint="default"/>
      <w:sz w:val="16"/>
      <w:szCs w:val="16"/>
    </w:rPr>
  </w:style>
  <w:style w:type="table" w:styleId="TableGrid">
    <w:name w:val="Table Grid"/>
    <w:basedOn w:val="TableNormal"/>
    <w:uiPriority w:val="39"/>
    <w:rsid w:val="00F357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147B93"/>
    <w:pPr>
      <w:spacing w:after="0" w:line="240" w:lineRule="auto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7B93"/>
    <w:rPr>
      <w:rFonts w:ascii="Times New Roman" w:hAnsi="Times New Roman" w:cs="Times New Roman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1569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Supplementary information</vt:lpstr>
      <vt:lpstr>Table S1. Characteristics of gene-specific real-time qPCR primers</vt:lpstr>
    </vt:vector>
  </TitlesOfParts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Gudrun Winther</dc:creator>
  <cp:keywords/>
  <dc:description/>
  <cp:lastModifiedBy>Microsoft Office User</cp:lastModifiedBy>
  <cp:revision>3</cp:revision>
  <dcterms:created xsi:type="dcterms:W3CDTF">2018-10-17T12:05:00Z</dcterms:created>
  <dcterms:modified xsi:type="dcterms:W3CDTF">2018-10-24T19:04:00Z</dcterms:modified>
</cp:coreProperties>
</file>