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869A" w14:textId="7CE7EBCD" w:rsidR="00DB1E74" w:rsidRPr="00D85CAA" w:rsidRDefault="00D85CAA" w:rsidP="00D85CAA">
      <w:pPr>
        <w:jc w:val="center"/>
        <w:rPr>
          <w:rFonts w:ascii="Agency FB" w:hAnsi="Agency FB"/>
          <w:sz w:val="32"/>
          <w:szCs w:val="32"/>
        </w:rPr>
      </w:pPr>
      <w:r w:rsidRPr="00D85CAA">
        <w:rPr>
          <w:rFonts w:ascii="Agency FB" w:hAnsi="Agency FB"/>
          <w:sz w:val="32"/>
          <w:szCs w:val="32"/>
        </w:rPr>
        <w:t>IT313</w:t>
      </w:r>
    </w:p>
    <w:p w14:paraId="143498F3" w14:textId="0C975AED" w:rsidR="00D85CAA" w:rsidRPr="00D85CAA" w:rsidRDefault="00D85CAA" w:rsidP="00D85CAA">
      <w:pPr>
        <w:jc w:val="center"/>
        <w:rPr>
          <w:rFonts w:ascii="Agency FB" w:hAnsi="Agency FB"/>
          <w:sz w:val="32"/>
          <w:szCs w:val="32"/>
        </w:rPr>
      </w:pPr>
      <w:r w:rsidRPr="00D85CAA">
        <w:rPr>
          <w:rFonts w:ascii="Agency FB" w:hAnsi="Agency FB"/>
          <w:sz w:val="32"/>
          <w:szCs w:val="32"/>
        </w:rPr>
        <w:t>Software Engineering</w:t>
      </w:r>
    </w:p>
    <w:p w14:paraId="68695179" w14:textId="70450C32" w:rsidR="00D85CAA" w:rsidRPr="00D85CAA" w:rsidRDefault="00D85CAA" w:rsidP="00D85CAA">
      <w:pPr>
        <w:jc w:val="center"/>
        <w:rPr>
          <w:rFonts w:ascii="Agency FB" w:hAnsi="Agency FB"/>
          <w:sz w:val="32"/>
          <w:szCs w:val="32"/>
        </w:rPr>
      </w:pPr>
      <w:r w:rsidRPr="00D85CAA">
        <w:rPr>
          <w:rFonts w:ascii="Agency FB" w:hAnsi="Agency FB"/>
          <w:sz w:val="32"/>
          <w:szCs w:val="32"/>
        </w:rPr>
        <w:t>Lab 7</w:t>
      </w:r>
    </w:p>
    <w:p w14:paraId="104A7A36" w14:textId="77777777" w:rsidR="00D85CAA" w:rsidRPr="00D85CAA" w:rsidRDefault="00D85CAA" w:rsidP="00D85CAA">
      <w:pPr>
        <w:jc w:val="center"/>
        <w:rPr>
          <w:rFonts w:ascii="Agency FB" w:hAnsi="Agency FB"/>
          <w:sz w:val="32"/>
          <w:szCs w:val="32"/>
        </w:rPr>
      </w:pPr>
    </w:p>
    <w:p w14:paraId="5614FED4" w14:textId="4140CDE3" w:rsidR="00D85CAA" w:rsidRPr="00D85CAA" w:rsidRDefault="00D85CAA" w:rsidP="00D85CAA">
      <w:pPr>
        <w:rPr>
          <w:rFonts w:ascii="Agency FB" w:hAnsi="Agency FB"/>
          <w:sz w:val="32"/>
          <w:szCs w:val="32"/>
        </w:rPr>
      </w:pPr>
      <w:r w:rsidRPr="00D85CAA">
        <w:rPr>
          <w:rFonts w:ascii="Agency FB" w:hAnsi="Agency FB"/>
          <w:sz w:val="32"/>
          <w:szCs w:val="32"/>
        </w:rPr>
        <w:t>Name: - Siddhant Ajay Meena</w:t>
      </w:r>
    </w:p>
    <w:p w14:paraId="754D4884" w14:textId="55AF00D6" w:rsidR="00D85CAA" w:rsidRPr="00D85CAA" w:rsidRDefault="00D85CAA" w:rsidP="00D85CAA">
      <w:pPr>
        <w:rPr>
          <w:rFonts w:ascii="Agency FB" w:hAnsi="Agency FB"/>
          <w:sz w:val="32"/>
          <w:szCs w:val="32"/>
        </w:rPr>
      </w:pPr>
      <w:r w:rsidRPr="00D85CAA">
        <w:rPr>
          <w:rFonts w:ascii="Agency FB" w:hAnsi="Agency FB"/>
          <w:sz w:val="32"/>
          <w:szCs w:val="32"/>
        </w:rPr>
        <w:t>ID: - 202101273</w:t>
      </w:r>
    </w:p>
    <w:p w14:paraId="1DDD4EE4" w14:textId="60667F7C" w:rsidR="00D85CAA" w:rsidRPr="00D85CAA" w:rsidRDefault="00D85CAA" w:rsidP="00D85CAA">
      <w:pPr>
        <w:rPr>
          <w:rFonts w:ascii="Agency FB" w:hAnsi="Agency FB"/>
          <w:sz w:val="32"/>
          <w:szCs w:val="32"/>
        </w:rPr>
      </w:pPr>
      <w:r w:rsidRPr="00D85CAA">
        <w:rPr>
          <w:rFonts w:ascii="Agency FB" w:hAnsi="Agency FB"/>
          <w:sz w:val="32"/>
          <w:szCs w:val="32"/>
        </w:rPr>
        <w:t>Group: - 4</w:t>
      </w:r>
    </w:p>
    <w:p w14:paraId="1433FB02" w14:textId="77777777" w:rsidR="00D85CAA" w:rsidRPr="00D85CAA" w:rsidRDefault="00D85CAA" w:rsidP="00D85CAA">
      <w:pPr>
        <w:rPr>
          <w:rFonts w:ascii="Agency FB" w:hAnsi="Agency FB"/>
          <w:sz w:val="32"/>
          <w:szCs w:val="32"/>
        </w:rPr>
      </w:pPr>
    </w:p>
    <w:p w14:paraId="40609E26" w14:textId="5761AB0D" w:rsidR="00D85CAA" w:rsidRDefault="00D85CAA" w:rsidP="00D85CAA">
      <w:pPr>
        <w:rPr>
          <w:rFonts w:ascii="Agency FB" w:hAnsi="Agency FB"/>
          <w:sz w:val="32"/>
          <w:szCs w:val="32"/>
        </w:rPr>
      </w:pPr>
      <w:r w:rsidRPr="00D85CAA">
        <w:rPr>
          <w:rFonts w:ascii="Agency FB" w:hAnsi="Agency FB"/>
          <w:sz w:val="32"/>
          <w:szCs w:val="32"/>
        </w:rPr>
        <w:t>Question 1</w:t>
      </w:r>
    </w:p>
    <w:p w14:paraId="222EFDDF" w14:textId="4FDA66D3" w:rsidR="00D85CAA" w:rsidRDefault="004B5599" w:rsidP="00D85CAA">
      <w:pPr>
        <w:rPr>
          <w:rFonts w:ascii="Agency FB" w:hAnsi="Agency FB"/>
          <w:sz w:val="32"/>
          <w:szCs w:val="32"/>
        </w:rPr>
      </w:pPr>
      <w:r>
        <w:rPr>
          <w:rFonts w:ascii="Agency FB" w:hAnsi="Agency FB"/>
          <w:sz w:val="32"/>
          <w:szCs w:val="32"/>
        </w:rPr>
        <w:t>Case Diagram: -</w:t>
      </w:r>
    </w:p>
    <w:p w14:paraId="1E2A1E16" w14:textId="1B804B76" w:rsidR="004B5599" w:rsidRDefault="004B5599" w:rsidP="00D85CAA">
      <w:pPr>
        <w:rPr>
          <w:rFonts w:ascii="Agency FB" w:hAnsi="Agency FB"/>
          <w:sz w:val="32"/>
          <w:szCs w:val="32"/>
        </w:rPr>
      </w:pPr>
      <w:r w:rsidRPr="004B5599">
        <w:rPr>
          <w:rFonts w:ascii="Agency FB" w:hAnsi="Agency FB"/>
          <w:noProof/>
          <w:sz w:val="32"/>
          <w:szCs w:val="32"/>
        </w:rPr>
        <w:drawing>
          <wp:inline distT="0" distB="0" distL="0" distR="0" wp14:anchorId="23DBA5C4" wp14:editId="3C731703">
            <wp:extent cx="5776461" cy="2659610"/>
            <wp:effectExtent l="0" t="0" r="0" b="7620"/>
            <wp:docPr id="57589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91950" name=""/>
                    <pic:cNvPicPr/>
                  </pic:nvPicPr>
                  <pic:blipFill>
                    <a:blip r:embed="rId4"/>
                    <a:stretch>
                      <a:fillRect/>
                    </a:stretch>
                  </pic:blipFill>
                  <pic:spPr>
                    <a:xfrm>
                      <a:off x="0" y="0"/>
                      <a:ext cx="5776461" cy="2659610"/>
                    </a:xfrm>
                    <a:prstGeom prst="rect">
                      <a:avLst/>
                    </a:prstGeom>
                  </pic:spPr>
                </pic:pic>
              </a:graphicData>
            </a:graphic>
          </wp:inline>
        </w:drawing>
      </w:r>
    </w:p>
    <w:p w14:paraId="7DA29E47" w14:textId="77777777" w:rsidR="004B5599" w:rsidRDefault="004B5599" w:rsidP="00D85CAA">
      <w:pPr>
        <w:rPr>
          <w:rFonts w:ascii="Agency FB" w:hAnsi="Agency FB"/>
          <w:sz w:val="32"/>
          <w:szCs w:val="32"/>
        </w:rPr>
      </w:pPr>
    </w:p>
    <w:p w14:paraId="7DDCFD5E" w14:textId="03424E01" w:rsidR="008B21B9" w:rsidRDefault="004B5599" w:rsidP="00D85CAA">
      <w:pPr>
        <w:rPr>
          <w:rFonts w:ascii="Agency FB" w:hAnsi="Agency FB"/>
          <w:sz w:val="32"/>
          <w:szCs w:val="32"/>
        </w:rPr>
      </w:pPr>
      <w:r>
        <w:rPr>
          <w:rFonts w:ascii="Agency FB" w:hAnsi="Agency FB"/>
          <w:sz w:val="32"/>
          <w:szCs w:val="32"/>
        </w:rPr>
        <w:t xml:space="preserve">Description: - </w:t>
      </w:r>
      <w:r w:rsidR="008A73EB" w:rsidRPr="008A73EB">
        <w:rPr>
          <w:rFonts w:ascii="Agency FB" w:hAnsi="Agency FB"/>
          <w:sz w:val="32"/>
          <w:szCs w:val="32"/>
        </w:rPr>
        <w:t>This system serves students, faculty members, and staff for borrowing books. Students have the option to borrow books that are currently in stock, with the responsibility of returning them. If a student fails to return a book by its due date, they are subject to paying a fine.</w:t>
      </w:r>
    </w:p>
    <w:p w14:paraId="7717C8D2" w14:textId="77777777" w:rsidR="008B21B9" w:rsidRDefault="008B21B9" w:rsidP="00D85CAA">
      <w:pPr>
        <w:rPr>
          <w:rFonts w:ascii="Agency FB" w:hAnsi="Agency FB"/>
          <w:sz w:val="32"/>
          <w:szCs w:val="32"/>
        </w:rPr>
      </w:pPr>
    </w:p>
    <w:p w14:paraId="5A65EACC" w14:textId="3240CB1C" w:rsidR="008B21B9" w:rsidRDefault="008B21B9" w:rsidP="00D85CAA">
      <w:pPr>
        <w:rPr>
          <w:rFonts w:ascii="Agency FB" w:hAnsi="Agency FB"/>
          <w:sz w:val="32"/>
          <w:szCs w:val="32"/>
        </w:rPr>
      </w:pPr>
      <w:r>
        <w:rPr>
          <w:rFonts w:ascii="Agency FB" w:hAnsi="Agency FB"/>
          <w:sz w:val="32"/>
          <w:szCs w:val="32"/>
        </w:rPr>
        <w:lastRenderedPageBreak/>
        <w:t>This section should provide a description of both the reason for using the use case and the expected outcome of the use case.</w:t>
      </w:r>
    </w:p>
    <w:p w14:paraId="35DC59BF" w14:textId="77777777" w:rsidR="008B21B9" w:rsidRDefault="008B21B9" w:rsidP="00D85CAA">
      <w:pPr>
        <w:rPr>
          <w:rFonts w:ascii="Agency FB" w:hAnsi="Agency FB"/>
          <w:sz w:val="32"/>
          <w:szCs w:val="32"/>
        </w:rPr>
      </w:pPr>
    </w:p>
    <w:p w14:paraId="01434831" w14:textId="44961FB6" w:rsidR="008B21B9" w:rsidRDefault="008B21B9" w:rsidP="00D85CAA">
      <w:pPr>
        <w:rPr>
          <w:rFonts w:ascii="Agency FB" w:hAnsi="Agency FB"/>
          <w:sz w:val="32"/>
          <w:szCs w:val="32"/>
        </w:rPr>
      </w:pPr>
      <w:r>
        <w:rPr>
          <w:rFonts w:ascii="Agency FB" w:hAnsi="Agency FB"/>
          <w:sz w:val="32"/>
          <w:szCs w:val="32"/>
        </w:rPr>
        <w:t>Actors: - Students, Librarian, Library</w:t>
      </w:r>
    </w:p>
    <w:p w14:paraId="61E30307" w14:textId="3F917AA8" w:rsidR="008B21B9" w:rsidRDefault="008B21B9" w:rsidP="00D85CAA">
      <w:pPr>
        <w:rPr>
          <w:rFonts w:ascii="Agency FB" w:hAnsi="Agency FB"/>
          <w:sz w:val="32"/>
          <w:szCs w:val="32"/>
        </w:rPr>
      </w:pPr>
    </w:p>
    <w:p w14:paraId="710DED20" w14:textId="371FF80D" w:rsidR="008B21B9" w:rsidRDefault="008B21B9" w:rsidP="00D85CAA">
      <w:pPr>
        <w:rPr>
          <w:rFonts w:ascii="Agency FB" w:hAnsi="Agency FB"/>
          <w:sz w:val="32"/>
          <w:szCs w:val="32"/>
        </w:rPr>
      </w:pPr>
      <w:r>
        <w:rPr>
          <w:rFonts w:ascii="Agency FB" w:hAnsi="Agency FB"/>
          <w:sz w:val="32"/>
          <w:szCs w:val="32"/>
        </w:rPr>
        <w:t>Preconditions: Student should register in the library.</w:t>
      </w:r>
    </w:p>
    <w:p w14:paraId="0C5835D9" w14:textId="77777777" w:rsidR="008B21B9" w:rsidRDefault="008B21B9" w:rsidP="00D85CAA">
      <w:pPr>
        <w:rPr>
          <w:rFonts w:ascii="Agency FB" w:hAnsi="Agency FB"/>
          <w:sz w:val="32"/>
          <w:szCs w:val="32"/>
        </w:rPr>
      </w:pPr>
    </w:p>
    <w:p w14:paraId="0F6338E8" w14:textId="02CDFA90" w:rsidR="008B21B9" w:rsidRDefault="008B21B9" w:rsidP="00D85CAA">
      <w:pPr>
        <w:rPr>
          <w:rFonts w:ascii="Agency FB" w:hAnsi="Agency FB"/>
          <w:sz w:val="32"/>
          <w:szCs w:val="32"/>
        </w:rPr>
      </w:pPr>
      <w:r>
        <w:rPr>
          <w:rFonts w:ascii="Agency FB" w:hAnsi="Agency FB"/>
          <w:sz w:val="32"/>
          <w:szCs w:val="32"/>
        </w:rPr>
        <w:t>Trigger: Student comes to library for issuing the book or returning a book</w:t>
      </w:r>
    </w:p>
    <w:p w14:paraId="55944D2A" w14:textId="77777777" w:rsidR="008B21B9" w:rsidRDefault="008B21B9" w:rsidP="00D85CAA">
      <w:pPr>
        <w:rPr>
          <w:rFonts w:ascii="Agency FB" w:hAnsi="Agency FB"/>
          <w:sz w:val="32"/>
          <w:szCs w:val="32"/>
        </w:rPr>
      </w:pPr>
    </w:p>
    <w:p w14:paraId="6A4DD0EF" w14:textId="09B4E8BE" w:rsidR="008B21B9" w:rsidRPr="00D85CAA" w:rsidRDefault="008B21B9" w:rsidP="00D85CAA">
      <w:pPr>
        <w:rPr>
          <w:rFonts w:ascii="Agency FB" w:hAnsi="Agency FB"/>
          <w:sz w:val="32"/>
          <w:szCs w:val="32"/>
        </w:rPr>
      </w:pPr>
      <w:r>
        <w:rPr>
          <w:rFonts w:ascii="Agency FB" w:hAnsi="Agency FB"/>
          <w:sz w:val="32"/>
          <w:szCs w:val="32"/>
        </w:rPr>
        <w:t>Postcondition: The entry of issued or returned book should be added to the database of library.</w:t>
      </w:r>
    </w:p>
    <w:p w14:paraId="703CA803" w14:textId="77777777" w:rsidR="00D85CAA" w:rsidRDefault="00D85CAA" w:rsidP="00D85CAA">
      <w:pPr>
        <w:rPr>
          <w:rFonts w:ascii="Agency FB" w:hAnsi="Agency FB"/>
          <w:sz w:val="32"/>
          <w:szCs w:val="32"/>
        </w:rPr>
      </w:pPr>
    </w:p>
    <w:p w14:paraId="431C3B36" w14:textId="77777777" w:rsidR="008A73EB" w:rsidRPr="008A73EB" w:rsidRDefault="008A73EB" w:rsidP="008A73EB">
      <w:pPr>
        <w:rPr>
          <w:rFonts w:ascii="Agency FB" w:hAnsi="Agency FB"/>
          <w:sz w:val="32"/>
          <w:szCs w:val="32"/>
        </w:rPr>
      </w:pPr>
      <w:r w:rsidRPr="008A73EB">
        <w:rPr>
          <w:rFonts w:ascii="Agency FB" w:hAnsi="Agency FB"/>
          <w:sz w:val="32"/>
          <w:szCs w:val="32"/>
        </w:rPr>
        <w:t>Flow: When a student wishes to borrow a book, they will approach the librarian, who will then verify the book's availability in the library. If the book is available, the librarian will proceed to lend the book to the student and document this transaction in the library's database.</w:t>
      </w:r>
    </w:p>
    <w:p w14:paraId="2D184D6D" w14:textId="77777777" w:rsidR="008A73EB" w:rsidRPr="008A73EB" w:rsidRDefault="008A73EB" w:rsidP="008A73EB">
      <w:pPr>
        <w:rPr>
          <w:rFonts w:ascii="Agency FB" w:hAnsi="Agency FB"/>
          <w:sz w:val="32"/>
          <w:szCs w:val="32"/>
        </w:rPr>
      </w:pPr>
    </w:p>
    <w:p w14:paraId="185F1B07" w14:textId="77777777" w:rsidR="008A73EB" w:rsidRPr="008A73EB" w:rsidRDefault="008A73EB" w:rsidP="008A73EB">
      <w:pPr>
        <w:rPr>
          <w:rFonts w:ascii="Agency FB" w:hAnsi="Agency FB"/>
          <w:sz w:val="32"/>
          <w:szCs w:val="32"/>
        </w:rPr>
      </w:pPr>
      <w:r w:rsidRPr="008A73EB">
        <w:rPr>
          <w:rFonts w:ascii="Agency FB" w:hAnsi="Agency FB"/>
          <w:sz w:val="32"/>
          <w:szCs w:val="32"/>
        </w:rPr>
        <w:t>Upon the book's return, the student will give it back to the librarian, who will inspect the due date. If the student is overdue, they will be required to pay a fine. The librarian will collect the fine, accept the returned book, and make the necessary updates in the database to ensure its accuracy.</w:t>
      </w:r>
    </w:p>
    <w:p w14:paraId="139C9983" w14:textId="77777777" w:rsidR="008A73EB" w:rsidRPr="008A73EB" w:rsidRDefault="008A73EB" w:rsidP="008A73EB">
      <w:pPr>
        <w:rPr>
          <w:rFonts w:ascii="Agency FB" w:hAnsi="Agency FB"/>
          <w:sz w:val="32"/>
          <w:szCs w:val="32"/>
        </w:rPr>
      </w:pPr>
    </w:p>
    <w:p w14:paraId="095392C8" w14:textId="79B9F261" w:rsidR="008B21B9" w:rsidRPr="00D85CAA" w:rsidRDefault="008A73EB" w:rsidP="008A73EB">
      <w:pPr>
        <w:rPr>
          <w:rFonts w:ascii="Agency FB" w:hAnsi="Agency FB"/>
          <w:sz w:val="32"/>
          <w:szCs w:val="32"/>
        </w:rPr>
      </w:pPr>
      <w:r w:rsidRPr="008A73EB">
        <w:rPr>
          <w:rFonts w:ascii="Agency FB" w:hAnsi="Agency FB"/>
          <w:sz w:val="32"/>
          <w:szCs w:val="32"/>
        </w:rPr>
        <w:t>Alternative Flow: If the book the student desires to read is not accessible, the librarian will promptly inform the student of its unavailability.</w:t>
      </w:r>
    </w:p>
    <w:p w14:paraId="5D969EF3" w14:textId="1127B684" w:rsidR="008A73EB" w:rsidRDefault="008A73EB" w:rsidP="00D85CAA">
      <w:pPr>
        <w:rPr>
          <w:rFonts w:ascii="Agency FB" w:hAnsi="Agency FB"/>
          <w:sz w:val="32"/>
          <w:szCs w:val="32"/>
        </w:rPr>
      </w:pPr>
    </w:p>
    <w:p w14:paraId="25CBA939" w14:textId="2DDE1708" w:rsidR="00D85CAA" w:rsidRDefault="008A73EB" w:rsidP="00D85CAA">
      <w:pPr>
        <w:rPr>
          <w:rFonts w:ascii="Agency FB" w:hAnsi="Agency FB"/>
          <w:sz w:val="32"/>
          <w:szCs w:val="32"/>
        </w:rPr>
      </w:pPr>
      <w:r>
        <w:rPr>
          <w:rFonts w:ascii="Agency FB" w:hAnsi="Agency FB"/>
          <w:sz w:val="32"/>
          <w:szCs w:val="32"/>
        </w:rPr>
        <w:br w:type="page"/>
      </w:r>
      <w:r>
        <w:rPr>
          <w:rFonts w:ascii="Agency FB" w:hAnsi="Agency FB"/>
          <w:sz w:val="32"/>
          <w:szCs w:val="32"/>
        </w:rPr>
        <w:lastRenderedPageBreak/>
        <w:t>Question 1 : - Class Diagram</w:t>
      </w:r>
      <w:r w:rsidRPr="008A73EB">
        <w:rPr>
          <w:rFonts w:ascii="Agency FB" w:hAnsi="Agency FB"/>
          <w:sz w:val="32"/>
          <w:szCs w:val="32"/>
        </w:rPr>
        <w:drawing>
          <wp:inline distT="0" distB="0" distL="0" distR="0" wp14:anchorId="69567726" wp14:editId="63C4B3AB">
            <wp:extent cx="5935980" cy="3909695"/>
            <wp:effectExtent l="0" t="0" r="7620" b="0"/>
            <wp:docPr id="681269277"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69277" name="Picture 1" descr="A diagram of a computer&#10;&#10;Description automatically generated with medium confidence"/>
                    <pic:cNvPicPr/>
                  </pic:nvPicPr>
                  <pic:blipFill rotWithShape="1">
                    <a:blip r:embed="rId5"/>
                    <a:srcRect l="128" t="18310"/>
                    <a:stretch/>
                  </pic:blipFill>
                  <pic:spPr bwMode="auto">
                    <a:xfrm>
                      <a:off x="0" y="0"/>
                      <a:ext cx="5935980" cy="3909695"/>
                    </a:xfrm>
                    <a:prstGeom prst="rect">
                      <a:avLst/>
                    </a:prstGeom>
                    <a:ln>
                      <a:noFill/>
                    </a:ln>
                    <a:extLst>
                      <a:ext uri="{53640926-AAD7-44D8-BBD7-CCE9431645EC}">
                        <a14:shadowObscured xmlns:a14="http://schemas.microsoft.com/office/drawing/2010/main"/>
                      </a:ext>
                    </a:extLst>
                  </pic:spPr>
                </pic:pic>
              </a:graphicData>
            </a:graphic>
          </wp:inline>
        </w:drawing>
      </w:r>
    </w:p>
    <w:p w14:paraId="4C68049F" w14:textId="4318AC14" w:rsidR="008A73EB" w:rsidRDefault="008A73EB" w:rsidP="00D85CAA">
      <w:pPr>
        <w:rPr>
          <w:rFonts w:ascii="Agency FB" w:hAnsi="Agency FB"/>
          <w:sz w:val="32"/>
          <w:szCs w:val="32"/>
        </w:rPr>
      </w:pPr>
    </w:p>
    <w:p w14:paraId="2C59B2EA" w14:textId="09EB938B" w:rsidR="008A73EB" w:rsidRPr="00D85CAA" w:rsidRDefault="008A73EB" w:rsidP="00D85CAA">
      <w:pPr>
        <w:rPr>
          <w:rFonts w:ascii="Agency FB" w:hAnsi="Agency FB"/>
          <w:sz w:val="32"/>
          <w:szCs w:val="32"/>
        </w:rPr>
      </w:pPr>
      <w:r>
        <w:rPr>
          <w:rFonts w:ascii="Agency FB" w:hAnsi="Agency FB"/>
          <w:sz w:val="32"/>
          <w:szCs w:val="32"/>
        </w:rPr>
        <w:lastRenderedPageBreak/>
        <w:t>Question 2: Sequence Diagram</w:t>
      </w:r>
      <w:r w:rsidR="000B1E51" w:rsidRPr="000B1E51">
        <w:t xml:space="preserve"> </w:t>
      </w:r>
      <w:r w:rsidR="000B1E51">
        <w:rPr>
          <w:noProof/>
        </w:rPr>
        <w:drawing>
          <wp:inline distT="0" distB="0" distL="0" distR="0" wp14:anchorId="3F074F36" wp14:editId="5354D337">
            <wp:extent cx="5928360" cy="4099560"/>
            <wp:effectExtent l="0" t="0" r="0" b="0"/>
            <wp:docPr id="26726649" name="Picture 1" descr="A diagram of a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6649" name="Picture 1" descr="A diagram of a stud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4099560"/>
                    </a:xfrm>
                    <a:prstGeom prst="rect">
                      <a:avLst/>
                    </a:prstGeom>
                    <a:noFill/>
                    <a:ln>
                      <a:noFill/>
                    </a:ln>
                  </pic:spPr>
                </pic:pic>
              </a:graphicData>
            </a:graphic>
          </wp:inline>
        </w:drawing>
      </w:r>
    </w:p>
    <w:sectPr w:rsidR="008A73EB" w:rsidRPr="00D85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AA"/>
    <w:rsid w:val="000B1E51"/>
    <w:rsid w:val="004B5599"/>
    <w:rsid w:val="008A73EB"/>
    <w:rsid w:val="008B21B9"/>
    <w:rsid w:val="00D85CAA"/>
    <w:rsid w:val="00DB1E74"/>
    <w:rsid w:val="00DD2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0F46"/>
  <w15:chartTrackingRefBased/>
  <w15:docId w15:val="{912121E8-DAAB-404A-80CD-03EB7E7C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Meena</dc:creator>
  <cp:keywords/>
  <dc:description/>
  <cp:lastModifiedBy>Siddhant Meena</cp:lastModifiedBy>
  <cp:revision>2</cp:revision>
  <dcterms:created xsi:type="dcterms:W3CDTF">2023-09-27T10:36:00Z</dcterms:created>
  <dcterms:modified xsi:type="dcterms:W3CDTF">2023-09-28T15:53:00Z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2023-09-27T11:28:59Z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72180b58-7d09-4bdd-ad26-59971799d440</vt:lpwstr>
  </property>
  <property fmtid="{D5CDD505-2E9C-101B-9397-08002B2CF9AE}" pid="7" name="MSIP_Label_defa4170-0d19-0005-0004-bc88714345d2_ActionId">
    <vt:lpwstr>547a8800-9a95-46a2-aeaf-63d213948eb3</vt:lpwstr>
  </property>
  <property fmtid="{D5CDD505-2E9C-101B-9397-08002B2CF9AE}" pid="8" name="MSIP_Label_defa4170-0d19-0005-0004-bc88714345d2_ContentBits">
    <vt:lpwstr>0</vt:lpwstr>
  </property>
</Properties>
</file>