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Inside the Mind: The Psychology of </w:t>
      </w:r>
      <w:r w:rsidDel="00000000" w:rsidR="00000000" w:rsidRPr="00000000">
        <w:rPr>
          <w:rFonts w:ascii="Times New Roman" w:cs="Times New Roman" w:eastAsia="Times New Roman" w:hAnsi="Times New Roman"/>
          <w:b w:val="1"/>
          <w:bCs w:val="1"/>
          <w:sz w:val="28"/>
          <w:szCs w:val="28"/>
          <w:highlight w:val="yellow"/>
          <w:rtl w:val="0"/>
        </w:rPr>
        <w:t xml:space="preserve">Self-Sabotage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276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Self-sabotage is a perplexing &amp; frustrating phenomenon that many people encounter at various points in their lives. Despite having clear goals &amp; intentions, individuals often find themselves undermining their own progress through actions that are counterproductive or self-destructive.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Self-sabotage refers to behaviors or patterns that undermine your own goals &amp; well-being. It can manifest in many ways, such as procrastination, negative self-talk, or choosing unhealthy habits but it essentially happens when your actions or thoughts work against what you want to achieve, often driven by underlying fears, doubts, or unresolved issues. Recognizing &amp; addressing self-sabotage involves understanding these internal barriers &amp; finding healthier ways to manage them.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Exploring</w:t>
      </w:r>
      <w:hyperlink r:id="rId7">
        <w:r w:rsidDel="00000000" w:rsidR="00000000" w:rsidRPr="00000000">
          <w:rPr>
            <w:rFonts w:ascii="Times New Roman" w:cs="Times New Roman" w:eastAsia="Times New Roman" w:hAnsi="Times New Roman"/>
            <w:b w:val="1"/>
            <w:bCs w:val="1"/>
            <w:color w:val="0f4761"/>
            <w:sz w:val="28"/>
            <w:szCs w:val="28"/>
            <w:rtl w:val="0"/>
          </w:rPr>
          <w:t xml:space="preserve"> </w:t>
        </w:r>
      </w:hyperlink>
      <w:hyperlink r:id="rId8">
        <w:r w:rsidDel="00000000" w:rsidR="00000000" w:rsidRPr="00000000">
          <w:rPr>
            <w:rFonts w:ascii="Times New Roman" w:cs="Times New Roman" w:eastAsia="Times New Roman" w:hAnsi="Times New Roman"/>
            <w:b w:val="1"/>
            <w:bCs w:val="1"/>
            <w:color w:val="467886"/>
            <w:sz w:val="28"/>
            <w:szCs w:val="28"/>
            <w:u w:val="single"/>
            <w:rtl w:val="0"/>
          </w:rPr>
          <w:t xml:space="preserve">Mental </w:t>
        </w:r>
      </w:hyperlink>
      <w:hyperlink r:id="rId9">
        <w:r w:rsidDel="00000000" w:rsidR="00000000" w:rsidRPr="00000000">
          <w:rPr>
            <w:rFonts w:ascii="Times New Roman" w:cs="Times New Roman" w:eastAsia="Times New Roman" w:hAnsi="Times New Roman"/>
            <w:b w:val="1"/>
            <w:bCs w:val="1"/>
            <w:color w:val="467886"/>
            <w:sz w:val="28"/>
            <w:szCs w:val="28"/>
            <w:highlight w:val="yellow"/>
            <w:u w:val="single"/>
            <w:rtl w:val="0"/>
          </w:rPr>
          <w:t xml:space="preserve">Mechanisms</w:t>
        </w:r>
      </w:hyperlink>
      <w:r w:rsidDel="00000000" w:rsidR="00000000" w:rsidRPr="00000000">
        <w:rPr>
          <w:rFonts w:ascii="Times New Roman" w:cs="Times New Roman" w:eastAsia="Times New Roman" w:hAnsi="Times New Roman"/>
          <w:b w:val="1"/>
          <w:bCs w:val="1"/>
          <w:color w:val="0f4761"/>
          <w:sz w:val="28"/>
          <w:szCs w:val="28"/>
          <w:rtl w:val="0"/>
        </w:rPr>
        <w:t xml:space="preserve"> Behind Self-Sabotage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are on a treadmill with a clear goal: to reach the end of your workout. You are running at a steady pace, but instead of the treadmill moving forward, it is moving backward at the same speed you are running. Your goal is to get fit, so you are putting in effort &amp; running diligently.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your best efforts, you are not making any progress. It feels like the harder you run, the more you are falling behind. The treadmill moving backward represents self-sabotage. Even though you are working hard, the self-sabotaging behaviors are preventing you from making progress.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 treadmill’s backward movement, you need to address the self-sabotaging behaviors. This could involve setting more realistic goals, overcoming procrastination by scheduling workouts, &amp; shifting your mindset to be kinder &amp; more forgiving toward yourself. Understanding this can help you find ways to fix the treadmill or change your approach to ensure you are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moving forward instead of slipping back.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Detecting Self-Sabotaging Actions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self-sabotaging behaviors involves recognizing patterns that undermine your goals or well-being. Here are some common signs &amp; behaviors to watch for: </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Procrastination</w:t>
      </w:r>
      <w:r w:rsidDel="00000000" w:rsidR="00000000" w:rsidRPr="00000000">
        <w:rPr>
          <w:rFonts w:ascii="Times New Roman" w:cs="Times New Roman" w:eastAsia="Times New Roman" w:hAnsi="Times New Roman"/>
          <w:sz w:val="24"/>
          <w:szCs w:val="24"/>
          <w:rtl w:val="0"/>
        </w:rPr>
        <w:t xml:space="preserve">- Delaying important tasks or putting off responsibilities despite knowing the negative consequences. </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Perfectionism</w:t>
      </w:r>
      <w:r w:rsidDel="00000000" w:rsidR="00000000" w:rsidRPr="00000000">
        <w:rPr>
          <w:rFonts w:ascii="Times New Roman" w:cs="Times New Roman" w:eastAsia="Times New Roman" w:hAnsi="Times New Roman"/>
          <w:sz w:val="24"/>
          <w:szCs w:val="24"/>
          <w:rtl w:val="0"/>
        </w:rPr>
        <w:t xml:space="preserve">: Setting unrealistically high standards &amp; being overly critical of yourself when they are not met, which can lead to inaction or giving up altogether. </w:t>
      </w:r>
    </w:p>
    <w:p w:rsidR="00000000" w:rsidDel="00000000" w:rsidP="00000000" w:rsidRDefault="00000000" w:rsidRPr="00000000" w14:paraId="0000000E">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Negative Self-Talk</w:t>
      </w:r>
      <w:r w:rsidDel="00000000" w:rsidR="00000000" w:rsidRPr="00000000">
        <w:rPr>
          <w:rFonts w:ascii="Times New Roman" w:cs="Times New Roman" w:eastAsia="Times New Roman" w:hAnsi="Times New Roman"/>
          <w:sz w:val="24"/>
          <w:szCs w:val="24"/>
          <w:rtl w:val="0"/>
        </w:rPr>
        <w:t xml:space="preserve">: Engaging in harsh self-criticism or believing you are not capable, which can erode confidence &amp; motivation. </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Avoidance</w:t>
      </w:r>
      <w:r w:rsidDel="00000000" w:rsidR="00000000" w:rsidRPr="00000000">
        <w:rPr>
          <w:rFonts w:ascii="Times New Roman" w:cs="Times New Roman" w:eastAsia="Times New Roman" w:hAnsi="Times New Roman"/>
          <w:sz w:val="24"/>
          <w:szCs w:val="24"/>
          <w:rtl w:val="0"/>
        </w:rPr>
        <w:t xml:space="preserve">: Steering clear of situations or tasks that you find uncomfortable or challenging, even if they are important for your growth or success. </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Self-Destructive Habits</w:t>
      </w:r>
      <w:r w:rsidDel="00000000" w:rsidR="00000000" w:rsidRPr="00000000">
        <w:rPr>
          <w:rFonts w:ascii="Times New Roman" w:cs="Times New Roman" w:eastAsia="Times New Roman" w:hAnsi="Times New Roman"/>
          <w:sz w:val="24"/>
          <w:szCs w:val="24"/>
          <w:rtl w:val="0"/>
        </w:rPr>
        <w:t xml:space="preserve">: Engaging in behaviors that are harmful to your health or well-being, such as substance abuse, poor eating habits, or neglecting self-care. </w:t>
      </w:r>
    </w:p>
    <w:p w:rsidR="00000000" w:rsidDel="00000000" w:rsidP="00000000" w:rsidRDefault="00000000" w:rsidRPr="00000000" w14:paraId="00000011">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Overcommitment</w:t>
      </w:r>
      <w:r w:rsidDel="00000000" w:rsidR="00000000" w:rsidRPr="00000000">
        <w:rPr>
          <w:rFonts w:ascii="Times New Roman" w:cs="Times New Roman" w:eastAsia="Times New Roman" w:hAnsi="Times New Roman"/>
          <w:sz w:val="24"/>
          <w:szCs w:val="24"/>
          <w:rtl w:val="0"/>
        </w:rPr>
        <w:t xml:space="preserve">: Taking on too many responsibilities or saying yes to everything, leading to burnout &amp; diminished performance in important areas. </w:t>
      </w:r>
    </w:p>
    <w:p w:rsidR="00000000" w:rsidDel="00000000" w:rsidP="00000000" w:rsidRDefault="00000000" w:rsidRPr="00000000" w14:paraId="00000012">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Fear of Success or Failure</w:t>
      </w:r>
      <w:r w:rsidDel="00000000" w:rsidR="00000000" w:rsidRPr="00000000">
        <w:rPr>
          <w:rFonts w:ascii="Times New Roman" w:cs="Times New Roman" w:eastAsia="Times New Roman" w:hAnsi="Times New Roman"/>
          <w:sz w:val="24"/>
          <w:szCs w:val="24"/>
          <w:rtl w:val="0"/>
        </w:rPr>
        <w:t xml:space="preserve">: Avoiding goals or opportunities due to a fear of not living up to expectations or failing, which can prevent progress. </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Impulsiveness</w:t>
      </w:r>
      <w:r w:rsidDel="00000000" w:rsidR="00000000" w:rsidRPr="00000000">
        <w:rPr>
          <w:rFonts w:ascii="Times New Roman" w:cs="Times New Roman" w:eastAsia="Times New Roman" w:hAnsi="Times New Roman"/>
          <w:sz w:val="24"/>
          <w:szCs w:val="24"/>
          <w:rtl w:val="0"/>
        </w:rPr>
        <w:t xml:space="preserve">: Making hasty decisions or choices that conflict with long-term goals, often driven by immediate gratification. </w:t>
      </w:r>
    </w:p>
    <w:p w:rsidR="00000000" w:rsidDel="00000000" w:rsidP="00000000" w:rsidRDefault="00000000" w:rsidRPr="00000000" w14:paraId="00000014">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Resistance to Change</w:t>
      </w:r>
      <w:r w:rsidDel="00000000" w:rsidR="00000000" w:rsidRPr="00000000">
        <w:rPr>
          <w:rFonts w:ascii="Times New Roman" w:cs="Times New Roman" w:eastAsia="Times New Roman" w:hAnsi="Times New Roman"/>
          <w:sz w:val="24"/>
          <w:szCs w:val="24"/>
          <w:rtl w:val="0"/>
        </w:rPr>
        <w:t xml:space="preserve">: Being unwilling to adapt or try new approaches even when current methods are not working, hindering growth &amp; improvement. </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b w:val="1"/>
            <w:bCs w:val="1"/>
            <w:color w:val="467886"/>
            <w:sz w:val="24"/>
            <w:szCs w:val="24"/>
            <w:u w:val="single"/>
            <w:rtl w:val="0"/>
          </w:rPr>
          <w:t xml:space="preserve">Self-Isolation</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Withdrawing from supportive relationships or social connections, which can exacerbate feelings of loneliness or helplessness.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 Conquering Self-Sabotage: A Guide to Change</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7">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&amp; Acknowledge Self-Sabotaging Behaviors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here is to identify the starting point of such behaviors to avoid it. Look for situations where you tend to undermine yourself. Pay attention to your triggers &amp; the thoughts or feelings that precede self-sabotaging actions. Reflect on why you might be engaging in such behaviors.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Realistic Goals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clear, actionable steps for achieving your goals rather than vague aspirations. Make sure to break your tasks into small, achievable tasks instead of larger goals as they might seem overwhelming to achieve. Develop a concrete plan to achieve your goals &amp; establish daily routines that support your goals.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Embrace</w:t>
      </w:r>
      <w:hyperlink r:id="rId14">
        <w:r w:rsidDel="00000000" w:rsidR="00000000" w:rsidRPr="00000000">
          <w:rPr>
            <w:rFonts w:ascii="Times New Roman" w:cs="Times New Roman" w:eastAsia="Times New Roman" w:hAnsi="Times New Roman"/>
            <w:b w:val="1"/>
            <w:bCs w:val="1"/>
            <w:sz w:val="24"/>
            <w:szCs w:val="24"/>
            <w:rtl w:val="0"/>
          </w:rPr>
          <w:t xml:space="preserve"> </w:t>
        </w:r>
      </w:hyperlink>
      <w:hyperlink r:id="rId15">
        <w:r w:rsidDel="00000000" w:rsidR="00000000" w:rsidRPr="00000000">
          <w:rPr>
            <w:rFonts w:ascii="Times New Roman" w:cs="Times New Roman" w:eastAsia="Times New Roman" w:hAnsi="Times New Roman"/>
            <w:b w:val="1"/>
            <w:bCs w:val="1"/>
            <w:color w:val="467886"/>
            <w:sz w:val="24"/>
            <w:szCs w:val="24"/>
            <w:u w:val="single"/>
            <w:rtl w:val="0"/>
          </w:rPr>
          <w:t xml:space="preserve">Self- Compassion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Self-compassion starts when you stop being hard on yourself &amp; practice </w:t>
      </w:r>
      <w:r w:rsidDel="00000000" w:rsidR="00000000" w:rsidRPr="00000000">
        <w:rPr>
          <w:rFonts w:ascii="Times New Roman" w:cs="Times New Roman" w:eastAsia="Times New Roman" w:hAnsi="Times New Roman"/>
          <w:sz w:val="24"/>
          <w:szCs w:val="24"/>
          <w:highlight w:val="yellow"/>
          <w:rtl w:val="0"/>
        </w:rPr>
        <w:t xml:space="preserve">self-love</w:t>
      </w:r>
      <w:r w:rsidDel="00000000" w:rsidR="00000000" w:rsidRPr="00000000">
        <w:rPr>
          <w:rFonts w:ascii="Times New Roman" w:cs="Times New Roman" w:eastAsia="Times New Roman" w:hAnsi="Times New Roman"/>
          <w:sz w:val="24"/>
          <w:szCs w:val="24"/>
          <w:rtl w:val="0"/>
        </w:rPr>
        <w:t xml:space="preserve">. For this, replace negative self-talk with positive affirmations &amp; self-compassionate statements. Celebrate even the smallest achievements you make towards your goals, even if they do not lead to immediate success.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Confront Negative Beliefs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negative beliefs about yourself or your capabilities &amp; challenge them with evidence of your past successes &amp; strengths. Use cognitive behavioral techniques to reframe distorted thinking patterns.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 your Support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family, friends &amp; loved ones are your support systems who stay with you through thick &amp; thin. Constantly surround yourself with such individuals who encourage you &amp; hold you accountable. You can also find a mentor or a coach who can offer guidance, motivation, &amp; an outside perspective.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 to Manage Time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to say no when necessary to prevent taking on too much at once. Use tools like to-do lists or time management apps to prioritize &amp; organize your tasks.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Coping Strategies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techniques like mindfulness, meditation, or deep breathing to manage stress &amp; avoid impulsive behaviors. Enhance your problem-solving skills to deal with challenges more effectively &amp; reduce the likelihood of self-sabotage.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Therapeutic approaches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take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medical help or treatments</w:t>
        </w:r>
      </w:hyperlink>
      <w:r w:rsidDel="00000000" w:rsidR="00000000" w:rsidRPr="00000000">
        <w:rPr>
          <w:rFonts w:ascii="Times New Roman" w:cs="Times New Roman" w:eastAsia="Times New Roman" w:hAnsi="Times New Roman"/>
          <w:sz w:val="24"/>
          <w:szCs w:val="24"/>
          <w:rtl w:val="0"/>
        </w:rPr>
        <w:t xml:space="preserve"> like cognitive behavioral therapy or Dialectical Behavior Therapy if self-sabotaging behaviors still exist. CBT focuses on identifying &amp; changing negative thought patterns &amp; behaviors that contribute to self-sabotage. On the other hand, DBT combines cognitive-behavioral techniques with mindfulness strategies. However, choosing the right approach often depends on personal preferences &amp; the specific nature of self-sabotage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Conclusion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Stopping self-sabotage is a process, &amp; it often involves gradual changes &amp; ongoing effort. Patience &amp; persistence are key as you work toward healthier behaviors &amp; a more positive mindset.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help of a coach can be helpful to foster a positive &amp; growth-oriented mindset. The constant &amp; non-judgmental support can help you stay </w:t>
      </w:r>
      <w:r w:rsidDel="00000000" w:rsidR="00000000" w:rsidRPr="00000000">
        <w:rPr>
          <w:rFonts w:ascii="Times New Roman" w:cs="Times New Roman" w:eastAsia="Times New Roman" w:hAnsi="Times New Roman"/>
          <w:sz w:val="24"/>
          <w:szCs w:val="24"/>
          <w:highlight w:val="yellow"/>
          <w:rtl w:val="0"/>
        </w:rPr>
        <w:t xml:space="preserve">focused on your goals</w:t>
      </w:r>
      <w:r w:rsidDel="00000000" w:rsidR="00000000" w:rsidRPr="00000000">
        <w:rPr>
          <w:rFonts w:ascii="Times New Roman" w:cs="Times New Roman" w:eastAsia="Times New Roman" w:hAnsi="Times New Roman"/>
          <w:sz w:val="24"/>
          <w:szCs w:val="24"/>
          <w:rtl w:val="0"/>
        </w:rPr>
        <w:t xml:space="preserve"> &amp; move forward towards </w:t>
      </w:r>
      <w:r w:rsidDel="00000000" w:rsidR="00000000" w:rsidRPr="00000000">
        <w:rPr>
          <w:rFonts w:ascii="Times New Roman" w:cs="Times New Roman" w:eastAsia="Times New Roman" w:hAnsi="Times New Roman"/>
          <w:sz w:val="24"/>
          <w:szCs w:val="24"/>
          <w:highlight w:val="yellow"/>
          <w:rtl w:val="0"/>
        </w:rPr>
        <w:t xml:space="preserve">happiness</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467886"/>
            <w:sz w:val="24"/>
            <w:szCs w:val="24"/>
            <w:u w:val="single"/>
            <w:rtl w:val="0"/>
          </w:rPr>
          <w:t xml:space="preserve">Connect with our coaches today!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Self-sabotage | Mechanisms | focused on your goals | happiness | self-love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w:t>
      </w:r>
      <w:r w:rsidDel="00000000" w:rsidR="00000000" w:rsidRPr="00000000">
        <w:rPr>
          <w:rFonts w:ascii="Times New Roman" w:cs="Times New Roman" w:eastAsia="Times New Roman" w:hAnsi="Times New Roman"/>
          <w:sz w:val="24"/>
          <w:szCs w:val="24"/>
          <w:rtl w:val="0"/>
        </w:rPr>
        <w:t xml:space="preserve">Self-Sabotage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Self-sabotage is a painful thing &amp; breaking free from this habit requires determination &amp; self-love. Read how you can get on with it.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ewminds.com/musings/developing-a-leadership-style-finding-your-authentic-voice/" TargetMode="External"/><Relationship Id="rId10" Type="http://schemas.openxmlformats.org/officeDocument/2006/relationships/hyperlink" Target="https://blewminds.com/musings/developing-a-leadership-style-finding-your-authentic-voice/" TargetMode="External"/><Relationship Id="rId13" Type="http://schemas.openxmlformats.org/officeDocument/2006/relationships/hyperlink" Target="https://blewminds.com/executive-coaching/" TargetMode="External"/><Relationship Id="rId12" Type="http://schemas.openxmlformats.org/officeDocument/2006/relationships/hyperlink" Target="https://blewminds.com/executive-coach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ewminds.com/musings/growth-mindset-key-strategies-for-developing-a-strong-personality/" TargetMode="External"/><Relationship Id="rId15" Type="http://schemas.openxmlformats.org/officeDocument/2006/relationships/hyperlink" Target="https://blewminds.com/musings/personality-traits-how-confidence-assertiveness-define-you/" TargetMode="External"/><Relationship Id="rId14" Type="http://schemas.openxmlformats.org/officeDocument/2006/relationships/hyperlink" Target="https://blewminds.com/musings/personality-traits-how-confidence-assertiveness-define-you/" TargetMode="External"/><Relationship Id="rId17" Type="http://schemas.openxmlformats.org/officeDocument/2006/relationships/hyperlink" Target="https://blewminds.com/executive-coaching/" TargetMode="External"/><Relationship Id="rId16" Type="http://schemas.openxmlformats.org/officeDocument/2006/relationships/hyperlink" Target="https://blewminds.com/executive-coaching/" TargetMode="External"/><Relationship Id="rId5" Type="http://schemas.openxmlformats.org/officeDocument/2006/relationships/styles" Target="styles.xml"/><Relationship Id="rId19" Type="http://schemas.openxmlformats.org/officeDocument/2006/relationships/hyperlink" Target="https://blewminds.com/executive-coaching/" TargetMode="External"/><Relationship Id="rId6" Type="http://schemas.openxmlformats.org/officeDocument/2006/relationships/image" Target="media/image1.png"/><Relationship Id="rId18" Type="http://schemas.openxmlformats.org/officeDocument/2006/relationships/hyperlink" Target="https://blewminds.com/executive-coaching/" TargetMode="External"/><Relationship Id="rId7" Type="http://schemas.openxmlformats.org/officeDocument/2006/relationships/hyperlink" Target="https://blewminds.com/musings/growth-mindset-key-strategies-for-developing-a-strong-personality/" TargetMode="External"/><Relationship Id="rId8" Type="http://schemas.openxmlformats.org/officeDocument/2006/relationships/hyperlink" Target="https://blewminds.com/musings/growth-mindset-key-strategies-for-developing-a-strong-person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