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Navigating </w:t>
      </w:r>
      <w:r w:rsidDel="00000000" w:rsidR="00000000" w:rsidRPr="00000000">
        <w:rPr>
          <w:rFonts w:ascii="Times New Roman" w:cs="Times New Roman" w:eastAsia="Times New Roman" w:hAnsi="Times New Roman"/>
          <w:b w:val="1"/>
          <w:bCs w:val="1"/>
          <w:sz w:val="28"/>
          <w:szCs w:val="28"/>
          <w:highlight w:val="yellow"/>
          <w:rtl w:val="0"/>
        </w:rPr>
        <w:t xml:space="preserve">ATS Scores</w:t>
      </w:r>
      <w:r w:rsidDel="00000000" w:rsidR="00000000" w:rsidRPr="00000000">
        <w:rPr>
          <w:rFonts w:ascii="Times New Roman" w:cs="Times New Roman" w:eastAsia="Times New Roman" w:hAnsi="Times New Roman"/>
          <w:b w:val="1"/>
          <w:bCs w:val="1"/>
          <w:sz w:val="28"/>
          <w:szCs w:val="28"/>
          <w:rtl w:val="0"/>
        </w:rPr>
        <w:t xml:space="preserve">: What Job Seekers Need to Know</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11600" cy="341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11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days, if you want to land a job interview, your resume often must encounter an electronic gatekeeper before it even gets into the hands of a real person: the Applicant Tracking System (ATS).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as the first line of defense in the hiring process, designed to help employers sift through the sea of applications. But for job seekers, this can be a tricky challenge.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familiar with how ATS works &amp; learning how to tailor your resume according to it can be a game-changer in your job hunt. This friendly guide will help you navigate the world of ATS scores &amp; boost your chances of securing an interview for your dream job.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What is an</w:t>
      </w:r>
      <w:hyperlink r:id="rId7">
        <w:r w:rsidDel="00000000" w:rsidR="00000000" w:rsidRPr="00000000">
          <w:rPr>
            <w:rFonts w:ascii="Times New Roman" w:cs="Times New Roman" w:eastAsia="Times New Roman" w:hAnsi="Times New Roman"/>
            <w:color w:val="0f4761"/>
            <w:sz w:val="28"/>
            <w:szCs w:val="28"/>
            <w:rtl w:val="0"/>
          </w:rPr>
          <w:t xml:space="preserve"> </w:t>
        </w:r>
      </w:hyperlink>
      <w:hyperlink r:id="rId8">
        <w:r w:rsidDel="00000000" w:rsidR="00000000" w:rsidRPr="00000000">
          <w:rPr>
            <w:rFonts w:ascii="Times New Roman" w:cs="Times New Roman" w:eastAsia="Times New Roman" w:hAnsi="Times New Roman"/>
            <w:color w:val="467886"/>
            <w:sz w:val="28"/>
            <w:szCs w:val="28"/>
            <w:u w:val="single"/>
            <w:rtl w:val="0"/>
          </w:rPr>
          <w:t xml:space="preserve">Applicant Tracking System (ATS)?</w:t>
        </w:r>
      </w:hyperlink>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receive hundreds &amp; thousands of job applications for each role. With such a high volume, it is not possible for a human to review each one of them. That is when an ATS comes into the picture.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Applicant Tracking System (ATS) is software used by employers to collect, screen, &amp; manage job applications. It helps recruiters &amp; hiring managers streamline the hiring process by automating the initial stages of sorting through resumes. ATS software scans resumes for keywords, qualifications, &amp; formatting to determine which candidates best match the job description.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How ATS Works: The Basics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ATS software operates through a few key processes: </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b w:val="1"/>
            <w:bCs w:val="1"/>
            <w:color w:val="467886"/>
            <w:sz w:val="24"/>
            <w:szCs w:val="24"/>
            <w:u w:val="single"/>
            <w:rtl w:val="0"/>
          </w:rPr>
          <w:t xml:space="preserve">Keyword Matching:</w:t>
        </w:r>
      </w:hyperlink>
      <w:r w:rsidDel="00000000" w:rsidR="00000000" w:rsidRPr="00000000">
        <w:rPr>
          <w:rFonts w:ascii="Times New Roman" w:cs="Times New Roman" w:eastAsia="Times New Roman" w:hAnsi="Times New Roman"/>
          <w:sz w:val="24"/>
          <w:szCs w:val="24"/>
          <w:rtl w:val="0"/>
        </w:rPr>
        <w:t xml:space="preserve"> ATS scans resumes for specific keywords related to the job description. These keywords are usually skills, qualifications, &amp; relevant experience. </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Parsing:</w:t>
      </w:r>
      <w:r w:rsidDel="00000000" w:rsidR="00000000" w:rsidRPr="00000000">
        <w:rPr>
          <w:rFonts w:ascii="Times New Roman" w:cs="Times New Roman" w:eastAsia="Times New Roman" w:hAnsi="Times New Roman"/>
          <w:sz w:val="24"/>
          <w:szCs w:val="24"/>
          <w:rtl w:val="0"/>
        </w:rPr>
        <w:t xml:space="preserve"> The system extracts &amp; organizes information from resumes, such as contact details, education, &amp; work history. </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r w:rsidDel="00000000" w:rsidR="00000000" w:rsidRPr="00000000">
        <w:rPr>
          <w:rFonts w:ascii="Times New Roman" w:cs="Times New Roman" w:eastAsia="Times New Roman" w:hAnsi="Times New Roman"/>
          <w:sz w:val="24"/>
          <w:szCs w:val="24"/>
          <w:rtl w:val="0"/>
        </w:rPr>
        <w:t xml:space="preserve"> Resumes are ranked based on how well they match the job requirements. Higher-ranked resumes are more likely to be reviewed by human recruiters.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Why do ATS scores matter?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ATS scores matter because they determine whether your resume will be seen by a human recruiter. An </w:t>
      </w:r>
      <w:r w:rsidDel="00000000" w:rsidR="00000000" w:rsidRPr="00000000">
        <w:rPr>
          <w:rFonts w:ascii="Times New Roman" w:cs="Times New Roman" w:eastAsia="Times New Roman" w:hAnsi="Times New Roman"/>
          <w:sz w:val="24"/>
          <w:szCs w:val="24"/>
          <w:highlight w:val="yellow"/>
          <w:rtl w:val="0"/>
        </w:rPr>
        <w:t xml:space="preserve">ATS advantage</w:t>
      </w:r>
      <w:r w:rsidDel="00000000" w:rsidR="00000000" w:rsidRPr="00000000">
        <w:rPr>
          <w:rFonts w:ascii="Times New Roman" w:cs="Times New Roman" w:eastAsia="Times New Roman" w:hAnsi="Times New Roman"/>
          <w:sz w:val="24"/>
          <w:szCs w:val="24"/>
          <w:rtl w:val="0"/>
        </w:rPr>
        <w:t xml:space="preserve"> is that the system evaluates your resume against specific criteria set by the job description &amp; resumes that do not meet the criteria are filtered out. A high ATS score means your resume is more likely to pass through this initial screening &amp; </w:t>
      </w:r>
      <w:hyperlink r:id="rId10">
        <w:r w:rsidDel="00000000" w:rsidR="00000000" w:rsidRPr="00000000">
          <w:rPr>
            <w:rFonts w:ascii="Times New Roman" w:cs="Times New Roman" w:eastAsia="Times New Roman" w:hAnsi="Times New Roman"/>
            <w:color w:val="467886"/>
            <w:sz w:val="24"/>
            <w:szCs w:val="24"/>
            <w:u w:val="single"/>
            <w:rtl w:val="0"/>
          </w:rPr>
          <w:t xml:space="preserve">reach the recruiter or hiring manager.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How to optimize for a high ATS Score? </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Customize your Resume</w:t>
      </w:r>
      <w:r w:rsidDel="00000000" w:rsidR="00000000" w:rsidRPr="00000000">
        <w:rPr>
          <w:rFonts w:ascii="Times New Roman" w:cs="Times New Roman" w:eastAsia="Times New Roman" w:hAnsi="Times New Roman"/>
          <w:sz w:val="24"/>
          <w:szCs w:val="24"/>
          <w:rtl w:val="0"/>
        </w:rPr>
        <w:t xml:space="preserve">- Tailor your resume for each position you apply for, incorporating relevant keywords &amp; phrases from each job description. Look for specific skills, qualifications, and job titles that are mentioned in the job ad. Use these terms naturally in your resume, especially in the skills section, professional summary, &amp; work experience. </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Right Resume Formatting </w:t>
      </w:r>
      <w:r w:rsidDel="00000000" w:rsidR="00000000" w:rsidRPr="00000000">
        <w:rPr>
          <w:rFonts w:ascii="Times New Roman" w:cs="Times New Roman" w:eastAsia="Times New Roman" w:hAnsi="Times New Roman"/>
          <w:sz w:val="24"/>
          <w:szCs w:val="24"/>
          <w:rtl w:val="0"/>
        </w:rPr>
        <w:t xml:space="preserve">– ATS might struggle with complex layouts, fonts &amp; graphics used in your resume. So, make sure you avoid these. Stick to standard fonts like Arial, Calibri, or Times New Roman. Also, use standard headings such as "Work Experience," "Education," &amp; "Skills." Avoid </w:t>
      </w:r>
      <w:r w:rsidDel="00000000" w:rsidR="00000000" w:rsidRPr="00000000">
        <w:rPr>
          <w:rFonts w:ascii="Times New Roman" w:cs="Times New Roman" w:eastAsia="Times New Roman" w:hAnsi="Times New Roman"/>
          <w:sz w:val="24"/>
          <w:szCs w:val="24"/>
          <w:highlight w:val="yellow"/>
          <w:rtl w:val="0"/>
        </w:rPr>
        <w:t xml:space="preserve">creative resume</w:t>
      </w:r>
      <w:r w:rsidDel="00000000" w:rsidR="00000000" w:rsidRPr="00000000">
        <w:rPr>
          <w:rFonts w:ascii="Times New Roman" w:cs="Times New Roman" w:eastAsia="Times New Roman" w:hAnsi="Times New Roman"/>
          <w:sz w:val="24"/>
          <w:szCs w:val="24"/>
          <w:rtl w:val="0"/>
        </w:rPr>
        <w:t xml:space="preserve"> or customized headings that the ATS may not recognize. </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Include Relevant Sections </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Organize your resume</w:t>
        </w:r>
      </w:hyperlink>
      <w:r w:rsidDel="00000000" w:rsidR="00000000" w:rsidRPr="00000000">
        <w:rPr>
          <w:rFonts w:ascii="Times New Roman" w:cs="Times New Roman" w:eastAsia="Times New Roman" w:hAnsi="Times New Roman"/>
          <w:sz w:val="24"/>
          <w:szCs w:val="24"/>
          <w:rtl w:val="0"/>
        </w:rPr>
        <w:t xml:space="preserve"> with clear, traditional headings. This helps the ATS identify &amp; categorize sections accurately. For example, use headings like “Professional Summary,” “Skills,” “Work Experience,” &amp; “Education.” </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Your Resume</w:t>
      </w:r>
      <w:r w:rsidDel="00000000" w:rsidR="00000000" w:rsidRPr="00000000">
        <w:rPr>
          <w:rFonts w:ascii="Times New Roman" w:cs="Times New Roman" w:eastAsia="Times New Roman" w:hAnsi="Times New Roman"/>
          <w:sz w:val="24"/>
          <w:szCs w:val="24"/>
          <w:rtl w:val="0"/>
        </w:rPr>
        <w:t xml:space="preserve"> - Use online ATS testing tools or resume scanners like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to check how well your resume performs with ATS. These tools can provide insights &amp; suggestions for improvement. Consider seeking feedback from career coaches or resume experts who understand ATS requirements.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Conclusion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it is essential to </w:t>
      </w:r>
      <w:r w:rsidDel="00000000" w:rsidR="00000000" w:rsidRPr="00000000">
        <w:rPr>
          <w:rFonts w:ascii="Times New Roman" w:cs="Times New Roman" w:eastAsia="Times New Roman" w:hAnsi="Times New Roman"/>
          <w:sz w:val="24"/>
          <w:szCs w:val="24"/>
          <w:highlight w:val="yellow"/>
          <w:rtl w:val="0"/>
        </w:rPr>
        <w:t xml:space="preserve">optimize</w:t>
      </w:r>
      <w:r w:rsidDel="00000000" w:rsidR="00000000" w:rsidRPr="00000000">
        <w:rPr>
          <w:rFonts w:ascii="Times New Roman" w:cs="Times New Roman" w:eastAsia="Times New Roman" w:hAnsi="Times New Roman"/>
          <w:sz w:val="24"/>
          <w:szCs w:val="24"/>
          <w:rtl w:val="0"/>
        </w:rPr>
        <w:t xml:space="preserve"> your resume for ATS, remember that it will eventually be reviewed by human recruiters. Always ensure that your resume not only passes the ATS screening but also tells a compelling story about your skills &amp; accomplishments. Use clear language, quantify your achievements, &amp; provide context to make a strong impression.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get started? Review your resume with the help of experts at</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&amp; start your successful </w:t>
      </w:r>
      <w:r w:rsidDel="00000000" w:rsidR="00000000" w:rsidRPr="00000000">
        <w:rPr>
          <w:rFonts w:ascii="Times New Roman" w:cs="Times New Roman" w:eastAsia="Times New Roman" w:hAnsi="Times New Roman"/>
          <w:sz w:val="24"/>
          <w:szCs w:val="24"/>
          <w:highlight w:val="yellow"/>
          <w:rtl w:val="0"/>
        </w:rPr>
        <w:t xml:space="preserve">job search</w:t>
      </w:r>
      <w:r w:rsidDel="00000000" w:rsidR="00000000" w:rsidRPr="00000000">
        <w:rPr>
          <w:rFonts w:ascii="Times New Roman" w:cs="Times New Roman" w:eastAsia="Times New Roman" w:hAnsi="Times New Roman"/>
          <w:sz w:val="24"/>
          <w:szCs w:val="24"/>
          <w:rtl w:val="0"/>
        </w:rPr>
        <w:t xml:space="preserve"> journey today!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ATS Score | Job Search | Optimize | ATS advantage | creative resume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ATS Score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 </w:t>
      </w:r>
      <w:r w:rsidDel="00000000" w:rsidR="00000000" w:rsidRPr="00000000">
        <w:rPr>
          <w:rFonts w:ascii="Times New Roman" w:cs="Times New Roman" w:eastAsia="Times New Roman" w:hAnsi="Times New Roman"/>
          <w:sz w:val="24"/>
          <w:szCs w:val="24"/>
          <w:rtl w:val="0"/>
        </w:rPr>
        <w:t xml:space="preserve">How to Tackle ATS Scores: A Guide for Job Applicants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Navigate the world of ATS Scores with your friendly guide. Review your resume with PaintMinds &amp; start your journey today.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 </w:t>
      </w:r>
      <w:r w:rsidDel="00000000" w:rsidR="00000000" w:rsidRPr="00000000">
        <w:rPr>
          <w:rFonts w:ascii="Times New Roman" w:cs="Times New Roman" w:eastAsia="Times New Roman" w:hAnsi="Times New Roman"/>
          <w:sz w:val="24"/>
          <w:szCs w:val="24"/>
          <w:rtl w:val="0"/>
        </w:rPr>
        <w:t xml:space="preserve">ATS Insights: Key Information for Job Hunters | PaintMinds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boost-your-job-hunt-how-to-use-an-ats-resume-checker" TargetMode="External"/><Relationship Id="rId10" Type="http://schemas.openxmlformats.org/officeDocument/2006/relationships/hyperlink" Target="https://www.paintminds.com/resume/score-check" TargetMode="External"/><Relationship Id="rId13" Type="http://schemas.openxmlformats.org/officeDocument/2006/relationships/hyperlink" Target="https://www.paintminds.com/resume/score-check" TargetMode="External"/><Relationship Id="rId12" Type="http://schemas.openxmlformats.org/officeDocument/2006/relationships/hyperlink" Target="https://www.paintminds.com/blogs/boost-your-job-hunt-how-to-use-an-ats-resume-chec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learn-how-to-tailor-your-resume-to-beat-the-ats" TargetMode="External"/><Relationship Id="rId15" Type="http://schemas.openxmlformats.org/officeDocument/2006/relationships/hyperlink" Target="https://www.paintminds.com/resume/score-check" TargetMode="External"/><Relationship Id="rId14" Type="http://schemas.openxmlformats.org/officeDocument/2006/relationships/hyperlink" Target="https://www.paintminds.com/resume/score-check" TargetMode="External"/><Relationship Id="rId16" Type="http://schemas.openxmlformats.org/officeDocument/2006/relationships/hyperlink" Target="https://www.paintminds.com/resume/score-chec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blogs/enhance-your-resume-score-with-paintmindss-ats-resume-checker" TargetMode="External"/><Relationship Id="rId8" Type="http://schemas.openxmlformats.org/officeDocument/2006/relationships/hyperlink" Target="https://www.paintminds.com/blogs/enhance-your-resume-score-with-paintmindss-ats-resume-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