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Quick Tips to Enhance your </w:t>
      </w:r>
      <w:r w:rsidDel="00000000" w:rsidR="00000000" w:rsidRPr="00000000">
        <w:rPr>
          <w:rFonts w:ascii="Times New Roman" w:cs="Times New Roman" w:eastAsia="Times New Roman" w:hAnsi="Times New Roman"/>
          <w:b w:val="1"/>
          <w:bCs w:val="1"/>
          <w:sz w:val="28"/>
          <w:szCs w:val="28"/>
          <w:highlight w:val="yellow"/>
          <w:rtl w:val="0"/>
        </w:rPr>
        <w:t xml:space="preserve">Resume Score</w:t>
      </w:r>
      <w:r w:rsidDel="00000000" w:rsidR="00000000" w:rsidRPr="00000000">
        <w:rPr>
          <w:rFonts w:ascii="Times New Roman" w:cs="Times New Roman" w:eastAsia="Times New Roman" w:hAnsi="Times New Roman"/>
          <w:b w:val="1"/>
          <w:bCs w:val="1"/>
          <w:sz w:val="28"/>
          <w:szCs w:val="28"/>
          <w:rtl w:val="0"/>
        </w:rPr>
        <w:t xml:space="preserve"> without Keyword Overload</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40300" cy="4089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403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keywords to your resume is one of the ways to rank higher in the Applicant Tracking Systems (ATS). ATS systems scan your resume for keywords used that match the job description. So, it is advisable to use as many keywords as possible to rank higher your resume higher.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as an old proverb says, ‘Excess of everything is bad’, you need to make sure that excessive keywords are not used in your resume. Using many keywords leads to keyword stuffing, which is a practice that is easily picked up by the ATS Systems.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ways other than keyword stuffing, that can rank you higher. This blog will take you through them in detail &amp; provide you with some practical suggestions to enhance your resume score. Let us get started.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numPr>
          <w:ilvl w:val="0"/>
          <w:numId w:val="1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Understand the Job Description</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you start adjusting your resume, carefully review the job description. Identify key skills, qualifications, &amp; responsibilities highlighted by the employer. Look for repeated phrases &amp; terms that are essential for the role. This will help you focus on incorporating the right keywords naturally into your resume.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w:t>
      </w:r>
      <w:r w:rsidDel="00000000" w:rsidR="00000000" w:rsidRPr="00000000">
        <w:rPr>
          <w:rFonts w:ascii="Times New Roman" w:cs="Times New Roman" w:eastAsia="Times New Roman" w:hAnsi="Times New Roman"/>
          <w:sz w:val="24"/>
          <w:szCs w:val="24"/>
          <w:rtl w:val="0"/>
        </w:rPr>
        <w:t xml:space="preserve"> Use tools like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PaintMinds’ </w:t>
        </w:r>
      </w:hyperlink>
      <w:hyperlink r:id="rId9">
        <w:r w:rsidDel="00000000" w:rsidR="00000000" w:rsidRPr="00000000">
          <w:rPr>
            <w:rFonts w:ascii="Times New Roman" w:cs="Times New Roman" w:eastAsia="Times New Roman" w:hAnsi="Times New Roman"/>
            <w:color w:val="467886"/>
            <w:sz w:val="24"/>
            <w:szCs w:val="24"/>
            <w:highlight w:val="yellow"/>
            <w:u w:val="single"/>
            <w:rtl w:val="0"/>
          </w:rPr>
          <w:t xml:space="preserve">Resume Builder</w:t>
        </w:r>
      </w:hyperlink>
      <w:r w:rsidDel="00000000" w:rsidR="00000000" w:rsidRPr="00000000">
        <w:rPr>
          <w:rFonts w:ascii="Times New Roman" w:cs="Times New Roman" w:eastAsia="Times New Roman" w:hAnsi="Times New Roman"/>
          <w:sz w:val="24"/>
          <w:szCs w:val="24"/>
          <w:rtl w:val="0"/>
        </w:rPr>
        <w:t xml:space="preserve"> &amp; compare it to your current resume to find keyword matches &amp; gaps.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Use</w:t>
      </w:r>
      <w:hyperlink r:id="rId10">
        <w:r w:rsidDel="00000000" w:rsidR="00000000" w:rsidRPr="00000000">
          <w:rPr>
            <w:rFonts w:ascii="Times New Roman" w:cs="Times New Roman" w:eastAsia="Times New Roman" w:hAnsi="Times New Roman"/>
            <w:b w:val="1"/>
            <w:bCs w:val="1"/>
            <w:color w:val="0f4761"/>
            <w:sz w:val="28"/>
            <w:szCs w:val="28"/>
            <w:rtl w:val="0"/>
          </w:rPr>
          <w:t xml:space="preserve"> </w:t>
        </w:r>
      </w:hyperlink>
      <w:hyperlink r:id="rId11">
        <w:r w:rsidDel="00000000" w:rsidR="00000000" w:rsidRPr="00000000">
          <w:rPr>
            <w:rFonts w:ascii="Times New Roman" w:cs="Times New Roman" w:eastAsia="Times New Roman" w:hAnsi="Times New Roman"/>
            <w:b w:val="1"/>
            <w:bCs w:val="1"/>
            <w:color w:val="467886"/>
            <w:sz w:val="28"/>
            <w:szCs w:val="28"/>
            <w:u w:val="single"/>
            <w:rtl w:val="0"/>
          </w:rPr>
          <w:t xml:space="preserve">Keywords Strategically</w:t>
        </w:r>
      </w:hyperlink>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storming your resume with keywords randomly, strategically place them where they naturally fit. Focus on key sections: </w:t>
      </w:r>
    </w:p>
    <w:p w:rsidR="00000000" w:rsidDel="00000000" w:rsidP="00000000" w:rsidRDefault="00000000" w:rsidRPr="00000000" w14:paraId="0000000E">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Summary:</w:t>
      </w:r>
      <w:r w:rsidDel="00000000" w:rsidR="00000000" w:rsidRPr="00000000">
        <w:rPr>
          <w:rFonts w:ascii="Times New Roman" w:cs="Times New Roman" w:eastAsia="Times New Roman" w:hAnsi="Times New Roman"/>
          <w:sz w:val="24"/>
          <w:szCs w:val="24"/>
          <w:rtl w:val="0"/>
        </w:rPr>
        <w:t xml:space="preserve"> Incorporate relevant keywords here to immediately grab the ATS’s attention. </w:t>
      </w:r>
    </w:p>
    <w:p w:rsidR="00000000" w:rsidDel="00000000" w:rsidP="00000000" w:rsidRDefault="00000000" w:rsidRPr="00000000" w14:paraId="0000000F">
      <w:pPr>
        <w:numPr>
          <w:ilvl w:val="0"/>
          <w:numId w:val="1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Skills Section:</w:t>
      </w:r>
      <w:r w:rsidDel="00000000" w:rsidR="00000000" w:rsidRPr="00000000">
        <w:rPr>
          <w:rFonts w:ascii="Times New Roman" w:cs="Times New Roman" w:eastAsia="Times New Roman" w:hAnsi="Times New Roman"/>
          <w:sz w:val="24"/>
          <w:szCs w:val="24"/>
          <w:rtl w:val="0"/>
        </w:rPr>
        <w:t xml:space="preserve"> List specific skills &amp; competencies that align with the job requirements. </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Experience:</w:t>
      </w:r>
      <w:r w:rsidDel="00000000" w:rsidR="00000000" w:rsidRPr="00000000">
        <w:rPr>
          <w:rFonts w:ascii="Times New Roman" w:cs="Times New Roman" w:eastAsia="Times New Roman" w:hAnsi="Times New Roman"/>
          <w:sz w:val="24"/>
          <w:szCs w:val="24"/>
          <w:rtl w:val="0"/>
        </w:rPr>
        <w:t xml:space="preserve"> Use keywords within bullet points describing your responsibilities &amp; achievements.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w:t>
      </w:r>
      <w:r w:rsidDel="00000000" w:rsidR="00000000" w:rsidRPr="00000000">
        <w:rPr>
          <w:rFonts w:ascii="Times New Roman" w:cs="Times New Roman" w:eastAsia="Times New Roman" w:hAnsi="Times New Roman"/>
          <w:sz w:val="24"/>
          <w:szCs w:val="24"/>
          <w:rtl w:val="0"/>
        </w:rPr>
        <w:t xml:space="preserve"> Aim for a natural flow of keywords rather than inserting it everywhere. Ensure they fit seamlessly within the context of your experience &amp; accomplishments. </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Highlight Achievements with Context</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rank higher, keywords alone are not enough; they need to be backed up with</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467886"/>
            <w:sz w:val="24"/>
            <w:szCs w:val="24"/>
            <w:u w:val="single"/>
            <w:rtl w:val="0"/>
          </w:rPr>
          <w:t xml:space="preserve">tangible examples.</w:t>
        </w:r>
      </w:hyperlink>
      <w:r w:rsidDel="00000000" w:rsidR="00000000" w:rsidRPr="00000000">
        <w:rPr>
          <w:rFonts w:ascii="Times New Roman" w:cs="Times New Roman" w:eastAsia="Times New Roman" w:hAnsi="Times New Roman"/>
          <w:sz w:val="24"/>
          <w:szCs w:val="24"/>
          <w:rtl w:val="0"/>
        </w:rPr>
        <w:t xml:space="preserve"> Instead of just listing keywords, demonstrate how you have applied them in your work: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instead of just writing “Managed projects”, you can write it like this instead, “Managed multiple projects simultaneously, utilizing agile methodologies to increase team efficiency by 25%.”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467886"/>
            <w:sz w:val="24"/>
            <w:szCs w:val="24"/>
            <w:u w:val="single"/>
            <w:rtl w:val="0"/>
          </w:rPr>
          <w:t xml:space="preserve">Quantify your achievements</w:t>
        </w:r>
      </w:hyperlink>
      <w:r w:rsidDel="00000000" w:rsidR="00000000" w:rsidRPr="00000000">
        <w:rPr>
          <w:rFonts w:ascii="Times New Roman" w:cs="Times New Roman" w:eastAsia="Times New Roman" w:hAnsi="Times New Roman"/>
          <w:sz w:val="24"/>
          <w:szCs w:val="24"/>
          <w:rtl w:val="0"/>
        </w:rPr>
        <w:t xml:space="preserve"> whenever possible. Numbers &amp; percentages not only highlight your skills but also add credibility to your resume. </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Optimize Formatting for ATS</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you are focusing on keywords, do not forget about the formatting. ATS systems often struggle with complex layouts, so: </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Standard Fonts:</w:t>
      </w:r>
      <w:r w:rsidDel="00000000" w:rsidR="00000000" w:rsidRPr="00000000">
        <w:rPr>
          <w:rFonts w:ascii="Times New Roman" w:cs="Times New Roman" w:eastAsia="Times New Roman" w:hAnsi="Times New Roman"/>
          <w:sz w:val="24"/>
          <w:szCs w:val="24"/>
          <w:rtl w:val="0"/>
        </w:rPr>
        <w:t xml:space="preserve"> Stick to fonts like Arial, Georgia, Times New Roman or Helvetica.  </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Avoid Graphics:</w:t>
      </w:r>
      <w:r w:rsidDel="00000000" w:rsidR="00000000" w:rsidRPr="00000000">
        <w:rPr>
          <w:rFonts w:ascii="Times New Roman" w:cs="Times New Roman" w:eastAsia="Times New Roman" w:hAnsi="Times New Roman"/>
          <w:sz w:val="24"/>
          <w:szCs w:val="24"/>
          <w:rtl w:val="0"/>
        </w:rPr>
        <w:t xml:space="preserve"> Graphics, tables, &amp; unusual characters can confuse ATS parsing. </w:t>
      </w:r>
    </w:p>
    <w:p w:rsidR="00000000" w:rsidDel="00000000" w:rsidP="00000000" w:rsidRDefault="00000000" w:rsidRPr="00000000" w14:paraId="0000001B">
      <w:pPr>
        <w:numPr>
          <w:ilvl w:val="0"/>
          <w:numId w:val="1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Simple Headers:</w:t>
      </w:r>
      <w:r w:rsidDel="00000000" w:rsidR="00000000" w:rsidRPr="00000000">
        <w:rPr>
          <w:rFonts w:ascii="Times New Roman" w:cs="Times New Roman" w:eastAsia="Times New Roman" w:hAnsi="Times New Roman"/>
          <w:sz w:val="24"/>
          <w:szCs w:val="24"/>
          <w:rtl w:val="0"/>
        </w:rPr>
        <w:t xml:space="preserve"> Use conventional section headers like “Experience,” “Skills,” &amp; “Education.”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w:t>
      </w:r>
      <w:r w:rsidDel="00000000" w:rsidR="00000000" w:rsidRPr="00000000">
        <w:rPr>
          <w:rFonts w:ascii="Times New Roman" w:cs="Times New Roman" w:eastAsia="Times New Roman" w:hAnsi="Times New Roman"/>
          <w:sz w:val="24"/>
          <w:szCs w:val="24"/>
          <w:rtl w:val="0"/>
        </w:rPr>
        <w:t xml:space="preserve"> Save your resume as a .docx or .pdf file, as these formats are generally more compatible with ATS systems than other file types.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Focus on Readability for Humans </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your resume will be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467886"/>
            <w:sz w:val="24"/>
            <w:szCs w:val="24"/>
            <w:u w:val="single"/>
            <w:rtl w:val="0"/>
          </w:rPr>
          <w:t xml:space="preserve">read by human recruiters after passing through the ATS.</w:t>
        </w:r>
      </w:hyperlink>
      <w:r w:rsidDel="00000000" w:rsidR="00000000" w:rsidRPr="00000000">
        <w:rPr>
          <w:rFonts w:ascii="Times New Roman" w:cs="Times New Roman" w:eastAsia="Times New Roman" w:hAnsi="Times New Roman"/>
          <w:sz w:val="24"/>
          <w:szCs w:val="24"/>
          <w:rtl w:val="0"/>
        </w:rPr>
        <w:t xml:space="preserve"> So, ensure it is not just keyword-rich but also clear, engaging, &amp; easy to read: </w:t>
      </w:r>
    </w:p>
    <w:p w:rsidR="00000000" w:rsidDel="00000000" w:rsidP="00000000" w:rsidRDefault="00000000" w:rsidRPr="00000000" w14:paraId="00000020">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Clear Structure:</w:t>
      </w:r>
      <w:r w:rsidDel="00000000" w:rsidR="00000000" w:rsidRPr="00000000">
        <w:rPr>
          <w:rFonts w:ascii="Times New Roman" w:cs="Times New Roman" w:eastAsia="Times New Roman" w:hAnsi="Times New Roman"/>
          <w:sz w:val="24"/>
          <w:szCs w:val="24"/>
          <w:rtl w:val="0"/>
        </w:rPr>
        <w:t xml:space="preserve"> Use bullet points &amp; concise language. </w:t>
      </w:r>
    </w:p>
    <w:p w:rsidR="00000000" w:rsidDel="00000000" w:rsidP="00000000" w:rsidRDefault="00000000" w:rsidRPr="00000000" w14:paraId="00000021">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Tone:</w:t>
      </w:r>
      <w:r w:rsidDel="00000000" w:rsidR="00000000" w:rsidRPr="00000000">
        <w:rPr>
          <w:rFonts w:ascii="Times New Roman" w:cs="Times New Roman" w:eastAsia="Times New Roman" w:hAnsi="Times New Roman"/>
          <w:sz w:val="24"/>
          <w:szCs w:val="24"/>
          <w:rtl w:val="0"/>
        </w:rPr>
        <w:t xml:space="preserve"> Maintain a tone that reflects professionalism &amp; suitability for the role. </w:t>
      </w:r>
    </w:p>
    <w:p w:rsidR="00000000" w:rsidDel="00000000" w:rsidP="00000000" w:rsidRDefault="00000000" w:rsidRPr="00000000" w14:paraId="00000022">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Error-Free:</w:t>
      </w:r>
      <w:r w:rsidDel="00000000" w:rsidR="00000000" w:rsidRPr="00000000">
        <w:rPr>
          <w:rFonts w:ascii="Times New Roman" w:cs="Times New Roman" w:eastAsia="Times New Roman" w:hAnsi="Times New Roman"/>
          <w:sz w:val="24"/>
          <w:szCs w:val="24"/>
          <w:rtl w:val="0"/>
        </w:rPr>
        <w:t xml:space="preserve"> Proofread your resume to eliminate typos &amp; grammatical errors.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w:t>
      </w:r>
      <w:r w:rsidDel="00000000" w:rsidR="00000000" w:rsidRPr="00000000">
        <w:rPr>
          <w:rFonts w:ascii="Times New Roman" w:cs="Times New Roman" w:eastAsia="Times New Roman" w:hAnsi="Times New Roman"/>
          <w:sz w:val="24"/>
          <w:szCs w:val="24"/>
          <w:rtl w:val="0"/>
        </w:rPr>
        <w:t xml:space="preserve"> Consider having a friend or mentor review your resume. Fresh eyes can offer valuable insights into readability &amp; overall effectiveness.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Conclusion</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Optimizing your resume for ATS does not mean you have to sacrifice readability or professionalism. Remember, the goal is to craft a document that not only passes the initial digital </w:t>
      </w:r>
      <w:r w:rsidDel="00000000" w:rsidR="00000000" w:rsidRPr="00000000">
        <w:rPr>
          <w:rFonts w:ascii="Times New Roman" w:cs="Times New Roman" w:eastAsia="Times New Roman" w:hAnsi="Times New Roman"/>
          <w:sz w:val="24"/>
          <w:szCs w:val="24"/>
          <w:highlight w:val="yellow"/>
          <w:rtl w:val="0"/>
        </w:rPr>
        <w:t xml:space="preserve">resume screening</w:t>
      </w:r>
      <w:r w:rsidDel="00000000" w:rsidR="00000000" w:rsidRPr="00000000">
        <w:rPr>
          <w:rFonts w:ascii="Times New Roman" w:cs="Times New Roman" w:eastAsia="Times New Roman" w:hAnsi="Times New Roman"/>
          <w:sz w:val="24"/>
          <w:szCs w:val="24"/>
          <w:rtl w:val="0"/>
        </w:rPr>
        <w:t xml:space="preserve"> but also impresses human recruiters.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to </w:t>
      </w:r>
      <w:r w:rsidDel="00000000" w:rsidR="00000000" w:rsidRPr="00000000">
        <w:rPr>
          <w:rFonts w:ascii="Times New Roman" w:cs="Times New Roman" w:eastAsia="Times New Roman" w:hAnsi="Times New Roman"/>
          <w:sz w:val="24"/>
          <w:szCs w:val="24"/>
          <w:highlight w:val="yellow"/>
          <w:rtl w:val="0"/>
        </w:rPr>
        <w:t xml:space="preserve">revamp</w:t>
      </w:r>
      <w:r w:rsidDel="00000000" w:rsidR="00000000" w:rsidRPr="00000000">
        <w:rPr>
          <w:rFonts w:ascii="Times New Roman" w:cs="Times New Roman" w:eastAsia="Times New Roman" w:hAnsi="Times New Roman"/>
          <w:sz w:val="24"/>
          <w:szCs w:val="24"/>
          <w:rtl w:val="0"/>
        </w:rPr>
        <w:t xml:space="preserve"> your resume? Apply these </w:t>
      </w:r>
      <w:r w:rsidDel="00000000" w:rsidR="00000000" w:rsidRPr="00000000">
        <w:rPr>
          <w:rFonts w:ascii="Times New Roman" w:cs="Times New Roman" w:eastAsia="Times New Roman" w:hAnsi="Times New Roman"/>
          <w:sz w:val="24"/>
          <w:szCs w:val="24"/>
          <w:highlight w:val="yellow"/>
          <w:rtl w:val="0"/>
        </w:rPr>
        <w:t xml:space="preserve">resume writing tips</w:t>
      </w:r>
      <w:r w:rsidDel="00000000" w:rsidR="00000000" w:rsidRPr="00000000">
        <w:rPr>
          <w:rFonts w:ascii="Times New Roman" w:cs="Times New Roman" w:eastAsia="Times New Roman" w:hAnsi="Times New Roman"/>
          <w:sz w:val="24"/>
          <w:szCs w:val="24"/>
          <w:rtl w:val="0"/>
        </w:rPr>
        <w:t xml:space="preserve"> &amp; take a step closer to landing your next great opportunity.</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467886"/>
            <w:sz w:val="24"/>
            <w:szCs w:val="24"/>
            <w:u w:val="single"/>
            <w:rtl w:val="0"/>
          </w:rPr>
          <w:t xml:space="preserve">Visit the PaintMinds website to get your Resume Score now.</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Resume Score | resume writing tips | revamp | resume screening | Resume Builder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Resume Score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Smart Ways to Boost Your Resume Score Without Keyword Stuffing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Revamp your resume &amp; boost your resume score with these practical tips. Gain exposure in your industry by doing things the right way!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Practical Tips for Enhancing Your Resume Score Without Overstuffing Keywords | PaintMinds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blogs/enhance-your-resume-score-with-paintmindss-ats-resume-checker" TargetMode="External"/><Relationship Id="rId10" Type="http://schemas.openxmlformats.org/officeDocument/2006/relationships/hyperlink" Target="https://www.paintminds.com/blogs/enhance-your-resume-score-with-paintmindss-ats-resume-checker" TargetMode="External"/><Relationship Id="rId13" Type="http://schemas.openxmlformats.org/officeDocument/2006/relationships/hyperlink" Target="https://www.paintminds.com/blogs/boost-your-job-hunt-how-to-use-an-ats-resume-checker" TargetMode="External"/><Relationship Id="rId12" Type="http://schemas.openxmlformats.org/officeDocument/2006/relationships/hyperlink" Target="https://www.paintminds.com/blogs/boost-your-job-hunt-how-to-use-an-ats-resume-check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resume/score-check" TargetMode="External"/><Relationship Id="rId15" Type="http://schemas.openxmlformats.org/officeDocument/2006/relationships/hyperlink" Target="https://www.paintminds.com/resume/score-check" TargetMode="External"/><Relationship Id="rId14" Type="http://schemas.openxmlformats.org/officeDocument/2006/relationships/hyperlink" Target="https://www.paintminds.com/resume/score-check" TargetMode="External"/><Relationship Id="rId17" Type="http://schemas.openxmlformats.org/officeDocument/2006/relationships/hyperlink" Target="https://www.paintminds.com/blogs/learn-how-to-tailor-your-resume-to-beat-the-ats" TargetMode="External"/><Relationship Id="rId16" Type="http://schemas.openxmlformats.org/officeDocument/2006/relationships/hyperlink" Target="https://www.paintminds.com/blogs/learn-how-to-tailor-your-resume-to-beat-the-ats" TargetMode="External"/><Relationship Id="rId5" Type="http://schemas.openxmlformats.org/officeDocument/2006/relationships/styles" Target="styles.xml"/><Relationship Id="rId19" Type="http://schemas.openxmlformats.org/officeDocument/2006/relationships/hyperlink" Target="https://www.paintminds.com/resume/score-check" TargetMode="External"/><Relationship Id="rId6" Type="http://schemas.openxmlformats.org/officeDocument/2006/relationships/image" Target="media/image1.png"/><Relationship Id="rId18" Type="http://schemas.openxmlformats.org/officeDocument/2006/relationships/hyperlink" Target="https://www.paintminds.com/resume/score-check" TargetMode="External"/><Relationship Id="rId7" Type="http://schemas.openxmlformats.org/officeDocument/2006/relationships/hyperlink" Target="https://www.paintminds.com/resume/score-check" TargetMode="External"/><Relationship Id="rId8" Type="http://schemas.openxmlformats.org/officeDocument/2006/relationships/hyperlink" Target="https://www.paintminds.com/resume/score-ch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