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E6E" w14:textId="07FF9CFD" w:rsidR="00B31198" w:rsidRPr="00A64F71" w:rsidRDefault="00810FC5" w:rsidP="00C6007E">
      <w:pPr>
        <w:pStyle w:val="Heading1"/>
      </w:pPr>
      <w:r w:rsidRPr="00A64F71">
        <w:t>Github Actions</w:t>
      </w:r>
    </w:p>
    <w:p w14:paraId="5D530478" w14:textId="128A40B9" w:rsidR="00A64F71" w:rsidRDefault="00A64F71" w:rsidP="00C6007E">
      <w:pPr>
        <w:pStyle w:val="Heading2"/>
      </w:pPr>
    </w:p>
    <w:p w14:paraId="3B9E062E" w14:textId="5CE1A3C4" w:rsidR="00C46C23" w:rsidRPr="00A64F71" w:rsidRDefault="00BA188C" w:rsidP="00C6007E">
      <w:pPr>
        <w:pStyle w:val="Heading2"/>
      </w:pPr>
      <w:r>
        <w:rPr>
          <w:noProof/>
        </w:rPr>
        <w:drawing>
          <wp:anchor distT="0" distB="0" distL="114300" distR="114300" simplePos="0" relativeHeight="251658240" behindDoc="1" locked="0" layoutInCell="1" allowOverlap="1" wp14:anchorId="3A9DBAFC" wp14:editId="2ABF09D6">
            <wp:simplePos x="0" y="0"/>
            <wp:positionH relativeFrom="margin">
              <wp:align>right</wp:align>
            </wp:positionH>
            <wp:positionV relativeFrom="paragraph">
              <wp:posOffset>33655</wp:posOffset>
            </wp:positionV>
            <wp:extent cx="2286000" cy="2286000"/>
            <wp:effectExtent l="0" t="0" r="0" b="0"/>
            <wp:wrapTight wrapText="bothSides">
              <wp:wrapPolygon edited="0">
                <wp:start x="0" y="0"/>
                <wp:lineTo x="0" y="21420"/>
                <wp:lineTo x="21420" y="21420"/>
                <wp:lineTo x="21420" y="0"/>
                <wp:lineTo x="0" y="0"/>
              </wp:wrapPolygon>
            </wp:wrapTight>
            <wp:docPr id="1" name="Picture 1"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s and Usage ·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F71">
        <w:t xml:space="preserve">Was ist </w:t>
      </w:r>
      <w:r w:rsidR="00810FC5" w:rsidRPr="00A64F71">
        <w:t>Github</w:t>
      </w:r>
      <w:r w:rsidR="00FC78FD" w:rsidRPr="00A64F71">
        <w:t>?</w:t>
      </w:r>
    </w:p>
    <w:p w14:paraId="3CE0D4F5" w14:textId="4B21190B" w:rsidR="00A64F71" w:rsidRDefault="00A64F71" w:rsidP="00A64F71">
      <w:pPr>
        <w:rPr>
          <w:sz w:val="24"/>
          <w:szCs w:val="24"/>
        </w:rPr>
      </w:pPr>
      <w:r w:rsidRPr="00A64F71">
        <w:rPr>
          <w:sz w:val="24"/>
          <w:szCs w:val="24"/>
        </w:rPr>
        <w:t>GitHub ist eine Web-basierte Plattform für Versionskontrolle und Kollaboration, die auf Git basiert. Git ist ein verteiltes Versionskontrollsystem, das es Entwicklern ermöglicht, Änderungen an einem Code-Repository zu verfolgen, zu speichern und zusammenzuführen. Die Plattform bietet auch Funktionen für Bug-Tracking, Projekt-Management, Wiki-Dokumentation und kontinuierliche Integration und Bereitstellung.</w:t>
      </w:r>
      <w:r w:rsidR="00BA188C" w:rsidRPr="00BA188C">
        <w:t xml:space="preserve"> </w:t>
      </w:r>
    </w:p>
    <w:p w14:paraId="54E5AE31" w14:textId="77777777" w:rsidR="00A64F71" w:rsidRDefault="00A64F71" w:rsidP="00A64F71">
      <w:pPr>
        <w:rPr>
          <w:sz w:val="24"/>
          <w:szCs w:val="24"/>
        </w:rPr>
      </w:pPr>
    </w:p>
    <w:p w14:paraId="195267FC" w14:textId="02BB5E6E" w:rsidR="00A64F71" w:rsidRDefault="00A64F71" w:rsidP="00A64F71">
      <w:pPr>
        <w:pStyle w:val="Heading2"/>
      </w:pPr>
      <w:r>
        <w:t>Was sind Github Actions?</w:t>
      </w:r>
    </w:p>
    <w:p w14:paraId="0DB8D798" w14:textId="7D0DC4B0" w:rsidR="00A64F71" w:rsidRPr="00A64F71" w:rsidRDefault="00A64F71" w:rsidP="00A64F71">
      <w:pPr>
        <w:rPr>
          <w:sz w:val="24"/>
          <w:szCs w:val="24"/>
        </w:rPr>
      </w:pPr>
      <w:r w:rsidRPr="00A64F71">
        <w:rPr>
          <w:sz w:val="24"/>
          <w:szCs w:val="24"/>
        </w:rPr>
        <w:t>GitHub Actions sind eine Funktion von GitHub, mit der Entwickler Workflows für ihre Softwareprojekte automatisieren können. Diese Workflows können aus mehreren Schritten bestehen, wie z.B. dem Kompilieren von Code, dem Ausführen von Tests, der Erstellung von Binärdateien oder der Bereitstellung von Code in einem Produktionsumfeld.</w:t>
      </w:r>
    </w:p>
    <w:p w14:paraId="0733A92E" w14:textId="67590768" w:rsidR="00A64F71" w:rsidRPr="00A64F71" w:rsidRDefault="00A64F71" w:rsidP="00A64F71">
      <w:pPr>
        <w:rPr>
          <w:sz w:val="24"/>
          <w:szCs w:val="24"/>
        </w:rPr>
      </w:pPr>
      <w:r w:rsidRPr="00A64F71">
        <w:rPr>
          <w:sz w:val="24"/>
          <w:szCs w:val="24"/>
        </w:rPr>
        <w:t>Die GitHub Actions sind in das GitHub-Repository integriert und können durch Ereignisse wie das Erstellen, das Erstellen von Pull-Anfragen oder das Markieren von Releases ausgelöst werden. Entwickler können auch benutzerdefinierte Ereignisse erstellen, um Workflows manuell oder programmgesteuert auszulösen.</w:t>
      </w:r>
    </w:p>
    <w:p w14:paraId="79E8E6EF" w14:textId="6BBAD6EE" w:rsidR="00A64F71" w:rsidRDefault="00A64F71" w:rsidP="00A64F71">
      <w:pPr>
        <w:rPr>
          <w:sz w:val="24"/>
          <w:szCs w:val="24"/>
        </w:rPr>
      </w:pPr>
    </w:p>
    <w:p w14:paraId="084371B8" w14:textId="00D432B7" w:rsidR="00991180" w:rsidRDefault="00991180" w:rsidP="00FA3517">
      <w:pPr>
        <w:pStyle w:val="Heading2"/>
      </w:pPr>
      <w:r>
        <w:t>Warum Github Actions?</w:t>
      </w:r>
    </w:p>
    <w:p w14:paraId="76E51D27" w14:textId="035978A7" w:rsidR="00FA3517" w:rsidRPr="00FA3517" w:rsidRDefault="00FA3517" w:rsidP="00FA3517">
      <w:pPr>
        <w:rPr>
          <w:sz w:val="24"/>
          <w:szCs w:val="24"/>
        </w:rPr>
      </w:pPr>
      <w:r w:rsidRPr="00FA3517">
        <w:rPr>
          <w:sz w:val="24"/>
          <w:szCs w:val="24"/>
        </w:rPr>
        <w:t xml:space="preserve">Github Actions ist eine leistungsstarke, integrierte CI/CD-Lösung, die in Github integriert ist und es Entwicklern ermöglicht, ihre Workflows direkt in ihrem Code-Repository zu definieren und auszuführen. Hier sind einige Gründe, warum Github Actions über </w:t>
      </w:r>
      <w:r w:rsidRPr="00FA3517">
        <w:rPr>
          <w:sz w:val="24"/>
          <w:szCs w:val="24"/>
        </w:rPr>
        <w:t>Alternativen</w:t>
      </w:r>
      <w:r w:rsidRPr="00FA3517">
        <w:rPr>
          <w:sz w:val="24"/>
          <w:szCs w:val="24"/>
        </w:rPr>
        <w:t xml:space="preserve"> bevorzugt werden sollte:</w:t>
      </w:r>
    </w:p>
    <w:p w14:paraId="4E9C5994" w14:textId="77777777" w:rsidR="00FA3517" w:rsidRPr="00FA3517" w:rsidRDefault="00FA3517" w:rsidP="00FA3517">
      <w:pPr>
        <w:pStyle w:val="ListParagraph"/>
        <w:numPr>
          <w:ilvl w:val="0"/>
          <w:numId w:val="12"/>
        </w:numPr>
        <w:rPr>
          <w:sz w:val="24"/>
          <w:szCs w:val="24"/>
        </w:rPr>
      </w:pPr>
      <w:r w:rsidRPr="00FA3517">
        <w:rPr>
          <w:sz w:val="24"/>
          <w:szCs w:val="24"/>
        </w:rPr>
        <w:t>Nahtlose Integration mit Github: Github Actions ist nahtlos in Github integriert, was es den Entwicklern ermöglicht, Workflows direkt in ihrem Code-Repository zu definieren und auszuführen. Dies vereinfacht den Entwicklungsprozess und reduziert die Notwendigkeit, zwischen verschiedenen Tools und Plattformen zu wechseln.</w:t>
      </w:r>
    </w:p>
    <w:p w14:paraId="5F2558B5" w14:textId="59CCDA73" w:rsidR="00BA188C" w:rsidRDefault="00FA3517" w:rsidP="00FA3517">
      <w:pPr>
        <w:pStyle w:val="ListParagraph"/>
        <w:numPr>
          <w:ilvl w:val="0"/>
          <w:numId w:val="12"/>
        </w:numPr>
        <w:rPr>
          <w:sz w:val="24"/>
          <w:szCs w:val="24"/>
        </w:rPr>
      </w:pPr>
      <w:r w:rsidRPr="00FA3517">
        <w:rPr>
          <w:sz w:val="24"/>
          <w:szCs w:val="24"/>
        </w:rPr>
        <w:t>Flexibilität und Skalierbarkeit: Github Actions bietet eine Vielzahl von Optionen und Konfigurationen, die es Entwicklern ermöglichen, ihre Workflows flexibel zu gestalten und an die Bedürfnisse ihres Projekts anzupassen. Es kann auch nahtlos skaliert werden, um den Anforderungen von Projekten jeder Größe gerecht zu werden.</w:t>
      </w:r>
    </w:p>
    <w:p w14:paraId="22E56118" w14:textId="77777777" w:rsidR="00BA188C" w:rsidRDefault="00BA188C">
      <w:pPr>
        <w:rPr>
          <w:sz w:val="24"/>
          <w:szCs w:val="24"/>
        </w:rPr>
      </w:pPr>
      <w:r>
        <w:rPr>
          <w:sz w:val="24"/>
          <w:szCs w:val="24"/>
        </w:rPr>
        <w:br w:type="page"/>
      </w:r>
    </w:p>
    <w:p w14:paraId="36C8FEB5" w14:textId="77777777" w:rsidR="00FA3517" w:rsidRPr="00FA3517" w:rsidRDefault="00FA3517" w:rsidP="00FA3517">
      <w:pPr>
        <w:pStyle w:val="ListParagraph"/>
        <w:numPr>
          <w:ilvl w:val="0"/>
          <w:numId w:val="12"/>
        </w:numPr>
        <w:rPr>
          <w:sz w:val="24"/>
          <w:szCs w:val="24"/>
        </w:rPr>
      </w:pPr>
      <w:r w:rsidRPr="00FA3517">
        <w:rPr>
          <w:sz w:val="24"/>
          <w:szCs w:val="24"/>
        </w:rPr>
        <w:lastRenderedPageBreak/>
        <w:t>Große Auswahl an vordefinierten Aktionen: Github Actions bietet eine breite Palette von vordefinierten Aktionen, die häufig in der Entwicklung verwendet werden, wie z.B. das Bauen und Testen von Code, das Bereitstellen von Anwendungen und die Ausführung von Skripten. Diese Aktionen können einfach in den Workflow integriert werden, um Zeit und Aufwand bei der Entwicklung zu sparen.</w:t>
      </w:r>
    </w:p>
    <w:p w14:paraId="57E02F42" w14:textId="77777777" w:rsidR="00FA3517" w:rsidRPr="00FA3517" w:rsidRDefault="00FA3517" w:rsidP="00FA3517">
      <w:pPr>
        <w:pStyle w:val="ListParagraph"/>
        <w:numPr>
          <w:ilvl w:val="0"/>
          <w:numId w:val="12"/>
        </w:numPr>
        <w:rPr>
          <w:sz w:val="24"/>
          <w:szCs w:val="24"/>
        </w:rPr>
      </w:pPr>
      <w:r w:rsidRPr="00FA3517">
        <w:rPr>
          <w:sz w:val="24"/>
          <w:szCs w:val="24"/>
        </w:rPr>
        <w:t>Einfache Automatisierung: Github Actions kann genutzt werden, um eine Vielzahl von Aufgaben zu automatisieren, die Entwickler normalerweise manuell ausführen müssten. Dies kann dazu beitragen, den Entwicklungsprozess zu beschleunigen und die Fehleranfälligkeit zu reduzieren.</w:t>
      </w:r>
    </w:p>
    <w:p w14:paraId="4E81D815" w14:textId="77777777" w:rsidR="00FA3517" w:rsidRPr="00FA3517" w:rsidRDefault="00FA3517" w:rsidP="00FA3517">
      <w:pPr>
        <w:pStyle w:val="ListParagraph"/>
        <w:numPr>
          <w:ilvl w:val="0"/>
          <w:numId w:val="12"/>
        </w:numPr>
        <w:rPr>
          <w:sz w:val="24"/>
          <w:szCs w:val="24"/>
        </w:rPr>
      </w:pPr>
      <w:r w:rsidRPr="00FA3517">
        <w:rPr>
          <w:sz w:val="24"/>
          <w:szCs w:val="24"/>
        </w:rPr>
        <w:t>Kostenlose Nutzung für Open-Source-Projekte: Github Actions ist kostenlos für Open-Source-Projekte, was es Entwicklern erleichtert, die Vorteile der Plattform zu nutzen, ohne zusätzliche Kosten zu verursachen.</w:t>
      </w:r>
    </w:p>
    <w:p w14:paraId="61A0DB17" w14:textId="77777777" w:rsidR="00991180" w:rsidRPr="00FA3517" w:rsidRDefault="00991180" w:rsidP="00FA3517">
      <w:pPr>
        <w:rPr>
          <w:sz w:val="24"/>
          <w:szCs w:val="24"/>
        </w:rPr>
      </w:pPr>
    </w:p>
    <w:p w14:paraId="7FF988CD" w14:textId="6007DE40" w:rsidR="00A64F71" w:rsidRDefault="00A64F71" w:rsidP="00A64F71">
      <w:pPr>
        <w:pStyle w:val="Heading2"/>
      </w:pPr>
      <w:r>
        <w:t>Was für Bestandteile zählen zu den Github Actions?</w:t>
      </w:r>
    </w:p>
    <w:p w14:paraId="62B20401" w14:textId="77777777" w:rsidR="00991180" w:rsidRPr="00FA3517" w:rsidRDefault="00991180" w:rsidP="00FA3517">
      <w:pPr>
        <w:pStyle w:val="ListParagraph"/>
        <w:numPr>
          <w:ilvl w:val="0"/>
          <w:numId w:val="14"/>
        </w:numPr>
        <w:rPr>
          <w:sz w:val="24"/>
          <w:szCs w:val="24"/>
        </w:rPr>
      </w:pPr>
      <w:r w:rsidRPr="00FA3517">
        <w:rPr>
          <w:sz w:val="24"/>
          <w:szCs w:val="24"/>
        </w:rPr>
        <w:t>Actions: Eine Action ist eine wiederverwendbare Sequenz von Befehlen, die ausgeführt werden können, um eine bestimmte Aufgabe in einem Workflow auszuführen. GitHub bietet eine Vielzahl von Aktionen, die Entwickler verwenden können, oder sie können ihre eigenen Aktionen erstellen und veröffentlichen.</w:t>
      </w:r>
    </w:p>
    <w:p w14:paraId="62507C8E" w14:textId="77777777" w:rsidR="00991180" w:rsidRPr="00FA3517" w:rsidRDefault="00991180" w:rsidP="00FA3517">
      <w:pPr>
        <w:pStyle w:val="ListParagraph"/>
        <w:numPr>
          <w:ilvl w:val="0"/>
          <w:numId w:val="14"/>
        </w:numPr>
        <w:rPr>
          <w:sz w:val="24"/>
          <w:szCs w:val="24"/>
        </w:rPr>
      </w:pPr>
      <w:r w:rsidRPr="00FA3517">
        <w:rPr>
          <w:sz w:val="24"/>
          <w:szCs w:val="24"/>
        </w:rPr>
        <w:t>Events: Events sind Aktionen, die innerhalb eines Repositorys ausgelöst werden, wie beispielsweise das Erstellen, Ändern oder Löschen von Code oder Pull Requests. Events lösen Workflows aus und können genutzt werden, um eine Automatisierung auszulösen.</w:t>
      </w:r>
    </w:p>
    <w:p w14:paraId="44C7422E" w14:textId="77777777" w:rsidR="00991180" w:rsidRPr="00FA3517" w:rsidRDefault="00991180" w:rsidP="00FA3517">
      <w:pPr>
        <w:pStyle w:val="ListParagraph"/>
        <w:numPr>
          <w:ilvl w:val="0"/>
          <w:numId w:val="14"/>
        </w:numPr>
        <w:rPr>
          <w:sz w:val="24"/>
          <w:szCs w:val="24"/>
        </w:rPr>
      </w:pPr>
      <w:r w:rsidRPr="00FA3517">
        <w:rPr>
          <w:sz w:val="24"/>
          <w:szCs w:val="24"/>
        </w:rPr>
        <w:t>Runner: Ein Runner ist eine ausführbare Anwendung, die GitHub Actions ausführt. Ein Runner kann auf einer beliebigen Plattform installiert werden und ermöglicht es Entwicklern, Workflows auf ihrer eigenen Infrastruktur oder in der Cloud auszuführen.</w:t>
      </w:r>
    </w:p>
    <w:p w14:paraId="2B42BC73" w14:textId="77777777" w:rsidR="00991180" w:rsidRPr="00FA3517" w:rsidRDefault="00991180" w:rsidP="00FA3517">
      <w:pPr>
        <w:pStyle w:val="ListParagraph"/>
        <w:numPr>
          <w:ilvl w:val="0"/>
          <w:numId w:val="14"/>
        </w:numPr>
        <w:rPr>
          <w:sz w:val="24"/>
          <w:szCs w:val="24"/>
        </w:rPr>
      </w:pPr>
      <w:r w:rsidRPr="00FA3517">
        <w:rPr>
          <w:sz w:val="24"/>
          <w:szCs w:val="24"/>
        </w:rPr>
        <w:t>Job: Ein Job ist eine Sammlung von Aktionen, die in einer spezifischen Umgebung ausgeführt werden. Jeder Job ist Teil eines Workflows und kann abhängig von den Anforderungen des Workflows eine oder mehrere Aktionen enthalten.</w:t>
      </w:r>
    </w:p>
    <w:p w14:paraId="3A44442C" w14:textId="77777777" w:rsidR="00991180" w:rsidRPr="00FA3517" w:rsidRDefault="00991180" w:rsidP="00FA3517">
      <w:pPr>
        <w:pStyle w:val="ListParagraph"/>
        <w:numPr>
          <w:ilvl w:val="0"/>
          <w:numId w:val="14"/>
        </w:numPr>
        <w:rPr>
          <w:sz w:val="24"/>
          <w:szCs w:val="24"/>
        </w:rPr>
      </w:pPr>
      <w:r w:rsidRPr="00FA3517">
        <w:rPr>
          <w:sz w:val="24"/>
          <w:szCs w:val="24"/>
        </w:rPr>
        <w:t>Step: Ein Schritt ist eine einzelne Aktion, die innerhalb eines Jobs ausgeführt wird. Ein Job kann mehrere Schritte enthalten, die aufeinander aufbauen und aufeinander abgestimmt sind, um eine bestimmte Aufgabe auszuführen.</w:t>
      </w:r>
    </w:p>
    <w:p w14:paraId="67F80EE5" w14:textId="55FE397C" w:rsidR="00BA188C" w:rsidRDefault="00991180" w:rsidP="00FA3517">
      <w:pPr>
        <w:pStyle w:val="ListParagraph"/>
        <w:numPr>
          <w:ilvl w:val="0"/>
          <w:numId w:val="14"/>
        </w:numPr>
        <w:rPr>
          <w:sz w:val="24"/>
          <w:szCs w:val="24"/>
        </w:rPr>
      </w:pPr>
      <w:r w:rsidRPr="00FA3517">
        <w:rPr>
          <w:sz w:val="24"/>
          <w:szCs w:val="24"/>
        </w:rPr>
        <w:t>Workflow: Ein Workflow ist eine Sammlung von Jobs und Schritten, die zusammenarbeiten, um eine bestimmte Aufgabe auszuführen. Workflows werden durch Ereignisse ausgelöst und können auf bestimmte Branches, Tags oder Pull Requests beschränkt sein.</w:t>
      </w:r>
    </w:p>
    <w:p w14:paraId="14F027EF" w14:textId="77777777" w:rsidR="00BA188C" w:rsidRDefault="00BA188C">
      <w:pPr>
        <w:rPr>
          <w:sz w:val="24"/>
          <w:szCs w:val="24"/>
        </w:rPr>
      </w:pPr>
      <w:r>
        <w:rPr>
          <w:sz w:val="24"/>
          <w:szCs w:val="24"/>
        </w:rPr>
        <w:br w:type="page"/>
      </w:r>
    </w:p>
    <w:p w14:paraId="47A292FB" w14:textId="5AE92DA2" w:rsidR="00FA3517" w:rsidRDefault="00FA3517" w:rsidP="00FA3517">
      <w:pPr>
        <w:pStyle w:val="Heading2"/>
      </w:pPr>
      <w:r>
        <w:lastRenderedPageBreak/>
        <w:t>Wie erstellt man solche Actions?</w:t>
      </w:r>
    </w:p>
    <w:p w14:paraId="309550E6" w14:textId="6682EC8B" w:rsidR="00BA188C" w:rsidRDefault="00FA3517" w:rsidP="00BA188C">
      <w:pPr>
        <w:rPr>
          <w:sz w:val="24"/>
          <w:szCs w:val="24"/>
        </w:rPr>
      </w:pPr>
      <w:r>
        <w:rPr>
          <w:sz w:val="24"/>
          <w:szCs w:val="24"/>
        </w:rPr>
        <w:t xml:space="preserve">Zunächst muss ein Repository vorliegen, in welchem diese Action erstellt werden soll. Im Register Actions kann man </w:t>
      </w:r>
      <w:r w:rsidR="00BA188C">
        <w:rPr>
          <w:sz w:val="24"/>
          <w:szCs w:val="24"/>
        </w:rPr>
        <w:t>dann einen neuen Workflow erstellen. Für diese Workflows gibt es je nach Inhalt des Repositorys auch geeignete Vorschläge bezüglich vorgefertigten Workflows. Hat man eine Vorlage gewählt, oder einfach eine leere neue Workflow Datei erstellt, so kann man diese nun nach seinen Bedürfnissen bearbeiten. Für mein Beispiel habe ich einen Workflow erstellt, wobei der Inhalt der Konfigurationsdatei so aussieht:</w:t>
      </w:r>
    </w:p>
    <w:p w14:paraId="47B96C5C" w14:textId="77777777" w:rsidR="00943084" w:rsidRPr="00943084" w:rsidRDefault="00943084" w:rsidP="00BA188C">
      <w:pPr>
        <w:rPr>
          <w:sz w:val="24"/>
          <w:szCs w:val="24"/>
        </w:rPr>
      </w:pPr>
    </w:p>
    <w:p w14:paraId="6B4D4AEA" w14:textId="77777777" w:rsidR="00BA188C" w:rsidRPr="00BA188C" w:rsidRDefault="00BA188C" w:rsidP="00943084">
      <w:pPr>
        <w:spacing w:after="0" w:line="240" w:lineRule="auto"/>
        <w:rPr>
          <w:lang w:val="en-US" w:eastAsia="de-DE"/>
        </w:rPr>
      </w:pPr>
      <w:r w:rsidRPr="00BA188C">
        <w:rPr>
          <w:lang w:val="en-US" w:eastAsia="de-DE"/>
        </w:rPr>
        <w:t>name: Manual workflow</w:t>
      </w:r>
    </w:p>
    <w:p w14:paraId="4BE0E63D" w14:textId="77777777" w:rsidR="00BA188C" w:rsidRPr="00BA188C" w:rsidRDefault="00BA188C" w:rsidP="00943084">
      <w:pPr>
        <w:spacing w:after="0" w:line="240" w:lineRule="auto"/>
        <w:rPr>
          <w:lang w:val="en-US" w:eastAsia="de-DE"/>
        </w:rPr>
      </w:pPr>
      <w:r w:rsidRPr="00BA188C">
        <w:rPr>
          <w:lang w:val="en-US" w:eastAsia="de-DE"/>
        </w:rPr>
        <w:t>on:</w:t>
      </w:r>
    </w:p>
    <w:p w14:paraId="6BED1B82" w14:textId="1AF96300" w:rsidR="00BA188C" w:rsidRPr="00BA188C" w:rsidRDefault="00BA188C" w:rsidP="00943084">
      <w:pPr>
        <w:spacing w:after="0" w:line="240" w:lineRule="auto"/>
        <w:rPr>
          <w:lang w:val="en-US" w:eastAsia="de-DE"/>
        </w:rPr>
      </w:pPr>
      <w:r w:rsidRPr="00BA188C">
        <w:rPr>
          <w:lang w:val="en-US" w:eastAsia="de-DE"/>
        </w:rPr>
        <w:t xml:space="preserve">  workflow_dispatch:</w:t>
      </w:r>
    </w:p>
    <w:p w14:paraId="02453694" w14:textId="77777777" w:rsidR="00BA188C" w:rsidRPr="00BA188C" w:rsidRDefault="00BA188C" w:rsidP="00943084">
      <w:pPr>
        <w:spacing w:after="0" w:line="240" w:lineRule="auto"/>
        <w:rPr>
          <w:lang w:val="en-US" w:eastAsia="de-DE"/>
        </w:rPr>
      </w:pPr>
      <w:r w:rsidRPr="00BA188C">
        <w:rPr>
          <w:lang w:val="en-US" w:eastAsia="de-DE"/>
        </w:rPr>
        <w:t xml:space="preserve">    inputs:</w:t>
      </w:r>
    </w:p>
    <w:p w14:paraId="4D6355F5" w14:textId="6C57B8A3" w:rsidR="00BA188C" w:rsidRPr="00BA188C" w:rsidRDefault="00BA188C" w:rsidP="00943084">
      <w:pPr>
        <w:spacing w:after="0" w:line="240" w:lineRule="auto"/>
        <w:rPr>
          <w:lang w:val="en-US" w:eastAsia="de-DE"/>
        </w:rPr>
      </w:pPr>
      <w:r w:rsidRPr="00BA188C">
        <w:rPr>
          <w:lang w:val="en-US" w:eastAsia="de-DE"/>
        </w:rPr>
        <w:t xml:space="preserve">      name:</w:t>
      </w:r>
    </w:p>
    <w:p w14:paraId="5E247C6B" w14:textId="7C53238C" w:rsidR="00BA188C" w:rsidRPr="00BA188C" w:rsidRDefault="00BA188C" w:rsidP="00943084">
      <w:pPr>
        <w:spacing w:after="0" w:line="240" w:lineRule="auto"/>
        <w:rPr>
          <w:lang w:val="en-US" w:eastAsia="de-DE"/>
        </w:rPr>
      </w:pPr>
      <w:r w:rsidRPr="00BA188C">
        <w:rPr>
          <w:lang w:val="en-US" w:eastAsia="de-DE"/>
        </w:rPr>
        <w:t xml:space="preserve">        description: 'Person to greet'</w:t>
      </w:r>
    </w:p>
    <w:p w14:paraId="210F57FE" w14:textId="1C87A613" w:rsidR="00BA188C" w:rsidRPr="00BA188C" w:rsidRDefault="00BA188C" w:rsidP="00943084">
      <w:pPr>
        <w:spacing w:after="0" w:line="240" w:lineRule="auto"/>
        <w:rPr>
          <w:lang w:val="en-US" w:eastAsia="de-DE"/>
        </w:rPr>
      </w:pPr>
      <w:r w:rsidRPr="00BA188C">
        <w:rPr>
          <w:lang w:val="en-US" w:eastAsia="de-DE"/>
        </w:rPr>
        <w:t xml:space="preserve">        default: 'World'</w:t>
      </w:r>
    </w:p>
    <w:p w14:paraId="36650989" w14:textId="1AFAF641" w:rsidR="00BA188C" w:rsidRPr="00BA188C" w:rsidRDefault="00BA188C" w:rsidP="00943084">
      <w:pPr>
        <w:spacing w:after="0" w:line="240" w:lineRule="auto"/>
        <w:rPr>
          <w:lang w:val="en-US" w:eastAsia="de-DE"/>
        </w:rPr>
      </w:pPr>
      <w:r w:rsidRPr="00BA188C">
        <w:rPr>
          <w:lang w:val="en-US" w:eastAsia="de-DE"/>
        </w:rPr>
        <w:t xml:space="preserve">        required: true</w:t>
      </w:r>
    </w:p>
    <w:p w14:paraId="5D2BA868" w14:textId="77777777" w:rsidR="00BA188C" w:rsidRPr="00BA188C" w:rsidRDefault="00BA188C" w:rsidP="00943084">
      <w:pPr>
        <w:spacing w:after="0" w:line="240" w:lineRule="auto"/>
        <w:rPr>
          <w:lang w:val="en-US" w:eastAsia="de-DE"/>
        </w:rPr>
      </w:pPr>
      <w:r w:rsidRPr="00BA188C">
        <w:rPr>
          <w:lang w:val="en-US" w:eastAsia="de-DE"/>
        </w:rPr>
        <w:t>env:</w:t>
      </w:r>
    </w:p>
    <w:p w14:paraId="6EE87D3D" w14:textId="77777777" w:rsidR="00BA188C" w:rsidRPr="00BA188C" w:rsidRDefault="00BA188C" w:rsidP="00943084">
      <w:pPr>
        <w:spacing w:after="0" w:line="240" w:lineRule="auto"/>
        <w:rPr>
          <w:lang w:val="en-US" w:eastAsia="de-DE"/>
        </w:rPr>
      </w:pPr>
      <w:r w:rsidRPr="00BA188C">
        <w:rPr>
          <w:lang w:val="en-US" w:eastAsia="de-DE"/>
        </w:rPr>
        <w:t xml:space="preserve">  REGISTRY: ghcr.io</w:t>
      </w:r>
    </w:p>
    <w:p w14:paraId="33ECE197" w14:textId="28C5DCCD" w:rsidR="00BA188C" w:rsidRPr="00BA188C" w:rsidRDefault="00BA188C" w:rsidP="00943084">
      <w:pPr>
        <w:spacing w:after="0" w:line="240" w:lineRule="auto"/>
        <w:rPr>
          <w:lang w:val="en-US" w:eastAsia="de-DE"/>
        </w:rPr>
      </w:pPr>
      <w:r w:rsidRPr="00BA188C">
        <w:rPr>
          <w:lang w:val="en-US" w:eastAsia="de-DE"/>
        </w:rPr>
        <w:t xml:space="preserve">  IMAGE_NAME: ${{ github.repository }}</w:t>
      </w:r>
    </w:p>
    <w:p w14:paraId="219728C9" w14:textId="77777777" w:rsidR="00BA188C" w:rsidRPr="00BA188C" w:rsidRDefault="00BA188C" w:rsidP="00943084">
      <w:pPr>
        <w:spacing w:after="0" w:line="240" w:lineRule="auto"/>
        <w:rPr>
          <w:lang w:val="en-US" w:eastAsia="de-DE"/>
        </w:rPr>
      </w:pPr>
      <w:r w:rsidRPr="00BA188C">
        <w:rPr>
          <w:lang w:val="en-US" w:eastAsia="de-DE"/>
        </w:rPr>
        <w:t>jobs:</w:t>
      </w:r>
    </w:p>
    <w:p w14:paraId="3F047312" w14:textId="77777777" w:rsidR="00BA188C" w:rsidRPr="00BA188C" w:rsidRDefault="00BA188C" w:rsidP="00943084">
      <w:pPr>
        <w:spacing w:after="0" w:line="240" w:lineRule="auto"/>
        <w:rPr>
          <w:lang w:val="en-US" w:eastAsia="de-DE"/>
        </w:rPr>
      </w:pPr>
      <w:r w:rsidRPr="00BA188C">
        <w:rPr>
          <w:lang w:val="en-US" w:eastAsia="de-DE"/>
        </w:rPr>
        <w:t xml:space="preserve">  build-and-push-image:</w:t>
      </w:r>
    </w:p>
    <w:p w14:paraId="28BF6164" w14:textId="77777777" w:rsidR="00BA188C" w:rsidRPr="00BA188C" w:rsidRDefault="00BA188C" w:rsidP="00943084">
      <w:pPr>
        <w:spacing w:after="0" w:line="240" w:lineRule="auto"/>
        <w:rPr>
          <w:lang w:val="en-US" w:eastAsia="de-DE"/>
        </w:rPr>
      </w:pPr>
      <w:r w:rsidRPr="00BA188C">
        <w:rPr>
          <w:lang w:val="en-US" w:eastAsia="de-DE"/>
        </w:rPr>
        <w:t xml:space="preserve">    runs-on: ubuntu-latest</w:t>
      </w:r>
    </w:p>
    <w:p w14:paraId="510809BA" w14:textId="77777777" w:rsidR="00BA188C" w:rsidRPr="00BA188C" w:rsidRDefault="00BA188C" w:rsidP="00943084">
      <w:pPr>
        <w:spacing w:after="0" w:line="240" w:lineRule="auto"/>
        <w:rPr>
          <w:lang w:val="en-US" w:eastAsia="de-DE"/>
        </w:rPr>
      </w:pPr>
      <w:r w:rsidRPr="00BA188C">
        <w:rPr>
          <w:lang w:val="en-US" w:eastAsia="de-DE"/>
        </w:rPr>
        <w:t xml:space="preserve">    permissions:</w:t>
      </w:r>
    </w:p>
    <w:p w14:paraId="3C69FA97" w14:textId="77777777" w:rsidR="00BA188C" w:rsidRPr="00BA188C" w:rsidRDefault="00BA188C" w:rsidP="00943084">
      <w:pPr>
        <w:spacing w:after="0" w:line="240" w:lineRule="auto"/>
        <w:rPr>
          <w:lang w:val="en-US" w:eastAsia="de-DE"/>
        </w:rPr>
      </w:pPr>
      <w:r w:rsidRPr="00BA188C">
        <w:rPr>
          <w:lang w:val="en-US" w:eastAsia="de-DE"/>
        </w:rPr>
        <w:t xml:space="preserve">      contents: read</w:t>
      </w:r>
    </w:p>
    <w:p w14:paraId="6B30B9E4" w14:textId="699FCCC1" w:rsidR="00BA188C" w:rsidRPr="00BA188C" w:rsidRDefault="00BA188C" w:rsidP="00943084">
      <w:pPr>
        <w:spacing w:after="0" w:line="240" w:lineRule="auto"/>
        <w:rPr>
          <w:lang w:val="en-US" w:eastAsia="de-DE"/>
        </w:rPr>
      </w:pPr>
      <w:r w:rsidRPr="00BA188C">
        <w:rPr>
          <w:lang w:val="en-US" w:eastAsia="de-DE"/>
        </w:rPr>
        <w:t xml:space="preserve">      packages: write</w:t>
      </w:r>
    </w:p>
    <w:p w14:paraId="4758414F" w14:textId="77777777" w:rsidR="00BA188C" w:rsidRPr="00BA188C" w:rsidRDefault="00BA188C" w:rsidP="00943084">
      <w:pPr>
        <w:spacing w:after="0" w:line="240" w:lineRule="auto"/>
        <w:rPr>
          <w:lang w:val="en-US" w:eastAsia="de-DE"/>
        </w:rPr>
      </w:pPr>
      <w:r w:rsidRPr="00BA188C">
        <w:rPr>
          <w:lang w:val="en-US" w:eastAsia="de-DE"/>
        </w:rPr>
        <w:t xml:space="preserve">    steps:</w:t>
      </w:r>
    </w:p>
    <w:p w14:paraId="1FCE59AE" w14:textId="77777777" w:rsidR="00BA188C" w:rsidRPr="00BA188C" w:rsidRDefault="00BA188C" w:rsidP="00943084">
      <w:pPr>
        <w:spacing w:after="0" w:line="240" w:lineRule="auto"/>
        <w:rPr>
          <w:lang w:val="en-US" w:eastAsia="de-DE"/>
        </w:rPr>
      </w:pPr>
      <w:r w:rsidRPr="00BA188C">
        <w:rPr>
          <w:lang w:val="en-US" w:eastAsia="de-DE"/>
        </w:rPr>
        <w:t xml:space="preserve">      - name: Checkout repository</w:t>
      </w:r>
    </w:p>
    <w:p w14:paraId="72935283" w14:textId="327EF835" w:rsidR="00BA188C" w:rsidRPr="00BA188C" w:rsidRDefault="00BA188C" w:rsidP="00943084">
      <w:pPr>
        <w:spacing w:after="0" w:line="240" w:lineRule="auto"/>
        <w:rPr>
          <w:lang w:val="en-US" w:eastAsia="de-DE"/>
        </w:rPr>
      </w:pPr>
      <w:r w:rsidRPr="00BA188C">
        <w:rPr>
          <w:lang w:val="en-US" w:eastAsia="de-DE"/>
        </w:rPr>
        <w:t xml:space="preserve">        uses: actions/checkout@v3</w:t>
      </w:r>
    </w:p>
    <w:p w14:paraId="18D15025" w14:textId="77777777" w:rsidR="00BA188C" w:rsidRPr="00BA188C" w:rsidRDefault="00BA188C" w:rsidP="00943084">
      <w:pPr>
        <w:spacing w:after="0" w:line="240" w:lineRule="auto"/>
        <w:rPr>
          <w:lang w:val="en-US" w:eastAsia="de-DE"/>
        </w:rPr>
      </w:pPr>
      <w:r w:rsidRPr="00BA188C">
        <w:rPr>
          <w:lang w:val="en-US" w:eastAsia="de-DE"/>
        </w:rPr>
        <w:t xml:space="preserve">      - name: Log in to the Container registry</w:t>
      </w:r>
    </w:p>
    <w:p w14:paraId="30FC6C4A" w14:textId="77777777" w:rsidR="00BA188C" w:rsidRPr="00BA188C" w:rsidRDefault="00BA188C" w:rsidP="00943084">
      <w:pPr>
        <w:spacing w:after="0" w:line="240" w:lineRule="auto"/>
        <w:rPr>
          <w:lang w:val="en-US" w:eastAsia="de-DE"/>
        </w:rPr>
      </w:pPr>
      <w:r w:rsidRPr="00BA188C">
        <w:rPr>
          <w:lang w:val="en-US" w:eastAsia="de-DE"/>
        </w:rPr>
        <w:t xml:space="preserve">        uses: docker/login-action@f054a8b539a109f9f41c372932f1ae047eff08c9</w:t>
      </w:r>
    </w:p>
    <w:p w14:paraId="5ED32C58" w14:textId="77777777" w:rsidR="00BA188C" w:rsidRPr="00BA188C" w:rsidRDefault="00BA188C" w:rsidP="00943084">
      <w:pPr>
        <w:spacing w:after="0" w:line="240" w:lineRule="auto"/>
        <w:rPr>
          <w:lang w:val="en-US" w:eastAsia="de-DE"/>
        </w:rPr>
      </w:pPr>
      <w:r w:rsidRPr="00BA188C">
        <w:rPr>
          <w:lang w:val="en-US" w:eastAsia="de-DE"/>
        </w:rPr>
        <w:t xml:space="preserve">        with:</w:t>
      </w:r>
    </w:p>
    <w:p w14:paraId="66592786" w14:textId="77777777" w:rsidR="00BA188C" w:rsidRPr="00BA188C" w:rsidRDefault="00BA188C" w:rsidP="00943084">
      <w:pPr>
        <w:spacing w:after="0" w:line="240" w:lineRule="auto"/>
        <w:rPr>
          <w:lang w:val="en-US" w:eastAsia="de-DE"/>
        </w:rPr>
      </w:pPr>
      <w:r w:rsidRPr="00BA188C">
        <w:rPr>
          <w:lang w:val="en-US" w:eastAsia="de-DE"/>
        </w:rPr>
        <w:t xml:space="preserve">          registry: ${{ env.REGISTRY }}</w:t>
      </w:r>
    </w:p>
    <w:p w14:paraId="054E2DAE" w14:textId="77777777" w:rsidR="00BA188C" w:rsidRPr="00BA188C" w:rsidRDefault="00BA188C" w:rsidP="00943084">
      <w:pPr>
        <w:spacing w:after="0" w:line="240" w:lineRule="auto"/>
        <w:rPr>
          <w:lang w:val="en-US" w:eastAsia="de-DE"/>
        </w:rPr>
      </w:pPr>
      <w:r w:rsidRPr="00BA188C">
        <w:rPr>
          <w:lang w:val="en-US" w:eastAsia="de-DE"/>
        </w:rPr>
        <w:t xml:space="preserve">          username: ${{ github.actor }}</w:t>
      </w:r>
    </w:p>
    <w:p w14:paraId="2C360BE4" w14:textId="4C04D8E7" w:rsidR="00BA188C" w:rsidRPr="00BA188C" w:rsidRDefault="00BA188C" w:rsidP="00943084">
      <w:pPr>
        <w:spacing w:after="0" w:line="240" w:lineRule="auto"/>
        <w:rPr>
          <w:lang w:val="en-US" w:eastAsia="de-DE"/>
        </w:rPr>
      </w:pPr>
      <w:r w:rsidRPr="00BA188C">
        <w:rPr>
          <w:lang w:val="en-US" w:eastAsia="de-DE"/>
        </w:rPr>
        <w:t xml:space="preserve">          password: ${{ secrets.GITHUB_TOKEN }}</w:t>
      </w:r>
    </w:p>
    <w:p w14:paraId="3072E9BE" w14:textId="77777777" w:rsidR="00BA188C" w:rsidRPr="00BA188C" w:rsidRDefault="00BA188C" w:rsidP="00943084">
      <w:pPr>
        <w:spacing w:after="0" w:line="240" w:lineRule="auto"/>
        <w:rPr>
          <w:lang w:val="en-US" w:eastAsia="de-DE"/>
        </w:rPr>
      </w:pPr>
      <w:r w:rsidRPr="00BA188C">
        <w:rPr>
          <w:lang w:val="en-US" w:eastAsia="de-DE"/>
        </w:rPr>
        <w:t xml:space="preserve">      - name: Extract metadata (tags, labels) for Docker</w:t>
      </w:r>
    </w:p>
    <w:p w14:paraId="437DF58A" w14:textId="77777777" w:rsidR="00BA188C" w:rsidRPr="00BA188C" w:rsidRDefault="00BA188C" w:rsidP="00943084">
      <w:pPr>
        <w:spacing w:after="0" w:line="240" w:lineRule="auto"/>
        <w:rPr>
          <w:lang w:val="en-US" w:eastAsia="de-DE"/>
        </w:rPr>
      </w:pPr>
      <w:r w:rsidRPr="00BA188C">
        <w:rPr>
          <w:lang w:val="en-US" w:eastAsia="de-DE"/>
        </w:rPr>
        <w:t xml:space="preserve">        id: meta</w:t>
      </w:r>
    </w:p>
    <w:p w14:paraId="52418EF7" w14:textId="77777777" w:rsidR="00BA188C" w:rsidRPr="00BA188C" w:rsidRDefault="00BA188C" w:rsidP="00943084">
      <w:pPr>
        <w:spacing w:after="0" w:line="240" w:lineRule="auto"/>
        <w:rPr>
          <w:lang w:val="en-US" w:eastAsia="de-DE"/>
        </w:rPr>
      </w:pPr>
      <w:r w:rsidRPr="00BA188C">
        <w:rPr>
          <w:lang w:val="en-US" w:eastAsia="de-DE"/>
        </w:rPr>
        <w:t xml:space="preserve">        uses: docker/metadata-action@98669ae865ea3cffbcbaa878cf57c20bbf1c6c38</w:t>
      </w:r>
    </w:p>
    <w:p w14:paraId="38167FC9" w14:textId="77777777" w:rsidR="00BA188C" w:rsidRPr="00BA188C" w:rsidRDefault="00BA188C" w:rsidP="00943084">
      <w:pPr>
        <w:spacing w:after="0" w:line="240" w:lineRule="auto"/>
        <w:rPr>
          <w:lang w:val="en-US" w:eastAsia="de-DE"/>
        </w:rPr>
      </w:pPr>
      <w:r w:rsidRPr="00BA188C">
        <w:rPr>
          <w:lang w:val="en-US" w:eastAsia="de-DE"/>
        </w:rPr>
        <w:t xml:space="preserve">        with:</w:t>
      </w:r>
    </w:p>
    <w:p w14:paraId="3D8B80AF" w14:textId="7101F2FA" w:rsidR="00BA188C" w:rsidRPr="00BA188C" w:rsidRDefault="00BA188C" w:rsidP="00943084">
      <w:pPr>
        <w:spacing w:after="0" w:line="240" w:lineRule="auto"/>
        <w:rPr>
          <w:lang w:val="en-US" w:eastAsia="de-DE"/>
        </w:rPr>
      </w:pPr>
      <w:r w:rsidRPr="00BA188C">
        <w:rPr>
          <w:lang w:val="en-US" w:eastAsia="de-DE"/>
        </w:rPr>
        <w:t xml:space="preserve">          images: ${{ env.REGISTRY }}/${{ env.IMAGE_NAME }}</w:t>
      </w:r>
    </w:p>
    <w:p w14:paraId="2BD49E81" w14:textId="77777777" w:rsidR="00BA188C" w:rsidRPr="00BA188C" w:rsidRDefault="00BA188C" w:rsidP="00943084">
      <w:pPr>
        <w:spacing w:after="0" w:line="240" w:lineRule="auto"/>
        <w:rPr>
          <w:lang w:val="en-US" w:eastAsia="de-DE"/>
        </w:rPr>
      </w:pPr>
      <w:r w:rsidRPr="00BA188C">
        <w:rPr>
          <w:lang w:val="en-US" w:eastAsia="de-DE"/>
        </w:rPr>
        <w:t xml:space="preserve">      - name: Build and push Docker image</w:t>
      </w:r>
    </w:p>
    <w:p w14:paraId="16D1880B" w14:textId="77777777" w:rsidR="00BA188C" w:rsidRPr="00BA188C" w:rsidRDefault="00BA188C" w:rsidP="00943084">
      <w:pPr>
        <w:spacing w:after="0" w:line="240" w:lineRule="auto"/>
        <w:rPr>
          <w:lang w:val="en-US" w:eastAsia="de-DE"/>
        </w:rPr>
      </w:pPr>
      <w:r w:rsidRPr="00BA188C">
        <w:rPr>
          <w:lang w:val="en-US" w:eastAsia="de-DE"/>
        </w:rPr>
        <w:t xml:space="preserve">        uses: docker/build-push-action@ad44023a93711e3deb337508980b4b5e9bcdc5dc</w:t>
      </w:r>
    </w:p>
    <w:p w14:paraId="7F5CC4EA" w14:textId="77777777" w:rsidR="00BA188C" w:rsidRPr="00BA188C" w:rsidRDefault="00BA188C" w:rsidP="00943084">
      <w:pPr>
        <w:spacing w:after="0" w:line="240" w:lineRule="auto"/>
        <w:rPr>
          <w:lang w:val="en-US" w:eastAsia="de-DE"/>
        </w:rPr>
      </w:pPr>
      <w:r w:rsidRPr="00BA188C">
        <w:rPr>
          <w:lang w:val="en-US" w:eastAsia="de-DE"/>
        </w:rPr>
        <w:t xml:space="preserve">        with:</w:t>
      </w:r>
    </w:p>
    <w:p w14:paraId="24FB4AAF" w14:textId="77777777" w:rsidR="00BA188C" w:rsidRPr="00BA188C" w:rsidRDefault="00BA188C" w:rsidP="00943084">
      <w:pPr>
        <w:spacing w:after="0" w:line="240" w:lineRule="auto"/>
        <w:rPr>
          <w:lang w:val="en-US" w:eastAsia="de-DE"/>
        </w:rPr>
      </w:pPr>
      <w:r w:rsidRPr="00BA188C">
        <w:rPr>
          <w:lang w:val="en-US" w:eastAsia="de-DE"/>
        </w:rPr>
        <w:t xml:space="preserve">          context: .</w:t>
      </w:r>
    </w:p>
    <w:p w14:paraId="576CD0D9" w14:textId="77777777" w:rsidR="00BA188C" w:rsidRPr="00BA188C" w:rsidRDefault="00BA188C" w:rsidP="00943084">
      <w:pPr>
        <w:spacing w:after="0" w:line="240" w:lineRule="auto"/>
        <w:rPr>
          <w:lang w:val="en-US" w:eastAsia="de-DE"/>
        </w:rPr>
      </w:pPr>
      <w:r w:rsidRPr="00BA188C">
        <w:rPr>
          <w:lang w:val="en-US" w:eastAsia="de-DE"/>
        </w:rPr>
        <w:t xml:space="preserve">          push: true</w:t>
      </w:r>
    </w:p>
    <w:p w14:paraId="0494F44B" w14:textId="77777777" w:rsidR="00BA188C" w:rsidRPr="00BA188C" w:rsidRDefault="00BA188C" w:rsidP="00943084">
      <w:pPr>
        <w:spacing w:after="0" w:line="240" w:lineRule="auto"/>
        <w:rPr>
          <w:lang w:val="en-US" w:eastAsia="de-DE"/>
        </w:rPr>
      </w:pPr>
      <w:r w:rsidRPr="00BA188C">
        <w:rPr>
          <w:lang w:val="en-US" w:eastAsia="de-DE"/>
        </w:rPr>
        <w:t xml:space="preserve">          tags: ${{ steps.meta.outputs.tags }}</w:t>
      </w:r>
    </w:p>
    <w:p w14:paraId="616CA474" w14:textId="77777777" w:rsidR="00BA188C" w:rsidRPr="00BA188C" w:rsidRDefault="00BA188C" w:rsidP="00943084">
      <w:pPr>
        <w:spacing w:after="0" w:line="240" w:lineRule="auto"/>
        <w:rPr>
          <w:lang w:val="en-US" w:eastAsia="de-DE"/>
        </w:rPr>
      </w:pPr>
      <w:r w:rsidRPr="00BA188C">
        <w:rPr>
          <w:lang w:val="en-US" w:eastAsia="de-DE"/>
        </w:rPr>
        <w:t xml:space="preserve">          labels: ${{ steps.meta.outputs.labels }}</w:t>
      </w:r>
    </w:p>
    <w:p w14:paraId="6B1DD90F" w14:textId="2D579D19" w:rsidR="00BA188C" w:rsidRDefault="00BA188C" w:rsidP="00943084">
      <w:pPr>
        <w:spacing w:after="0" w:line="240" w:lineRule="auto"/>
        <w:rPr>
          <w:sz w:val="24"/>
          <w:szCs w:val="24"/>
          <w:lang w:val="en-US"/>
        </w:rPr>
      </w:pPr>
    </w:p>
    <w:p w14:paraId="15328ED2" w14:textId="4F9DB8E3" w:rsidR="00943084" w:rsidRDefault="00943084" w:rsidP="00943084">
      <w:pPr>
        <w:spacing w:after="0" w:line="240" w:lineRule="auto"/>
        <w:rPr>
          <w:sz w:val="24"/>
          <w:szCs w:val="24"/>
          <w:lang w:val="en-US"/>
        </w:rPr>
      </w:pPr>
    </w:p>
    <w:p w14:paraId="70CAAD33" w14:textId="54F73B2E" w:rsidR="00943084" w:rsidRDefault="00943084" w:rsidP="00943084">
      <w:pPr>
        <w:spacing w:after="0" w:line="240" w:lineRule="auto"/>
        <w:rPr>
          <w:sz w:val="24"/>
          <w:szCs w:val="24"/>
        </w:rPr>
      </w:pPr>
      <w:r w:rsidRPr="00943084">
        <w:rPr>
          <w:sz w:val="24"/>
          <w:szCs w:val="24"/>
        </w:rPr>
        <w:lastRenderedPageBreak/>
        <w:t>Um kurz die Funktionalität dieses W</w:t>
      </w:r>
      <w:r>
        <w:rPr>
          <w:sz w:val="24"/>
          <w:szCs w:val="24"/>
        </w:rPr>
        <w:t xml:space="preserve">orkflows zu beschreiben: </w:t>
      </w:r>
      <w:r w:rsidR="00E52886">
        <w:rPr>
          <w:sz w:val="24"/>
          <w:szCs w:val="24"/>
        </w:rPr>
        <w:t xml:space="preserve">Wenn dieser Workflow erfolgreich durchläuft, wird automatisch ein Package dem Repository hinzugefügt, welches man sich pullen kann. </w:t>
      </w:r>
      <w:r>
        <w:rPr>
          <w:sz w:val="24"/>
          <w:szCs w:val="24"/>
        </w:rPr>
        <w:t>Dieser Workflow ist manuell auszuführen, was durch „on: workflow_dispatch“ konfiguriert wird.</w:t>
      </w:r>
      <w:r w:rsidR="00E52886">
        <w:rPr>
          <w:sz w:val="24"/>
          <w:szCs w:val="24"/>
        </w:rPr>
        <w:t xml:space="preserve"> </w:t>
      </w:r>
      <w:r>
        <w:rPr>
          <w:sz w:val="24"/>
          <w:szCs w:val="24"/>
        </w:rPr>
        <w:t xml:space="preserve">Im „env“ bereich kann man Variablen anlegen, welche in der yml verwendet werden können. Die richige Aktion wird dann im „jobs“ definiert, wobei man da die einzelnen Schritte in dem Unterpunkt „steps“ definiert. Diese Steps sind dann auch auf der </w:t>
      </w:r>
      <w:r w:rsidR="00E52886">
        <w:rPr>
          <w:sz w:val="24"/>
          <w:szCs w:val="24"/>
        </w:rPr>
        <w:t>Github Webseite ersichtlich sind.</w:t>
      </w:r>
    </w:p>
    <w:p w14:paraId="2BA63EEF" w14:textId="4AA5874B" w:rsidR="00B0447E" w:rsidRDefault="00B0447E" w:rsidP="00943084">
      <w:pPr>
        <w:spacing w:after="0" w:line="240" w:lineRule="auto"/>
        <w:rPr>
          <w:sz w:val="24"/>
          <w:szCs w:val="24"/>
        </w:rPr>
      </w:pPr>
    </w:p>
    <w:p w14:paraId="4B442622" w14:textId="3EF0F7DA" w:rsidR="00B0447E" w:rsidRDefault="00B0447E" w:rsidP="00943084">
      <w:pPr>
        <w:spacing w:after="0" w:line="240" w:lineRule="auto"/>
        <w:rPr>
          <w:sz w:val="24"/>
          <w:szCs w:val="24"/>
        </w:rPr>
      </w:pPr>
      <w:r>
        <w:rPr>
          <w:sz w:val="24"/>
          <w:szCs w:val="24"/>
        </w:rPr>
        <w:t>Hier ein Bild, was für Inhalte sich gerade in meinem Repository befinden. Wie man erkennen kann, ist ein durch den Workflow entstandenes Package auch zu finden.</w:t>
      </w:r>
    </w:p>
    <w:p w14:paraId="3D614248" w14:textId="77777777" w:rsidR="00362615" w:rsidRDefault="00362615" w:rsidP="00943084">
      <w:pPr>
        <w:spacing w:after="0" w:line="240" w:lineRule="auto"/>
        <w:rPr>
          <w:sz w:val="24"/>
          <w:szCs w:val="24"/>
        </w:rPr>
      </w:pPr>
    </w:p>
    <w:p w14:paraId="77F26036" w14:textId="29C676AA" w:rsidR="00B0447E" w:rsidRDefault="00B0447E" w:rsidP="00943084">
      <w:pPr>
        <w:spacing w:after="0" w:line="240" w:lineRule="auto"/>
        <w:rPr>
          <w:sz w:val="24"/>
          <w:szCs w:val="24"/>
        </w:rPr>
      </w:pPr>
      <w:r>
        <w:rPr>
          <w:noProof/>
        </w:rPr>
        <w:drawing>
          <wp:inline distT="0" distB="0" distL="0" distR="0" wp14:anchorId="43DDC156" wp14:editId="4D838C2D">
            <wp:extent cx="5731510" cy="2999740"/>
            <wp:effectExtent l="0" t="0" r="254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6"/>
                    <a:stretch>
                      <a:fillRect/>
                    </a:stretch>
                  </pic:blipFill>
                  <pic:spPr>
                    <a:xfrm>
                      <a:off x="0" y="0"/>
                      <a:ext cx="5731510" cy="2999740"/>
                    </a:xfrm>
                    <a:prstGeom prst="rect">
                      <a:avLst/>
                    </a:prstGeom>
                  </pic:spPr>
                </pic:pic>
              </a:graphicData>
            </a:graphic>
          </wp:inline>
        </w:drawing>
      </w:r>
    </w:p>
    <w:p w14:paraId="3DC32F33" w14:textId="2FE39C0F" w:rsidR="00362615" w:rsidRDefault="00362615" w:rsidP="00943084">
      <w:pPr>
        <w:spacing w:after="0" w:line="240" w:lineRule="auto"/>
        <w:rPr>
          <w:sz w:val="24"/>
          <w:szCs w:val="24"/>
        </w:rPr>
      </w:pPr>
    </w:p>
    <w:p w14:paraId="49E6C00B" w14:textId="627EA195" w:rsidR="00362615" w:rsidRDefault="00362615" w:rsidP="00943084">
      <w:pPr>
        <w:spacing w:after="0" w:line="240" w:lineRule="auto"/>
        <w:rPr>
          <w:sz w:val="24"/>
          <w:szCs w:val="24"/>
        </w:rPr>
      </w:pPr>
      <w:r>
        <w:rPr>
          <w:sz w:val="24"/>
          <w:szCs w:val="24"/>
        </w:rPr>
        <w:t>Und hier kann man den erfolgreich durchgelaufenen Workflow sehen in dem Actions Register.</w:t>
      </w:r>
    </w:p>
    <w:p w14:paraId="38A221A1" w14:textId="77777777" w:rsidR="00362615" w:rsidRDefault="00362615" w:rsidP="00943084">
      <w:pPr>
        <w:spacing w:after="0" w:line="240" w:lineRule="auto"/>
        <w:rPr>
          <w:sz w:val="24"/>
          <w:szCs w:val="24"/>
        </w:rPr>
      </w:pPr>
    </w:p>
    <w:p w14:paraId="1FC0CCC0" w14:textId="405C736E" w:rsidR="00362615" w:rsidRPr="00943084" w:rsidRDefault="00362615" w:rsidP="00943084">
      <w:pPr>
        <w:spacing w:after="0" w:line="240" w:lineRule="auto"/>
        <w:rPr>
          <w:sz w:val="24"/>
          <w:szCs w:val="24"/>
        </w:rPr>
      </w:pPr>
      <w:r>
        <w:rPr>
          <w:noProof/>
        </w:rPr>
        <w:drawing>
          <wp:inline distT="0" distB="0" distL="0" distR="0" wp14:anchorId="35C51203" wp14:editId="0DCDEC01">
            <wp:extent cx="5731510" cy="111125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731510" cy="1111250"/>
                    </a:xfrm>
                    <a:prstGeom prst="rect">
                      <a:avLst/>
                    </a:prstGeom>
                  </pic:spPr>
                </pic:pic>
              </a:graphicData>
            </a:graphic>
          </wp:inline>
        </w:drawing>
      </w:r>
    </w:p>
    <w:sectPr w:rsidR="00362615" w:rsidRPr="00943084" w:rsidSect="001A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6E3"/>
    <w:multiLevelType w:val="multilevel"/>
    <w:tmpl w:val="5D0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7D59"/>
    <w:multiLevelType w:val="hybridMultilevel"/>
    <w:tmpl w:val="124EBB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902A83"/>
    <w:multiLevelType w:val="hybridMultilevel"/>
    <w:tmpl w:val="3600F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C23E6"/>
    <w:multiLevelType w:val="hybridMultilevel"/>
    <w:tmpl w:val="A8D222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2C47A8"/>
    <w:multiLevelType w:val="hybridMultilevel"/>
    <w:tmpl w:val="73A868C2"/>
    <w:lvl w:ilvl="0" w:tplc="31AE52E6">
      <w:start w:val="1"/>
      <w:numFmt w:val="bullet"/>
      <w:lvlText w:val="•"/>
      <w:lvlJc w:val="left"/>
      <w:pPr>
        <w:tabs>
          <w:tab w:val="num" w:pos="720"/>
        </w:tabs>
        <w:ind w:left="720" w:hanging="360"/>
      </w:pPr>
      <w:rPr>
        <w:rFonts w:ascii="Arial" w:hAnsi="Arial" w:hint="default"/>
      </w:rPr>
    </w:lvl>
    <w:lvl w:ilvl="1" w:tplc="912E237C" w:tentative="1">
      <w:start w:val="1"/>
      <w:numFmt w:val="bullet"/>
      <w:lvlText w:val="•"/>
      <w:lvlJc w:val="left"/>
      <w:pPr>
        <w:tabs>
          <w:tab w:val="num" w:pos="1440"/>
        </w:tabs>
        <w:ind w:left="1440" w:hanging="360"/>
      </w:pPr>
      <w:rPr>
        <w:rFonts w:ascii="Arial" w:hAnsi="Arial" w:hint="default"/>
      </w:rPr>
    </w:lvl>
    <w:lvl w:ilvl="2" w:tplc="B018F85E" w:tentative="1">
      <w:start w:val="1"/>
      <w:numFmt w:val="bullet"/>
      <w:lvlText w:val="•"/>
      <w:lvlJc w:val="left"/>
      <w:pPr>
        <w:tabs>
          <w:tab w:val="num" w:pos="2160"/>
        </w:tabs>
        <w:ind w:left="2160" w:hanging="360"/>
      </w:pPr>
      <w:rPr>
        <w:rFonts w:ascii="Arial" w:hAnsi="Arial" w:hint="default"/>
      </w:rPr>
    </w:lvl>
    <w:lvl w:ilvl="3" w:tplc="CCF2FBBE" w:tentative="1">
      <w:start w:val="1"/>
      <w:numFmt w:val="bullet"/>
      <w:lvlText w:val="•"/>
      <w:lvlJc w:val="left"/>
      <w:pPr>
        <w:tabs>
          <w:tab w:val="num" w:pos="2880"/>
        </w:tabs>
        <w:ind w:left="2880" w:hanging="360"/>
      </w:pPr>
      <w:rPr>
        <w:rFonts w:ascii="Arial" w:hAnsi="Arial" w:hint="default"/>
      </w:rPr>
    </w:lvl>
    <w:lvl w:ilvl="4" w:tplc="5BA42D64" w:tentative="1">
      <w:start w:val="1"/>
      <w:numFmt w:val="bullet"/>
      <w:lvlText w:val="•"/>
      <w:lvlJc w:val="left"/>
      <w:pPr>
        <w:tabs>
          <w:tab w:val="num" w:pos="3600"/>
        </w:tabs>
        <w:ind w:left="3600" w:hanging="360"/>
      </w:pPr>
      <w:rPr>
        <w:rFonts w:ascii="Arial" w:hAnsi="Arial" w:hint="default"/>
      </w:rPr>
    </w:lvl>
    <w:lvl w:ilvl="5" w:tplc="D788FA20" w:tentative="1">
      <w:start w:val="1"/>
      <w:numFmt w:val="bullet"/>
      <w:lvlText w:val="•"/>
      <w:lvlJc w:val="left"/>
      <w:pPr>
        <w:tabs>
          <w:tab w:val="num" w:pos="4320"/>
        </w:tabs>
        <w:ind w:left="4320" w:hanging="360"/>
      </w:pPr>
      <w:rPr>
        <w:rFonts w:ascii="Arial" w:hAnsi="Arial" w:hint="default"/>
      </w:rPr>
    </w:lvl>
    <w:lvl w:ilvl="6" w:tplc="56A0CBC4" w:tentative="1">
      <w:start w:val="1"/>
      <w:numFmt w:val="bullet"/>
      <w:lvlText w:val="•"/>
      <w:lvlJc w:val="left"/>
      <w:pPr>
        <w:tabs>
          <w:tab w:val="num" w:pos="5040"/>
        </w:tabs>
        <w:ind w:left="5040" w:hanging="360"/>
      </w:pPr>
      <w:rPr>
        <w:rFonts w:ascii="Arial" w:hAnsi="Arial" w:hint="default"/>
      </w:rPr>
    </w:lvl>
    <w:lvl w:ilvl="7" w:tplc="D7486DB0" w:tentative="1">
      <w:start w:val="1"/>
      <w:numFmt w:val="bullet"/>
      <w:lvlText w:val="•"/>
      <w:lvlJc w:val="left"/>
      <w:pPr>
        <w:tabs>
          <w:tab w:val="num" w:pos="5760"/>
        </w:tabs>
        <w:ind w:left="5760" w:hanging="360"/>
      </w:pPr>
      <w:rPr>
        <w:rFonts w:ascii="Arial" w:hAnsi="Arial" w:hint="default"/>
      </w:rPr>
    </w:lvl>
    <w:lvl w:ilvl="8" w:tplc="6E1A48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5B2106"/>
    <w:multiLevelType w:val="multilevel"/>
    <w:tmpl w:val="24A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9C5EB2"/>
    <w:multiLevelType w:val="hybridMultilevel"/>
    <w:tmpl w:val="20166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BD03C4"/>
    <w:multiLevelType w:val="hybridMultilevel"/>
    <w:tmpl w:val="29CAA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666E86"/>
    <w:multiLevelType w:val="multilevel"/>
    <w:tmpl w:val="ABB4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930FF"/>
    <w:multiLevelType w:val="hybridMultilevel"/>
    <w:tmpl w:val="A72CE2B6"/>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627312C9"/>
    <w:multiLevelType w:val="hybridMultilevel"/>
    <w:tmpl w:val="C68EE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460238"/>
    <w:multiLevelType w:val="hybridMultilevel"/>
    <w:tmpl w:val="9F88A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EB0450"/>
    <w:multiLevelType w:val="hybridMultilevel"/>
    <w:tmpl w:val="616AB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632777"/>
    <w:multiLevelType w:val="hybridMultilevel"/>
    <w:tmpl w:val="9EC2FACC"/>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2246835">
    <w:abstractNumId w:val="4"/>
  </w:num>
  <w:num w:numId="2" w16cid:durableId="356658471">
    <w:abstractNumId w:val="12"/>
  </w:num>
  <w:num w:numId="3" w16cid:durableId="794132391">
    <w:abstractNumId w:val="11"/>
  </w:num>
  <w:num w:numId="4" w16cid:durableId="1231428888">
    <w:abstractNumId w:val="6"/>
  </w:num>
  <w:num w:numId="5" w16cid:durableId="1531337711">
    <w:abstractNumId w:val="5"/>
  </w:num>
  <w:num w:numId="6" w16cid:durableId="64956053">
    <w:abstractNumId w:val="9"/>
  </w:num>
  <w:num w:numId="7" w16cid:durableId="1512259540">
    <w:abstractNumId w:val="10"/>
  </w:num>
  <w:num w:numId="8" w16cid:durableId="914973559">
    <w:abstractNumId w:val="2"/>
  </w:num>
  <w:num w:numId="9" w16cid:durableId="1253050526">
    <w:abstractNumId w:val="7"/>
  </w:num>
  <w:num w:numId="10" w16cid:durableId="1283683757">
    <w:abstractNumId w:val="13"/>
  </w:num>
  <w:num w:numId="11" w16cid:durableId="517475056">
    <w:abstractNumId w:val="8"/>
  </w:num>
  <w:num w:numId="12" w16cid:durableId="1369380174">
    <w:abstractNumId w:val="3"/>
  </w:num>
  <w:num w:numId="13" w16cid:durableId="1380082346">
    <w:abstractNumId w:val="0"/>
  </w:num>
  <w:num w:numId="14" w16cid:durableId="126183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23"/>
    <w:rsid w:val="00055693"/>
    <w:rsid w:val="001A2DA6"/>
    <w:rsid w:val="001E02FE"/>
    <w:rsid w:val="00362615"/>
    <w:rsid w:val="004308C1"/>
    <w:rsid w:val="00462E61"/>
    <w:rsid w:val="004A4F54"/>
    <w:rsid w:val="0053668C"/>
    <w:rsid w:val="00591C4B"/>
    <w:rsid w:val="007607B4"/>
    <w:rsid w:val="007A035F"/>
    <w:rsid w:val="00810FC5"/>
    <w:rsid w:val="00827BF2"/>
    <w:rsid w:val="008531B3"/>
    <w:rsid w:val="00943084"/>
    <w:rsid w:val="00991180"/>
    <w:rsid w:val="00A64F71"/>
    <w:rsid w:val="00B0447E"/>
    <w:rsid w:val="00BA188C"/>
    <w:rsid w:val="00C46C23"/>
    <w:rsid w:val="00C6007E"/>
    <w:rsid w:val="00D32831"/>
    <w:rsid w:val="00E52886"/>
    <w:rsid w:val="00F472E5"/>
    <w:rsid w:val="00F832F0"/>
    <w:rsid w:val="00FA3517"/>
    <w:rsid w:val="00FC78FD"/>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1AF1"/>
  <w15:chartTrackingRefBased/>
  <w15:docId w15:val="{72E7DCBF-A9D1-400E-88EB-D5B4C6F5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07E"/>
    <w:pPr>
      <w:keepNext/>
      <w:keepLines/>
      <w:spacing w:before="240" w:after="0"/>
      <w:jc w:val="center"/>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C6007E"/>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7E"/>
    <w:rPr>
      <w:color w:val="0563C1" w:themeColor="hyperlink"/>
      <w:u w:val="single"/>
    </w:rPr>
  </w:style>
  <w:style w:type="character" w:styleId="UnresolvedMention">
    <w:name w:val="Unresolved Mention"/>
    <w:basedOn w:val="DefaultParagraphFont"/>
    <w:uiPriority w:val="99"/>
    <w:semiHidden/>
    <w:unhideWhenUsed/>
    <w:rsid w:val="00C6007E"/>
    <w:rPr>
      <w:color w:val="605E5C"/>
      <w:shd w:val="clear" w:color="auto" w:fill="E1DFDD"/>
    </w:rPr>
  </w:style>
  <w:style w:type="character" w:customStyle="1" w:styleId="Heading1Char">
    <w:name w:val="Heading 1 Char"/>
    <w:basedOn w:val="DefaultParagraphFont"/>
    <w:link w:val="Heading1"/>
    <w:uiPriority w:val="9"/>
    <w:rsid w:val="00C6007E"/>
    <w:rPr>
      <w:rFonts w:eastAsiaTheme="majorEastAsia" w:cstheme="majorBidi"/>
      <w:b/>
      <w:color w:val="2F5496" w:themeColor="accent1" w:themeShade="BF"/>
      <w:sz w:val="36"/>
      <w:szCs w:val="32"/>
    </w:rPr>
  </w:style>
  <w:style w:type="character" w:customStyle="1" w:styleId="Heading2Char">
    <w:name w:val="Heading 2 Char"/>
    <w:basedOn w:val="DefaultParagraphFont"/>
    <w:link w:val="Heading2"/>
    <w:uiPriority w:val="9"/>
    <w:rsid w:val="00C6007E"/>
    <w:rPr>
      <w:rFonts w:eastAsiaTheme="majorEastAsia" w:cstheme="majorBidi"/>
      <w:b/>
      <w:color w:val="2F5496" w:themeColor="accent1" w:themeShade="BF"/>
      <w:sz w:val="26"/>
      <w:szCs w:val="26"/>
    </w:rPr>
  </w:style>
  <w:style w:type="paragraph" w:styleId="ListParagraph">
    <w:name w:val="List Paragraph"/>
    <w:basedOn w:val="Normal"/>
    <w:uiPriority w:val="34"/>
    <w:qFormat/>
    <w:rsid w:val="00F472E5"/>
    <w:pPr>
      <w:ind w:left="720"/>
      <w:contextualSpacing/>
    </w:pPr>
  </w:style>
  <w:style w:type="paragraph" w:styleId="NormalWeb">
    <w:name w:val="Normal (Web)"/>
    <w:basedOn w:val="Normal"/>
    <w:uiPriority w:val="99"/>
    <w:semiHidden/>
    <w:unhideWhenUsed/>
    <w:rsid w:val="004308C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aragraph">
    <w:name w:val="paragraph"/>
    <w:basedOn w:val="Normal"/>
    <w:rsid w:val="00A64F7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A64F71"/>
  </w:style>
  <w:style w:type="character" w:customStyle="1" w:styleId="eop">
    <w:name w:val="eop"/>
    <w:basedOn w:val="DefaultParagraphFont"/>
    <w:rsid w:val="00A64F71"/>
  </w:style>
  <w:style w:type="character" w:customStyle="1" w:styleId="spellingerror">
    <w:name w:val="spellingerror"/>
    <w:basedOn w:val="DefaultParagraphFont"/>
    <w:rsid w:val="00A64F71"/>
  </w:style>
  <w:style w:type="character" w:customStyle="1" w:styleId="pl-ent">
    <w:name w:val="pl-ent"/>
    <w:basedOn w:val="DefaultParagraphFont"/>
    <w:rsid w:val="00BA188C"/>
  </w:style>
  <w:style w:type="character" w:customStyle="1" w:styleId="pl-s">
    <w:name w:val="pl-s"/>
    <w:basedOn w:val="DefaultParagraphFont"/>
    <w:rsid w:val="00BA188C"/>
  </w:style>
  <w:style w:type="character" w:customStyle="1" w:styleId="pl-c">
    <w:name w:val="pl-c"/>
    <w:basedOn w:val="DefaultParagraphFont"/>
    <w:rsid w:val="00BA188C"/>
  </w:style>
  <w:style w:type="character" w:customStyle="1" w:styleId="pl-pds">
    <w:name w:val="pl-pds"/>
    <w:basedOn w:val="DefaultParagraphFont"/>
    <w:rsid w:val="00BA188C"/>
  </w:style>
  <w:style w:type="character" w:customStyle="1" w:styleId="pl-c1">
    <w:name w:val="pl-c1"/>
    <w:basedOn w:val="DefaultParagraphFont"/>
    <w:rsid w:val="00BA188C"/>
  </w:style>
  <w:style w:type="paragraph" w:styleId="HTMLPreformatted">
    <w:name w:val="HTML Preformatted"/>
    <w:basedOn w:val="Normal"/>
    <w:link w:val="HTMLPreformattedChar"/>
    <w:uiPriority w:val="99"/>
    <w:semiHidden/>
    <w:unhideWhenUsed/>
    <w:rsid w:val="00BA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A188C"/>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5941">
      <w:bodyDiv w:val="1"/>
      <w:marLeft w:val="0"/>
      <w:marRight w:val="0"/>
      <w:marTop w:val="0"/>
      <w:marBottom w:val="0"/>
      <w:divBdr>
        <w:top w:val="none" w:sz="0" w:space="0" w:color="auto"/>
        <w:left w:val="none" w:sz="0" w:space="0" w:color="auto"/>
        <w:bottom w:val="none" w:sz="0" w:space="0" w:color="auto"/>
        <w:right w:val="none" w:sz="0" w:space="0" w:color="auto"/>
      </w:divBdr>
    </w:div>
    <w:div w:id="176047313">
      <w:bodyDiv w:val="1"/>
      <w:marLeft w:val="0"/>
      <w:marRight w:val="0"/>
      <w:marTop w:val="0"/>
      <w:marBottom w:val="0"/>
      <w:divBdr>
        <w:top w:val="none" w:sz="0" w:space="0" w:color="auto"/>
        <w:left w:val="none" w:sz="0" w:space="0" w:color="auto"/>
        <w:bottom w:val="none" w:sz="0" w:space="0" w:color="auto"/>
        <w:right w:val="none" w:sz="0" w:space="0" w:color="auto"/>
      </w:divBdr>
    </w:div>
    <w:div w:id="420183672">
      <w:bodyDiv w:val="1"/>
      <w:marLeft w:val="0"/>
      <w:marRight w:val="0"/>
      <w:marTop w:val="0"/>
      <w:marBottom w:val="0"/>
      <w:divBdr>
        <w:top w:val="none" w:sz="0" w:space="0" w:color="auto"/>
        <w:left w:val="none" w:sz="0" w:space="0" w:color="auto"/>
        <w:bottom w:val="none" w:sz="0" w:space="0" w:color="auto"/>
        <w:right w:val="none" w:sz="0" w:space="0" w:color="auto"/>
      </w:divBdr>
    </w:div>
    <w:div w:id="694188984">
      <w:bodyDiv w:val="1"/>
      <w:marLeft w:val="0"/>
      <w:marRight w:val="0"/>
      <w:marTop w:val="0"/>
      <w:marBottom w:val="0"/>
      <w:divBdr>
        <w:top w:val="none" w:sz="0" w:space="0" w:color="auto"/>
        <w:left w:val="none" w:sz="0" w:space="0" w:color="auto"/>
        <w:bottom w:val="none" w:sz="0" w:space="0" w:color="auto"/>
        <w:right w:val="none" w:sz="0" w:space="0" w:color="auto"/>
      </w:divBdr>
      <w:divsChild>
        <w:div w:id="264196968">
          <w:marLeft w:val="360"/>
          <w:marRight w:val="0"/>
          <w:marTop w:val="200"/>
          <w:marBottom w:val="0"/>
          <w:divBdr>
            <w:top w:val="none" w:sz="0" w:space="0" w:color="auto"/>
            <w:left w:val="none" w:sz="0" w:space="0" w:color="auto"/>
            <w:bottom w:val="none" w:sz="0" w:space="0" w:color="auto"/>
            <w:right w:val="none" w:sz="0" w:space="0" w:color="auto"/>
          </w:divBdr>
        </w:div>
        <w:div w:id="1518040181">
          <w:marLeft w:val="360"/>
          <w:marRight w:val="0"/>
          <w:marTop w:val="200"/>
          <w:marBottom w:val="0"/>
          <w:divBdr>
            <w:top w:val="none" w:sz="0" w:space="0" w:color="auto"/>
            <w:left w:val="none" w:sz="0" w:space="0" w:color="auto"/>
            <w:bottom w:val="none" w:sz="0" w:space="0" w:color="auto"/>
            <w:right w:val="none" w:sz="0" w:space="0" w:color="auto"/>
          </w:divBdr>
        </w:div>
        <w:div w:id="1301501548">
          <w:marLeft w:val="360"/>
          <w:marRight w:val="0"/>
          <w:marTop w:val="200"/>
          <w:marBottom w:val="0"/>
          <w:divBdr>
            <w:top w:val="none" w:sz="0" w:space="0" w:color="auto"/>
            <w:left w:val="none" w:sz="0" w:space="0" w:color="auto"/>
            <w:bottom w:val="none" w:sz="0" w:space="0" w:color="auto"/>
            <w:right w:val="none" w:sz="0" w:space="0" w:color="auto"/>
          </w:divBdr>
        </w:div>
        <w:div w:id="26176517">
          <w:marLeft w:val="360"/>
          <w:marRight w:val="0"/>
          <w:marTop w:val="200"/>
          <w:marBottom w:val="0"/>
          <w:divBdr>
            <w:top w:val="none" w:sz="0" w:space="0" w:color="auto"/>
            <w:left w:val="none" w:sz="0" w:space="0" w:color="auto"/>
            <w:bottom w:val="none" w:sz="0" w:space="0" w:color="auto"/>
            <w:right w:val="none" w:sz="0" w:space="0" w:color="auto"/>
          </w:divBdr>
        </w:div>
      </w:divsChild>
    </w:div>
    <w:div w:id="774791066">
      <w:bodyDiv w:val="1"/>
      <w:marLeft w:val="0"/>
      <w:marRight w:val="0"/>
      <w:marTop w:val="0"/>
      <w:marBottom w:val="0"/>
      <w:divBdr>
        <w:top w:val="none" w:sz="0" w:space="0" w:color="auto"/>
        <w:left w:val="none" w:sz="0" w:space="0" w:color="auto"/>
        <w:bottom w:val="none" w:sz="0" w:space="0" w:color="auto"/>
        <w:right w:val="none" w:sz="0" w:space="0" w:color="auto"/>
      </w:divBdr>
    </w:div>
    <w:div w:id="1290354553">
      <w:bodyDiv w:val="1"/>
      <w:marLeft w:val="0"/>
      <w:marRight w:val="0"/>
      <w:marTop w:val="0"/>
      <w:marBottom w:val="0"/>
      <w:divBdr>
        <w:top w:val="none" w:sz="0" w:space="0" w:color="auto"/>
        <w:left w:val="none" w:sz="0" w:space="0" w:color="auto"/>
        <w:bottom w:val="none" w:sz="0" w:space="0" w:color="auto"/>
        <w:right w:val="none" w:sz="0" w:space="0" w:color="auto"/>
      </w:divBdr>
    </w:div>
    <w:div w:id="1351101366">
      <w:bodyDiv w:val="1"/>
      <w:marLeft w:val="0"/>
      <w:marRight w:val="0"/>
      <w:marTop w:val="0"/>
      <w:marBottom w:val="0"/>
      <w:divBdr>
        <w:top w:val="none" w:sz="0" w:space="0" w:color="auto"/>
        <w:left w:val="none" w:sz="0" w:space="0" w:color="auto"/>
        <w:bottom w:val="none" w:sz="0" w:space="0" w:color="auto"/>
        <w:right w:val="none" w:sz="0" w:space="0" w:color="auto"/>
      </w:divBdr>
    </w:div>
    <w:div w:id="1503348272">
      <w:bodyDiv w:val="1"/>
      <w:marLeft w:val="0"/>
      <w:marRight w:val="0"/>
      <w:marTop w:val="0"/>
      <w:marBottom w:val="0"/>
      <w:divBdr>
        <w:top w:val="none" w:sz="0" w:space="0" w:color="auto"/>
        <w:left w:val="none" w:sz="0" w:space="0" w:color="auto"/>
        <w:bottom w:val="none" w:sz="0" w:space="0" w:color="auto"/>
        <w:right w:val="none" w:sz="0" w:space="0" w:color="auto"/>
      </w:divBdr>
    </w:div>
    <w:div w:id="2065330706">
      <w:bodyDiv w:val="1"/>
      <w:marLeft w:val="0"/>
      <w:marRight w:val="0"/>
      <w:marTop w:val="0"/>
      <w:marBottom w:val="0"/>
      <w:divBdr>
        <w:top w:val="none" w:sz="0" w:space="0" w:color="auto"/>
        <w:left w:val="none" w:sz="0" w:space="0" w:color="auto"/>
        <w:bottom w:val="none" w:sz="0" w:space="0" w:color="auto"/>
        <w:right w:val="none" w:sz="0" w:space="0" w:color="auto"/>
      </w:divBdr>
    </w:div>
    <w:div w:id="2125614196">
      <w:bodyDiv w:val="1"/>
      <w:marLeft w:val="0"/>
      <w:marRight w:val="0"/>
      <w:marTop w:val="0"/>
      <w:marBottom w:val="0"/>
      <w:divBdr>
        <w:top w:val="none" w:sz="0" w:space="0" w:color="auto"/>
        <w:left w:val="none" w:sz="0" w:space="0" w:color="auto"/>
        <w:bottom w:val="none" w:sz="0" w:space="0" w:color="auto"/>
        <w:right w:val="none" w:sz="0" w:space="0" w:color="auto"/>
      </w:divBdr>
    </w:div>
    <w:div w:id="21288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dc:creator>
  <cp:keywords/>
  <dc:description/>
  <cp:lastModifiedBy>Apex</cp:lastModifiedBy>
  <cp:revision>3</cp:revision>
  <dcterms:created xsi:type="dcterms:W3CDTF">2023-03-05T13:38:00Z</dcterms:created>
  <dcterms:modified xsi:type="dcterms:W3CDTF">2023-03-22T19:29:00Z</dcterms:modified>
</cp:coreProperties>
</file>