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Packages — Overview</w:t>
      </w:r>
    </w:p>
    <w:p>
      <w:r>
        <w:rPr>
          <w:i/>
        </w:rPr>
        <w:t>Prepaid service packages: templates, client assignments, redemption, online sales.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Sell or assign bundles of services with remaining quantities per service.</w:t>
      </w:r>
    </w:p>
    <w:p>
      <w:pPr>
        <w:pStyle w:val="ListBullet"/>
      </w:pPr>
      <w:r>
        <w:t>Two layers: Package templates (setup) and Client packages (owned instances).</w:t>
      </w:r>
    </w:p>
    <w:p>
      <w:pPr>
        <w:pStyle w:val="ListBullet"/>
      </w:pPr>
      <w:r>
        <w:t>Staff can assign, transfer, adjust quantities, edit expiration, delete.</w:t>
      </w:r>
    </w:p>
    <w:p>
      <w:pPr>
        <w:pStyle w:val="ListBullet"/>
      </w:pPr>
      <w:r>
        <w:t>Clients can buy online via catalog/direct link when online sales + Stripe are ready.</w:t>
      </w:r>
    </w:p>
    <w:p>
      <w:pPr>
        <w:pStyle w:val="ListBullet"/>
      </w:pPr>
      <w:r>
        <w:t>Redeemed when booking appointments (available packages for contact + service).</w:t>
      </w:r>
    </w:p>
    <w:p>
      <w:pPr>
        <w:pStyle w:val="Heading1"/>
      </w:pPr>
      <w:r>
        <w:t>Where it lives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Client packages workspace</w:t>
            </w:r>
          </w:p>
        </w:tc>
        <w:tc>
          <w:tcPr>
            <w:tcW w:type="dxa" w:w="2880"/>
          </w:tcPr>
          <w:p>
            <w:r>
              <w:t>/business/packages</w:t>
            </w:r>
          </w:p>
        </w:tc>
        <w:tc>
          <w:tcPr>
            <w:tcW w:type="dxa" w:w="2880"/>
          </w:tcPr>
          <w:p>
            <w:r>
              <w:t>Apps → Packages; list + detail drawer</w:t>
            </w:r>
          </w:p>
        </w:tc>
      </w:tr>
      <w:tr>
        <w:tc>
          <w:tcPr>
            <w:tcW w:type="dxa" w:w="2880"/>
          </w:tcPr>
          <w:p>
            <w:r>
              <w:t>Package setup</w:t>
            </w:r>
          </w:p>
        </w:tc>
        <w:tc>
          <w:tcPr>
            <w:tcW w:type="dxa" w:w="2880"/>
          </w:tcPr>
          <w:p>
            <w:r>
              <w:t>/business/packages/setup</w:t>
            </w:r>
          </w:p>
        </w:tc>
        <w:tc>
          <w:tcPr>
            <w:tcW w:type="dxa" w:w="2880"/>
          </w:tcPr>
          <w:p>
            <w:r>
              <w:t>Templates: details, services, online, agreement, advanced</w:t>
            </w:r>
          </w:p>
        </w:tc>
      </w:tr>
      <w:tr>
        <w:tc>
          <w:tcPr>
            <w:tcW w:type="dxa" w:w="2880"/>
          </w:tcPr>
          <w:p>
            <w:r>
              <w:t>Package settings</w:t>
            </w:r>
          </w:p>
        </w:tc>
        <w:tc>
          <w:tcPr>
            <w:tcW w:type="dxa" w:w="2880"/>
          </w:tcPr>
          <w:p>
            <w:r>
              <w:t>/business/packages/settings</w:t>
            </w:r>
          </w:p>
        </w:tc>
        <w:tc>
          <w:tcPr>
            <w:tcW w:type="dxa" w:w="2880"/>
          </w:tcPr>
          <w:p>
            <w:r>
              <w:t>Business-level online sales + embed</w:t>
            </w:r>
          </w:p>
        </w:tc>
      </w:tr>
      <w:tr>
        <w:tc>
          <w:tcPr>
            <w:tcW w:type="dxa" w:w="2880"/>
          </w:tcPr>
          <w:p>
            <w:r>
              <w:t>Public catalog</w:t>
            </w:r>
          </w:p>
        </w:tc>
        <w:tc>
          <w:tcPr>
            <w:tcW w:type="dxa" w:w="2880"/>
          </w:tcPr>
          <w:p>
            <w:r>
              <w:t>/packages/[slug]</w:t>
            </w:r>
          </w:p>
        </w:tc>
        <w:tc>
          <w:tcPr>
            <w:tcW w:type="dxa" w:w="2880"/>
          </w:tcPr>
          <w:p>
            <w:r>
              <w:t>List buyable packages</w:t>
            </w:r>
          </w:p>
        </w:tc>
      </w:tr>
      <w:tr>
        <w:tc>
          <w:tcPr>
            <w:tcW w:type="dxa" w:w="2880"/>
          </w:tcPr>
          <w:p>
            <w:r>
              <w:t>Public checkout</w:t>
            </w:r>
          </w:p>
        </w:tc>
        <w:tc>
          <w:tcPr>
            <w:tcW w:type="dxa" w:w="2880"/>
          </w:tcPr>
          <w:p>
            <w:r>
              <w:t>/packages/[slug]/[templateId]</w:t>
            </w:r>
          </w:p>
        </w:tc>
        <w:tc>
          <w:tcPr>
            <w:tcW w:type="dxa" w:w="2880"/>
          </w:tcPr>
          <w:p>
            <w:r>
              <w:t>Single package purchase + Stripe</w:t>
            </w:r>
          </w:p>
        </w:tc>
      </w:tr>
      <w:tr>
        <w:tc>
          <w:tcPr>
            <w:tcW w:type="dxa" w:w="2880"/>
          </w:tcPr>
          <w:p>
            <w:r>
              <w:t>Contacts</w:t>
            </w:r>
          </w:p>
        </w:tc>
        <w:tc>
          <w:tcPr>
            <w:tcW w:type="dxa" w:w="2880"/>
          </w:tcPr>
          <w:p>
            <w:r>
              <w:t>Memberships &amp; Packages tab</w:t>
            </w:r>
          </w:p>
        </w:tc>
        <w:tc>
          <w:tcPr>
            <w:tcW w:type="dxa" w:w="2880"/>
          </w:tcPr>
          <w:p>
            <w:r>
              <w:t>Add package / open selected package</w:t>
            </w:r>
          </w:p>
        </w:tc>
      </w:tr>
    </w:tbl>
    <w:p/>
    <w:p>
      <w:pPr>
        <w:pStyle w:val="Heading1"/>
      </w:pPr>
      <w:r>
        <w:t>Statuses &amp;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t>Client package status</w:t>
            </w:r>
          </w:p>
        </w:tc>
        <w:tc>
          <w:tcPr>
            <w:tcW w:type="dxa" w:w="4320"/>
          </w:tcPr>
          <w:p>
            <w:r>
              <w:t>ACTIVE | EXPIRED | DEPLETED | TRANSFERRED | DELETED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STAFF (manual assign) | ONLINE (public purchase)</w:t>
            </w:r>
          </w:p>
        </w:tc>
      </w:tr>
      <w:tr>
        <w:tc>
          <w:tcPr>
            <w:tcW w:type="dxa" w:w="4320"/>
          </w:tcPr>
          <w:p>
            <w:r>
              <w:t>Expiration policy (template)</w:t>
            </w:r>
          </w:p>
        </w:tc>
        <w:tc>
          <w:tcPr>
            <w:tcW w:type="dxa" w:w="4320"/>
          </w:tcPr>
          <w:p>
            <w:r>
              <w:t>NEVER | AFTER_PURCHASE (+ days)</w:t>
            </w:r>
          </w:p>
        </w:tc>
      </w:tr>
    </w:tbl>
    <w:p/>
    <w:p>
      <w:pPr>
        <w:pStyle w:val="Heading1"/>
      </w:pPr>
      <w:r>
        <w:t>History event types</w:t>
      </w:r>
    </w:p>
    <w:p>
      <w:pPr>
        <w:pStyle w:val="ListBullet"/>
      </w:pPr>
      <w:r>
        <w:t>Purchased, Redeemed, Adjusted, Transferred in/out, Expired, Deleted</w:t>
      </w:r>
    </w:p>
    <w:p>
      <w:pPr>
        <w:pStyle w:val="Heading1"/>
      </w:pPr>
      <w:r>
        <w:t>Doc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t>00-Packages-Overview</w:t>
            </w:r>
          </w:p>
        </w:tc>
        <w:tc>
          <w:tcPr>
            <w:tcW w:type="dxa" w:w="4320"/>
          </w:tcPr>
          <w:p>
            <w:r>
              <w:t>This summary</w:t>
            </w:r>
          </w:p>
        </w:tc>
      </w:tr>
      <w:tr>
        <w:tc>
          <w:tcPr>
            <w:tcW w:type="dxa" w:w="4320"/>
          </w:tcPr>
          <w:p>
            <w:r>
              <w:t>01-Client-Packages-Workspace</w:t>
            </w:r>
          </w:p>
        </w:tc>
        <w:tc>
          <w:tcPr>
            <w:tcW w:type="dxa" w:w="4320"/>
          </w:tcPr>
          <w:p>
            <w:r>
              <w:t>List, search, actions</w:t>
            </w:r>
          </w:p>
        </w:tc>
      </w:tr>
      <w:tr>
        <w:tc>
          <w:tcPr>
            <w:tcW w:type="dxa" w:w="4320"/>
          </w:tcPr>
          <w:p>
            <w:r>
              <w:t>02-Add-Client-Package</w:t>
            </w:r>
          </w:p>
        </w:tc>
        <w:tc>
          <w:tcPr>
            <w:tcW w:type="dxa" w:w="4320"/>
          </w:tcPr>
          <w:p>
            <w:r>
              <w:t>Assign dialog</w:t>
            </w:r>
          </w:p>
        </w:tc>
      </w:tr>
      <w:tr>
        <w:tc>
          <w:tcPr>
            <w:tcW w:type="dxa" w:w="4320"/>
          </w:tcPr>
          <w:p>
            <w:r>
              <w:t>03-Client-Package-Detail</w:t>
            </w:r>
          </w:p>
        </w:tc>
        <w:tc>
          <w:tcPr>
            <w:tcW w:type="dxa" w:w="4320"/>
          </w:tcPr>
          <w:p>
            <w:r>
              <w:t>Drawer: allocations, history, transfer</w:t>
            </w:r>
          </w:p>
        </w:tc>
      </w:tr>
      <w:tr>
        <w:tc>
          <w:tcPr>
            <w:tcW w:type="dxa" w:w="4320"/>
          </w:tcPr>
          <w:p>
            <w:r>
              <w:t>04-Package-Setup</w:t>
            </w:r>
          </w:p>
        </w:tc>
        <w:tc>
          <w:tcPr>
            <w:tcW w:type="dxa" w:w="4320"/>
          </w:tcPr>
          <w:p>
            <w:r>
              <w:t>Templates UI + tabs</w:t>
            </w:r>
          </w:p>
        </w:tc>
      </w:tr>
      <w:tr>
        <w:tc>
          <w:tcPr>
            <w:tcW w:type="dxa" w:w="4320"/>
          </w:tcPr>
          <w:p>
            <w:r>
              <w:t>05-Package-Settings</w:t>
            </w:r>
          </w:p>
        </w:tc>
        <w:tc>
          <w:tcPr>
            <w:tcW w:type="dxa" w:w="4320"/>
          </w:tcPr>
          <w:p>
            <w:r>
              <w:t>Business online sales</w:t>
            </w:r>
          </w:p>
        </w:tc>
      </w:tr>
      <w:tr>
        <w:tc>
          <w:tcPr>
            <w:tcW w:type="dxa" w:w="4320"/>
          </w:tcPr>
          <w:p>
            <w:r>
              <w:t>06-Public-Purchase</w:t>
            </w:r>
          </w:p>
        </w:tc>
        <w:tc>
          <w:tcPr>
            <w:tcW w:type="dxa" w:w="4320"/>
          </w:tcPr>
          <w:p>
            <w:r>
              <w:t>Catalog + checkout</w:t>
            </w:r>
          </w:p>
        </w:tc>
      </w:tr>
      <w:tr>
        <w:tc>
          <w:tcPr>
            <w:tcW w:type="dxa" w:w="4320"/>
          </w:tcPr>
          <w:p>
            <w:r>
              <w:t>07-Related-Entry-Points</w:t>
            </w:r>
          </w:p>
        </w:tc>
        <w:tc>
          <w:tcPr>
            <w:tcW w:type="dxa" w:w="4320"/>
          </w:tcPr>
          <w:p>
            <w:r>
              <w:t>Contacts, appointments, sales</w:t>
            </w:r>
          </w:p>
        </w:tc>
      </w:tr>
      <w:tr>
        <w:tc>
          <w:tcPr>
            <w:tcW w:type="dxa" w:w="4320"/>
          </w:tcPr>
          <w:p>
            <w:r>
              <w:t>08-Permissions-Capabilities</w:t>
            </w:r>
          </w:p>
        </w:tc>
        <w:tc>
          <w:tcPr>
            <w:tcW w:type="dxa" w:w="4320"/>
          </w:tcPr>
          <w:p>
            <w:r>
              <w:t>packages.access / manage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