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Clients — Memberships &amp; Packages Tab</w:t>
      </w:r>
    </w:p>
    <w:p>
      <w:r>
        <w:rPr>
          <w:i/>
          <w:color w:val="666666"/>
        </w:rPr>
        <w:t>Lists this client’s memberships and prepaid packages.</w:t>
      </w:r>
    </w:p>
    <w:p>
      <w:pPr>
        <w:pStyle w:val="Heading1"/>
      </w:pPr>
      <w:r>
        <w:t>Memberships block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Header</w:t>
            </w:r>
          </w:p>
        </w:tc>
        <w:tc>
          <w:tcPr>
            <w:tcW w:type="dxa" w:w="4320"/>
          </w:tcPr>
          <w:p>
            <w:r>
              <w:t>Memberships</w:t>
            </w:r>
          </w:p>
        </w:tc>
      </w:tr>
      <w:tr>
        <w:tc>
          <w:tcPr>
            <w:tcW w:type="dxa" w:w="4320"/>
          </w:tcPr>
          <w:p>
            <w:r>
              <w:t>Add membership</w:t>
            </w:r>
          </w:p>
        </w:tc>
        <w:tc>
          <w:tcPr>
            <w:tcW w:type="dxa" w:w="4320"/>
          </w:tcPr>
          <w:p>
            <w:r>
              <w:t>If can manage memberships → /business/memberships?contact={id}</w:t>
            </w:r>
          </w:p>
        </w:tc>
      </w:tr>
      <w:tr>
        <w:tc>
          <w:tcPr>
            <w:tcW w:type="dxa" w:w="4320"/>
          </w:tcPr>
          <w:p>
            <w:r>
              <w:t>Empty</w:t>
            </w:r>
          </w:p>
        </w:tc>
        <w:tc>
          <w:tcPr>
            <w:tcW w:type="dxa" w:w="4320"/>
          </w:tcPr>
          <w:p>
            <w:r>
              <w:t>“No memberships yet” / no active or scheduled</w:t>
            </w:r>
          </w:p>
        </w:tc>
      </w:tr>
      <w:tr>
        <w:tc>
          <w:tcPr>
            <w:tcW w:type="dxa" w:w="4320"/>
          </w:tcPr>
          <w:p>
            <w:r>
              <w:t>Row</w:t>
            </w:r>
          </w:p>
        </w:tc>
        <w:tc>
          <w:tcPr>
            <w:tcW w:type="dxa" w:w="4320"/>
          </w:tcPr>
          <w:p>
            <w:r>
              <w:t>Plan emoji+name; Started date; optional Next billing; status badge</w:t>
            </w:r>
          </w:p>
        </w:tc>
      </w:tr>
      <w:tr>
        <w:tc>
          <w:tcPr>
            <w:tcW w:type="dxa" w:w="4320"/>
          </w:tcPr>
          <w:p>
            <w:r>
              <w:t>Row link</w:t>
            </w:r>
          </w:p>
        </w:tc>
        <w:tc>
          <w:tcPr>
            <w:tcW w:type="dxa" w:w="4320"/>
          </w:tcPr>
          <w:p>
            <w:r>
              <w:t>/business/memberships?selected={id}</w:t>
            </w:r>
          </w:p>
        </w:tc>
      </w:tr>
      <w:tr>
        <w:tc>
          <w:tcPr>
            <w:tcW w:type="dxa" w:w="4320"/>
          </w:tcPr>
          <w:p>
            <w:r>
              <w:t>Status badge variants</w:t>
            </w:r>
          </w:p>
        </w:tc>
        <w:tc>
          <w:tcPr>
            <w:tcW w:type="dxa" w:w="4320"/>
          </w:tcPr>
          <w:p>
            <w:r>
              <w:t>ACTIVE/SCHEDULED default; PAST_DUE/UNPAID destructive; else secondary</w:t>
            </w:r>
          </w:p>
        </w:tc>
      </w:tr>
    </w:tbl>
    <w:p/>
    <w:p>
      <w:pPr>
        <w:pStyle w:val="Heading1"/>
      </w:pPr>
      <w:r>
        <w:t>Packages block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Header</w:t>
            </w:r>
          </w:p>
        </w:tc>
        <w:tc>
          <w:tcPr>
            <w:tcW w:type="dxa" w:w="4320"/>
          </w:tcPr>
          <w:p>
            <w:r>
              <w:t>Packages</w:t>
            </w:r>
          </w:p>
        </w:tc>
      </w:tr>
      <w:tr>
        <w:tc>
          <w:tcPr>
            <w:tcW w:type="dxa" w:w="4320"/>
          </w:tcPr>
          <w:p>
            <w:r>
              <w:t>Add package</w:t>
            </w:r>
          </w:p>
        </w:tc>
        <w:tc>
          <w:tcPr>
            <w:tcW w:type="dxa" w:w="4320"/>
          </w:tcPr>
          <w:p>
            <w:r>
              <w:t>If can manage packages → /business/packages?contact={id}</w:t>
            </w:r>
          </w:p>
        </w:tc>
      </w:tr>
      <w:tr>
        <w:tc>
          <w:tcPr>
            <w:tcW w:type="dxa" w:w="4320"/>
          </w:tcPr>
          <w:p>
            <w:r>
              <w:t>Empty</w:t>
            </w:r>
          </w:p>
        </w:tc>
        <w:tc>
          <w:tcPr>
            <w:tcW w:type="dxa" w:w="4320"/>
          </w:tcPr>
          <w:p>
            <w:r>
              <w:t>“No packages yet”</w:t>
            </w:r>
          </w:p>
        </w:tc>
      </w:tr>
      <w:tr>
        <w:tc>
          <w:tcPr>
            <w:tcW w:type="dxa" w:w="4320"/>
          </w:tcPr>
          <w:p>
            <w:r>
              <w:t>Row</w:t>
            </w:r>
          </w:p>
        </w:tc>
        <w:tc>
          <w:tcPr>
            <w:tcW w:type="dxa" w:w="4320"/>
          </w:tcPr>
          <w:p>
            <w:r>
              <w:t>Template emoji+name; Purchased date; Demo badge; “{qty} remaining”</w:t>
            </w:r>
          </w:p>
        </w:tc>
      </w:tr>
      <w:tr>
        <w:tc>
          <w:tcPr>
            <w:tcW w:type="dxa" w:w="4320"/>
          </w:tcPr>
          <w:p>
            <w:r>
              <w:t>Row link</w:t>
            </w:r>
          </w:p>
        </w:tc>
        <w:tc>
          <w:tcPr>
            <w:tcW w:type="dxa" w:w="4320"/>
          </w:tcPr>
          <w:p>
            <w:r>
              <w:t>/business/packages?selected={id}</w:t>
            </w:r>
          </w:p>
        </w:tc>
      </w:tr>
    </w:tbl>
    <w:p/>
    <w:p>
      <w:pPr>
        <w:pStyle w:val="Heading1"/>
      </w:pPr>
      <w:r>
        <w:t>Unavailable / feature off</w:t>
      </w:r>
    </w:p>
    <w:p>
      <w:pPr>
        <w:pStyle w:val="ListBullet"/>
      </w:pPr>
      <w:r>
        <w:t>If module unavailable and no data: placeholder with server message or “Recurring memberships and prepaid packages coming soon.”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