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Customizations Tab</w:t>
      </w:r>
    </w:p>
    <w:p>
      <w:r>
        <w:rPr>
          <w:i/>
        </w:rPr>
        <w:t>Option groups for add-ons (price / duration adjustments).</w:t>
      </w:r>
    </w:p>
    <w:p>
      <w:pPr>
        <w:pStyle w:val="Heading1"/>
      </w:pPr>
      <w:r>
        <w:t>Purpose</w:t>
      </w:r>
    </w:p>
    <w:p>
      <w:pPr>
        <w:pStyle w:val="ListBullet"/>
      </w:pPr>
      <w:r>
        <w:t>Example copy: hot stones +$10, extra time +15 min.</w:t>
      </w:r>
    </w:p>
    <w:p>
      <w:pPr>
        <w:pStyle w:val="ListBullet"/>
      </w:pPr>
      <w:r>
        <w:t>Used when booking / selling the service with selectable options.</w:t>
      </w:r>
    </w:p>
    <w:p>
      <w:pPr>
        <w:pStyle w:val="Heading1"/>
      </w:pPr>
      <w:r>
        <w:t>UI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Create option group</w:t>
            </w:r>
          </w:p>
        </w:tc>
        <w:tc>
          <w:tcPr>
            <w:tcW w:type="dxa" w:w="4320"/>
          </w:tcPr>
          <w:p>
            <w:r>
              <w:t>Name only → POST option-groups</w:t>
            </w:r>
          </w:p>
        </w:tc>
      </w:tr>
      <w:tr>
        <w:tc>
          <w:tcPr>
            <w:tcW w:type="dxa" w:w="4320"/>
          </w:tcPr>
          <w:p>
            <w:r>
              <w:t>Delete group</w:t>
            </w:r>
          </w:p>
        </w:tc>
        <w:tc>
          <w:tcPr>
            <w:tcW w:type="dxa" w:w="4320"/>
          </w:tcPr>
          <w:p>
            <w:r>
              <w:t>Deletes group + options</w:t>
            </w:r>
          </w:p>
        </w:tc>
      </w:tr>
      <w:tr>
        <w:tc>
          <w:tcPr>
            <w:tcW w:type="dxa" w:w="4320"/>
          </w:tcPr>
          <w:p>
            <w:r>
              <w:t>Add option</w:t>
            </w:r>
          </w:p>
        </w:tc>
        <w:tc>
          <w:tcPr>
            <w:tcW w:type="dxa" w:w="4320"/>
          </w:tcPr>
          <w:p>
            <w:r>
              <w:t>Name only in UI (defaults for price/duration on API)</w:t>
            </w:r>
          </w:p>
        </w:tc>
      </w:tr>
      <w:tr>
        <w:tc>
          <w:tcPr>
            <w:tcW w:type="dxa" w:w="4320"/>
          </w:tcPr>
          <w:p>
            <w:r>
              <w:t>Remove option</w:t>
            </w:r>
          </w:p>
        </w:tc>
        <w:tc>
          <w:tcPr>
            <w:tcW w:type="dxa" w:w="4320"/>
          </w:tcPr>
          <w:p>
            <w:r>
              <w:t>Deletes option</w:t>
            </w:r>
          </w:p>
        </w:tc>
      </w:tr>
    </w:tbl>
    <w:p/>
    <w:p>
      <w:pPr>
        <w:pStyle w:val="Heading1"/>
      </w:pPr>
      <w:r>
        <w:t>API richer than UI</w:t>
      </w:r>
    </w:p>
    <w:p>
      <w:pPr>
        <w:pStyle w:val="ListBullet"/>
      </w:pPr>
      <w:r>
        <w:t>Option group: description, required, minSelections, maxSelections, reorder.</w:t>
      </w:r>
    </w:p>
    <w:p>
      <w:pPr>
        <w:pStyle w:val="ListBullet"/>
      </w:pPr>
      <w:r>
        <w:t>Option: priceAdjustment, durationAdjustmentMinutes, isActive, reorder, update.</w:t>
      </w:r>
    </w:p>
    <w:p>
      <w:pPr>
        <w:pStyle w:val="ListBullet"/>
      </w:pPr>
      <w:r>
        <w:t>UI create option sends { name } only — adjustments must be set via API or future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