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Gift Cards — Settings: Artwork, Preferences, Promotions</w:t>
      </w:r>
    </w:p>
    <w:p>
      <w:r>
        <w:rPr>
          <w:i/>
        </w:rPr>
        <w:t>Same settings screen; remaining tabs.</w:t>
      </w:r>
    </w:p>
    <w:p>
      <w:pPr>
        <w:pStyle w:val="Heading1"/>
      </w:pPr>
      <w:r>
        <w:t>Artwork tab</w:t>
      </w:r>
    </w:p>
    <w:p>
      <w:pPr>
        <w:pStyle w:val="ListBullet"/>
      </w:pPr>
      <w:r>
        <w:t>Choose a preset design for online gift cards and workspace preview.</w:t>
      </w:r>
    </w:p>
    <w:p>
      <w:pPr>
        <w:pStyle w:val="ListBullet"/>
      </w:pPr>
      <w:r>
        <w:t>Click preset → saves selectedArtworkKey; “Selected” badge on current.</w:t>
      </w:r>
    </w:p>
    <w:p>
      <w:pPr>
        <w:pStyle w:val="ListBullet"/>
      </w:pPr>
      <w:r>
        <w:t>Large Preview when artworkUrl is set.</w:t>
      </w:r>
    </w:p>
    <w:p>
      <w:pPr>
        <w:pStyle w:val="ListBullet"/>
      </w:pPr>
      <w:r>
        <w:t>Backend also has artwork upload URL endpoint; UI currently uses presets.</w:t>
      </w:r>
    </w:p>
    <w:p>
      <w:pPr>
        <w:pStyle w:val="Heading1"/>
      </w:pPr>
      <w:r>
        <w:t>Preferences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Automatically generate gift card number</w:t>
            </w:r>
          </w:p>
        </w:tc>
        <w:tc>
          <w:tcPr>
            <w:tcW w:type="dxa" w:w="4320"/>
          </w:tcPr>
          <w:p>
            <w:r>
              <w:t>Switch. Copy: Generate a 6-digit number when selling gift cards. Affects New Gift Card + Sales add-gift-card dialog.</w:t>
            </w:r>
          </w:p>
        </w:tc>
      </w:tr>
    </w:tbl>
    <w:p/>
    <w:p>
      <w:pPr>
        <w:pStyle w:val="Heading1"/>
      </w:pPr>
      <w:r>
        <w:t>Promotions tab</w:t>
      </w:r>
    </w:p>
    <w:p>
      <w:pPr>
        <w:pStyle w:val="ListBullet"/>
      </w:pPr>
      <w:r>
        <w:t>List rows: name + “$cardValue value for $salePrice”.</w:t>
      </w:r>
    </w:p>
    <w:p>
      <w:pPr>
        <w:pStyle w:val="ListBullet"/>
      </w:pPr>
      <w:r>
        <w:t>Delete — removes promotion.</w:t>
      </w:r>
    </w:p>
    <w:p>
      <w:pPr>
        <w:pStyle w:val="ListBullet"/>
      </w:pPr>
      <w:r>
        <w:t>Add a promotion — browser prompts for: Promotion name, Card value (default 100), Sale price (default 100); startDate = now.</w:t>
      </w:r>
    </w:p>
    <w:p>
      <w:pPr>
        <w:pStyle w:val="ListBullet"/>
      </w:pPr>
      <w:r>
        <w:t>Public page shows active promotions as buy options.</w:t>
      </w:r>
    </w:p>
    <w:p>
      <w:pPr>
        <w:pStyle w:val="Heading1"/>
      </w:pPr>
      <w:r>
        <w:t>API exists / thin or missing UI</w:t>
      </w:r>
    </w:p>
    <w:p>
      <w:pPr>
        <w:pStyle w:val="ListBullet"/>
      </w:pPr>
      <w:r>
        <w:t>Update promotion, reorder, reactivate — API only (no full promo editor UI).</w:t>
      </w:r>
    </w:p>
    <w:p>
      <w:pPr>
        <w:pStyle w:val="ListBullet"/>
      </w:pPr>
      <w:r>
        <w:t>Reports: usage, balances, sales, sales-details — API only (no Gift Cards reports screen).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