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Package Settings</w:t>
      </w:r>
    </w:p>
    <w:p>
      <w:r>
        <w:rPr>
          <w:i/>
        </w:rPr>
        <w:t>Route: /business/packages/settings — Business-level online sales.</w:t>
      </w:r>
    </w:p>
    <w:p>
      <w:pPr>
        <w:pStyle w:val="Heading1"/>
      </w:pPr>
      <w:r>
        <w:t>Online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Allow buy via direct link, website embed, or online booking</w:t>
            </w:r>
          </w:p>
        </w:tc>
      </w:tr>
      <w:tr>
        <w:tc>
          <w:tcPr>
            <w:tcW w:type="dxa" w:w="4320"/>
          </w:tcPr>
          <w:p>
            <w:r>
              <w:t>Stripe banner</w:t>
            </w:r>
          </w:p>
        </w:tc>
        <w:tc>
          <w:tcPr>
            <w:tcW w:type="dxa" w:w="4320"/>
          </w:tcPr>
          <w:p>
            <w:r>
              <w:t>When enabled but not stripeReady → Set up payment processing</w:t>
            </w:r>
          </w:p>
        </w:tc>
      </w:tr>
      <w:tr>
        <w:tc>
          <w:tcPr>
            <w:tcW w:type="dxa" w:w="4320"/>
          </w:tcPr>
          <w:p>
            <w:r>
              <w:t>Shareable link</w:t>
            </w:r>
          </w:p>
        </w:tc>
        <w:tc>
          <w:tcPr>
            <w:tcW w:type="dxa" w:w="4320"/>
          </w:tcPr>
          <w:p>
            <w:r>
              <w:t>Catalog URL copy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PATCH package-settings { onlineSalesEnabled }</w:t>
            </w:r>
          </w:p>
        </w:tc>
      </w:tr>
    </w:tbl>
    <w:p/>
    <w:p>
      <w:pPr>
        <w:pStyle w:val="Heading1"/>
      </w:pPr>
      <w:r>
        <w:t>Website Integration</w:t>
      </w:r>
    </w:p>
    <w:p>
      <w:pPr>
        <w:pStyle w:val="ListBullet"/>
      </w:pPr>
      <w:r>
        <w:t>Step 1: embed script (HTML header) — note: may already exist for online booking</w:t>
      </w:r>
    </w:p>
    <w:p>
      <w:pPr>
        <w:pStyle w:val="ListBullet"/>
      </w:pPr>
      <w:r>
        <w:t>Step 2: overlay link for buttons that open the packages overlay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