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Record &amp; Collect Payment</w:t>
      </w:r>
    </w:p>
    <w:p>
      <w:r>
        <w:rPr>
          <w:i/>
        </w:rPr>
        <w:t>PaymentFormDrawer + InvoiceCollectPaymentPanel.</w:t>
      </w:r>
    </w:p>
    <w:p>
      <w:pPr>
        <w:pStyle w:val="Heading1"/>
      </w:pPr>
      <w:r>
        <w:t>Entry points</w:t>
      </w:r>
    </w:p>
    <w:p>
      <w:pPr>
        <w:pStyle w:val="ListBullet"/>
      </w:pPr>
      <w:r>
        <w:t>Invoices → Record payment (invoice locked)</w:t>
      </w:r>
    </w:p>
    <w:p>
      <w:pPr>
        <w:pStyle w:val="ListBullet"/>
      </w:pPr>
      <w:r>
        <w:t>Transactions → Record payment (pick invoice)</w:t>
      </w:r>
    </w:p>
    <w:p>
      <w:pPr>
        <w:pStyle w:val="ListBullet"/>
      </w:pPr>
      <w:r>
        <w:t>Sales checkout close (collectOverride path)</w:t>
      </w:r>
    </w:p>
    <w:p>
      <w:pPr>
        <w:pStyle w:val="Heading1"/>
      </w:pPr>
      <w:r>
        <w:t>Two modes in the drawer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t>Collect flow</w:t>
            </w:r>
          </w:p>
        </w:tc>
        <w:tc>
          <w:tcPr>
            <w:tcW w:type="dxa" w:w="2880"/>
          </w:tcPr>
          <w:p>
            <w:r>
              <w:t>Creating + invoice selected</w:t>
            </w:r>
          </w:p>
        </w:tc>
        <w:tc>
          <w:tcPr>
            <w:tcW w:type="dxa" w:w="2880"/>
          </w:tcPr>
          <w:p>
            <w:r>
              <w:t>InvoiceCollectPaymentPanel — cash/wallet/Stripe/gift card/split; hides simple form footer</w:t>
            </w:r>
          </w:p>
        </w:tc>
      </w:tr>
      <w:tr>
        <w:tc>
          <w:tcPr>
            <w:tcW w:type="dxa" w:w="2880"/>
          </w:tcPr>
          <w:p>
            <w:r>
              <w:t>Simple / edit form</w:t>
            </w:r>
          </w:p>
        </w:tc>
        <w:tc>
          <w:tcPr>
            <w:tcW w:type="dxa" w:w="2880"/>
          </w:tcPr>
          <w:p>
            <w:r>
              <w:t>Editing an existing payment OR no collect panel</w:t>
            </w:r>
          </w:p>
        </w:tc>
        <w:tc>
          <w:tcPr>
            <w:tcW w:type="dxa" w:w="2880"/>
          </w:tcPr>
          <w:p>
            <w:r>
              <w:t>Amount, method (no STRIPE/WALLET in picker), paidAt, reference, notes → createPayment/updatePayment</w:t>
            </w:r>
          </w:p>
        </w:tc>
      </w:tr>
    </w:tbl>
    <w:p/>
    <w:p>
      <w:pPr>
        <w:pStyle w:val="Heading1"/>
      </w:pPr>
      <w:r>
        <w:t>Collect panel controls</w:t>
      </w:r>
    </w:p>
    <w:p>
      <w:pPr>
        <w:pStyle w:val="ListBullet"/>
      </w:pPr>
      <w:r>
        <w:t>Primary method + amount (defaults to balance due)</w:t>
      </w:r>
    </w:p>
    <w:p>
      <w:pPr>
        <w:pStyle w:val="ListBullet"/>
      </w:pPr>
      <w:r>
        <w:t>Optional split: secondary method + amount</w:t>
      </w:r>
    </w:p>
    <w:p>
      <w:pPr>
        <w:pStyle w:val="ListBullet"/>
      </w:pPr>
      <w:r>
        <w:t>Methods include Cash, Card, Bank transfer, Wallet, Gift card, Card (Stripe), Other</w:t>
      </w:r>
    </w:p>
    <w:p>
      <w:pPr>
        <w:pStyle w:val="ListBullet"/>
      </w:pPr>
      <w:r>
        <w:t>Gift card → GiftCardPaymentPicker (scan/select, amount capped)</w:t>
      </w:r>
    </w:p>
    <w:p>
      <w:pPr>
        <w:pStyle w:val="ListBullet"/>
      </w:pPr>
      <w:r>
        <w:t>Stripe → saved card or Enter new card; embedded Payment Element when Stripe Connect ready</w:t>
      </w:r>
    </w:p>
    <w:p>
      <w:pPr>
        <w:pStyle w:val="ListBullet"/>
      </w:pPr>
      <w:r>
        <w:t>Wallet → uses contact wallet balance when available</w:t>
      </w:r>
    </w:p>
    <w:p>
      <w:pPr>
        <w:pStyle w:val="ListBullet"/>
      </w:pPr>
      <w:r>
        <w:t>POST payments/collect with tenders[]; channel STAFF_POS; stripeMode EMBEDDED by default</w:t>
      </w:r>
    </w:p>
    <w:p>
      <w:pPr>
        <w:pStyle w:val="ListBullet"/>
      </w:pPr>
      <w:r>
        <w:t>Success toast “Payment recorded” (or override message)</w:t>
      </w:r>
    </w:p>
    <w:p>
      <w:pPr>
        <w:pStyle w:val="Heading1"/>
      </w:pPr>
      <w:r>
        <w:t>Payable types (API)</w:t>
      </w:r>
    </w:p>
    <w:p>
      <w:pPr>
        <w:pStyle w:val="ListBullet"/>
      </w:pPr>
      <w:r>
        <w:t>INVOICE — primary in Payments UI</w:t>
      </w:r>
    </w:p>
    <w:p>
      <w:pPr>
        <w:pStyle w:val="ListBullet"/>
      </w:pPr>
      <w:r>
        <w:t>BOOKING_DEPOSIT — used by booking flows (same collect orchestrator)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