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Staff Tab</w:t>
      </w:r>
    </w:p>
    <w:p>
      <w:r>
        <w:rPr>
          <w:i/>
        </w:rPr>
        <w:t>Assign which team members can perform the service; PUT services/:id/staff.</w:t>
      </w:r>
    </w:p>
    <w:p>
      <w:pPr>
        <w:pStyle w:val="Heading1"/>
      </w:pPr>
      <w:r>
        <w:t>Visibility</w:t>
      </w:r>
    </w:p>
    <w:p>
      <w:pPr>
        <w:pStyle w:val="ListBullet"/>
      </w:pPr>
      <w:r>
        <w:t>Hidden when service is resource-only (requiresNoStaff).</w:t>
      </w:r>
    </w:p>
    <w:p>
      <w:pPr>
        <w:pStyle w:val="ListBullet"/>
      </w:pPr>
      <w:r>
        <w:t>Lists ACTIVE business members.</w:t>
      </w:r>
    </w:p>
    <w:p>
      <w:pPr>
        <w:pStyle w:val="ListBullet"/>
      </w:pPr>
      <w:r>
        <w:t>If requiresTwoStaff: amber “Exactly 2 enabled staff required before activating.”</w:t>
      </w:r>
    </w:p>
    <w:p>
      <w:pPr>
        <w:pStyle w:val="Heading1"/>
      </w:pPr>
      <w:r>
        <w:t>Per member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>
              <w:t>Enable switch</w:t>
            </w:r>
          </w:p>
        </w:tc>
        <w:tc>
          <w:tcPr>
            <w:tcW w:type="dxa" w:w="4320"/>
          </w:tcPr>
          <w:p>
            <w:r>
              <w:t>Always — off = not assigned</w:t>
            </w:r>
          </w:p>
        </w:tc>
      </w:tr>
      <w:tr>
        <w:tc>
          <w:tcPr>
            <w:tcW w:type="dxa" w:w="4320"/>
          </w:tcPr>
          <w:p>
            <w:r>
              <w:t>Duration override (min)</w:t>
            </w:r>
          </w:p>
        </w:tc>
        <w:tc>
          <w:tcPr>
            <w:tcW w:type="dxa" w:w="4320"/>
          </w:tcPr>
          <w:p>
            <w:r>
              <w:t>When enabled</w:t>
            </w:r>
          </w:p>
        </w:tc>
      </w:tr>
      <w:tr>
        <w:tc>
          <w:tcPr>
            <w:tcW w:type="dxa" w:w="4320"/>
          </w:tcPr>
          <w:p>
            <w:r>
              <w:t>Price override</w:t>
            </w:r>
          </w:p>
        </w:tc>
        <w:tc>
          <w:tcPr>
            <w:tcW w:type="dxa" w:w="4320"/>
          </w:tcPr>
          <w:p>
            <w:r>
              <w:t>When enabled</w:t>
            </w:r>
          </w:p>
        </w:tc>
      </w:tr>
      <w:tr>
        <w:tc>
          <w:tcPr>
            <w:tcW w:type="dxa" w:w="4320"/>
          </w:tcPr>
          <w:p>
            <w:r>
              <w:t>Online booking</w:t>
            </w:r>
          </w:p>
        </w:tc>
        <w:tc>
          <w:tcPr>
            <w:tcW w:type="dxa" w:w="4320"/>
          </w:tcPr>
          <w:p>
            <w:r>
              <w:t>When enabled (default on for new)</w:t>
            </w:r>
          </w:p>
        </w:tc>
      </w:tr>
      <w:tr>
        <w:tc>
          <w:tcPr>
            <w:tcW w:type="dxa" w:w="4320"/>
          </w:tcPr>
          <w:p>
            <w:r>
              <w:t>Direct link</w:t>
            </w:r>
          </w:p>
        </w:tc>
        <w:tc>
          <w:tcPr>
            <w:tcW w:type="dxa" w:w="4320"/>
          </w:tcPr>
          <w:p>
            <w:r>
              <w:t>Copy button when staffLinks available (loaded with Online tab data; may appear here if links already fetched)</w:t>
            </w:r>
          </w:p>
        </w:tc>
      </w:tr>
    </w:tbl>
    <w:p/>
    <w:p>
      <w:pPr>
        <w:pStyle w:val="Heading1"/>
      </w:pPr>
      <w:r>
        <w:t>Save</w:t>
      </w:r>
    </w:p>
    <w:p>
      <w:pPr>
        <w:pStyle w:val="ListBullet"/>
      </w:pPr>
      <w:r>
        <w:t>Save staff — sends only enabled members with isEnabled, onlineBookingEnabled, durationMinutes, price.</w:t>
      </w:r>
    </w:p>
    <w:p>
      <w:pPr>
        <w:pStyle w:val="ListBullet"/>
      </w:pPr>
      <w:r>
        <w:t>Toast: “Staff assignments saved”.</w:t>
      </w:r>
    </w:p>
    <w:p>
      <w:pPr>
        <w:pStyle w:val="ListBullet"/>
      </w:pPr>
      <w:r>
        <w:t>API also supports per-user commission fields and PATCH …/staff/:userId — not exposed in this tab UI.</w:t>
      </w:r>
    </w:p>
    <w:p>
      <w:pPr>
        <w:pStyle w:val="Heading1"/>
      </w:pPr>
      <w:r>
        <w:t>Team mirror</w:t>
      </w:r>
    </w:p>
    <w:p>
      <w:pPr>
        <w:pStyle w:val="ListBullet"/>
      </w:pPr>
      <w:r>
        <w:t>Team → member → Services tab can enable the same services with duration/price/online overrides.</w:t>
      </w:r>
    </w:p>
    <w:p>
      <w:pPr>
        <w:pStyle w:val="ListBullet"/>
      </w:pPr>
      <w:r>
        <w:t>Link back to Settings → Services for catalog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