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Details Tab</w:t>
      </w:r>
    </w:p>
    <w:p>
      <w:r>
        <w:rPr>
          <w:i/>
        </w:rPr>
        <w:t>Profile + credentials + optional danger zone.</w:t>
      </w:r>
    </w:p>
    <w:p>
      <w:pPr>
        <w:pStyle w:val="Heading1"/>
      </w:pPr>
      <w:r>
        <w:t>Profile card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Field / toggle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4320"/>
          </w:tcPr>
          <w:p>
            <w:r>
              <w:t>First / last name, Email, Phone</w:t>
            </w:r>
          </w:p>
        </w:tc>
        <w:tc>
          <w:tcPr>
            <w:tcW w:type="dxa" w:w="4320"/>
          </w:tcPr>
          <w:p>
            <w:r>
              <w:t>Editable when canManageTeam</w:t>
            </w:r>
          </w:p>
        </w:tc>
      </w:tr>
      <w:tr>
        <w:tc>
          <w:tcPr>
            <w:tcW w:type="dxa" w:w="4320"/>
          </w:tcPr>
          <w:p>
            <w:r>
              <w:t>Gender</w:t>
            </w:r>
          </w:p>
        </w:tc>
        <w:tc>
          <w:tcPr>
            <w:tcW w:type="dxa" w:w="4320"/>
          </w:tcPr>
          <w:p>
            <w:r>
              <w:t>Select</w:t>
            </w:r>
          </w:p>
        </w:tc>
      </w:tr>
      <w:tr>
        <w:tc>
          <w:tcPr>
            <w:tcW w:type="dxa" w:w="4320"/>
          </w:tcPr>
          <w:p>
            <w:r>
              <w:t>User type</w:t>
            </w:r>
          </w:p>
        </w:tc>
        <w:tc>
          <w:tcPr>
            <w:tcW w:type="dxa" w:w="4320"/>
          </w:tcPr>
          <w:p>
            <w:r>
              <w:t>Read-only Admin vs Normal</w:t>
            </w:r>
          </w:p>
        </w:tc>
      </w:tr>
      <w:tr>
        <w:tc>
          <w:tcPr>
            <w:tcW w:type="dxa" w:w="4320"/>
          </w:tcPr>
          <w:p>
            <w:r>
              <w:t>Service provider</w:t>
            </w:r>
          </w:p>
        </w:tc>
        <w:tc>
          <w:tcPr>
            <w:tcW w:type="dxa" w:w="4320"/>
          </w:tcPr>
          <w:p>
            <w:r>
              <w:t>Toggle</w:t>
            </w:r>
          </w:p>
        </w:tc>
      </w:tr>
      <w:tr>
        <w:tc>
          <w:tcPr>
            <w:tcW w:type="dxa" w:w="4320"/>
          </w:tcPr>
          <w:p>
            <w:r>
              <w:t>Enabled in online booking</w:t>
            </w:r>
          </w:p>
        </w:tc>
        <w:tc>
          <w:tcPr>
            <w:tcW w:type="dxa" w:w="4320"/>
          </w:tcPr>
          <w:p>
            <w:r>
              <w:t>Toggle</w:t>
            </w:r>
          </w:p>
        </w:tc>
      </w:tr>
      <w:tr>
        <w:tc>
          <w:tcPr>
            <w:tcW w:type="dxa" w:w="4320"/>
          </w:tcPr>
          <w:p>
            <w:r>
              <w:t>Can be assigned to product sales</w:t>
            </w:r>
          </w:p>
        </w:tc>
        <w:tc>
          <w:tcPr>
            <w:tcW w:type="dxa" w:w="4320"/>
          </w:tcPr>
          <w:p>
            <w:r>
              <w:t>Toggle</w:t>
            </w:r>
          </w:p>
        </w:tc>
      </w:tr>
      <w:tr>
        <w:tc>
          <w:tcPr>
            <w:tcW w:type="dxa" w:w="4320"/>
          </w:tcPr>
          <w:p>
            <w:r>
              <w:t>Can manage waitlist</w:t>
            </w:r>
          </w:p>
        </w:tc>
        <w:tc>
          <w:tcPr>
            <w:tcW w:type="dxa" w:w="4320"/>
          </w:tcPr>
          <w:p>
            <w:r>
              <w:t>Toggle</w:t>
            </w:r>
          </w:p>
        </w:tc>
      </w:tr>
      <w:tr>
        <w:tc>
          <w:tcPr>
            <w:tcW w:type="dxa" w:w="4320"/>
          </w:tcPr>
          <w:p>
            <w:r>
              <w:t>Copy online booking link</w:t>
            </w:r>
          </w:p>
        </w:tc>
        <w:tc>
          <w:tcPr>
            <w:tcW w:type="dxa" w:w="4320"/>
          </w:tcPr>
          <w:p>
            <w:r>
              <w:t>If staffBookingUrl present</w:t>
            </w:r>
          </w:p>
        </w:tc>
      </w:tr>
      <w:tr>
        <w:tc>
          <w:tcPr>
            <w:tcW w:type="dxa" w:w="4320"/>
          </w:tcPr>
          <w:p>
            <w:r>
              <w:t>Save details</w:t>
            </w:r>
          </w:p>
        </w:tc>
        <w:tc>
          <w:tcPr>
            <w:tcW w:type="dxa" w:w="4320"/>
          </w:tcPr>
          <w:p>
            <w:r>
              <w:t>PATCH …/details; toast “Staff details saved”</w:t>
            </w:r>
          </w:p>
        </w:tc>
      </w:tr>
    </w:tbl>
    <w:p/>
    <w:p>
      <w:pPr>
        <w:pStyle w:val="Heading1"/>
      </w:pPr>
      <w:r>
        <w:t>Credentials card</w:t>
      </w:r>
    </w:p>
    <w:p>
      <w:pPr>
        <w:pStyle w:val="ListBullet"/>
      </w:pPr>
      <w:r>
        <w:t>Shows membership status (e.g. INVITED → “awaiting activation”).</w:t>
      </w:r>
    </w:p>
    <w:p>
      <w:pPr>
        <w:pStyle w:val="ListBullet"/>
      </w:pPr>
      <w:r>
        <w:t>Resend invite email — when status INVITED and can manage; may copy inviteLink.</w:t>
      </w:r>
    </w:p>
    <w:p>
      <w:pPr>
        <w:pStyle w:val="ListBullet"/>
      </w:pPr>
      <w:r>
        <w:t>Set / Change time clock PIN — opens MemberTimeClockPinDialog.</w:t>
      </w:r>
    </w:p>
    <w:p>
      <w:pPr>
        <w:pStyle w:val="Heading1"/>
      </w:pPr>
      <w:r>
        <w:t>Danger zone (archive)</w:t>
      </w:r>
    </w:p>
    <w:p>
      <w:pPr>
        <w:pStyle w:val="ListBullet"/>
      </w:pPr>
      <w:r>
        <w:t>Only for Owner/Admin managers (canManage), not on yourself.</w:t>
      </w:r>
    </w:p>
    <w:p>
      <w:pPr>
        <w:pStyle w:val="ListBullet"/>
      </w:pPr>
      <w:r>
        <w:t>Archive staff member → confirm dialog → POST …/archive.</w:t>
      </w:r>
    </w:p>
    <w:p>
      <w:pPr>
        <w:pStyle w:val="ListBullet"/>
      </w:pPr>
      <w:r>
        <w:t>Copy: removed from active staff list; loses business access.</w:t>
      </w:r>
    </w:p>
    <w:p>
      <w:pPr>
        <w:pStyle w:val="ListBullet"/>
      </w:pPr>
      <w:r>
        <w:t>Hard DELETE member is OWNER-only API — no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