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6B6B"/>
          <w:sz w:val="22"/>
        </w:rPr>
        <w:t>&lt;PROJECT NAME&gt;</w:t>
      </w:r>
    </w:p>
    <w:p>
      <w:r>
        <w:rPr>
          <w:b/>
          <w:color w:val="16314D"/>
          <w:sz w:val="48"/>
        </w:rPr>
        <w:t>Mobile Engineering Document (Flutter)</w:t>
      </w:r>
    </w:p>
    <w:p>
      <w:r>
        <w:rPr>
          <w:i/>
          <w:color w:val="6B6B6B"/>
          <w:sz w:val="24"/>
        </w:rPr>
        <w:t>The phone app: screens, state, offline behaviour, builds</w:t>
      </w:r>
    </w:p>
    <w:p/>
    <w:tbl>
      <w:tblPr>
        <w:tblStyle w:val="LightGrid-Accent1"/>
        <w:tblW w:type="auto" w:w="0"/>
        <w:tblLook w:firstColumn="1" w:firstRow="1" w:lastColumn="0" w:lastRow="0" w:noHBand="0" w:noVBand="1" w:val="04A0"/>
      </w:tblPr>
      <w:tblGrid>
        <w:gridCol w:w="4320"/>
        <w:gridCol w:w="4320"/>
      </w:tblGrid>
      <w:tr>
        <w:tc>
          <w:tcPr>
            <w:tcW w:type="dxa" w:w="4320"/>
          </w:tcPr>
          <w:p>
            <w:r>
              <w:t>Team / Use case</w:t>
            </w:r>
          </w:p>
        </w:tc>
        <w:tc>
          <w:tcPr>
            <w:tcW w:type="dxa" w:w="4320"/>
          </w:tcPr>
          <w:p>
            <w:r>
              <w:t>U-CS __   |   names:</w:t>
            </w:r>
          </w:p>
        </w:tc>
      </w:tr>
      <w:tr>
        <w:tc>
          <w:tcPr>
            <w:tcW w:type="dxa" w:w="4320"/>
          </w:tcPr>
          <w:p>
            <w:r>
              <w:t>Version</w:t>
            </w:r>
          </w:p>
        </w:tc>
        <w:tc>
          <w:tcPr>
            <w:tcW w:type="dxa" w:w="4320"/>
          </w:tcPr>
          <w:p>
            <w:r>
              <w:t>0.1</w:t>
            </w:r>
          </w:p>
        </w:tc>
      </w:tr>
      <w:tr>
        <w:tc>
          <w:tcPr>
            <w:tcW w:type="dxa" w:w="4320"/>
          </w:tcPr>
          <w:p>
            <w:r>
              <w:t>Date</w:t>
            </w:r>
          </w:p>
        </w:tc>
        <w:tc>
          <w:tcPr>
            <w:tcW w:type="dxa" w:w="4320"/>
          </w:tcPr>
          <w:p>
            <w:r/>
          </w:p>
        </w:tc>
      </w:tr>
      <w:tr>
        <w:tc>
          <w:tcPr>
            <w:tcW w:type="dxa" w:w="4320"/>
          </w:tcPr>
          <w:p>
            <w:r>
              <w:t>Owner</w:t>
            </w:r>
          </w:p>
        </w:tc>
        <w:tc>
          <w:tcPr>
            <w:tcW w:type="dxa" w:w="4320"/>
          </w:tcPr>
          <w:p>
            <w:r/>
          </w:p>
        </w:tc>
      </w:tr>
      <w:tr>
        <w:tc>
          <w:tcPr>
            <w:tcW w:type="dxa" w:w="4320"/>
          </w:tcPr>
          <w:p>
            <w:r>
              <w:t>Reviewed by</w:t>
            </w:r>
          </w:p>
        </w:tc>
        <w:tc>
          <w:tcPr>
            <w:tcW w:type="dxa" w:w="4320"/>
          </w:tcPr>
          <w:p>
            <w:r>
              <w:t>Benjamin Kakai</w:t>
            </w:r>
          </w:p>
        </w:tc>
      </w:tr>
    </w:tbl>
    <w:p/>
    <w:p>
      <w:r>
        <w:rPr>
          <w:b/>
          <w:color w:val="16314D"/>
        </w:rPr>
        <w:t xml:space="preserve">What this kind of document is. </w:t>
      </w:r>
      <w:r>
        <w:t>A mobile engineering document shows the phone app: its screens, how it holds state, what works with no network, and how it is built and signed. It ends with the exact commands that produce an APK or an IPA.</w:t>
      </w:r>
    </w:p>
    <w:p>
      <w:r>
        <w:rPr>
          <w:b/>
          <w:color w:val="16314D"/>
        </w:rPr>
        <w:t xml:space="preserve">What this one is for. </w:t>
      </w:r>
      <w:r>
        <w:t>Everything needed to run and ship the mobile app.</w:t>
      </w:r>
    </w:p>
    <w:p/>
    <w:p>
      <w:pPr>
        <w:pStyle w:val="Heading1"/>
      </w:pPr>
      <w:r>
        <w:rPr>
          <w:color w:val="16314D"/>
        </w:rPr>
        <w:t>1. Stack and versions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VERSION</w:t>
            </w:r>
          </w:p>
        </w:tc>
      </w:tr>
      <w:tr>
        <w:tc>
          <w:tcPr>
            <w:tcW w:type="dxa" w:w="4320"/>
          </w:tcPr>
          <w:p>
            <w:r>
              <w:t>Flutter SDK</w:t>
            </w:r>
          </w:p>
        </w:tc>
        <w:tc>
          <w:tcPr>
            <w:tcW w:type="dxa" w:w="4320"/>
          </w:tcPr>
          <w:p>
            <w:r>
              <w:t>(fill this in)</w:t>
            </w:r>
          </w:p>
        </w:tc>
      </w:tr>
      <w:tr>
        <w:tc>
          <w:tcPr>
            <w:tcW w:type="dxa" w:w="4320"/>
          </w:tcPr>
          <w:p>
            <w:r>
              <w:t>Dart</w:t>
            </w:r>
          </w:p>
        </w:tc>
        <w:tc>
          <w:tcPr>
            <w:tcW w:type="dxa" w:w="4320"/>
          </w:tcPr>
          <w:p>
            <w:r/>
          </w:p>
        </w:tc>
      </w:tr>
      <w:tr>
        <w:tc>
          <w:tcPr>
            <w:tcW w:type="dxa" w:w="4320"/>
          </w:tcPr>
          <w:p>
            <w:r>
              <w:t>State management</w:t>
            </w:r>
          </w:p>
        </w:tc>
        <w:tc>
          <w:tcPr>
            <w:tcW w:type="dxa" w:w="4320"/>
          </w:tcPr>
          <w:p>
            <w:r/>
          </w:p>
        </w:tc>
      </w:tr>
      <w:tr>
        <w:tc>
          <w:tcPr>
            <w:tcW w:type="dxa" w:w="4320"/>
          </w:tcPr>
          <w:p>
            <w:r>
              <w:t>HTTP client</w:t>
            </w:r>
          </w:p>
        </w:tc>
        <w:tc>
          <w:tcPr>
            <w:tcW w:type="dxa" w:w="4320"/>
          </w:tcPr>
          <w:p>
            <w:r/>
          </w:p>
        </w:tc>
      </w:tr>
      <w:tr>
        <w:tc>
          <w:tcPr>
            <w:tcW w:type="dxa" w:w="4320"/>
          </w:tcPr>
          <w:p>
            <w:r>
              <w:t>Local storage</w:t>
            </w:r>
          </w:p>
        </w:tc>
        <w:tc>
          <w:tcPr>
            <w:tcW w:type="dxa" w:w="4320"/>
          </w:tcPr>
          <w:p>
            <w:r/>
          </w:p>
        </w:tc>
      </w:tr>
    </w:tbl>
    <w:p/>
    <w:p>
      <w:pPr>
        <w:pStyle w:val="Heading1"/>
      </w:pPr>
      <w:r>
        <w:rPr>
          <w:color w:val="16314D"/>
        </w:rPr>
        <w:t>2. Project structure</w:t>
      </w:r>
    </w:p>
    <w:p>
      <w:r>
        <w:rPr>
          <w:i/>
          <w:color w:val="6B6B6B"/>
          <w:sz w:val="20"/>
        </w:rPr>
        <w:t>lib/ tree with one line each.</w:t>
      </w:r>
    </w:p>
    <w:p/>
    <w:p>
      <w:pPr>
        <w:pStyle w:val="Heading1"/>
      </w:pPr>
      <w:r>
        <w:rPr>
          <w:color w:val="16314D"/>
        </w:rPr>
        <w:t>3.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SCREEN</w:t>
            </w:r>
          </w:p>
        </w:tc>
        <w:tc>
          <w:tcPr>
            <w:tcW w:type="dxa" w:w="2880"/>
          </w:tcPr>
          <w:p>
            <w:r/>
            <w:r>
              <w:rPr>
                <w:b/>
              </w:rPr>
              <w:t>ROUTE</w:t>
            </w:r>
          </w:p>
        </w:tc>
        <w:tc>
          <w:tcPr>
            <w:tcW w:type="dxa" w:w="2880"/>
          </w:tcPr>
          <w:p>
            <w:r/>
            <w:r>
              <w:rPr>
                <w:b/>
              </w:rPr>
              <w:t>WHAT IT DOES</w:t>
            </w:r>
          </w:p>
        </w:tc>
      </w:tr>
      <w:tr>
        <w:tc>
          <w:tcPr>
            <w:tcW w:type="dxa" w:w="2880"/>
          </w:tcPr>
          <w:p>
            <w:r>
              <w:t>(fill this in)</w:t>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rPr>
          <w:color w:val="16314D"/>
        </w:rPr>
        <w:t>4. State management</w:t>
      </w:r>
    </w:p>
    <w:p>
      <w:r>
        <w:rPr>
          <w:i/>
          <w:color w:val="6B6B6B"/>
          <w:sz w:val="20"/>
        </w:rPr>
        <w:t>The pattern you chose and why.</w:t>
      </w:r>
    </w:p>
    <w:p/>
    <w:p>
      <w:pPr>
        <w:pStyle w:val="Heading1"/>
      </w:pPr>
      <w:r>
        <w:rPr>
          <w:color w:val="16314D"/>
        </w:rPr>
        <w:t>5. API layer</w:t>
      </w:r>
    </w:p>
    <w:p>
      <w:r>
        <w:rPr>
          <w:i/>
          <w:color w:val="6B6B6B"/>
          <w:sz w:val="20"/>
        </w:rPr>
        <w:t>Base URL per environment, auth token storage, error handling. Never hardcode a production URL.</w:t>
      </w:r>
    </w:p>
    <w:p/>
    <w:p>
      <w:pPr>
        <w:pStyle w:val="Heading1"/>
      </w:pPr>
      <w:r>
        <w:rPr>
          <w:color w:val="16314D"/>
        </w:rPr>
        <w:t>6. Offline behaviour</w:t>
      </w:r>
    </w:p>
    <w:p>
      <w:r>
        <w:rPr>
          <w:i/>
          <w:color w:val="6B6B6B"/>
          <w:sz w:val="20"/>
        </w:rPr>
        <w:t>What works with no network, what is cached, what happens on reconnect. In Kenya this is not an edge case.</w:t>
      </w:r>
    </w:p>
    <w:p/>
    <w:p>
      <w:pPr>
        <w:pStyle w:val="Heading1"/>
      </w:pPr>
      <w:r>
        <w:rPr>
          <w:color w:val="16314D"/>
        </w:rPr>
        <w:t>7. Builds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PLATFORM</w:t>
            </w:r>
          </w:p>
        </w:tc>
        <w:tc>
          <w:tcPr>
            <w:tcW w:type="dxa" w:w="2880"/>
          </w:tcPr>
          <w:p>
            <w:r/>
            <w:r>
              <w:rPr>
                <w:b/>
              </w:rPr>
              <w:t>COMMAND</w:t>
            </w:r>
          </w:p>
        </w:tc>
        <w:tc>
          <w:tcPr>
            <w:tcW w:type="dxa" w:w="2880"/>
          </w:tcPr>
          <w:p>
            <w:r/>
            <w:r>
              <w:rPr>
                <w:b/>
              </w:rPr>
              <w:t>OUTPUT</w:t>
            </w:r>
          </w:p>
        </w:tc>
      </w:tr>
      <w:tr>
        <w:tc>
          <w:tcPr>
            <w:tcW w:type="dxa" w:w="2880"/>
          </w:tcPr>
          <w:p>
            <w:r>
              <w:t>Android</w:t>
            </w:r>
          </w:p>
        </w:tc>
        <w:tc>
          <w:tcPr>
            <w:tcW w:type="dxa" w:w="2880"/>
          </w:tcPr>
          <w:p>
            <w:r>
              <w:t>flutter build apk --release</w:t>
            </w:r>
          </w:p>
        </w:tc>
        <w:tc>
          <w:tcPr>
            <w:tcW w:type="dxa" w:w="2880"/>
          </w:tcPr>
          <w:p>
            <w:r>
              <w:t>build/app/outputs/.../app-release.apk</w:t>
            </w:r>
          </w:p>
        </w:tc>
      </w:tr>
      <w:tr>
        <w:tc>
          <w:tcPr>
            <w:tcW w:type="dxa" w:w="2880"/>
          </w:tcPr>
          <w:p>
            <w:r>
              <w:t>iOS</w:t>
            </w:r>
          </w:p>
        </w:tc>
        <w:tc>
          <w:tcPr>
            <w:tcW w:type="dxa" w:w="2880"/>
          </w:tcPr>
          <w:p>
            <w:r>
              <w:t>flutter build ios --release</w:t>
            </w:r>
          </w:p>
        </w:tc>
        <w:tc>
          <w:tcPr>
            <w:tcW w:type="dxa" w:w="2880"/>
          </w:tcPr>
          <w:p>
            <w:r/>
          </w:p>
        </w:tc>
      </w:tr>
      <w:tr>
        <w:tc>
          <w:tcPr>
            <w:tcW w:type="dxa" w:w="2880"/>
          </w:tcPr>
          <w:p>
            <w:r>
              <w:t>Web</w:t>
            </w:r>
          </w:p>
        </w:tc>
        <w:tc>
          <w:tcPr>
            <w:tcW w:type="dxa" w:w="2880"/>
          </w:tcPr>
          <w:p>
            <w:r>
              <w:t>flutter build web</w:t>
            </w:r>
          </w:p>
        </w:tc>
        <w:tc>
          <w:tcPr>
            <w:tcW w:type="dxa" w:w="2880"/>
          </w:tcPr>
          <w:p>
            <w:r>
              <w:t>build/web</w:t>
            </w:r>
          </w:p>
        </w:tc>
      </w:tr>
    </w:tbl>
    <w:p/>
    <w:p>
      <w:pPr>
        <w:pStyle w:val="Heading1"/>
      </w:pPr>
      <w:r>
        <w:rPr>
          <w:color w:val="16314D"/>
        </w:rPr>
        <w:t>8. Package and signing</w:t>
      </w:r>
    </w:p>
    <w:p>
      <w:r>
        <w:rPr>
          <w:i/>
          <w:color w:val="6B6B6B"/>
          <w:sz w:val="20"/>
        </w:rPr>
        <w:t>Package name / bundle id, and where the signing keys live. Never commit a keystore.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