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AFFF" w14:textId="77777777" w:rsidR="008A4F16" w:rsidRPr="008A4F16" w:rsidRDefault="008A4F16" w:rsidP="008A4F16">
      <w:pPr>
        <w:rPr>
          <w:rFonts w:ascii="Times New Roman" w:hAnsi="Times New Roman" w:cs="Times New Roman"/>
          <w:b/>
          <w:bCs/>
        </w:rPr>
      </w:pPr>
      <w:r w:rsidRPr="008A4F16">
        <w:rPr>
          <w:rFonts w:ascii="Times New Roman" w:hAnsi="Times New Roman" w:cs="Times New Roman"/>
          <w:b/>
          <w:bCs/>
        </w:rPr>
        <w:t>### What is Support Vector Machine?</w:t>
      </w:r>
    </w:p>
    <w:p w14:paraId="60AD8641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7C04436E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**Support Vector Machine (SVM)** is a supervised learning algorithm used for **classification** and **regression** that finds the **optimal hyperplane** (decision boundary) to separate data points of different classes with the **maximum margin**—the widest possible gap between classes. The "support vectors" are the critical data points closest to this boundary that define it. Imagine drawing a line (in 2D) or plane (higher dimensions) that divides cats from dogs in a scatter plot, choosing the one farthest from any points on either side to minimize misclassification risk.</w:t>
      </w:r>
    </w:p>
    <w:p w14:paraId="4A9BBF4F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5407065A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SVM shines in high-dimensional spaces and is robust to overfitting, especially with the **kernel trick** that handles non-linear boundaries by implicitly mapping data to higher dimensions.</w:t>
      </w:r>
    </w:p>
    <w:p w14:paraId="2C8B7D91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7E5CF977" w14:textId="77777777" w:rsidR="008A4F16" w:rsidRPr="008A4F16" w:rsidRDefault="008A4F16" w:rsidP="008A4F16">
      <w:pPr>
        <w:rPr>
          <w:rFonts w:ascii="Times New Roman" w:hAnsi="Times New Roman" w:cs="Times New Roman"/>
          <w:b/>
          <w:bCs/>
        </w:rPr>
      </w:pPr>
      <w:r w:rsidRPr="008A4F16">
        <w:rPr>
          <w:rFonts w:ascii="Times New Roman" w:hAnsi="Times New Roman" w:cs="Times New Roman"/>
          <w:b/>
          <w:bCs/>
        </w:rPr>
        <w:t>#### How Support Vector Machines Work</w:t>
      </w:r>
    </w:p>
    <w:p w14:paraId="4FDB499C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The core idea is margin maximization with flexibility:</w:t>
      </w:r>
    </w:p>
    <w:p w14:paraId="2AA3B76C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65C0643A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1. **Data Preparation**:</w:t>
      </w:r>
    </w:p>
    <w:p w14:paraId="20D1F58A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Labeled data with features; scale/normalize features since SVM is distance-sensitive.</w:t>
      </w:r>
    </w:p>
    <w:p w14:paraId="31C57B43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Handles binary classification natively; extensions for multi-class.</w:t>
      </w:r>
    </w:p>
    <w:p w14:paraId="001681CD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7A7E3B62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2. **Model Training**:</w:t>
      </w:r>
    </w:p>
    <w:p w14:paraId="57B91B5C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**Linear SVM**: Find the hyperplane </w:t>
      </w:r>
      <w:proofErr w:type="gramStart"/>
      <w:r w:rsidRPr="008A4F16">
        <w:rPr>
          <w:rFonts w:ascii="Times New Roman" w:hAnsi="Times New Roman" w:cs="Times New Roman"/>
        </w:rPr>
        <w:t>\( \</w:t>
      </w:r>
      <w:proofErr w:type="spellStart"/>
      <w:proofErr w:type="gramEnd"/>
      <w:r w:rsidRPr="008A4F16">
        <w:rPr>
          <w:rFonts w:ascii="Times New Roman" w:hAnsi="Times New Roman" w:cs="Times New Roman"/>
        </w:rPr>
        <w:t>mathbf</w:t>
      </w:r>
      <w:proofErr w:type="spellEnd"/>
      <w:r w:rsidRPr="008A4F16">
        <w:rPr>
          <w:rFonts w:ascii="Times New Roman" w:hAnsi="Times New Roman" w:cs="Times New Roman"/>
        </w:rPr>
        <w:t>{w} \</w:t>
      </w:r>
      <w:proofErr w:type="spellStart"/>
      <w:r w:rsidRPr="008A4F16">
        <w:rPr>
          <w:rFonts w:ascii="Times New Roman" w:hAnsi="Times New Roman" w:cs="Times New Roman"/>
        </w:rPr>
        <w:t>cdot</w:t>
      </w:r>
      <w:proofErr w:type="spellEnd"/>
      <w:r w:rsidRPr="008A4F16">
        <w:rPr>
          <w:rFonts w:ascii="Times New Roman" w:hAnsi="Times New Roman" w:cs="Times New Roman"/>
        </w:rPr>
        <w:t xml:space="preserve"> \</w:t>
      </w:r>
      <w:proofErr w:type="spellStart"/>
      <w:r w:rsidRPr="008A4F16">
        <w:rPr>
          <w:rFonts w:ascii="Times New Roman" w:hAnsi="Times New Roman" w:cs="Times New Roman"/>
        </w:rPr>
        <w:t>mathbf</w:t>
      </w:r>
      <w:proofErr w:type="spellEnd"/>
      <w:r w:rsidRPr="008A4F16">
        <w:rPr>
          <w:rFonts w:ascii="Times New Roman" w:hAnsi="Times New Roman" w:cs="Times New Roman"/>
        </w:rPr>
        <w:t>{x} + b = 0 \) that maximizes the margin (distance to nearest points).</w:t>
      </w:r>
    </w:p>
    <w:p w14:paraId="735B6A2A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  - Margin = 2 / ||w||, so minimize ||w|| subject to correct side constraints.</w:t>
      </w:r>
    </w:p>
    <w:p w14:paraId="1504D3FB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**Soft Margin**: Allow some misclassifications via slack variables (C parameter trades margin vs. errors—high C for hard margins).</w:t>
      </w:r>
    </w:p>
    <w:p w14:paraId="75450E6F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**Kernel Trick**: For non-linear data, use kernels (e.g., RBF, polynomial) to compute similarities in transformed space without explicit mapping.</w:t>
      </w:r>
    </w:p>
    <w:p w14:paraId="7547B8C0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  - Decision function: Sign of sum over support vectors' contributions.</w:t>
      </w:r>
    </w:p>
    <w:p w14:paraId="5B87847A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Solve via quadratic optimization (e.g., Sequential Minimal Optimization).</w:t>
      </w:r>
    </w:p>
    <w:p w14:paraId="78F2175B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7A76F27E" w14:textId="77777777" w:rsidR="008A4F16" w:rsidRPr="008A4F16" w:rsidRDefault="008A4F16" w:rsidP="008A4F16">
      <w:pPr>
        <w:rPr>
          <w:rFonts w:ascii="Times New Roman" w:hAnsi="Times New Roman" w:cs="Times New Roman"/>
          <w:b/>
          <w:bCs/>
        </w:rPr>
      </w:pPr>
      <w:r w:rsidRPr="008A4F16">
        <w:rPr>
          <w:rFonts w:ascii="Times New Roman" w:hAnsi="Times New Roman" w:cs="Times New Roman"/>
          <w:b/>
          <w:bCs/>
        </w:rPr>
        <w:t>3. **Prediction**:</w:t>
      </w:r>
    </w:p>
    <w:p w14:paraId="4041D677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New point classified by which side of hyperplane it falls (or kernel-transformed equivalent).</w:t>
      </w:r>
    </w:p>
    <w:p w14:paraId="38CD7576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Distance to hyperplane gives confidence; probability estimates via Platt scaling.</w:t>
      </w:r>
    </w:p>
    <w:p w14:paraId="3D200EBA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11E1CDC4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4. **Evaluation**:</w:t>
      </w:r>
    </w:p>
    <w:p w14:paraId="1E9F83AA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Metrics: Accuracy, precision/recall, ROC-AUC; cross-validation for C and kernel params.</w:t>
      </w:r>
    </w:p>
    <w:p w14:paraId="688AD1B8" w14:textId="1B9D53E4" w:rsid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 - Visualize margins/support vectors in low dimensions.</w:t>
      </w:r>
    </w:p>
    <w:p w14:paraId="33DD1C1E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448C83D7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#### Types of SVM</w:t>
      </w:r>
    </w:p>
    <w:p w14:paraId="7DA81290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4F16" w14:paraId="5985A65B" w14:textId="77777777" w:rsidTr="008A4F16">
        <w:tc>
          <w:tcPr>
            <w:tcW w:w="3116" w:type="dxa"/>
          </w:tcPr>
          <w:p w14:paraId="341C2A07" w14:textId="60693941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Variant             </w:t>
            </w:r>
          </w:p>
        </w:tc>
        <w:tc>
          <w:tcPr>
            <w:tcW w:w="3117" w:type="dxa"/>
          </w:tcPr>
          <w:p w14:paraId="378514D4" w14:textId="489D25A4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| Description                                                                 </w:t>
            </w:r>
          </w:p>
        </w:tc>
        <w:tc>
          <w:tcPr>
            <w:tcW w:w="3117" w:type="dxa"/>
          </w:tcPr>
          <w:p w14:paraId="077CCB08" w14:textId="19C2969B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Use Cases        </w:t>
            </w:r>
          </w:p>
        </w:tc>
      </w:tr>
      <w:tr w:rsidR="008A4F16" w14:paraId="5F6B713E" w14:textId="77777777" w:rsidTr="008A4F16">
        <w:tc>
          <w:tcPr>
            <w:tcW w:w="3116" w:type="dxa"/>
          </w:tcPr>
          <w:p w14:paraId="480F92BE" w14:textId="6DF47805" w:rsidR="008A4F16" w:rsidRP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Linear SVM    </w:t>
            </w:r>
          </w:p>
          <w:p w14:paraId="774BD097" w14:textId="77777777" w:rsidR="008A4F16" w:rsidRDefault="008A4F16" w:rsidP="008A4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28E2166" w14:textId="180AFC24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| Straight-line/plane separation; fast for high-dimensional linear data.      </w:t>
            </w:r>
          </w:p>
        </w:tc>
        <w:tc>
          <w:tcPr>
            <w:tcW w:w="3117" w:type="dxa"/>
          </w:tcPr>
          <w:p w14:paraId="11A4194E" w14:textId="5C32B572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Text classification, sparse data  </w:t>
            </w:r>
          </w:p>
        </w:tc>
      </w:tr>
      <w:tr w:rsidR="008A4F16" w14:paraId="2938A83E" w14:textId="77777777" w:rsidTr="008A4F16">
        <w:tc>
          <w:tcPr>
            <w:tcW w:w="3116" w:type="dxa"/>
          </w:tcPr>
          <w:p w14:paraId="37E4424C" w14:textId="20AE6907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>Kernel SVM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14:paraId="4AD0313B" w14:textId="4AD6AFAC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Non-linear via kernels (RBF for Gaussian, polynomial for curves).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14:paraId="1FF985D1" w14:textId="134990E8" w:rsidR="008A4F16" w:rsidRP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Image recognition, bioinformatics </w:t>
            </w:r>
          </w:p>
          <w:p w14:paraId="2FFD732F" w14:textId="77777777" w:rsidR="008A4F16" w:rsidRDefault="008A4F16" w:rsidP="008A4F16">
            <w:pPr>
              <w:rPr>
                <w:rFonts w:ascii="Times New Roman" w:hAnsi="Times New Roman" w:cs="Times New Roman"/>
              </w:rPr>
            </w:pPr>
          </w:p>
        </w:tc>
      </w:tr>
      <w:tr w:rsidR="008A4F16" w14:paraId="323A95A8" w14:textId="77777777" w:rsidTr="008A4F16">
        <w:tc>
          <w:tcPr>
            <w:tcW w:w="3116" w:type="dxa"/>
          </w:tcPr>
          <w:p w14:paraId="7D9B2803" w14:textId="1CEAD052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>SVC (Classifier)</w:t>
            </w:r>
          </w:p>
        </w:tc>
        <w:tc>
          <w:tcPr>
            <w:tcW w:w="3117" w:type="dxa"/>
          </w:tcPr>
          <w:p w14:paraId="40BA924F" w14:textId="77777777" w:rsidR="008A4F16" w:rsidRP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Standard for classification; supports probabilities </w:t>
            </w:r>
          </w:p>
          <w:p w14:paraId="445B04F5" w14:textId="77777777" w:rsidR="008A4F16" w:rsidRDefault="008A4F16" w:rsidP="008A4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2DA0D3B" w14:textId="2B6EEA49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 xml:space="preserve">Binary/multi-class problems       </w:t>
            </w:r>
          </w:p>
        </w:tc>
      </w:tr>
      <w:tr w:rsidR="008A4F16" w14:paraId="22E6F6FA" w14:textId="77777777" w:rsidTr="008A4F16">
        <w:tc>
          <w:tcPr>
            <w:tcW w:w="3116" w:type="dxa"/>
          </w:tcPr>
          <w:p w14:paraId="0C8C2660" w14:textId="2F43DC54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>SVR (Regression.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7A8EA44" w14:textId="7C9016C4" w:rsid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>Epsilon-insensitive tube around hyperplane; ignores small errors</w:t>
            </w:r>
          </w:p>
        </w:tc>
        <w:tc>
          <w:tcPr>
            <w:tcW w:w="3117" w:type="dxa"/>
          </w:tcPr>
          <w:p w14:paraId="2780F2FF" w14:textId="77777777" w:rsidR="008A4F16" w:rsidRPr="008A4F16" w:rsidRDefault="008A4F16" w:rsidP="008A4F16">
            <w:pPr>
              <w:rPr>
                <w:rFonts w:ascii="Times New Roman" w:hAnsi="Times New Roman" w:cs="Times New Roman"/>
              </w:rPr>
            </w:pPr>
            <w:r w:rsidRPr="008A4F16">
              <w:rPr>
                <w:rFonts w:ascii="Times New Roman" w:hAnsi="Times New Roman" w:cs="Times New Roman"/>
              </w:rPr>
              <w:t>Time series, financial forecasting|</w:t>
            </w:r>
          </w:p>
          <w:p w14:paraId="26303827" w14:textId="77777777" w:rsidR="008A4F16" w:rsidRDefault="008A4F16" w:rsidP="008A4F16">
            <w:pPr>
              <w:rPr>
                <w:rFonts w:ascii="Times New Roman" w:hAnsi="Times New Roman" w:cs="Times New Roman"/>
              </w:rPr>
            </w:pPr>
          </w:p>
        </w:tc>
      </w:tr>
    </w:tbl>
    <w:p w14:paraId="4C838B8C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6D8D508D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**Multi-Class**: One-vs-one (pairwise) or one-vs-rest.</w:t>
      </w:r>
    </w:p>
    <w:p w14:paraId="61581121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**Nu-SVM**: Controls #support vectors and errors via nu parameter.</w:t>
      </w:r>
    </w:p>
    <w:p w14:paraId="0A960C03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39578D95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#### Real-World Examples</w:t>
      </w:r>
    </w:p>
    <w:p w14:paraId="6EDF5356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**Text Classification**: Spam detection or sentiment analysis—high-dimensional word vectors separated by linear SVM.</w:t>
      </w:r>
    </w:p>
    <w:p w14:paraId="088CEBA7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**Bioinformatics**: Classify proteins or genes from expression data; kernels handle complex biological patterns.</w:t>
      </w:r>
    </w:p>
    <w:p w14:paraId="21391E3E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**Image Recognition**: Handwritten digit classification (e.g., MNIST) with RBF kernels.</w:t>
      </w:r>
    </w:p>
    <w:p w14:paraId="2749E952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**Finance**: Credit risk (good/bad loans) from transaction features.</w:t>
      </w:r>
    </w:p>
    <w:p w14:paraId="5988BC7D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**Medical Imaging**: Tumor detection in scans by separating healthy vs. cancerous regions.</w:t>
      </w:r>
    </w:p>
    <w:p w14:paraId="6DB3EF1C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2AE8EE00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#### Key Concepts</w:t>
      </w:r>
    </w:p>
    <w:p w14:paraId="44FF2DF9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**Margin &amp; Support Vectors**: Only these "boundary" points matter; others don't affect the model.</w:t>
      </w:r>
    </w:p>
    <w:p w14:paraId="0C93773C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**Kernels**:</w:t>
      </w:r>
    </w:p>
    <w:p w14:paraId="1052011B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lastRenderedPageBreak/>
        <w:t xml:space="preserve">  - Linear: Dot product.</w:t>
      </w:r>
    </w:p>
    <w:p w14:paraId="35012726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RBF (Gaussian): Captures local clusters.</w:t>
      </w:r>
    </w:p>
    <w:p w14:paraId="0847BB71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Polynomial: Power of dot product.</w:t>
      </w:r>
    </w:p>
    <w:p w14:paraId="42EEA156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**Regularization (C)**: Small C = wider margin (generalize better); large C = fit training data closely.</w:t>
      </w:r>
    </w:p>
    <w:p w14:paraId="57B03E6D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- **Gamma (for </w:t>
      </w:r>
      <w:proofErr w:type="gramStart"/>
      <w:r w:rsidRPr="008A4F16">
        <w:rPr>
          <w:rFonts w:ascii="Times New Roman" w:hAnsi="Times New Roman" w:cs="Times New Roman"/>
        </w:rPr>
        <w:t>RBF)*</w:t>
      </w:r>
      <w:proofErr w:type="gramEnd"/>
      <w:r w:rsidRPr="008A4F16">
        <w:rPr>
          <w:rFonts w:ascii="Times New Roman" w:hAnsi="Times New Roman" w:cs="Times New Roman"/>
        </w:rPr>
        <w:t>*: Controls kernel curvature—influences decision boundary smoothness.</w:t>
      </w:r>
    </w:p>
    <w:p w14:paraId="1F57C1CD" w14:textId="77777777" w:rsidR="008A4F16" w:rsidRPr="008A4F16" w:rsidRDefault="008A4F16" w:rsidP="008A4F16">
      <w:pPr>
        <w:rPr>
          <w:rFonts w:ascii="Times New Roman" w:hAnsi="Times New Roman" w:cs="Times New Roman"/>
          <w:b/>
          <w:bCs/>
        </w:rPr>
      </w:pPr>
    </w:p>
    <w:p w14:paraId="04B2A606" w14:textId="77777777" w:rsidR="008A4F16" w:rsidRPr="008A4F16" w:rsidRDefault="008A4F16" w:rsidP="008A4F16">
      <w:pPr>
        <w:rPr>
          <w:rFonts w:ascii="Times New Roman" w:hAnsi="Times New Roman" w:cs="Times New Roman"/>
          <w:b/>
          <w:bCs/>
        </w:rPr>
      </w:pPr>
      <w:r w:rsidRPr="008A4F16">
        <w:rPr>
          <w:rFonts w:ascii="Times New Roman" w:hAnsi="Times New Roman" w:cs="Times New Roman"/>
          <w:b/>
          <w:bCs/>
        </w:rPr>
        <w:t>#### Advantages and Limitations</w:t>
      </w:r>
    </w:p>
    <w:p w14:paraId="5497F1C5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**Pros**:</w:t>
      </w:r>
    </w:p>
    <w:p w14:paraId="6422F83E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**Effective in High Dimensions**: Works well when features &gt; samples (e.g., text).</w:t>
      </w:r>
    </w:p>
    <w:p w14:paraId="2C9A4F05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**Robust to Overfitting**: Margin maximization + kernels; few parameters to tune.</w:t>
      </w:r>
    </w:p>
    <w:p w14:paraId="36D64D41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**Versatile**: Linear/non-linear, classification/regression; handles sparse data.</w:t>
      </w:r>
    </w:p>
    <w:p w14:paraId="565E99AB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**Memory Efficient**: Relies only on support vectors for prediction.</w:t>
      </w:r>
    </w:p>
    <w:p w14:paraId="063A13E9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**Strong Theoretical Guarantees**: Based on VC dimension and generalization bounds.</w:t>
      </w:r>
    </w:p>
    <w:p w14:paraId="7D1A7C80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**Cons**:</w:t>
      </w:r>
    </w:p>
    <w:p w14:paraId="7C2736CD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**Computationally Expensive**: O(n²) training for large datasets; kernel matrix storage.</w:t>
      </w:r>
    </w:p>
    <w:p w14:paraId="076E63DE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**Hard to Interpret**: Non-linear kernels create complex boundaries.</w:t>
      </w:r>
    </w:p>
    <w:p w14:paraId="30F9E5D6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**Sensitive to Hyperparameters**: C, gamma need careful tuning (grid search).</w:t>
      </w:r>
    </w:p>
    <w:p w14:paraId="7DF30054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**Poor Scaling**: Struggles with very large datasets without approximations (e.g., linear SVM libs).</w:t>
      </w:r>
    </w:p>
    <w:p w14:paraId="6E60A28E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  - **Binary Bias**: Multi-class via decomposition can be inefficient.</w:t>
      </w:r>
    </w:p>
    <w:p w14:paraId="0C490E29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69B0F603" w14:textId="77777777" w:rsidR="008A4F16" w:rsidRPr="008A4F16" w:rsidRDefault="008A4F16" w:rsidP="008A4F16">
      <w:pPr>
        <w:rPr>
          <w:rFonts w:ascii="Times New Roman" w:hAnsi="Times New Roman" w:cs="Times New Roman"/>
          <w:b/>
          <w:bCs/>
        </w:rPr>
      </w:pPr>
      <w:r w:rsidRPr="008A4F16">
        <w:rPr>
          <w:rFonts w:ascii="Times New Roman" w:hAnsi="Times New Roman" w:cs="Times New Roman"/>
          <w:b/>
          <w:bCs/>
        </w:rPr>
        <w:t>#### Algorithms and Tools</w:t>
      </w:r>
    </w:p>
    <w:p w14:paraId="44DAB6FE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**LIBSVM**: Classic implementation; basis for many.</w:t>
      </w:r>
    </w:p>
    <w:p w14:paraId="15AB0950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- Libraries: Scikit-learn (SVC/SVR with kernels), LIBLINEAR (fast linear), </w:t>
      </w:r>
      <w:proofErr w:type="spellStart"/>
      <w:r w:rsidRPr="008A4F16">
        <w:rPr>
          <w:rFonts w:ascii="Times New Roman" w:hAnsi="Times New Roman" w:cs="Times New Roman"/>
        </w:rPr>
        <w:t>ThunderSVM</w:t>
      </w:r>
      <w:proofErr w:type="spellEnd"/>
      <w:r w:rsidRPr="008A4F16">
        <w:rPr>
          <w:rFonts w:ascii="Times New Roman" w:hAnsi="Times New Roman" w:cs="Times New Roman"/>
        </w:rPr>
        <w:t xml:space="preserve"> (GPU).</w:t>
      </w:r>
    </w:p>
    <w:p w14:paraId="5D911023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- Approximations: SGD-based or </w:t>
      </w:r>
      <w:proofErr w:type="spellStart"/>
      <w:r w:rsidRPr="008A4F16">
        <w:rPr>
          <w:rFonts w:ascii="Times New Roman" w:hAnsi="Times New Roman" w:cs="Times New Roman"/>
        </w:rPr>
        <w:t>Nyström</w:t>
      </w:r>
      <w:proofErr w:type="spellEnd"/>
      <w:r w:rsidRPr="008A4F16">
        <w:rPr>
          <w:rFonts w:ascii="Times New Roman" w:hAnsi="Times New Roman" w:cs="Times New Roman"/>
        </w:rPr>
        <w:t xml:space="preserve"> for scalability.</w:t>
      </w:r>
    </w:p>
    <w:p w14:paraId="2124F2E5" w14:textId="77777777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>- Hyperparameters: Tune C (10^-2 to 10^2), kernel, gamma ('scale' or 'auto') via CV.</w:t>
      </w:r>
    </w:p>
    <w:p w14:paraId="21870F6A" w14:textId="77777777" w:rsidR="008A4F16" w:rsidRPr="008A4F16" w:rsidRDefault="008A4F16" w:rsidP="008A4F16">
      <w:pPr>
        <w:rPr>
          <w:rFonts w:ascii="Times New Roman" w:hAnsi="Times New Roman" w:cs="Times New Roman"/>
        </w:rPr>
      </w:pPr>
    </w:p>
    <w:p w14:paraId="447B95E6" w14:textId="5DAA99E2" w:rsidR="008A4F16" w:rsidRPr="008A4F16" w:rsidRDefault="008A4F16" w:rsidP="008A4F16">
      <w:pPr>
        <w:rPr>
          <w:rFonts w:ascii="Times New Roman" w:hAnsi="Times New Roman" w:cs="Times New Roman"/>
        </w:rPr>
      </w:pPr>
      <w:r w:rsidRPr="008A4F16">
        <w:rPr>
          <w:rFonts w:ascii="Times New Roman" w:hAnsi="Times New Roman" w:cs="Times New Roman"/>
        </w:rPr>
        <w:t xml:space="preserve">SVM was a powerhouse in the 2000s for SVMs, especially pre-deep learning era, and remains valuable for small-to-medium tabular/high-dim data where interpretability or margins matter. It's often baseline-tested before trees/ensembles. </w:t>
      </w:r>
    </w:p>
    <w:sectPr w:rsidR="008A4F16" w:rsidRPr="008A4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16"/>
    <w:rsid w:val="008A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17D8"/>
  <w15:chartTrackingRefBased/>
  <w15:docId w15:val="{7E834731-174A-4F6C-AECF-EAC19CF8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F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2025-10-16T08:21:00Z</dcterms:created>
  <dcterms:modified xsi:type="dcterms:W3CDTF">2025-10-16T08:28:00Z</dcterms:modified>
</cp:coreProperties>
</file>